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44F6" w:rsidRDefault="00AB44F6" w:rsidP="00AB44F6">
      <w:pPr>
        <w:widowControl w:val="0"/>
        <w:tabs>
          <w:tab w:val="left" w:pos="284"/>
        </w:tabs>
        <w:spacing w:after="0" w:line="240" w:lineRule="auto"/>
        <w:ind w:hanging="851"/>
        <w:jc w:val="both"/>
        <w:rPr>
          <w:rFonts w:eastAsia="Calibri"/>
          <w:b/>
        </w:rPr>
      </w:pPr>
      <w:r w:rsidRPr="00AB44F6">
        <w:rPr>
          <w:rFonts w:eastAsia="Calibri"/>
          <w:b/>
          <w:noProof/>
          <w:lang w:eastAsia="ru-RU"/>
        </w:rPr>
        <w:drawing>
          <wp:inline distT="0" distB="0" distL="0" distR="0">
            <wp:extent cx="7080421" cy="9725745"/>
            <wp:effectExtent l="0" t="0" r="6350" b="8890"/>
            <wp:docPr id="3" name="Рисунок 3" descr="C:\Users\Владелец\Desktop\программы по ФОП\программы\программы на сайт\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ладелец\Desktop\программы по ФОП\программы\программы на сайт\3.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86720" cy="9734398"/>
                    </a:xfrm>
                    <a:prstGeom prst="rect">
                      <a:avLst/>
                    </a:prstGeom>
                    <a:noFill/>
                    <a:ln>
                      <a:noFill/>
                    </a:ln>
                  </pic:spPr>
                </pic:pic>
              </a:graphicData>
            </a:graphic>
          </wp:inline>
        </w:drawing>
      </w:r>
      <w:bookmarkStart w:id="0" w:name="_GoBack"/>
      <w:bookmarkEnd w:id="0"/>
    </w:p>
    <w:p w:rsidR="00C53733" w:rsidRPr="002946C0" w:rsidRDefault="00C53733" w:rsidP="00AB44F6">
      <w:pPr>
        <w:widowControl w:val="0"/>
        <w:tabs>
          <w:tab w:val="left" w:pos="284"/>
        </w:tabs>
        <w:spacing w:after="0" w:line="240" w:lineRule="auto"/>
        <w:jc w:val="both"/>
        <w:rPr>
          <w:rFonts w:eastAsia="Calibri"/>
          <w:b/>
        </w:rPr>
      </w:pPr>
      <w:r w:rsidRPr="002946C0">
        <w:rPr>
          <w:rFonts w:eastAsia="Calibri"/>
          <w:b/>
        </w:rPr>
        <w:lastRenderedPageBreak/>
        <w:t>Оглавление:</w:t>
      </w:r>
    </w:p>
    <w:p w:rsidR="00C53733" w:rsidRPr="002946C0" w:rsidRDefault="00C53733" w:rsidP="00C53733">
      <w:pPr>
        <w:widowControl w:val="0"/>
        <w:tabs>
          <w:tab w:val="left" w:pos="284"/>
        </w:tabs>
        <w:spacing w:after="0" w:line="240" w:lineRule="auto"/>
        <w:jc w:val="both"/>
        <w:rPr>
          <w:rFonts w:eastAsia="Calibri"/>
        </w:rPr>
      </w:pPr>
      <w:r w:rsidRPr="008C7D81">
        <w:rPr>
          <w:rFonts w:eastAsia="Calibri"/>
          <w:b/>
        </w:rPr>
        <w:t>1.Введение</w:t>
      </w:r>
      <w:r w:rsidRPr="002946C0">
        <w:rPr>
          <w:rFonts w:eastAsia="Calibri"/>
        </w:rPr>
        <w:t>…………………………………………………………………..….…4</w:t>
      </w:r>
    </w:p>
    <w:p w:rsidR="00C53733" w:rsidRDefault="00C53733" w:rsidP="00C53733">
      <w:pPr>
        <w:widowControl w:val="0"/>
        <w:tabs>
          <w:tab w:val="left" w:pos="284"/>
        </w:tabs>
        <w:spacing w:after="0" w:line="240" w:lineRule="auto"/>
        <w:jc w:val="both"/>
        <w:rPr>
          <w:rFonts w:eastAsia="Times New Roman"/>
          <w:lang w:eastAsia="ru-RU"/>
        </w:rPr>
      </w:pPr>
      <w:r w:rsidRPr="002946C0">
        <w:rPr>
          <w:rFonts w:eastAsia="Times New Roman"/>
          <w:lang w:eastAsia="ru-RU"/>
        </w:rPr>
        <w:t>1.1. Нормативная правовая основа для создания АООП……………………….4</w:t>
      </w:r>
    </w:p>
    <w:p w:rsidR="00C53733" w:rsidRDefault="00C53733" w:rsidP="00C53733">
      <w:pPr>
        <w:widowControl w:val="0"/>
        <w:tabs>
          <w:tab w:val="left" w:pos="284"/>
        </w:tabs>
        <w:spacing w:after="0" w:line="240" w:lineRule="auto"/>
        <w:jc w:val="both"/>
        <w:rPr>
          <w:rFonts w:eastAsia="Times New Roman"/>
          <w:lang w:eastAsia="ru-RU"/>
        </w:rPr>
      </w:pPr>
      <w:r w:rsidRPr="002946C0">
        <w:rPr>
          <w:rFonts w:eastAsia="Times New Roman"/>
          <w:lang w:eastAsia="ru-RU"/>
        </w:rPr>
        <w:t>1.2. Структура Программы</w:t>
      </w:r>
      <w:r>
        <w:rPr>
          <w:rFonts w:eastAsia="Times New Roman"/>
          <w:lang w:eastAsia="ru-RU"/>
        </w:rPr>
        <w:t>………………………………………………………..6</w:t>
      </w:r>
    </w:p>
    <w:p w:rsidR="00C53733" w:rsidRDefault="00C53733" w:rsidP="00C53733">
      <w:pPr>
        <w:widowControl w:val="0"/>
        <w:tabs>
          <w:tab w:val="left" w:pos="284"/>
        </w:tabs>
        <w:spacing w:after="0" w:line="240" w:lineRule="auto"/>
        <w:jc w:val="both"/>
        <w:rPr>
          <w:rFonts w:eastAsia="Times New Roman"/>
          <w:bCs/>
          <w:lang w:eastAsia="ru-RU"/>
        </w:rPr>
      </w:pPr>
      <w:r w:rsidRPr="00EA4C51">
        <w:rPr>
          <w:rFonts w:eastAsia="Times New Roman"/>
          <w:lang w:eastAsia="ru-RU"/>
        </w:rPr>
        <w:t xml:space="preserve">1.3. </w:t>
      </w:r>
      <w:r w:rsidRPr="00EA4C51">
        <w:rPr>
          <w:rFonts w:eastAsia="Times New Roman"/>
          <w:bCs/>
          <w:lang w:eastAsia="ru-RU"/>
        </w:rPr>
        <w:t>Особенности осуществления образовательного процесса</w:t>
      </w:r>
      <w:r>
        <w:rPr>
          <w:rFonts w:eastAsia="Times New Roman"/>
          <w:bCs/>
          <w:lang w:eastAsia="ru-RU"/>
        </w:rPr>
        <w:t>…………………7</w:t>
      </w:r>
    </w:p>
    <w:p w:rsidR="00C53733" w:rsidRDefault="00C53733" w:rsidP="00C53733">
      <w:pPr>
        <w:widowControl w:val="0"/>
        <w:tabs>
          <w:tab w:val="left" w:pos="284"/>
        </w:tabs>
        <w:spacing w:after="0" w:line="240" w:lineRule="auto"/>
        <w:jc w:val="both"/>
        <w:rPr>
          <w:rFonts w:eastAsia="Times New Roman"/>
          <w:bCs/>
          <w:lang w:eastAsia="ru-RU"/>
        </w:rPr>
      </w:pPr>
      <w:r w:rsidRPr="00EA4C51">
        <w:rPr>
          <w:rFonts w:eastAsia="Times New Roman"/>
          <w:bCs/>
          <w:lang w:eastAsia="ru-RU"/>
        </w:rPr>
        <w:t>1.4. Особенности детей с нарушениями опорно-двигательного аппарата</w:t>
      </w:r>
      <w:r>
        <w:rPr>
          <w:rFonts w:eastAsia="Times New Roman"/>
          <w:bCs/>
          <w:lang w:eastAsia="ru-RU"/>
        </w:rPr>
        <w:t>……..8</w:t>
      </w:r>
    </w:p>
    <w:p w:rsidR="00C53733" w:rsidRPr="00EA4C51" w:rsidRDefault="00C53733" w:rsidP="00C53733">
      <w:pPr>
        <w:widowControl w:val="0"/>
        <w:tabs>
          <w:tab w:val="left" w:pos="284"/>
        </w:tabs>
        <w:spacing w:after="0" w:line="240" w:lineRule="auto"/>
        <w:jc w:val="both"/>
        <w:rPr>
          <w:rFonts w:eastAsia="Times New Roman"/>
          <w:bCs/>
          <w:lang w:eastAsia="ru-RU"/>
        </w:rPr>
      </w:pPr>
      <w:r w:rsidRPr="00EA4C51">
        <w:rPr>
          <w:rFonts w:eastAsia="Times New Roman"/>
          <w:bCs/>
          <w:lang w:eastAsia="ru-RU"/>
        </w:rPr>
        <w:t>1.5. Особые образовательные потребности детей</w:t>
      </w:r>
      <w:r>
        <w:rPr>
          <w:rFonts w:eastAsia="Times New Roman"/>
          <w:bCs/>
          <w:lang w:eastAsia="ru-RU"/>
        </w:rPr>
        <w:t xml:space="preserve"> </w:t>
      </w:r>
      <w:r w:rsidRPr="00EA4C51">
        <w:rPr>
          <w:rFonts w:eastAsia="Times New Roman"/>
          <w:bCs/>
          <w:lang w:eastAsia="ru-RU"/>
        </w:rPr>
        <w:t>с нарушениями опорно-двигательного аппарата</w:t>
      </w:r>
      <w:r>
        <w:rPr>
          <w:rFonts w:eastAsia="Times New Roman"/>
          <w:bCs/>
          <w:lang w:eastAsia="ru-RU"/>
        </w:rPr>
        <w:t>…………………………………………………………16</w:t>
      </w:r>
    </w:p>
    <w:p w:rsidR="00C53733" w:rsidRPr="00EA4C51" w:rsidRDefault="00C53733" w:rsidP="00C53733">
      <w:pPr>
        <w:widowControl w:val="0"/>
        <w:tabs>
          <w:tab w:val="left" w:pos="284"/>
        </w:tabs>
        <w:spacing w:after="0" w:line="240" w:lineRule="auto"/>
        <w:jc w:val="both"/>
        <w:rPr>
          <w:rFonts w:eastAsia="Calibri"/>
        </w:rPr>
      </w:pPr>
      <w:r w:rsidRPr="00EA4C51">
        <w:rPr>
          <w:rFonts w:eastAsia="Calibri"/>
        </w:rPr>
        <w:t>2.</w:t>
      </w:r>
      <w:r w:rsidRPr="00EA4C51">
        <w:rPr>
          <w:rFonts w:eastAsia="Calibri"/>
          <w:b/>
        </w:rPr>
        <w:t>Целевой раздел</w:t>
      </w:r>
      <w:r w:rsidRPr="00EA4C51">
        <w:rPr>
          <w:rFonts w:eastAsia="Calibri"/>
        </w:rPr>
        <w:t>…………………………………………………………...…...17</w:t>
      </w:r>
    </w:p>
    <w:p w:rsidR="00C53733" w:rsidRDefault="00C53733" w:rsidP="00C53733">
      <w:pPr>
        <w:widowControl w:val="0"/>
        <w:tabs>
          <w:tab w:val="left" w:pos="284"/>
        </w:tabs>
        <w:spacing w:after="0" w:line="240" w:lineRule="auto"/>
        <w:jc w:val="both"/>
        <w:rPr>
          <w:rFonts w:eastAsia="Calibri"/>
        </w:rPr>
      </w:pPr>
      <w:r w:rsidRPr="00EA4C51">
        <w:rPr>
          <w:rFonts w:eastAsia="Calibri"/>
        </w:rPr>
        <w:t>2.1. Пояснительная записка</w:t>
      </w:r>
      <w:r>
        <w:rPr>
          <w:rFonts w:eastAsia="Calibri"/>
        </w:rPr>
        <w:t>, цель, задачи, принципы………</w:t>
      </w:r>
      <w:r w:rsidRPr="00EA4C51">
        <w:rPr>
          <w:rFonts w:eastAsia="Calibri"/>
        </w:rPr>
        <w:t>……………..…..17</w:t>
      </w:r>
    </w:p>
    <w:p w:rsidR="00C53733" w:rsidRDefault="00C53733" w:rsidP="00C53733">
      <w:pPr>
        <w:widowControl w:val="0"/>
        <w:tabs>
          <w:tab w:val="left" w:pos="284"/>
        </w:tabs>
        <w:spacing w:after="0" w:line="240" w:lineRule="auto"/>
        <w:jc w:val="both"/>
        <w:rPr>
          <w:rFonts w:eastAsia="Calibri"/>
        </w:rPr>
      </w:pPr>
      <w:r w:rsidRPr="00EA4C51">
        <w:rPr>
          <w:rFonts w:eastAsia="Calibri"/>
        </w:rPr>
        <w:t>2.2. Специфические принципы и подходы  для обучающихся с НОДА……..18</w:t>
      </w:r>
    </w:p>
    <w:p w:rsidR="00C53733" w:rsidRDefault="00C53733" w:rsidP="00C53733">
      <w:pPr>
        <w:widowControl w:val="0"/>
        <w:tabs>
          <w:tab w:val="left" w:pos="284"/>
        </w:tabs>
        <w:spacing w:after="0" w:line="240" w:lineRule="auto"/>
        <w:jc w:val="both"/>
        <w:rPr>
          <w:rFonts w:eastAsia="Calibri"/>
        </w:rPr>
      </w:pPr>
      <w:r w:rsidRPr="00EA245B">
        <w:rPr>
          <w:rFonts w:eastAsia="Calibri"/>
        </w:rPr>
        <w:t>2.3. Планируемые результаты</w:t>
      </w:r>
      <w:r>
        <w:rPr>
          <w:rFonts w:eastAsia="Calibri"/>
        </w:rPr>
        <w:t>…………………………………………………...19</w:t>
      </w:r>
    </w:p>
    <w:p w:rsidR="00C53733" w:rsidRDefault="00C53733" w:rsidP="00C53733">
      <w:pPr>
        <w:widowControl w:val="0"/>
        <w:tabs>
          <w:tab w:val="left" w:pos="284"/>
        </w:tabs>
        <w:spacing w:after="0" w:line="240" w:lineRule="auto"/>
        <w:jc w:val="both"/>
        <w:rPr>
          <w:rFonts w:eastAsia="Calibri"/>
        </w:rPr>
      </w:pPr>
      <w:r w:rsidRPr="00EA245B">
        <w:rPr>
          <w:rFonts w:eastAsia="Calibri"/>
        </w:rPr>
        <w:t>2.3.1. Целевые ориентиры реализации АОП ДО для обучающихся с НОДА.</w:t>
      </w:r>
      <w:r>
        <w:rPr>
          <w:rFonts w:eastAsia="Calibri"/>
        </w:rPr>
        <w:t>.19</w:t>
      </w:r>
    </w:p>
    <w:p w:rsidR="00C53733" w:rsidRDefault="00C53733" w:rsidP="00C53733">
      <w:pPr>
        <w:widowControl w:val="0"/>
        <w:tabs>
          <w:tab w:val="left" w:pos="284"/>
        </w:tabs>
        <w:spacing w:after="0" w:line="240" w:lineRule="auto"/>
        <w:jc w:val="both"/>
        <w:rPr>
          <w:rFonts w:eastAsia="Calibri"/>
        </w:rPr>
      </w:pPr>
      <w:r w:rsidRPr="00A75E02">
        <w:rPr>
          <w:rFonts w:eastAsia="Calibri"/>
        </w:rPr>
        <w:t>2.4.  Развивающее оценивание качества образовательной деятельности по Программе</w:t>
      </w:r>
      <w:r>
        <w:rPr>
          <w:rFonts w:eastAsia="Calibri"/>
        </w:rPr>
        <w:t>………………………………………………………………………..29</w:t>
      </w:r>
    </w:p>
    <w:p w:rsidR="00C53733" w:rsidRDefault="00C53733" w:rsidP="00C53733">
      <w:pPr>
        <w:widowControl w:val="0"/>
        <w:tabs>
          <w:tab w:val="left" w:pos="284"/>
        </w:tabs>
        <w:spacing w:after="0" w:line="240" w:lineRule="auto"/>
        <w:jc w:val="both"/>
        <w:rPr>
          <w:rFonts w:eastAsia="Calibri"/>
          <w:bCs/>
        </w:rPr>
      </w:pPr>
      <w:r>
        <w:rPr>
          <w:rFonts w:eastAsia="Calibri"/>
          <w:b/>
          <w:bCs/>
        </w:rPr>
        <w:t>3</w:t>
      </w:r>
      <w:r w:rsidRPr="008C7D81">
        <w:rPr>
          <w:rFonts w:eastAsia="Calibri"/>
          <w:b/>
          <w:bCs/>
        </w:rPr>
        <w:t>. Содержательный раздел Программы</w:t>
      </w:r>
      <w:r w:rsidRPr="008C7D81">
        <w:rPr>
          <w:rFonts w:eastAsia="Calibri"/>
          <w:bCs/>
        </w:rPr>
        <w:t>……………………………………</w:t>
      </w:r>
      <w:r>
        <w:rPr>
          <w:rFonts w:eastAsia="Calibri"/>
          <w:bCs/>
        </w:rPr>
        <w:t>32</w:t>
      </w:r>
    </w:p>
    <w:p w:rsidR="00C53733" w:rsidRDefault="00C53733" w:rsidP="00C53733">
      <w:pPr>
        <w:shd w:val="clear" w:color="auto" w:fill="FFFFFF"/>
        <w:spacing w:after="0" w:line="270" w:lineRule="atLeast"/>
        <w:jc w:val="both"/>
        <w:rPr>
          <w:rFonts w:eastAsia="Times New Roman"/>
          <w:color w:val="333333"/>
          <w:lang w:eastAsia="ru-RU"/>
        </w:rPr>
      </w:pPr>
      <w:r w:rsidRPr="008C7D81">
        <w:rPr>
          <w:rFonts w:eastAsia="Times New Roman"/>
          <w:color w:val="333333"/>
          <w:lang w:eastAsia="ru-RU"/>
        </w:rPr>
        <w:t>3.1.  Пояснительная записка</w:t>
      </w:r>
      <w:r>
        <w:rPr>
          <w:rFonts w:eastAsia="Times New Roman"/>
          <w:color w:val="333333"/>
          <w:lang w:eastAsia="ru-RU"/>
        </w:rPr>
        <w:t>…………………………………………………….32</w:t>
      </w:r>
    </w:p>
    <w:p w:rsidR="00C53733" w:rsidRDefault="00C53733" w:rsidP="00C53733">
      <w:pPr>
        <w:shd w:val="clear" w:color="auto" w:fill="FFFFFF"/>
        <w:spacing w:after="0" w:line="270" w:lineRule="atLeast"/>
        <w:jc w:val="both"/>
        <w:rPr>
          <w:rFonts w:eastAsia="Times New Roman"/>
          <w:color w:val="333333"/>
          <w:lang w:eastAsia="ru-RU"/>
        </w:rPr>
      </w:pPr>
      <w:r w:rsidRPr="008509AD">
        <w:rPr>
          <w:rFonts w:eastAsia="Times New Roman"/>
          <w:color w:val="333333"/>
          <w:lang w:eastAsia="ru-RU"/>
        </w:rPr>
        <w:t>3.2. Описание образовательной деятельности обучающихся с НОДА в соответствии с направлениями развития ребенка, представленными в пяти образовательных областях</w:t>
      </w:r>
      <w:r>
        <w:rPr>
          <w:rFonts w:eastAsia="Times New Roman"/>
          <w:color w:val="333333"/>
          <w:lang w:eastAsia="ru-RU"/>
        </w:rPr>
        <w:t>………………………………………………...…….35</w:t>
      </w:r>
    </w:p>
    <w:p w:rsidR="00C53733" w:rsidRDefault="00C53733" w:rsidP="00C53733">
      <w:pPr>
        <w:shd w:val="clear" w:color="auto" w:fill="FFFFFF"/>
        <w:spacing w:after="0" w:line="270" w:lineRule="atLeast"/>
        <w:jc w:val="both"/>
        <w:rPr>
          <w:rFonts w:eastAsia="Times New Roman"/>
          <w:color w:val="333333"/>
          <w:lang w:eastAsia="ru-RU"/>
        </w:rPr>
      </w:pPr>
      <w:r w:rsidRPr="008509AD">
        <w:rPr>
          <w:rFonts w:eastAsia="Times New Roman"/>
          <w:color w:val="333333"/>
          <w:lang w:eastAsia="ru-RU"/>
        </w:rPr>
        <w:t>3.2.1. Младенческий возраст</w:t>
      </w:r>
      <w:r>
        <w:rPr>
          <w:rFonts w:eastAsia="Times New Roman"/>
          <w:color w:val="333333"/>
          <w:lang w:eastAsia="ru-RU"/>
        </w:rPr>
        <w:t>…………………………………………………….35</w:t>
      </w:r>
    </w:p>
    <w:p w:rsidR="00C53733" w:rsidRDefault="00C53733" w:rsidP="00C53733">
      <w:pPr>
        <w:shd w:val="clear" w:color="auto" w:fill="FFFFFF"/>
        <w:spacing w:after="0" w:line="270" w:lineRule="atLeast"/>
        <w:jc w:val="both"/>
        <w:rPr>
          <w:rFonts w:eastAsia="Times New Roman"/>
          <w:color w:val="333333"/>
          <w:lang w:eastAsia="ru-RU"/>
        </w:rPr>
      </w:pPr>
      <w:r w:rsidRPr="008509AD">
        <w:rPr>
          <w:rFonts w:eastAsia="Times New Roman"/>
          <w:color w:val="333333"/>
          <w:lang w:eastAsia="ru-RU"/>
        </w:rPr>
        <w:t>3.2.2.  Ранний возраст</w:t>
      </w:r>
      <w:r>
        <w:rPr>
          <w:rFonts w:eastAsia="Times New Roman"/>
          <w:color w:val="333333"/>
          <w:lang w:eastAsia="ru-RU"/>
        </w:rPr>
        <w:t>……………………………………………………………39</w:t>
      </w:r>
    </w:p>
    <w:p w:rsidR="00C53733" w:rsidRDefault="00C53733" w:rsidP="00C53733">
      <w:pPr>
        <w:shd w:val="clear" w:color="auto" w:fill="FFFFFF"/>
        <w:spacing w:after="0" w:line="270" w:lineRule="atLeast"/>
        <w:jc w:val="both"/>
        <w:rPr>
          <w:rFonts w:eastAsia="Times New Roman"/>
          <w:color w:val="333333"/>
          <w:lang w:eastAsia="ru-RU"/>
        </w:rPr>
      </w:pPr>
      <w:r w:rsidRPr="005B4F3D">
        <w:rPr>
          <w:rFonts w:eastAsia="Times New Roman"/>
          <w:color w:val="333333"/>
          <w:lang w:eastAsia="ru-RU"/>
        </w:rPr>
        <w:t>3.</w:t>
      </w:r>
      <w:r>
        <w:rPr>
          <w:rFonts w:eastAsia="Times New Roman"/>
          <w:color w:val="333333"/>
          <w:lang w:eastAsia="ru-RU"/>
        </w:rPr>
        <w:t>2.</w:t>
      </w:r>
      <w:r w:rsidRPr="005B4F3D">
        <w:rPr>
          <w:rFonts w:eastAsia="Times New Roman"/>
          <w:color w:val="333333"/>
          <w:lang w:eastAsia="ru-RU"/>
        </w:rPr>
        <w:t>3. Дошкольный возраст</w:t>
      </w:r>
      <w:r>
        <w:rPr>
          <w:rFonts w:eastAsia="Times New Roman"/>
          <w:color w:val="333333"/>
          <w:lang w:eastAsia="ru-RU"/>
        </w:rPr>
        <w:t>……………………………………………………...53</w:t>
      </w:r>
    </w:p>
    <w:p w:rsidR="00C53733" w:rsidRDefault="00C53733" w:rsidP="00C53733">
      <w:pPr>
        <w:shd w:val="clear" w:color="auto" w:fill="FFFFFF"/>
        <w:spacing w:after="0" w:line="270" w:lineRule="atLeast"/>
        <w:jc w:val="both"/>
        <w:rPr>
          <w:rFonts w:eastAsia="Times New Roman"/>
          <w:color w:val="333333"/>
          <w:lang w:eastAsia="ru-RU"/>
        </w:rPr>
      </w:pPr>
      <w:r w:rsidRPr="005B4F3D">
        <w:rPr>
          <w:rFonts w:eastAsia="Times New Roman"/>
          <w:color w:val="333333"/>
          <w:lang w:eastAsia="ru-RU"/>
        </w:rPr>
        <w:t>3.</w:t>
      </w:r>
      <w:r>
        <w:rPr>
          <w:rFonts w:eastAsia="Times New Roman"/>
          <w:color w:val="333333"/>
          <w:lang w:eastAsia="ru-RU"/>
        </w:rPr>
        <w:t xml:space="preserve">2.3.1. </w:t>
      </w:r>
      <w:r w:rsidRPr="005B4F3D">
        <w:rPr>
          <w:rFonts w:eastAsia="Times New Roman"/>
          <w:color w:val="333333"/>
          <w:lang w:eastAsia="ru-RU"/>
        </w:rPr>
        <w:t>Задачи работы педагога по пяти образовательным областям</w:t>
      </w:r>
      <w:r>
        <w:rPr>
          <w:rFonts w:eastAsia="Times New Roman"/>
          <w:color w:val="333333"/>
          <w:lang w:eastAsia="ru-RU"/>
        </w:rPr>
        <w:t>………………………………………………………………..…….…..53</w:t>
      </w:r>
    </w:p>
    <w:p w:rsidR="00C53733" w:rsidRDefault="00C53733" w:rsidP="00C53733">
      <w:pPr>
        <w:shd w:val="clear" w:color="auto" w:fill="FFFFFF"/>
        <w:spacing w:after="0" w:line="270" w:lineRule="atLeast"/>
        <w:jc w:val="both"/>
        <w:rPr>
          <w:rFonts w:eastAsia="Times New Roman"/>
          <w:color w:val="333333"/>
          <w:lang w:eastAsia="ru-RU"/>
        </w:rPr>
      </w:pPr>
      <w:r w:rsidRPr="00DA5BC5">
        <w:rPr>
          <w:rFonts w:eastAsia="Times New Roman"/>
          <w:color w:val="333333"/>
          <w:lang w:eastAsia="ru-RU"/>
        </w:rPr>
        <w:t>3.</w:t>
      </w:r>
      <w:r>
        <w:rPr>
          <w:rFonts w:eastAsia="Times New Roman"/>
          <w:color w:val="333333"/>
          <w:lang w:eastAsia="ru-RU"/>
        </w:rPr>
        <w:t>3.</w:t>
      </w:r>
      <w:r w:rsidRPr="00DA5BC5">
        <w:rPr>
          <w:rFonts w:eastAsia="Times New Roman"/>
          <w:color w:val="333333"/>
          <w:lang w:eastAsia="ru-RU"/>
        </w:rPr>
        <w:t xml:space="preserve"> Характеристика особенностей развития детей  дошкольного  возраста с нарушениями функций опорно-двигательного аппарата. Задачи и  содержание образовательной деятельности по пяти образовательным областям</w:t>
      </w:r>
      <w:r>
        <w:rPr>
          <w:rFonts w:eastAsia="Times New Roman"/>
          <w:color w:val="333333"/>
          <w:lang w:eastAsia="ru-RU"/>
        </w:rPr>
        <w:t xml:space="preserve"> для детей с небольшими  нарушениями развития........…………………………………….60</w:t>
      </w:r>
    </w:p>
    <w:p w:rsidR="00C53733" w:rsidRDefault="00C53733" w:rsidP="00C53733">
      <w:pPr>
        <w:shd w:val="clear" w:color="auto" w:fill="FFFFFF"/>
        <w:spacing w:after="0" w:line="270" w:lineRule="atLeast"/>
        <w:jc w:val="both"/>
        <w:rPr>
          <w:rFonts w:eastAsia="Times New Roman"/>
          <w:color w:val="333333"/>
          <w:lang w:eastAsia="ru-RU"/>
        </w:rPr>
      </w:pPr>
      <w:r>
        <w:rPr>
          <w:rFonts w:eastAsia="Times New Roman"/>
          <w:color w:val="333333"/>
          <w:lang w:eastAsia="ru-RU"/>
        </w:rPr>
        <w:t>3.3.1. Младший возраст…………………………………………..……………..60</w:t>
      </w:r>
    </w:p>
    <w:p w:rsidR="00C53733" w:rsidRDefault="00C53733" w:rsidP="00C53733">
      <w:pPr>
        <w:shd w:val="clear" w:color="auto" w:fill="FFFFFF"/>
        <w:spacing w:after="0" w:line="270" w:lineRule="atLeast"/>
        <w:jc w:val="both"/>
        <w:rPr>
          <w:rFonts w:eastAsia="Times New Roman"/>
          <w:color w:val="333333"/>
          <w:lang w:eastAsia="ru-RU"/>
        </w:rPr>
      </w:pPr>
      <w:r w:rsidRPr="00545D04">
        <w:rPr>
          <w:rFonts w:eastAsia="Times New Roman"/>
          <w:color w:val="333333"/>
          <w:lang w:eastAsia="ru-RU"/>
        </w:rPr>
        <w:t>3.3.2.Средний дошкольный возраст</w:t>
      </w:r>
      <w:r>
        <w:rPr>
          <w:rFonts w:eastAsia="Times New Roman"/>
          <w:color w:val="333333"/>
          <w:lang w:eastAsia="ru-RU"/>
        </w:rPr>
        <w:t>……………………………………………83</w:t>
      </w:r>
    </w:p>
    <w:p w:rsidR="00C53733" w:rsidRDefault="00C53733" w:rsidP="00C53733">
      <w:pPr>
        <w:shd w:val="clear" w:color="auto" w:fill="FFFFFF"/>
        <w:spacing w:after="0" w:line="270" w:lineRule="atLeast"/>
        <w:jc w:val="both"/>
        <w:rPr>
          <w:rFonts w:eastAsia="Times New Roman"/>
          <w:color w:val="333333"/>
          <w:lang w:eastAsia="ru-RU"/>
        </w:rPr>
      </w:pPr>
      <w:r w:rsidRPr="00545D04">
        <w:rPr>
          <w:rFonts w:eastAsia="Times New Roman"/>
          <w:color w:val="333333"/>
          <w:lang w:eastAsia="ru-RU"/>
        </w:rPr>
        <w:t>3.3.3. Старший дошкольный возраст</w:t>
      </w:r>
      <w:r>
        <w:rPr>
          <w:rFonts w:eastAsia="Times New Roman"/>
          <w:color w:val="333333"/>
          <w:lang w:eastAsia="ru-RU"/>
        </w:rPr>
        <w:t>…………………………………………..108</w:t>
      </w:r>
    </w:p>
    <w:p w:rsidR="00C53733" w:rsidRDefault="00C53733" w:rsidP="00C53733">
      <w:pPr>
        <w:shd w:val="clear" w:color="auto" w:fill="FFFFFF"/>
        <w:spacing w:after="0" w:line="270" w:lineRule="atLeast"/>
        <w:jc w:val="both"/>
        <w:rPr>
          <w:rFonts w:eastAsia="Times New Roman"/>
          <w:color w:val="333333"/>
          <w:lang w:eastAsia="ru-RU"/>
        </w:rPr>
      </w:pPr>
      <w:r>
        <w:rPr>
          <w:rFonts w:eastAsia="Times New Roman"/>
          <w:color w:val="333333"/>
          <w:lang w:eastAsia="ru-RU"/>
        </w:rPr>
        <w:t>3.3.3.1 Подготовительная к школе группа…………………………………….139</w:t>
      </w:r>
    </w:p>
    <w:p w:rsidR="00C53733" w:rsidRDefault="00C53733" w:rsidP="00C53733">
      <w:pPr>
        <w:shd w:val="clear" w:color="auto" w:fill="FFFFFF"/>
        <w:spacing w:after="0" w:line="270" w:lineRule="atLeast"/>
        <w:jc w:val="both"/>
        <w:rPr>
          <w:rFonts w:eastAsia="Times New Roman"/>
          <w:color w:val="333333"/>
          <w:lang w:eastAsia="ru-RU"/>
        </w:rPr>
      </w:pPr>
      <w:r w:rsidRPr="00CA7CF2">
        <w:rPr>
          <w:rFonts w:eastAsia="Times New Roman"/>
          <w:color w:val="333333"/>
          <w:lang w:eastAsia="ru-RU"/>
        </w:rPr>
        <w:t>3.4  Особенности взаимодействия педагогического коллектив</w:t>
      </w:r>
      <w:r>
        <w:rPr>
          <w:rFonts w:eastAsia="Times New Roman"/>
          <w:color w:val="333333"/>
          <w:lang w:eastAsia="ru-RU"/>
        </w:rPr>
        <w:t>а с семьями дошкольников с НОДА…………………………………………………..…….170</w:t>
      </w:r>
    </w:p>
    <w:p w:rsidR="00C53733" w:rsidRDefault="00C53733" w:rsidP="00C53733">
      <w:pPr>
        <w:shd w:val="clear" w:color="auto" w:fill="FFFFFF"/>
        <w:spacing w:after="0" w:line="270" w:lineRule="atLeast"/>
        <w:jc w:val="both"/>
        <w:rPr>
          <w:rFonts w:eastAsia="Times New Roman"/>
          <w:color w:val="333333"/>
          <w:lang w:eastAsia="ru-RU"/>
        </w:rPr>
      </w:pPr>
      <w:r w:rsidRPr="005556B1">
        <w:rPr>
          <w:rFonts w:eastAsia="Times New Roman"/>
          <w:color w:val="333333"/>
          <w:lang w:eastAsia="ru-RU"/>
        </w:rPr>
        <w:t>3.5.  Программа коррекционно-развивающей работы с детьми с</w:t>
      </w:r>
      <w:r>
        <w:rPr>
          <w:rFonts w:eastAsia="Times New Roman"/>
          <w:color w:val="333333"/>
          <w:lang w:eastAsia="ru-RU"/>
        </w:rPr>
        <w:t>о сложными</w:t>
      </w:r>
      <w:r w:rsidRPr="005556B1">
        <w:rPr>
          <w:rFonts w:eastAsia="Times New Roman"/>
          <w:color w:val="333333"/>
          <w:lang w:eastAsia="ru-RU"/>
        </w:rPr>
        <w:t xml:space="preserve"> НОДА</w:t>
      </w:r>
      <w:r>
        <w:rPr>
          <w:rFonts w:eastAsia="Times New Roman"/>
          <w:color w:val="333333"/>
          <w:lang w:eastAsia="ru-RU"/>
        </w:rPr>
        <w:t>……………………………………………………………………………173</w:t>
      </w:r>
    </w:p>
    <w:p w:rsidR="00C53733" w:rsidRDefault="00C53733" w:rsidP="00C53733">
      <w:pPr>
        <w:shd w:val="clear" w:color="auto" w:fill="FFFFFF"/>
        <w:spacing w:after="0" w:line="270" w:lineRule="atLeast"/>
        <w:jc w:val="both"/>
        <w:rPr>
          <w:rFonts w:eastAsia="Times New Roman"/>
          <w:color w:val="333333"/>
          <w:lang w:eastAsia="ru-RU"/>
        </w:rPr>
      </w:pPr>
      <w:r w:rsidRPr="00146B30">
        <w:rPr>
          <w:rFonts w:eastAsia="Times New Roman"/>
          <w:color w:val="333333"/>
          <w:lang w:eastAsia="ru-RU"/>
        </w:rPr>
        <w:t xml:space="preserve">3.6. </w:t>
      </w:r>
      <w:r w:rsidRPr="00143F65">
        <w:rPr>
          <w:rFonts w:eastAsia="Times New Roman"/>
          <w:b/>
          <w:i/>
          <w:color w:val="333333"/>
          <w:lang w:eastAsia="ru-RU"/>
        </w:rPr>
        <w:t>Рабочая программа воспитания</w:t>
      </w:r>
      <w:r>
        <w:rPr>
          <w:rFonts w:eastAsia="Times New Roman"/>
          <w:color w:val="333333"/>
          <w:lang w:eastAsia="ru-RU"/>
        </w:rPr>
        <w:t>………………………………………...197</w:t>
      </w:r>
    </w:p>
    <w:p w:rsidR="00C53733" w:rsidRDefault="00C53733" w:rsidP="00C53733">
      <w:pPr>
        <w:shd w:val="clear" w:color="auto" w:fill="FFFFFF"/>
        <w:spacing w:after="0" w:line="270" w:lineRule="atLeast"/>
        <w:jc w:val="both"/>
        <w:rPr>
          <w:rFonts w:eastAsia="Times New Roman"/>
          <w:color w:val="333333"/>
          <w:lang w:eastAsia="ru-RU"/>
        </w:rPr>
      </w:pPr>
      <w:r w:rsidRPr="00AC1257">
        <w:rPr>
          <w:rFonts w:eastAsia="Times New Roman"/>
          <w:color w:val="333333"/>
          <w:lang w:eastAsia="ru-RU"/>
        </w:rPr>
        <w:t xml:space="preserve">3.6.1. </w:t>
      </w:r>
      <w:r w:rsidRPr="00143F65">
        <w:rPr>
          <w:rFonts w:eastAsia="Times New Roman"/>
          <w:i/>
          <w:color w:val="333333"/>
          <w:lang w:eastAsia="ru-RU"/>
        </w:rPr>
        <w:t>Целевой раздел</w:t>
      </w:r>
      <w:r>
        <w:rPr>
          <w:rFonts w:eastAsia="Times New Roman"/>
          <w:color w:val="333333"/>
          <w:lang w:eastAsia="ru-RU"/>
        </w:rPr>
        <w:t>……………………………………………………...……198</w:t>
      </w:r>
    </w:p>
    <w:p w:rsidR="00C53733" w:rsidRDefault="00C53733" w:rsidP="00C53733">
      <w:pPr>
        <w:shd w:val="clear" w:color="auto" w:fill="FFFFFF"/>
        <w:spacing w:after="0" w:line="270" w:lineRule="atLeast"/>
        <w:jc w:val="both"/>
        <w:rPr>
          <w:rFonts w:eastAsia="Times New Roman"/>
          <w:color w:val="333333"/>
          <w:lang w:eastAsia="ru-RU"/>
        </w:rPr>
      </w:pPr>
      <w:r w:rsidRPr="00042882">
        <w:rPr>
          <w:rFonts w:eastAsia="Times New Roman"/>
          <w:color w:val="333333"/>
          <w:lang w:eastAsia="ru-RU"/>
        </w:rPr>
        <w:t>3.6</w:t>
      </w:r>
      <w:r>
        <w:rPr>
          <w:rFonts w:eastAsia="Times New Roman"/>
          <w:color w:val="333333"/>
          <w:lang w:eastAsia="ru-RU"/>
        </w:rPr>
        <w:t>.1.2. Общности (сообщества) МБДОУ…………………………………….199</w:t>
      </w:r>
    </w:p>
    <w:p w:rsidR="00C53733" w:rsidRDefault="00C53733" w:rsidP="00C53733">
      <w:pPr>
        <w:shd w:val="clear" w:color="auto" w:fill="FFFFFF"/>
        <w:spacing w:after="0" w:line="270" w:lineRule="atLeast"/>
        <w:jc w:val="both"/>
        <w:rPr>
          <w:rFonts w:eastAsia="Times New Roman"/>
          <w:color w:val="333333"/>
          <w:lang w:eastAsia="ru-RU"/>
        </w:rPr>
      </w:pPr>
      <w:r w:rsidRPr="001A665A">
        <w:rPr>
          <w:rFonts w:eastAsia="Times New Roman"/>
          <w:color w:val="333333"/>
          <w:lang w:eastAsia="ru-RU"/>
        </w:rPr>
        <w:t>3.6.</w:t>
      </w:r>
      <w:r>
        <w:rPr>
          <w:rFonts w:eastAsia="Times New Roman"/>
          <w:color w:val="333333"/>
          <w:lang w:eastAsia="ru-RU"/>
        </w:rPr>
        <w:t>1.</w:t>
      </w:r>
      <w:r w:rsidRPr="001A665A">
        <w:rPr>
          <w:rFonts w:eastAsia="Times New Roman"/>
          <w:color w:val="333333"/>
          <w:lang w:eastAsia="ru-RU"/>
        </w:rPr>
        <w:t>3. Деятельности и культурные практики в МБДОУ</w:t>
      </w:r>
      <w:r>
        <w:rPr>
          <w:rFonts w:eastAsia="Times New Roman"/>
          <w:color w:val="333333"/>
          <w:lang w:eastAsia="ru-RU"/>
        </w:rPr>
        <w:t>……………………201</w:t>
      </w:r>
    </w:p>
    <w:p w:rsidR="00C53733" w:rsidRDefault="00C53733" w:rsidP="00C53733">
      <w:pPr>
        <w:shd w:val="clear" w:color="auto" w:fill="FFFFFF"/>
        <w:spacing w:after="0" w:line="270" w:lineRule="atLeast"/>
        <w:jc w:val="both"/>
        <w:rPr>
          <w:rFonts w:eastAsia="Times New Roman"/>
          <w:color w:val="333333"/>
          <w:lang w:eastAsia="ru-RU"/>
        </w:rPr>
      </w:pPr>
      <w:r w:rsidRPr="001A665A">
        <w:rPr>
          <w:rFonts w:eastAsia="Times New Roman"/>
          <w:color w:val="333333"/>
          <w:lang w:eastAsia="ru-RU"/>
        </w:rPr>
        <w:t>3.6.</w:t>
      </w:r>
      <w:r>
        <w:rPr>
          <w:rFonts w:eastAsia="Times New Roman"/>
          <w:color w:val="333333"/>
          <w:lang w:eastAsia="ru-RU"/>
        </w:rPr>
        <w:t>1.</w:t>
      </w:r>
      <w:r w:rsidRPr="001A665A">
        <w:rPr>
          <w:rFonts w:eastAsia="Times New Roman"/>
          <w:color w:val="333333"/>
          <w:lang w:eastAsia="ru-RU"/>
        </w:rPr>
        <w:t>4. Требования к планируемым результатам освоения Программы воспитания</w:t>
      </w:r>
      <w:r>
        <w:rPr>
          <w:rFonts w:eastAsia="Times New Roman"/>
          <w:color w:val="333333"/>
          <w:lang w:eastAsia="ru-RU"/>
        </w:rPr>
        <w:t>………………………………………………………………………202</w:t>
      </w:r>
    </w:p>
    <w:p w:rsidR="00C53733" w:rsidRDefault="00C53733" w:rsidP="00C53733">
      <w:pPr>
        <w:shd w:val="clear" w:color="auto" w:fill="FFFFFF"/>
        <w:spacing w:after="0" w:line="270" w:lineRule="atLeast"/>
        <w:jc w:val="both"/>
        <w:rPr>
          <w:rFonts w:eastAsia="Times New Roman"/>
          <w:color w:val="333333"/>
          <w:lang w:eastAsia="ru-RU"/>
        </w:rPr>
      </w:pPr>
      <w:r w:rsidRPr="001A665A">
        <w:rPr>
          <w:rFonts w:eastAsia="Times New Roman"/>
          <w:color w:val="333333"/>
          <w:lang w:eastAsia="ru-RU"/>
        </w:rPr>
        <w:lastRenderedPageBreak/>
        <w:t xml:space="preserve">3.6.2. </w:t>
      </w:r>
      <w:r w:rsidRPr="00143F65">
        <w:rPr>
          <w:rFonts w:eastAsia="Times New Roman"/>
          <w:i/>
          <w:color w:val="333333"/>
          <w:lang w:eastAsia="ru-RU"/>
        </w:rPr>
        <w:t>Содержательный раздел</w:t>
      </w:r>
      <w:r>
        <w:rPr>
          <w:rFonts w:eastAsia="Times New Roman"/>
          <w:color w:val="333333"/>
          <w:lang w:eastAsia="ru-RU"/>
        </w:rPr>
        <w:t>……………………..…………………...…….205</w:t>
      </w:r>
    </w:p>
    <w:p w:rsidR="00C53733" w:rsidRDefault="00C53733" w:rsidP="00C53733">
      <w:pPr>
        <w:shd w:val="clear" w:color="auto" w:fill="FFFFFF"/>
        <w:spacing w:after="0" w:line="270" w:lineRule="atLeast"/>
        <w:jc w:val="both"/>
        <w:rPr>
          <w:rFonts w:eastAsia="Times New Roman"/>
          <w:color w:val="333333"/>
          <w:lang w:eastAsia="ru-RU"/>
        </w:rPr>
      </w:pPr>
      <w:r w:rsidRPr="001C4DBE">
        <w:rPr>
          <w:rFonts w:eastAsia="Times New Roman"/>
          <w:color w:val="333333"/>
          <w:lang w:eastAsia="ru-RU"/>
        </w:rPr>
        <w:t>3.6.2.1. Содержание воспитательной работы по направлениям воспитания.</w:t>
      </w:r>
      <w:r>
        <w:rPr>
          <w:rFonts w:eastAsia="Times New Roman"/>
          <w:color w:val="333333"/>
          <w:lang w:eastAsia="ru-RU"/>
        </w:rPr>
        <w:t>205</w:t>
      </w:r>
    </w:p>
    <w:p w:rsidR="00C53733" w:rsidRDefault="00C53733" w:rsidP="00C53733">
      <w:pPr>
        <w:shd w:val="clear" w:color="auto" w:fill="FFFFFF"/>
        <w:spacing w:after="0" w:line="270" w:lineRule="atLeast"/>
        <w:jc w:val="both"/>
        <w:rPr>
          <w:rFonts w:eastAsia="Times New Roman"/>
          <w:color w:val="333333"/>
          <w:lang w:eastAsia="ru-RU"/>
        </w:rPr>
      </w:pPr>
      <w:r w:rsidRPr="001C4DBE">
        <w:rPr>
          <w:rFonts w:eastAsia="Times New Roman"/>
          <w:color w:val="333333"/>
          <w:lang w:eastAsia="ru-RU"/>
        </w:rPr>
        <w:t xml:space="preserve">3.6.3.  </w:t>
      </w:r>
      <w:r w:rsidRPr="00143F65">
        <w:rPr>
          <w:rFonts w:eastAsia="Times New Roman"/>
          <w:i/>
          <w:color w:val="333333"/>
          <w:lang w:eastAsia="ru-RU"/>
        </w:rPr>
        <w:t>Организационный раздел</w:t>
      </w:r>
      <w:r>
        <w:rPr>
          <w:rFonts w:eastAsia="Times New Roman"/>
          <w:color w:val="333333"/>
          <w:lang w:eastAsia="ru-RU"/>
        </w:rPr>
        <w:t>…………………………………………</w:t>
      </w:r>
      <w:r w:rsidR="00977288">
        <w:rPr>
          <w:rFonts w:eastAsia="Times New Roman"/>
          <w:color w:val="333333"/>
          <w:lang w:eastAsia="ru-RU"/>
        </w:rPr>
        <w:t>…</w:t>
      </w:r>
      <w:r>
        <w:rPr>
          <w:rFonts w:eastAsia="Times New Roman"/>
          <w:color w:val="333333"/>
          <w:lang w:eastAsia="ru-RU"/>
        </w:rPr>
        <w:t>….248</w:t>
      </w:r>
    </w:p>
    <w:p w:rsidR="00977288" w:rsidRDefault="00977288" w:rsidP="00C53733">
      <w:pPr>
        <w:shd w:val="clear" w:color="auto" w:fill="FFFFFF"/>
        <w:spacing w:after="0" w:line="270" w:lineRule="atLeast"/>
        <w:jc w:val="both"/>
        <w:rPr>
          <w:rFonts w:eastAsia="Times New Roman"/>
          <w:color w:val="333333"/>
          <w:lang w:eastAsia="ru-RU"/>
        </w:rPr>
      </w:pPr>
      <w:r>
        <w:rPr>
          <w:rFonts w:eastAsia="Times New Roman"/>
          <w:color w:val="333333"/>
          <w:lang w:eastAsia="ru-RU"/>
        </w:rPr>
        <w:t>3.7. Способы и направления поддержки детской инициативы……………...253</w:t>
      </w:r>
    </w:p>
    <w:p w:rsidR="00C53733" w:rsidRDefault="00C53733" w:rsidP="00C53733">
      <w:pPr>
        <w:shd w:val="clear" w:color="auto" w:fill="FFFFFF"/>
        <w:spacing w:after="0" w:line="270" w:lineRule="atLeast"/>
        <w:jc w:val="both"/>
        <w:rPr>
          <w:rFonts w:eastAsia="Times New Roman"/>
          <w:b/>
          <w:bCs/>
          <w:color w:val="333333"/>
          <w:lang w:eastAsia="ru-RU"/>
        </w:rPr>
      </w:pPr>
      <w:r w:rsidRPr="00143F65">
        <w:rPr>
          <w:rFonts w:eastAsia="Times New Roman"/>
          <w:b/>
          <w:bCs/>
          <w:color w:val="333333"/>
          <w:lang w:eastAsia="ru-RU"/>
        </w:rPr>
        <w:t>4. Организационный раздел Программы</w:t>
      </w:r>
      <w:r w:rsidRPr="00143F65">
        <w:rPr>
          <w:rFonts w:eastAsia="Times New Roman"/>
          <w:bCs/>
          <w:color w:val="333333"/>
          <w:lang w:eastAsia="ru-RU"/>
        </w:rPr>
        <w:t>…………………………</w:t>
      </w:r>
      <w:r w:rsidR="006D23EE">
        <w:rPr>
          <w:rFonts w:eastAsia="Times New Roman"/>
          <w:bCs/>
          <w:color w:val="333333"/>
          <w:lang w:eastAsia="ru-RU"/>
        </w:rPr>
        <w:t>……….260</w:t>
      </w:r>
    </w:p>
    <w:p w:rsidR="00C53733" w:rsidRDefault="00C53733" w:rsidP="00C53733">
      <w:pPr>
        <w:shd w:val="clear" w:color="auto" w:fill="FFFFFF"/>
        <w:spacing w:after="0" w:line="270" w:lineRule="atLeast"/>
        <w:jc w:val="both"/>
        <w:rPr>
          <w:rFonts w:eastAsia="Times New Roman"/>
          <w:color w:val="333333"/>
          <w:lang w:eastAsia="ru-RU"/>
        </w:rPr>
      </w:pPr>
      <w:r w:rsidRPr="008A7F20">
        <w:rPr>
          <w:rFonts w:eastAsia="Times New Roman"/>
          <w:color w:val="333333"/>
          <w:lang w:eastAsia="ru-RU"/>
        </w:rPr>
        <w:t>4.1. Психолого-педагогические условия</w:t>
      </w:r>
      <w:r w:rsidRPr="00143F65">
        <w:rPr>
          <w:rFonts w:eastAsia="Times New Roman"/>
          <w:color w:val="333333"/>
          <w:lang w:eastAsia="ru-RU"/>
        </w:rPr>
        <w:t xml:space="preserve">, </w:t>
      </w:r>
      <w:r w:rsidRPr="00E80E0A">
        <w:rPr>
          <w:rFonts w:eastAsia="Times New Roman"/>
          <w:color w:val="333333"/>
          <w:lang w:eastAsia="ru-RU"/>
        </w:rPr>
        <w:t>обеспечивающие развитие ребенка</w:t>
      </w:r>
      <w:r>
        <w:rPr>
          <w:rFonts w:eastAsia="Times New Roman"/>
          <w:color w:val="333333"/>
          <w:lang w:eastAsia="ru-RU"/>
        </w:rPr>
        <w:t xml:space="preserve"> с НОДА………………………………………………………………………</w:t>
      </w:r>
      <w:r w:rsidR="006D23EE">
        <w:rPr>
          <w:rFonts w:eastAsia="Times New Roman"/>
          <w:color w:val="333333"/>
          <w:lang w:eastAsia="ru-RU"/>
        </w:rPr>
        <w:t>…….260</w:t>
      </w:r>
    </w:p>
    <w:p w:rsidR="00C53733" w:rsidRPr="00A93FDD" w:rsidRDefault="00C53733" w:rsidP="00C53733">
      <w:pPr>
        <w:shd w:val="clear" w:color="auto" w:fill="FFFFFF"/>
        <w:spacing w:after="0" w:line="270" w:lineRule="atLeast"/>
        <w:jc w:val="both"/>
        <w:rPr>
          <w:rFonts w:eastAsia="Times New Roman"/>
          <w:color w:val="333333"/>
          <w:lang w:eastAsia="ru-RU"/>
        </w:rPr>
      </w:pPr>
      <w:r w:rsidRPr="00A93FDD">
        <w:rPr>
          <w:rFonts w:eastAsia="Times New Roman"/>
          <w:color w:val="333333"/>
          <w:lang w:eastAsia="ru-RU"/>
        </w:rPr>
        <w:t xml:space="preserve">4.2. </w:t>
      </w:r>
      <w:r>
        <w:rPr>
          <w:rFonts w:eastAsia="Times New Roman"/>
          <w:color w:val="333333"/>
          <w:lang w:eastAsia="ru-RU"/>
        </w:rPr>
        <w:t>Материально-техническое обеспечение, о</w:t>
      </w:r>
      <w:r w:rsidRPr="00A93FDD">
        <w:rPr>
          <w:rFonts w:eastAsia="Times New Roman"/>
          <w:color w:val="333333"/>
          <w:lang w:eastAsia="ru-RU"/>
        </w:rPr>
        <w:t>рганизация развивающей предметно-пространственной среды</w:t>
      </w:r>
      <w:r w:rsidR="006D23EE">
        <w:rPr>
          <w:rFonts w:eastAsia="Times New Roman"/>
          <w:color w:val="333333"/>
          <w:lang w:eastAsia="ru-RU"/>
        </w:rPr>
        <w:t>…………………………………………..272</w:t>
      </w:r>
    </w:p>
    <w:p w:rsidR="00C53733" w:rsidRDefault="00C53733" w:rsidP="00C53733">
      <w:pPr>
        <w:spacing w:after="0" w:line="240" w:lineRule="auto"/>
        <w:jc w:val="both"/>
        <w:rPr>
          <w:rFonts w:eastAsia="Times New Roman"/>
          <w:lang w:eastAsia="ru-RU"/>
        </w:rPr>
      </w:pPr>
      <w:r w:rsidRPr="008A7F20">
        <w:rPr>
          <w:rFonts w:eastAsia="Times New Roman"/>
          <w:lang w:eastAsia="ru-RU"/>
        </w:rPr>
        <w:t>4.3.</w:t>
      </w:r>
      <w:r w:rsidRPr="00800BEC">
        <w:rPr>
          <w:rFonts w:eastAsia="Times New Roman"/>
          <w:lang w:eastAsia="ru-RU"/>
        </w:rPr>
        <w:t xml:space="preserve"> Организация режима пребывания детей в образовательном учреждении</w:t>
      </w:r>
      <w:r>
        <w:rPr>
          <w:rFonts w:eastAsia="Times New Roman"/>
          <w:lang w:eastAsia="ru-RU"/>
        </w:rPr>
        <w:t>…………………………………………………………………</w:t>
      </w:r>
      <w:r w:rsidR="006D23EE">
        <w:rPr>
          <w:rFonts w:eastAsia="Times New Roman"/>
          <w:lang w:eastAsia="ru-RU"/>
        </w:rPr>
        <w:t>..…289</w:t>
      </w:r>
    </w:p>
    <w:p w:rsidR="00C53733" w:rsidRDefault="00C53733" w:rsidP="00C53733">
      <w:pPr>
        <w:spacing w:after="0" w:line="240" w:lineRule="auto"/>
        <w:rPr>
          <w:rFonts w:eastAsia="Times New Roman"/>
          <w:lang w:eastAsia="ru-RU"/>
        </w:rPr>
      </w:pPr>
      <w:r w:rsidRPr="00800BEC">
        <w:rPr>
          <w:rFonts w:eastAsia="Times New Roman"/>
          <w:lang w:eastAsia="ru-RU"/>
        </w:rPr>
        <w:t xml:space="preserve"> </w:t>
      </w:r>
      <w:r w:rsidRPr="008A7F20">
        <w:rPr>
          <w:rFonts w:eastAsia="Times New Roman"/>
          <w:lang w:eastAsia="ru-RU"/>
        </w:rPr>
        <w:t>4.4.</w:t>
      </w:r>
      <w:r w:rsidRPr="00800BEC">
        <w:rPr>
          <w:rFonts w:eastAsia="Times New Roman"/>
          <w:lang w:eastAsia="ru-RU"/>
        </w:rPr>
        <w:t xml:space="preserve"> Условия для проведения мониторинга</w:t>
      </w:r>
      <w:r>
        <w:rPr>
          <w:rFonts w:eastAsia="Times New Roman"/>
          <w:lang w:eastAsia="ru-RU"/>
        </w:rPr>
        <w:t>………………………………</w:t>
      </w:r>
      <w:r w:rsidR="006D23EE">
        <w:rPr>
          <w:rFonts w:eastAsia="Times New Roman"/>
          <w:lang w:eastAsia="ru-RU"/>
        </w:rPr>
        <w:t>..…300</w:t>
      </w:r>
    </w:p>
    <w:p w:rsidR="00C53733" w:rsidRDefault="00C53733" w:rsidP="00C53733">
      <w:pPr>
        <w:spacing w:after="0" w:line="240" w:lineRule="auto"/>
        <w:jc w:val="both"/>
        <w:rPr>
          <w:rFonts w:eastAsia="Times New Roman"/>
          <w:lang w:eastAsia="ru-RU"/>
        </w:rPr>
      </w:pPr>
      <w:r w:rsidRPr="001556F3">
        <w:rPr>
          <w:rFonts w:eastAsia="Times New Roman"/>
          <w:lang w:eastAsia="ru-RU"/>
        </w:rPr>
        <w:t xml:space="preserve">4.5. </w:t>
      </w:r>
      <w:r w:rsidRPr="0037326A">
        <w:rPr>
          <w:rFonts w:eastAsia="Times New Roman"/>
          <w:lang w:eastAsia="ru-RU"/>
        </w:rPr>
        <w:t>Примерный перечень литературных, музыкальных, художественных,</w:t>
      </w:r>
      <w:r w:rsidRPr="0037326A">
        <w:rPr>
          <w:rFonts w:eastAsia="Times New Roman"/>
          <w:b/>
          <w:lang w:eastAsia="ru-RU"/>
        </w:rPr>
        <w:t xml:space="preserve"> </w:t>
      </w:r>
      <w:r w:rsidRPr="0037326A">
        <w:rPr>
          <w:rFonts w:eastAsia="Times New Roman"/>
          <w:lang w:eastAsia="ru-RU"/>
        </w:rPr>
        <w:t xml:space="preserve">анимационных и кинематографических произведений для реализации </w:t>
      </w:r>
      <w:r w:rsidRPr="001556F3">
        <w:rPr>
          <w:rFonts w:eastAsia="Times New Roman"/>
          <w:lang w:eastAsia="ru-RU"/>
        </w:rPr>
        <w:t>АООП</w:t>
      </w:r>
      <w:r>
        <w:rPr>
          <w:rFonts w:eastAsia="Times New Roman"/>
          <w:lang w:eastAsia="ru-RU"/>
        </w:rPr>
        <w:t>…</w:t>
      </w:r>
      <w:r w:rsidR="006D23EE">
        <w:rPr>
          <w:rFonts w:eastAsia="Times New Roman"/>
          <w:lang w:eastAsia="ru-RU"/>
        </w:rPr>
        <w:t>………………………………………………………………………..310</w:t>
      </w:r>
    </w:p>
    <w:p w:rsidR="00C53733" w:rsidRPr="00287471" w:rsidRDefault="00C53733" w:rsidP="00C53733">
      <w:pPr>
        <w:spacing w:after="0" w:line="240" w:lineRule="auto"/>
        <w:jc w:val="both"/>
        <w:rPr>
          <w:rFonts w:eastAsia="Times New Roman"/>
          <w:lang w:eastAsia="ru-RU" w:bidi="ru-RU"/>
        </w:rPr>
      </w:pPr>
      <w:r w:rsidRPr="00287471">
        <w:rPr>
          <w:rFonts w:eastAsia="Times New Roman"/>
          <w:bCs/>
          <w:lang w:eastAsia="ru-RU" w:bidi="ru-RU"/>
        </w:rPr>
        <w:t>4.6. Кадровые условия реализации программы</w:t>
      </w:r>
      <w:r w:rsidR="006D23EE">
        <w:rPr>
          <w:rFonts w:eastAsia="Times New Roman"/>
          <w:bCs/>
          <w:lang w:eastAsia="ru-RU" w:bidi="ru-RU"/>
        </w:rPr>
        <w:t>……………………………...333</w:t>
      </w:r>
    </w:p>
    <w:p w:rsidR="00C53733" w:rsidRDefault="00C53733" w:rsidP="00C53733">
      <w:pPr>
        <w:spacing w:after="0" w:line="240" w:lineRule="auto"/>
        <w:jc w:val="both"/>
        <w:rPr>
          <w:rFonts w:eastAsia="Times New Roman"/>
          <w:lang w:eastAsia="ru-RU"/>
        </w:rPr>
      </w:pPr>
      <w:r>
        <w:rPr>
          <w:rFonts w:eastAsia="Times New Roman"/>
          <w:lang w:eastAsia="ru-RU"/>
        </w:rPr>
        <w:t>4.7. Федеральный календарный пла</w:t>
      </w:r>
      <w:r w:rsidR="006D23EE">
        <w:rPr>
          <w:rFonts w:eastAsia="Times New Roman"/>
          <w:lang w:eastAsia="ru-RU"/>
        </w:rPr>
        <w:t>н воспитательной работы…………….334</w:t>
      </w:r>
    </w:p>
    <w:p w:rsidR="00C53733" w:rsidRPr="0037326A" w:rsidRDefault="00C53733" w:rsidP="00C53733">
      <w:pPr>
        <w:spacing w:after="0" w:line="240" w:lineRule="auto"/>
        <w:jc w:val="both"/>
        <w:rPr>
          <w:rFonts w:eastAsia="Times New Roman"/>
          <w:lang w:eastAsia="ru-RU"/>
        </w:rPr>
      </w:pPr>
    </w:p>
    <w:p w:rsidR="00C53733" w:rsidRPr="00800BEC" w:rsidRDefault="00C53733" w:rsidP="00C53733">
      <w:pPr>
        <w:spacing w:after="0" w:line="240" w:lineRule="auto"/>
        <w:rPr>
          <w:rFonts w:eastAsia="Times New Roman"/>
          <w:lang w:eastAsia="ru-RU"/>
        </w:rPr>
      </w:pPr>
    </w:p>
    <w:p w:rsidR="00C53733" w:rsidRPr="00800BEC" w:rsidRDefault="00C53733" w:rsidP="00C53733">
      <w:pPr>
        <w:spacing w:after="0" w:line="240" w:lineRule="auto"/>
        <w:jc w:val="both"/>
        <w:rPr>
          <w:rFonts w:eastAsia="Times New Roman"/>
          <w:i/>
          <w:lang w:eastAsia="ru-RU"/>
        </w:rPr>
      </w:pPr>
    </w:p>
    <w:p w:rsidR="00C53733" w:rsidRPr="008A7F20" w:rsidRDefault="00C53733" w:rsidP="00C53733">
      <w:pPr>
        <w:shd w:val="clear" w:color="auto" w:fill="FFFFFF"/>
        <w:spacing w:after="0" w:line="270" w:lineRule="atLeast"/>
        <w:jc w:val="both"/>
        <w:rPr>
          <w:rFonts w:eastAsia="Times New Roman"/>
          <w:color w:val="333333"/>
          <w:lang w:eastAsia="ru-RU"/>
        </w:rPr>
      </w:pPr>
    </w:p>
    <w:p w:rsidR="00C53733" w:rsidRPr="00E80E0A" w:rsidRDefault="00C53733" w:rsidP="00C53733">
      <w:pPr>
        <w:shd w:val="clear" w:color="auto" w:fill="FFFFFF"/>
        <w:spacing w:after="255" w:line="270" w:lineRule="atLeast"/>
        <w:jc w:val="both"/>
        <w:rPr>
          <w:rFonts w:eastAsia="Times New Roman"/>
          <w:color w:val="333333"/>
          <w:lang w:eastAsia="ru-RU"/>
        </w:rPr>
      </w:pPr>
    </w:p>
    <w:p w:rsidR="00C53733" w:rsidRPr="00143F65" w:rsidRDefault="00C53733" w:rsidP="00C53733">
      <w:pPr>
        <w:shd w:val="clear" w:color="auto" w:fill="FFFFFF"/>
        <w:spacing w:after="0" w:line="270" w:lineRule="atLeast"/>
        <w:jc w:val="both"/>
        <w:rPr>
          <w:rFonts w:eastAsia="Times New Roman"/>
          <w:b/>
          <w:bCs/>
          <w:color w:val="333333"/>
          <w:lang w:eastAsia="ru-RU"/>
        </w:rPr>
      </w:pPr>
    </w:p>
    <w:p w:rsidR="00C53733" w:rsidRDefault="00C53733" w:rsidP="00C53733">
      <w:pPr>
        <w:shd w:val="clear" w:color="auto" w:fill="FFFFFF"/>
        <w:spacing w:after="0" w:line="270" w:lineRule="atLeast"/>
        <w:jc w:val="both"/>
        <w:rPr>
          <w:rFonts w:eastAsia="Times New Roman"/>
          <w:color w:val="333333"/>
          <w:lang w:eastAsia="ru-RU"/>
        </w:rPr>
      </w:pPr>
    </w:p>
    <w:p w:rsidR="00C53733" w:rsidRDefault="00C53733" w:rsidP="00C53733">
      <w:pPr>
        <w:shd w:val="clear" w:color="auto" w:fill="FFFFFF"/>
        <w:spacing w:after="0" w:line="270" w:lineRule="atLeast"/>
        <w:jc w:val="both"/>
        <w:rPr>
          <w:rFonts w:eastAsia="Times New Roman"/>
          <w:color w:val="333333"/>
          <w:lang w:eastAsia="ru-RU"/>
        </w:rPr>
      </w:pPr>
    </w:p>
    <w:p w:rsidR="00C53733" w:rsidRDefault="00C53733" w:rsidP="00C53733">
      <w:pPr>
        <w:shd w:val="clear" w:color="auto" w:fill="FFFFFF"/>
        <w:spacing w:after="0" w:line="270" w:lineRule="atLeast"/>
        <w:jc w:val="both"/>
        <w:rPr>
          <w:rFonts w:eastAsia="Times New Roman"/>
          <w:color w:val="333333"/>
          <w:lang w:eastAsia="ru-RU"/>
        </w:rPr>
      </w:pPr>
    </w:p>
    <w:p w:rsidR="00C53733" w:rsidRPr="008509AD" w:rsidRDefault="00C53733" w:rsidP="00C53733">
      <w:pPr>
        <w:shd w:val="clear" w:color="auto" w:fill="FFFFFF"/>
        <w:spacing w:after="0" w:line="270" w:lineRule="atLeast"/>
        <w:jc w:val="both"/>
        <w:rPr>
          <w:rFonts w:eastAsia="Times New Roman"/>
          <w:color w:val="333333"/>
          <w:lang w:eastAsia="ru-RU"/>
        </w:rPr>
      </w:pPr>
    </w:p>
    <w:p w:rsidR="00C53733" w:rsidRPr="008C7D81" w:rsidRDefault="00C53733" w:rsidP="00C53733">
      <w:pPr>
        <w:widowControl w:val="0"/>
        <w:tabs>
          <w:tab w:val="left" w:pos="284"/>
        </w:tabs>
        <w:spacing w:after="0" w:line="240" w:lineRule="auto"/>
        <w:jc w:val="both"/>
        <w:rPr>
          <w:rFonts w:eastAsia="Calibri"/>
          <w:b/>
          <w:bCs/>
        </w:rPr>
      </w:pPr>
    </w:p>
    <w:p w:rsidR="00C53733" w:rsidRDefault="00C53733" w:rsidP="00C53733">
      <w:pPr>
        <w:widowControl w:val="0"/>
        <w:tabs>
          <w:tab w:val="left" w:pos="284"/>
        </w:tabs>
        <w:spacing w:after="0" w:line="240" w:lineRule="auto"/>
        <w:jc w:val="both"/>
        <w:rPr>
          <w:rFonts w:eastAsia="Calibri"/>
        </w:rPr>
      </w:pPr>
    </w:p>
    <w:p w:rsidR="00C53733" w:rsidRPr="00EA4C51" w:rsidRDefault="00C53733" w:rsidP="00C53733">
      <w:pPr>
        <w:widowControl w:val="0"/>
        <w:tabs>
          <w:tab w:val="left" w:pos="284"/>
        </w:tabs>
        <w:spacing w:after="0" w:line="240" w:lineRule="auto"/>
        <w:jc w:val="both"/>
        <w:rPr>
          <w:rFonts w:eastAsia="Calibri"/>
        </w:rPr>
      </w:pPr>
    </w:p>
    <w:p w:rsidR="00444841" w:rsidRDefault="00444841" w:rsidP="00514DAB">
      <w:pPr>
        <w:widowControl w:val="0"/>
        <w:tabs>
          <w:tab w:val="left" w:pos="284"/>
        </w:tabs>
        <w:spacing w:after="0" w:line="240" w:lineRule="auto"/>
        <w:jc w:val="both"/>
        <w:rPr>
          <w:b/>
        </w:rPr>
      </w:pPr>
    </w:p>
    <w:p w:rsidR="00C53733" w:rsidRDefault="00C53733" w:rsidP="00514DAB">
      <w:pPr>
        <w:widowControl w:val="0"/>
        <w:tabs>
          <w:tab w:val="left" w:pos="284"/>
        </w:tabs>
        <w:spacing w:after="0" w:line="240" w:lineRule="auto"/>
        <w:jc w:val="both"/>
        <w:rPr>
          <w:b/>
        </w:rPr>
      </w:pPr>
    </w:p>
    <w:p w:rsidR="00444841" w:rsidRDefault="00444841" w:rsidP="00514DAB">
      <w:pPr>
        <w:widowControl w:val="0"/>
        <w:tabs>
          <w:tab w:val="left" w:pos="284"/>
        </w:tabs>
        <w:spacing w:after="0" w:line="240" w:lineRule="auto"/>
        <w:jc w:val="both"/>
        <w:rPr>
          <w:b/>
        </w:rPr>
      </w:pPr>
    </w:p>
    <w:p w:rsidR="00444841" w:rsidRDefault="00444841" w:rsidP="00514DAB">
      <w:pPr>
        <w:widowControl w:val="0"/>
        <w:tabs>
          <w:tab w:val="left" w:pos="284"/>
        </w:tabs>
        <w:spacing w:after="0" w:line="240" w:lineRule="auto"/>
        <w:jc w:val="both"/>
        <w:rPr>
          <w:b/>
        </w:rPr>
      </w:pPr>
    </w:p>
    <w:p w:rsidR="00444841" w:rsidRDefault="00444841" w:rsidP="00514DAB">
      <w:pPr>
        <w:widowControl w:val="0"/>
        <w:tabs>
          <w:tab w:val="left" w:pos="284"/>
        </w:tabs>
        <w:spacing w:after="0" w:line="240" w:lineRule="auto"/>
        <w:jc w:val="both"/>
        <w:rPr>
          <w:b/>
        </w:rPr>
      </w:pPr>
    </w:p>
    <w:p w:rsidR="00444841" w:rsidRDefault="00444841" w:rsidP="00514DAB">
      <w:pPr>
        <w:widowControl w:val="0"/>
        <w:tabs>
          <w:tab w:val="left" w:pos="284"/>
        </w:tabs>
        <w:spacing w:after="0" w:line="240" w:lineRule="auto"/>
        <w:jc w:val="both"/>
        <w:rPr>
          <w:b/>
        </w:rPr>
      </w:pPr>
    </w:p>
    <w:p w:rsidR="00444841" w:rsidRDefault="00444841" w:rsidP="00514DAB">
      <w:pPr>
        <w:widowControl w:val="0"/>
        <w:tabs>
          <w:tab w:val="left" w:pos="284"/>
        </w:tabs>
        <w:spacing w:after="0" w:line="240" w:lineRule="auto"/>
        <w:jc w:val="both"/>
        <w:rPr>
          <w:b/>
        </w:rPr>
      </w:pPr>
    </w:p>
    <w:p w:rsidR="00444841" w:rsidRDefault="00444841" w:rsidP="00514DAB">
      <w:pPr>
        <w:widowControl w:val="0"/>
        <w:tabs>
          <w:tab w:val="left" w:pos="284"/>
        </w:tabs>
        <w:spacing w:after="0" w:line="240" w:lineRule="auto"/>
        <w:jc w:val="both"/>
        <w:rPr>
          <w:b/>
        </w:rPr>
      </w:pPr>
    </w:p>
    <w:p w:rsidR="00444841" w:rsidRDefault="00444841" w:rsidP="00514DAB">
      <w:pPr>
        <w:widowControl w:val="0"/>
        <w:tabs>
          <w:tab w:val="left" w:pos="284"/>
        </w:tabs>
        <w:spacing w:after="0" w:line="240" w:lineRule="auto"/>
        <w:jc w:val="both"/>
        <w:rPr>
          <w:b/>
        </w:rPr>
      </w:pPr>
    </w:p>
    <w:p w:rsidR="00444841" w:rsidRDefault="00444841" w:rsidP="00514DAB">
      <w:pPr>
        <w:widowControl w:val="0"/>
        <w:tabs>
          <w:tab w:val="left" w:pos="284"/>
        </w:tabs>
        <w:spacing w:after="0" w:line="240" w:lineRule="auto"/>
        <w:jc w:val="both"/>
        <w:rPr>
          <w:b/>
        </w:rPr>
      </w:pPr>
    </w:p>
    <w:p w:rsidR="00444841" w:rsidRDefault="00444841" w:rsidP="00514DAB">
      <w:pPr>
        <w:widowControl w:val="0"/>
        <w:tabs>
          <w:tab w:val="left" w:pos="284"/>
        </w:tabs>
        <w:spacing w:after="0" w:line="240" w:lineRule="auto"/>
        <w:jc w:val="both"/>
        <w:rPr>
          <w:b/>
        </w:rPr>
      </w:pPr>
    </w:p>
    <w:p w:rsidR="00444841" w:rsidRDefault="00444841" w:rsidP="00514DAB">
      <w:pPr>
        <w:widowControl w:val="0"/>
        <w:tabs>
          <w:tab w:val="left" w:pos="284"/>
        </w:tabs>
        <w:spacing w:after="0" w:line="240" w:lineRule="auto"/>
        <w:jc w:val="both"/>
        <w:rPr>
          <w:b/>
        </w:rPr>
      </w:pPr>
    </w:p>
    <w:p w:rsidR="00444841" w:rsidRDefault="00444841" w:rsidP="00514DAB">
      <w:pPr>
        <w:widowControl w:val="0"/>
        <w:tabs>
          <w:tab w:val="left" w:pos="284"/>
        </w:tabs>
        <w:spacing w:after="0" w:line="240" w:lineRule="auto"/>
        <w:jc w:val="both"/>
        <w:rPr>
          <w:b/>
        </w:rPr>
      </w:pPr>
    </w:p>
    <w:p w:rsidR="00514DAB" w:rsidRDefault="00CA341D" w:rsidP="00514DAB">
      <w:pPr>
        <w:widowControl w:val="0"/>
        <w:tabs>
          <w:tab w:val="left" w:pos="284"/>
        </w:tabs>
        <w:spacing w:after="0" w:line="240" w:lineRule="auto"/>
        <w:jc w:val="both"/>
        <w:rPr>
          <w:b/>
        </w:rPr>
      </w:pPr>
      <w:r>
        <w:rPr>
          <w:b/>
        </w:rPr>
        <w:t>1.</w:t>
      </w:r>
      <w:r w:rsidR="00514DAB" w:rsidRPr="001D2E56">
        <w:rPr>
          <w:b/>
        </w:rPr>
        <w:t>ВВЕДЕНИЕ</w:t>
      </w:r>
    </w:p>
    <w:p w:rsidR="009422B2" w:rsidRPr="00E80E0A" w:rsidRDefault="00444841" w:rsidP="009422B2">
      <w:pPr>
        <w:shd w:val="clear" w:color="auto" w:fill="FFFFFF"/>
        <w:spacing w:after="255" w:line="270" w:lineRule="atLeast"/>
        <w:jc w:val="both"/>
        <w:rPr>
          <w:rFonts w:eastAsia="Times New Roman"/>
          <w:color w:val="333333"/>
          <w:lang w:eastAsia="ru-RU"/>
        </w:rPr>
      </w:pPr>
      <w:r>
        <w:rPr>
          <w:rFonts w:eastAsia="Times New Roman"/>
          <w:color w:val="333333"/>
          <w:lang w:eastAsia="ru-RU"/>
        </w:rPr>
        <w:t>А</w:t>
      </w:r>
      <w:r w:rsidR="009422B2" w:rsidRPr="00E80E0A">
        <w:rPr>
          <w:rFonts w:eastAsia="Times New Roman"/>
          <w:color w:val="333333"/>
          <w:lang w:eastAsia="ru-RU"/>
        </w:rPr>
        <w:t>даптированная образовательная программа дошкольного образования для обучающихся с ограниченными возможностями здоровья</w:t>
      </w:r>
      <w:r>
        <w:rPr>
          <w:rFonts w:eastAsia="Times New Roman"/>
          <w:color w:val="333333"/>
          <w:lang w:eastAsia="ru-RU"/>
        </w:rPr>
        <w:t xml:space="preserve"> МБДОУ д/с № 64 </w:t>
      </w:r>
      <w:r w:rsidR="009422B2" w:rsidRPr="00E80E0A">
        <w:rPr>
          <w:rFonts w:eastAsia="Times New Roman"/>
          <w:color w:val="333333"/>
          <w:lang w:eastAsia="ru-RU"/>
        </w:rPr>
        <w:t xml:space="preserve"> (далее - Программа) разработана</w:t>
      </w:r>
      <w:r>
        <w:rPr>
          <w:rFonts w:eastAsia="Times New Roman"/>
          <w:color w:val="333333"/>
          <w:lang w:eastAsia="ru-RU"/>
        </w:rPr>
        <w:t xml:space="preserve"> на основе </w:t>
      </w:r>
      <w:r w:rsidRPr="00444841">
        <w:rPr>
          <w:rFonts w:eastAsia="Times New Roman"/>
          <w:bCs/>
          <w:color w:val="333333"/>
          <w:lang w:eastAsia="ru-RU"/>
        </w:rPr>
        <w:t>Федеральной адаптированной образовательной программы дошкольного образования для обучающихся с ограниченными возможностями здоровья"</w:t>
      </w:r>
      <w:r w:rsidRPr="00444841">
        <w:rPr>
          <w:rFonts w:eastAsia="Times New Roman"/>
          <w:color w:val="333333"/>
          <w:lang w:eastAsia="ru-RU"/>
        </w:rPr>
        <w:t>,</w:t>
      </w:r>
      <w:r>
        <w:rPr>
          <w:rFonts w:eastAsia="Times New Roman"/>
          <w:color w:val="333333"/>
          <w:lang w:eastAsia="ru-RU"/>
        </w:rPr>
        <w:t xml:space="preserve"> </w:t>
      </w:r>
      <w:r>
        <w:rPr>
          <w:rFonts w:eastAsia="Times New Roman"/>
          <w:lang w:eastAsia="ru-RU"/>
        </w:rPr>
        <w:t>утверждённой</w:t>
      </w:r>
      <w:r w:rsidRPr="0071057E">
        <w:rPr>
          <w:rFonts w:eastAsia="Times New Roman"/>
          <w:lang w:eastAsia="ru-RU"/>
        </w:rPr>
        <w:t xml:space="preserve"> приказом </w:t>
      </w:r>
      <w:r w:rsidRPr="00E80E0A">
        <w:rPr>
          <w:rFonts w:eastAsia="Times New Roman"/>
          <w:color w:val="333333"/>
          <w:lang w:eastAsia="ru-RU"/>
        </w:rPr>
        <w:t>Министерства просвещения</w:t>
      </w:r>
      <w:r>
        <w:rPr>
          <w:rFonts w:eastAsia="Times New Roman"/>
          <w:color w:val="333333"/>
          <w:lang w:eastAsia="ru-RU"/>
        </w:rPr>
        <w:t xml:space="preserve"> </w:t>
      </w:r>
      <w:r w:rsidRPr="00E80E0A">
        <w:rPr>
          <w:rFonts w:eastAsia="Times New Roman"/>
          <w:color w:val="333333"/>
          <w:lang w:eastAsia="ru-RU"/>
        </w:rPr>
        <w:t>Российской Федерации</w:t>
      </w:r>
      <w:r>
        <w:rPr>
          <w:rFonts w:eastAsia="Times New Roman"/>
          <w:color w:val="333333"/>
          <w:lang w:eastAsia="ru-RU"/>
        </w:rPr>
        <w:t xml:space="preserve"> </w:t>
      </w:r>
      <w:r w:rsidRPr="00E80E0A">
        <w:rPr>
          <w:rFonts w:eastAsia="Times New Roman"/>
          <w:color w:val="333333"/>
          <w:lang w:eastAsia="ru-RU"/>
        </w:rPr>
        <w:t>от 24 ноября 2022 г. № 1022</w:t>
      </w:r>
      <w:r>
        <w:rPr>
          <w:rFonts w:eastAsia="Times New Roman"/>
          <w:color w:val="333333"/>
          <w:lang w:eastAsia="ru-RU"/>
        </w:rPr>
        <w:t>, р</w:t>
      </w:r>
      <w:r w:rsidRPr="00E80E0A">
        <w:rPr>
          <w:rFonts w:eastAsia="Times New Roman"/>
          <w:color w:val="333333"/>
          <w:lang w:eastAsia="ru-RU"/>
        </w:rPr>
        <w:t>егистрационный № 72149</w:t>
      </w:r>
      <w:r>
        <w:rPr>
          <w:rFonts w:eastAsia="Times New Roman"/>
          <w:color w:val="333333"/>
          <w:lang w:eastAsia="ru-RU"/>
        </w:rPr>
        <w:t>,</w:t>
      </w:r>
      <w:r w:rsidR="009422B2" w:rsidRPr="00E80E0A">
        <w:rPr>
          <w:rFonts w:eastAsia="Times New Roman"/>
          <w:color w:val="333333"/>
          <w:lang w:eastAsia="ru-RU"/>
        </w:rPr>
        <w:t xml:space="preserve"> в соответствии с Порядком разработки и утверждения федеральных основных общеобразовательных</w:t>
      </w:r>
      <w:r>
        <w:rPr>
          <w:rFonts w:eastAsia="Times New Roman"/>
          <w:color w:val="333333"/>
          <w:lang w:eastAsia="ru-RU"/>
        </w:rPr>
        <w:t xml:space="preserve"> программ</w:t>
      </w:r>
      <w:r w:rsidR="009422B2" w:rsidRPr="00E80E0A">
        <w:rPr>
          <w:rFonts w:eastAsia="Times New Roman"/>
          <w:color w:val="333333"/>
          <w:lang w:eastAsia="ru-RU"/>
        </w:rPr>
        <w:t>,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 и Федеральным государственным образовательным стандартом дошкольного образования</w:t>
      </w:r>
      <w:r w:rsidR="009422B2" w:rsidRPr="00E80E0A">
        <w:rPr>
          <w:rFonts w:eastAsia="Times New Roman"/>
          <w:color w:val="333333"/>
          <w:vertAlign w:val="superscript"/>
          <w:lang w:eastAsia="ru-RU"/>
        </w:rPr>
        <w:t>1</w:t>
      </w:r>
      <w:r w:rsidR="009422B2" w:rsidRPr="00E80E0A">
        <w:rPr>
          <w:rFonts w:eastAsia="Times New Roman"/>
          <w:color w:val="333333"/>
          <w:lang w:eastAsia="ru-RU"/>
        </w:rPr>
        <w:t> (далее - Стандарт).</w:t>
      </w:r>
    </w:p>
    <w:p w:rsidR="00514DAB" w:rsidRPr="001D2E56" w:rsidRDefault="00514DAB" w:rsidP="00444841">
      <w:pPr>
        <w:shd w:val="clear" w:color="auto" w:fill="FFFFFF"/>
        <w:spacing w:after="255" w:line="270" w:lineRule="atLeast"/>
        <w:jc w:val="both"/>
        <w:rPr>
          <w:rFonts w:eastAsia="Times New Roman"/>
          <w:lang w:eastAsia="ru-RU"/>
        </w:rPr>
      </w:pPr>
      <w:r>
        <w:rPr>
          <w:rFonts w:eastAsia="Times New Roman"/>
          <w:lang w:eastAsia="ru-RU"/>
        </w:rPr>
        <w:tab/>
      </w:r>
      <w:r>
        <w:rPr>
          <w:rFonts w:eastAsia="Times New Roman"/>
          <w:lang w:eastAsia="ru-RU"/>
        </w:rPr>
        <w:tab/>
        <w:t>Программа</w:t>
      </w:r>
      <w:r w:rsidRPr="001D2E56">
        <w:rPr>
          <w:rFonts w:eastAsia="Times New Roman"/>
          <w:lang w:eastAsia="ru-RU"/>
        </w:rPr>
        <w:t xml:space="preserve"> - нормативно-управленческий документ, регламентирующий деятельность ДОУ.</w:t>
      </w:r>
    </w:p>
    <w:p w:rsidR="00514DAB" w:rsidRPr="00CA341D" w:rsidRDefault="00CA341D" w:rsidP="00514DAB">
      <w:pPr>
        <w:tabs>
          <w:tab w:val="left" w:pos="284"/>
        </w:tabs>
        <w:spacing w:after="0" w:line="240" w:lineRule="auto"/>
        <w:ind w:left="-284" w:firstLine="709"/>
        <w:jc w:val="both"/>
        <w:rPr>
          <w:rFonts w:eastAsia="Times New Roman"/>
          <w:b/>
          <w:lang w:eastAsia="ru-RU"/>
        </w:rPr>
      </w:pPr>
      <w:r>
        <w:rPr>
          <w:rFonts w:eastAsia="Times New Roman"/>
          <w:b/>
          <w:lang w:eastAsia="ru-RU"/>
        </w:rPr>
        <w:t>1.</w:t>
      </w:r>
      <w:r w:rsidR="00ED4FAD">
        <w:rPr>
          <w:rFonts w:eastAsia="Times New Roman"/>
          <w:b/>
          <w:lang w:eastAsia="ru-RU"/>
        </w:rPr>
        <w:t>1</w:t>
      </w:r>
      <w:r w:rsidRPr="00CA341D">
        <w:rPr>
          <w:rFonts w:eastAsia="Times New Roman"/>
          <w:b/>
          <w:lang w:eastAsia="ru-RU"/>
        </w:rPr>
        <w:t xml:space="preserve">. </w:t>
      </w:r>
      <w:r w:rsidR="00514DAB" w:rsidRPr="00CA341D">
        <w:rPr>
          <w:rFonts w:eastAsia="Times New Roman"/>
          <w:b/>
          <w:lang w:eastAsia="ru-RU"/>
        </w:rPr>
        <w:t>Нормативной правовой основой для создания</w:t>
      </w:r>
      <w:r w:rsidR="00444841" w:rsidRPr="00CA341D">
        <w:rPr>
          <w:rFonts w:eastAsia="Times New Roman"/>
          <w:b/>
          <w:lang w:eastAsia="ru-RU"/>
        </w:rPr>
        <w:t xml:space="preserve"> А</w:t>
      </w:r>
      <w:r w:rsidR="00514DAB" w:rsidRPr="00CA341D">
        <w:rPr>
          <w:rFonts w:eastAsia="Times New Roman"/>
          <w:b/>
          <w:lang w:eastAsia="ru-RU"/>
        </w:rPr>
        <w:t>ООП являются:</w:t>
      </w:r>
    </w:p>
    <w:p w:rsidR="00514DAB" w:rsidRPr="000140AB" w:rsidRDefault="00514DAB" w:rsidP="00514DAB">
      <w:pPr>
        <w:widowControl w:val="0"/>
        <w:numPr>
          <w:ilvl w:val="0"/>
          <w:numId w:val="1"/>
        </w:numPr>
        <w:tabs>
          <w:tab w:val="left" w:pos="1052"/>
        </w:tabs>
        <w:spacing w:after="0" w:line="240" w:lineRule="auto"/>
        <w:jc w:val="both"/>
        <w:rPr>
          <w:rFonts w:eastAsia="Times New Roman"/>
          <w:lang w:eastAsia="ru-RU" w:bidi="ru-RU"/>
        </w:rPr>
      </w:pPr>
      <w:r w:rsidRPr="000140AB">
        <w:rPr>
          <w:rFonts w:eastAsia="Times New Roman"/>
          <w:lang w:eastAsia="ru-RU" w:bidi="ru-RU"/>
        </w:rPr>
        <w:t>Конвенция о правах ребенка (одобрена Генеральной Ассамблеей ООН 20.11.1989) (вступила в силу для СССР 15.09.1990)</w:t>
      </w:r>
    </w:p>
    <w:p w:rsidR="00514DAB" w:rsidRPr="000140AB" w:rsidRDefault="008D63B4" w:rsidP="00514DAB">
      <w:pPr>
        <w:widowControl w:val="0"/>
        <w:tabs>
          <w:tab w:val="left" w:pos="1052"/>
        </w:tabs>
        <w:spacing w:after="0" w:line="240" w:lineRule="auto"/>
        <w:jc w:val="both"/>
        <w:rPr>
          <w:rFonts w:eastAsia="Times New Roman"/>
          <w:lang w:val="en-US" w:eastAsia="ru-RU"/>
        </w:rPr>
      </w:pPr>
      <w:hyperlink r:id="rId9" w:history="1">
        <w:r w:rsidR="00514DAB" w:rsidRPr="000140AB">
          <w:rPr>
            <w:rStyle w:val="a7"/>
            <w:rFonts w:eastAsia="Times New Roman"/>
            <w:lang w:val="en-US" w:eastAsia="ru-RU" w:bidi="en-US"/>
          </w:rPr>
          <w:t xml:space="preserve">https://www.consultant.ru/document/cons doc LAW </w:t>
        </w:r>
        <w:r w:rsidR="00514DAB" w:rsidRPr="000140AB">
          <w:rPr>
            <w:rStyle w:val="a7"/>
            <w:rFonts w:eastAsia="Times New Roman"/>
            <w:lang w:val="en-US" w:eastAsia="ru-RU"/>
          </w:rPr>
          <w:t>9959/</w:t>
        </w:r>
      </w:hyperlink>
    </w:p>
    <w:p w:rsidR="00514DAB" w:rsidRPr="000140AB" w:rsidRDefault="00514DAB" w:rsidP="00514DAB">
      <w:pPr>
        <w:widowControl w:val="0"/>
        <w:numPr>
          <w:ilvl w:val="0"/>
          <w:numId w:val="1"/>
        </w:numPr>
        <w:tabs>
          <w:tab w:val="left" w:pos="1052"/>
        </w:tabs>
        <w:spacing w:after="0" w:line="240" w:lineRule="auto"/>
        <w:jc w:val="both"/>
        <w:rPr>
          <w:rFonts w:eastAsia="Times New Roman"/>
          <w:lang w:eastAsia="ru-RU" w:bidi="ru-RU"/>
        </w:rPr>
      </w:pPr>
      <w:r w:rsidRPr="000140AB">
        <w:rPr>
          <w:rFonts w:eastAsia="Times New Roman"/>
          <w:lang w:eastAsia="ru-RU" w:bidi="ru-RU"/>
        </w:rPr>
        <w:t>Федеральный закон от 29 декабря 2012 г. № 273-ФЗ (актуальная ред.) "Об образовании в Российской Федерации"</w:t>
      </w:r>
    </w:p>
    <w:p w:rsidR="00514DAB" w:rsidRPr="000140AB" w:rsidRDefault="008D63B4" w:rsidP="00514DAB">
      <w:pPr>
        <w:widowControl w:val="0"/>
        <w:tabs>
          <w:tab w:val="left" w:pos="1052"/>
        </w:tabs>
        <w:spacing w:after="0" w:line="240" w:lineRule="auto"/>
        <w:jc w:val="both"/>
        <w:rPr>
          <w:rFonts w:eastAsia="Times New Roman"/>
          <w:lang w:val="en-US" w:eastAsia="ru-RU"/>
        </w:rPr>
      </w:pPr>
      <w:hyperlink r:id="rId10" w:history="1">
        <w:r w:rsidR="00514DAB" w:rsidRPr="000140AB">
          <w:rPr>
            <w:rStyle w:val="a7"/>
            <w:rFonts w:eastAsia="Times New Roman"/>
            <w:lang w:val="en-US" w:eastAsia="ru-RU" w:bidi="en-US"/>
          </w:rPr>
          <w:t xml:space="preserve">http://www.consultant.ru/document/cons doc LAW </w:t>
        </w:r>
        <w:r w:rsidR="00514DAB" w:rsidRPr="000140AB">
          <w:rPr>
            <w:rStyle w:val="a7"/>
            <w:rFonts w:eastAsia="Times New Roman"/>
            <w:lang w:val="en-US" w:eastAsia="ru-RU"/>
          </w:rPr>
          <w:t>140174/</w:t>
        </w:r>
      </w:hyperlink>
    </w:p>
    <w:p w:rsidR="00514DAB" w:rsidRPr="000140AB" w:rsidRDefault="00514DAB" w:rsidP="00514DAB">
      <w:pPr>
        <w:widowControl w:val="0"/>
        <w:numPr>
          <w:ilvl w:val="0"/>
          <w:numId w:val="1"/>
        </w:numPr>
        <w:tabs>
          <w:tab w:val="left" w:pos="1052"/>
        </w:tabs>
        <w:spacing w:after="0" w:line="240" w:lineRule="auto"/>
        <w:jc w:val="both"/>
        <w:rPr>
          <w:rFonts w:eastAsia="Times New Roman"/>
          <w:lang w:eastAsia="ru-RU" w:bidi="ru-RU"/>
        </w:rPr>
      </w:pPr>
      <w:r w:rsidRPr="000140AB">
        <w:rPr>
          <w:rFonts w:eastAsia="Times New Roman"/>
          <w:lang w:eastAsia="ru-RU" w:bidi="ru-RU"/>
        </w:rPr>
        <w:t>Федеральный закон 24 июля 1998 г. № 124-ФЗ (актуальная ред. от 14.07.2022) "Об основных гарантиях прав ребенка в Российской Федерации"</w:t>
      </w:r>
    </w:p>
    <w:p w:rsidR="00514DAB" w:rsidRPr="000140AB" w:rsidRDefault="008D63B4" w:rsidP="00514DAB">
      <w:pPr>
        <w:widowControl w:val="0"/>
        <w:tabs>
          <w:tab w:val="left" w:pos="1052"/>
        </w:tabs>
        <w:spacing w:after="0" w:line="240" w:lineRule="auto"/>
        <w:jc w:val="both"/>
        <w:rPr>
          <w:rFonts w:eastAsia="Times New Roman"/>
          <w:lang w:val="en-US" w:eastAsia="ru-RU"/>
        </w:rPr>
      </w:pPr>
      <w:hyperlink r:id="rId11" w:history="1">
        <w:r w:rsidR="00514DAB" w:rsidRPr="000140AB">
          <w:rPr>
            <w:rStyle w:val="a7"/>
            <w:rFonts w:eastAsia="Times New Roman"/>
            <w:lang w:val="en-US" w:eastAsia="ru-RU" w:bidi="en-US"/>
          </w:rPr>
          <w:t xml:space="preserve">http://www.consultant.ru/document/cons doc LAW </w:t>
        </w:r>
        <w:r w:rsidR="00514DAB" w:rsidRPr="000140AB">
          <w:rPr>
            <w:rStyle w:val="a7"/>
            <w:rFonts w:eastAsia="Times New Roman"/>
            <w:lang w:val="en-US" w:eastAsia="ru-RU"/>
          </w:rPr>
          <w:t>19558/</w:t>
        </w:r>
      </w:hyperlink>
    </w:p>
    <w:p w:rsidR="00514DAB" w:rsidRPr="000140AB" w:rsidRDefault="00514DAB" w:rsidP="00514DAB">
      <w:pPr>
        <w:widowControl w:val="0"/>
        <w:numPr>
          <w:ilvl w:val="0"/>
          <w:numId w:val="1"/>
        </w:numPr>
        <w:tabs>
          <w:tab w:val="left" w:pos="1052"/>
        </w:tabs>
        <w:spacing w:after="0" w:line="240" w:lineRule="auto"/>
        <w:jc w:val="both"/>
        <w:rPr>
          <w:rFonts w:eastAsia="Times New Roman"/>
          <w:lang w:eastAsia="ru-RU" w:bidi="ru-RU"/>
        </w:rPr>
      </w:pPr>
      <w:r w:rsidRPr="000140AB">
        <w:rPr>
          <w:rFonts w:eastAsia="Times New Roman"/>
          <w:lang w:eastAsia="ru-RU" w:bidi="ru-RU"/>
        </w:rPr>
        <w:t>Приказ Министерства образования и науки Российской Федерации от 17 октября 2013 г. № 1155 (ред. от 08.11.2022) "Об утверждении федерального государственного образовательного стандарта дошкольного образования" (зарегистрирован Минюстом России 14 ноября 2013 г., регистрационный № 30384)</w:t>
      </w:r>
    </w:p>
    <w:p w:rsidR="00514DAB" w:rsidRPr="000140AB" w:rsidRDefault="008D63B4" w:rsidP="00514DAB">
      <w:pPr>
        <w:widowControl w:val="0"/>
        <w:tabs>
          <w:tab w:val="left" w:pos="1052"/>
        </w:tabs>
        <w:spacing w:after="0" w:line="240" w:lineRule="auto"/>
        <w:jc w:val="both"/>
        <w:rPr>
          <w:rFonts w:eastAsia="Times New Roman"/>
          <w:lang w:val="en-US" w:eastAsia="ru-RU"/>
        </w:rPr>
      </w:pPr>
      <w:hyperlink r:id="rId12" w:history="1">
        <w:r w:rsidR="00514DAB" w:rsidRPr="000140AB">
          <w:rPr>
            <w:rStyle w:val="a7"/>
            <w:rFonts w:eastAsia="Times New Roman"/>
            <w:lang w:val="en-US" w:eastAsia="ru-RU" w:bidi="en-US"/>
          </w:rPr>
          <w:t xml:space="preserve">https://www.consultant.ru/document/cons doc LAW </w:t>
        </w:r>
        <w:r w:rsidR="00514DAB" w:rsidRPr="000140AB">
          <w:rPr>
            <w:rStyle w:val="a7"/>
            <w:rFonts w:eastAsia="Times New Roman"/>
            <w:lang w:val="en-US" w:eastAsia="ru-RU"/>
          </w:rPr>
          <w:t>154637/</w:t>
        </w:r>
      </w:hyperlink>
    </w:p>
    <w:p w:rsidR="00514DAB" w:rsidRPr="000140AB" w:rsidRDefault="00514DAB" w:rsidP="00514DAB">
      <w:pPr>
        <w:widowControl w:val="0"/>
        <w:numPr>
          <w:ilvl w:val="0"/>
          <w:numId w:val="1"/>
        </w:numPr>
        <w:tabs>
          <w:tab w:val="left" w:pos="1052"/>
        </w:tabs>
        <w:spacing w:after="0" w:line="240" w:lineRule="auto"/>
        <w:jc w:val="both"/>
        <w:rPr>
          <w:rFonts w:eastAsia="Times New Roman"/>
          <w:lang w:eastAsia="ru-RU" w:bidi="ru-RU"/>
        </w:rPr>
      </w:pPr>
      <w:r w:rsidRPr="000140AB">
        <w:rPr>
          <w:rFonts w:eastAsia="Times New Roman"/>
          <w:lang w:eastAsia="ru-RU" w:bidi="ru-RU"/>
        </w:rPr>
        <w:t>Постановление Правительства Российской Федерации от 21.02.2022 № 225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p>
    <w:p w:rsidR="00514DAB" w:rsidRPr="000140AB" w:rsidRDefault="008D63B4" w:rsidP="00514DAB">
      <w:pPr>
        <w:widowControl w:val="0"/>
        <w:tabs>
          <w:tab w:val="left" w:pos="1052"/>
        </w:tabs>
        <w:spacing w:after="0" w:line="240" w:lineRule="auto"/>
        <w:jc w:val="both"/>
        <w:rPr>
          <w:rFonts w:eastAsia="Times New Roman"/>
          <w:lang w:eastAsia="ru-RU" w:bidi="ru-RU"/>
        </w:rPr>
      </w:pPr>
      <w:hyperlink r:id="rId13" w:history="1">
        <w:r w:rsidR="00514DAB" w:rsidRPr="000140AB">
          <w:rPr>
            <w:rStyle w:val="a7"/>
            <w:rFonts w:eastAsia="Times New Roman"/>
            <w:lang w:eastAsia="ru-RU" w:bidi="en-US"/>
          </w:rPr>
          <w:t>http</w:t>
        </w:r>
        <w:r w:rsidR="00514DAB" w:rsidRPr="000140AB">
          <w:rPr>
            <w:rStyle w:val="a7"/>
            <w:rFonts w:eastAsia="Times New Roman"/>
            <w:lang w:eastAsia="ru-RU"/>
          </w:rPr>
          <w:t>://</w:t>
        </w:r>
        <w:r w:rsidR="00514DAB" w:rsidRPr="000140AB">
          <w:rPr>
            <w:rStyle w:val="a7"/>
            <w:rFonts w:eastAsia="Times New Roman"/>
            <w:lang w:eastAsia="ru-RU" w:bidi="en-US"/>
          </w:rPr>
          <w:t>publication</w:t>
        </w:r>
        <w:r w:rsidR="00514DAB" w:rsidRPr="000140AB">
          <w:rPr>
            <w:rStyle w:val="a7"/>
            <w:rFonts w:eastAsia="Times New Roman"/>
            <w:lang w:eastAsia="ru-RU"/>
          </w:rPr>
          <w:t>.</w:t>
        </w:r>
        <w:r w:rsidR="00514DAB" w:rsidRPr="000140AB">
          <w:rPr>
            <w:rStyle w:val="a7"/>
            <w:rFonts w:eastAsia="Times New Roman"/>
            <w:lang w:eastAsia="ru-RU" w:bidi="en-US"/>
          </w:rPr>
          <w:t>pravo</w:t>
        </w:r>
        <w:r w:rsidR="00514DAB" w:rsidRPr="000140AB">
          <w:rPr>
            <w:rStyle w:val="a7"/>
            <w:rFonts w:eastAsia="Times New Roman"/>
            <w:lang w:eastAsia="ru-RU"/>
          </w:rPr>
          <w:t>.</w:t>
        </w:r>
        <w:r w:rsidR="00514DAB" w:rsidRPr="000140AB">
          <w:rPr>
            <w:rStyle w:val="a7"/>
            <w:rFonts w:eastAsia="Times New Roman"/>
            <w:lang w:eastAsia="ru-RU" w:bidi="en-US"/>
          </w:rPr>
          <w:t>gov</w:t>
        </w:r>
        <w:r w:rsidR="00514DAB" w:rsidRPr="000140AB">
          <w:rPr>
            <w:rStyle w:val="a7"/>
            <w:rFonts w:eastAsia="Times New Roman"/>
            <w:lang w:eastAsia="ru-RU"/>
          </w:rPr>
          <w:t>.</w:t>
        </w:r>
        <w:r w:rsidR="00514DAB" w:rsidRPr="000140AB">
          <w:rPr>
            <w:rStyle w:val="a7"/>
            <w:rFonts w:eastAsia="Times New Roman"/>
            <w:lang w:eastAsia="ru-RU" w:bidi="en-US"/>
          </w:rPr>
          <w:t>ru</w:t>
        </w:r>
        <w:r w:rsidR="00514DAB" w:rsidRPr="000140AB">
          <w:rPr>
            <w:rStyle w:val="a7"/>
            <w:rFonts w:eastAsia="Times New Roman"/>
            <w:lang w:eastAsia="ru-RU"/>
          </w:rPr>
          <w:t>/</w:t>
        </w:r>
        <w:r w:rsidR="00514DAB" w:rsidRPr="000140AB">
          <w:rPr>
            <w:rStyle w:val="a7"/>
            <w:rFonts w:eastAsia="Times New Roman"/>
            <w:lang w:eastAsia="ru-RU" w:bidi="en-US"/>
          </w:rPr>
          <w:t>Document</w:t>
        </w:r>
        <w:r w:rsidR="00514DAB" w:rsidRPr="000140AB">
          <w:rPr>
            <w:rStyle w:val="a7"/>
            <w:rFonts w:eastAsia="Times New Roman"/>
            <w:lang w:eastAsia="ru-RU"/>
          </w:rPr>
          <w:t>/</w:t>
        </w:r>
        <w:r w:rsidR="00514DAB" w:rsidRPr="000140AB">
          <w:rPr>
            <w:rStyle w:val="a7"/>
            <w:rFonts w:eastAsia="Times New Roman"/>
            <w:lang w:eastAsia="ru-RU" w:bidi="en-US"/>
          </w:rPr>
          <w:t>View</w:t>
        </w:r>
        <w:r w:rsidR="00514DAB" w:rsidRPr="000140AB">
          <w:rPr>
            <w:rStyle w:val="a7"/>
            <w:rFonts w:eastAsia="Times New Roman"/>
            <w:lang w:eastAsia="ru-RU"/>
          </w:rPr>
          <w:t>/0001202202220042</w:t>
        </w:r>
      </w:hyperlink>
    </w:p>
    <w:p w:rsidR="00514DAB" w:rsidRPr="007218DA" w:rsidRDefault="00514DAB" w:rsidP="00514DAB">
      <w:pPr>
        <w:widowControl w:val="0"/>
        <w:numPr>
          <w:ilvl w:val="0"/>
          <w:numId w:val="1"/>
        </w:numPr>
        <w:tabs>
          <w:tab w:val="left" w:pos="1052"/>
        </w:tabs>
        <w:spacing w:after="0" w:line="240" w:lineRule="auto"/>
        <w:jc w:val="both"/>
        <w:rPr>
          <w:rFonts w:eastAsia="Times New Roman"/>
          <w:lang w:eastAsia="ru-RU"/>
        </w:rPr>
      </w:pPr>
      <w:r w:rsidRPr="007218DA">
        <w:rPr>
          <w:rFonts w:eastAsia="Times New Roman"/>
          <w:lang w:eastAsia="ru-RU" w:bidi="ru-RU"/>
        </w:rPr>
        <w:t xml:space="preserve">Постановление Главного государственного санитарного врача Российской Федерации от 28 сентября 2020 года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w:t>
      </w:r>
      <w:r w:rsidRPr="007218DA">
        <w:rPr>
          <w:rFonts w:eastAsia="Times New Roman"/>
          <w:lang w:eastAsia="ru-RU" w:bidi="ru-RU"/>
        </w:rPr>
        <w:lastRenderedPageBreak/>
        <w:t>молодежи"</w:t>
      </w:r>
      <w:r>
        <w:rPr>
          <w:rFonts w:eastAsia="Times New Roman"/>
          <w:lang w:eastAsia="ru-RU" w:bidi="ru-RU"/>
        </w:rPr>
        <w:t xml:space="preserve"> </w:t>
      </w:r>
      <w:r w:rsidRPr="007218DA">
        <w:rPr>
          <w:rFonts w:eastAsia="Times New Roman"/>
          <w:lang w:val="en-US" w:eastAsia="ru-RU" w:bidi="en-US"/>
        </w:rPr>
        <w:t>http</w:t>
      </w:r>
      <w:r w:rsidRPr="007218DA">
        <w:rPr>
          <w:rFonts w:eastAsia="Times New Roman"/>
          <w:lang w:eastAsia="ru-RU" w:bidi="en-US"/>
        </w:rPr>
        <w:t>: //</w:t>
      </w:r>
      <w:r w:rsidRPr="007218DA">
        <w:rPr>
          <w:rFonts w:eastAsia="Times New Roman"/>
          <w:lang w:val="en-US" w:eastAsia="ru-RU" w:bidi="en-US"/>
        </w:rPr>
        <w:t>publication</w:t>
      </w:r>
      <w:r w:rsidRPr="007218DA">
        <w:rPr>
          <w:rFonts w:eastAsia="Times New Roman"/>
          <w:lang w:eastAsia="ru-RU" w:bidi="en-US"/>
        </w:rPr>
        <w:t xml:space="preserve">. </w:t>
      </w:r>
      <w:r w:rsidRPr="007218DA">
        <w:rPr>
          <w:rFonts w:eastAsia="Times New Roman"/>
          <w:lang w:val="en-US" w:eastAsia="ru-RU" w:bidi="en-US"/>
        </w:rPr>
        <w:t>pravo</w:t>
      </w:r>
      <w:r w:rsidRPr="007218DA">
        <w:rPr>
          <w:rFonts w:eastAsia="Times New Roman"/>
          <w:lang w:eastAsia="ru-RU" w:bidi="en-US"/>
        </w:rPr>
        <w:t xml:space="preserve">. </w:t>
      </w:r>
      <w:r w:rsidRPr="007218DA">
        <w:rPr>
          <w:rFonts w:eastAsia="Times New Roman"/>
          <w:lang w:val="en-US" w:eastAsia="ru-RU" w:bidi="en-US"/>
        </w:rPr>
        <w:t>gov</w:t>
      </w:r>
      <w:r w:rsidRPr="007218DA">
        <w:rPr>
          <w:rFonts w:eastAsia="Times New Roman"/>
          <w:lang w:eastAsia="ru-RU" w:bidi="en-US"/>
        </w:rPr>
        <w:t>.</w:t>
      </w:r>
      <w:r w:rsidRPr="007218DA">
        <w:rPr>
          <w:rFonts w:eastAsia="Times New Roman"/>
          <w:lang w:val="en-US" w:eastAsia="ru-RU" w:bidi="en-US"/>
        </w:rPr>
        <w:t>ru</w:t>
      </w:r>
      <w:r w:rsidRPr="007218DA">
        <w:rPr>
          <w:rFonts w:eastAsia="Times New Roman"/>
          <w:lang w:eastAsia="ru-RU" w:bidi="en-US"/>
        </w:rPr>
        <w:t>/</w:t>
      </w:r>
      <w:r w:rsidRPr="007218DA">
        <w:rPr>
          <w:rFonts w:eastAsia="Times New Roman"/>
          <w:lang w:val="en-US" w:eastAsia="ru-RU" w:bidi="en-US"/>
        </w:rPr>
        <w:t>Document</w:t>
      </w:r>
      <w:r w:rsidRPr="007218DA">
        <w:rPr>
          <w:rFonts w:eastAsia="Times New Roman"/>
          <w:lang w:eastAsia="ru-RU" w:bidi="en-US"/>
        </w:rPr>
        <w:t>/</w:t>
      </w:r>
      <w:r w:rsidRPr="007218DA">
        <w:rPr>
          <w:rFonts w:eastAsia="Times New Roman"/>
          <w:lang w:val="en-US" w:eastAsia="ru-RU" w:bidi="en-US"/>
        </w:rPr>
        <w:t>View</w:t>
      </w:r>
      <w:r w:rsidRPr="007218DA">
        <w:rPr>
          <w:rFonts w:eastAsia="Times New Roman"/>
          <w:lang w:eastAsia="ru-RU" w:bidi="en-US"/>
        </w:rPr>
        <w:t>/0001202012210122</w:t>
      </w:r>
    </w:p>
    <w:p w:rsidR="00514DAB" w:rsidRPr="000140AB" w:rsidRDefault="00514DAB" w:rsidP="00514DAB">
      <w:pPr>
        <w:widowControl w:val="0"/>
        <w:numPr>
          <w:ilvl w:val="0"/>
          <w:numId w:val="1"/>
        </w:numPr>
        <w:tabs>
          <w:tab w:val="left" w:pos="1052"/>
        </w:tabs>
        <w:spacing w:after="0" w:line="240" w:lineRule="auto"/>
        <w:jc w:val="both"/>
        <w:rPr>
          <w:rFonts w:eastAsia="Times New Roman"/>
          <w:lang w:eastAsia="ru-RU" w:bidi="ru-RU"/>
        </w:rPr>
      </w:pPr>
      <w:r w:rsidRPr="000140AB">
        <w:rPr>
          <w:rFonts w:eastAsia="Times New Roman"/>
          <w:lang w:eastAsia="ru-RU" w:bidi="ru-RU"/>
        </w:rPr>
        <w:t>Постановление Главного государственного санитарного врача Российской Федерации от 27 октября 2020 г. № 32 Об утверждении санитарных правил и норм СанПиН 2.3/2.4.3590-20 "Санитарно-эпидемиологические требования к организации общественного питания населения"</w:t>
      </w:r>
    </w:p>
    <w:p w:rsidR="00514DAB" w:rsidRPr="000140AB" w:rsidRDefault="008D63B4" w:rsidP="00514DAB">
      <w:pPr>
        <w:widowControl w:val="0"/>
        <w:tabs>
          <w:tab w:val="left" w:pos="1052"/>
        </w:tabs>
        <w:spacing w:after="0" w:line="240" w:lineRule="auto"/>
        <w:jc w:val="both"/>
        <w:rPr>
          <w:rFonts w:eastAsia="Times New Roman"/>
          <w:lang w:eastAsia="ru-RU" w:bidi="ru-RU"/>
        </w:rPr>
      </w:pPr>
      <w:hyperlink r:id="rId14" w:history="1">
        <w:r w:rsidR="00514DAB" w:rsidRPr="000140AB">
          <w:rPr>
            <w:rStyle w:val="a7"/>
            <w:rFonts w:eastAsia="Times New Roman"/>
            <w:lang w:eastAsia="ru-RU" w:bidi="en-US"/>
          </w:rPr>
          <w:t>http</w:t>
        </w:r>
        <w:r w:rsidR="00514DAB" w:rsidRPr="000140AB">
          <w:rPr>
            <w:rStyle w:val="a7"/>
            <w:rFonts w:eastAsia="Times New Roman"/>
            <w:lang w:eastAsia="ru-RU"/>
          </w:rPr>
          <w:t>://</w:t>
        </w:r>
        <w:r w:rsidR="00514DAB" w:rsidRPr="000140AB">
          <w:rPr>
            <w:rStyle w:val="a7"/>
            <w:rFonts w:eastAsia="Times New Roman"/>
            <w:lang w:eastAsia="ru-RU" w:bidi="en-US"/>
          </w:rPr>
          <w:t>publication</w:t>
        </w:r>
        <w:r w:rsidR="00514DAB" w:rsidRPr="000140AB">
          <w:rPr>
            <w:rStyle w:val="a7"/>
            <w:rFonts w:eastAsia="Times New Roman"/>
            <w:lang w:eastAsia="ru-RU"/>
          </w:rPr>
          <w:t>.</w:t>
        </w:r>
        <w:r w:rsidR="00514DAB" w:rsidRPr="000140AB">
          <w:rPr>
            <w:rStyle w:val="a7"/>
            <w:rFonts w:eastAsia="Times New Roman"/>
            <w:lang w:eastAsia="ru-RU" w:bidi="en-US"/>
          </w:rPr>
          <w:t>pravo</w:t>
        </w:r>
        <w:r w:rsidR="00514DAB" w:rsidRPr="000140AB">
          <w:rPr>
            <w:rStyle w:val="a7"/>
            <w:rFonts w:eastAsia="Times New Roman"/>
            <w:lang w:eastAsia="ru-RU"/>
          </w:rPr>
          <w:t>.</w:t>
        </w:r>
        <w:r w:rsidR="00514DAB" w:rsidRPr="000140AB">
          <w:rPr>
            <w:rStyle w:val="a7"/>
            <w:rFonts w:eastAsia="Times New Roman"/>
            <w:lang w:eastAsia="ru-RU" w:bidi="en-US"/>
          </w:rPr>
          <w:t>gov</w:t>
        </w:r>
        <w:r w:rsidR="00514DAB" w:rsidRPr="000140AB">
          <w:rPr>
            <w:rStyle w:val="a7"/>
            <w:rFonts w:eastAsia="Times New Roman"/>
            <w:lang w:eastAsia="ru-RU"/>
          </w:rPr>
          <w:t>.</w:t>
        </w:r>
        <w:r w:rsidR="00514DAB" w:rsidRPr="000140AB">
          <w:rPr>
            <w:rStyle w:val="a7"/>
            <w:rFonts w:eastAsia="Times New Roman"/>
            <w:lang w:eastAsia="ru-RU" w:bidi="en-US"/>
          </w:rPr>
          <w:t>ru</w:t>
        </w:r>
        <w:r w:rsidR="00514DAB" w:rsidRPr="000140AB">
          <w:rPr>
            <w:rStyle w:val="a7"/>
            <w:rFonts w:eastAsia="Times New Roman"/>
            <w:lang w:eastAsia="ru-RU"/>
          </w:rPr>
          <w:t>/</w:t>
        </w:r>
        <w:r w:rsidR="00514DAB" w:rsidRPr="000140AB">
          <w:rPr>
            <w:rStyle w:val="a7"/>
            <w:rFonts w:eastAsia="Times New Roman"/>
            <w:lang w:eastAsia="ru-RU" w:bidi="en-US"/>
          </w:rPr>
          <w:t>Document</w:t>
        </w:r>
        <w:r w:rsidR="00514DAB" w:rsidRPr="000140AB">
          <w:rPr>
            <w:rStyle w:val="a7"/>
            <w:rFonts w:eastAsia="Times New Roman"/>
            <w:lang w:eastAsia="ru-RU"/>
          </w:rPr>
          <w:t>/</w:t>
        </w:r>
        <w:r w:rsidR="00514DAB" w:rsidRPr="000140AB">
          <w:rPr>
            <w:rStyle w:val="a7"/>
            <w:rFonts w:eastAsia="Times New Roman"/>
            <w:lang w:eastAsia="ru-RU" w:bidi="en-US"/>
          </w:rPr>
          <w:t>View</w:t>
        </w:r>
        <w:r w:rsidR="00514DAB" w:rsidRPr="000140AB">
          <w:rPr>
            <w:rStyle w:val="a7"/>
            <w:rFonts w:eastAsia="Times New Roman"/>
            <w:lang w:eastAsia="ru-RU"/>
          </w:rPr>
          <w:t>/000120201</w:t>
        </w:r>
        <w:r w:rsidR="00514DAB" w:rsidRPr="000140AB">
          <w:rPr>
            <w:rStyle w:val="a7"/>
            <w:rFonts w:eastAsia="Times New Roman"/>
            <w:lang w:eastAsia="ru-RU" w:bidi="ru-RU"/>
          </w:rPr>
          <w:t>1120001</w:t>
        </w:r>
      </w:hyperlink>
    </w:p>
    <w:p w:rsidR="00514DAB" w:rsidRPr="000140AB" w:rsidRDefault="00514DAB" w:rsidP="00514DAB">
      <w:pPr>
        <w:widowControl w:val="0"/>
        <w:numPr>
          <w:ilvl w:val="0"/>
          <w:numId w:val="1"/>
        </w:numPr>
        <w:tabs>
          <w:tab w:val="left" w:pos="1052"/>
        </w:tabs>
        <w:spacing w:after="0" w:line="240" w:lineRule="auto"/>
        <w:jc w:val="both"/>
        <w:rPr>
          <w:rFonts w:eastAsia="Times New Roman"/>
          <w:lang w:eastAsia="ru-RU" w:bidi="ru-RU"/>
        </w:rPr>
      </w:pPr>
      <w:r w:rsidRPr="000140AB">
        <w:rPr>
          <w:rFonts w:eastAsia="Times New Roman"/>
          <w:lang w:eastAsia="ru-RU" w:bidi="ru-RU"/>
        </w:rPr>
        <w:t>Постановление Главного государственного санитарного врача Российской Федерации от 28 января 2021 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514DAB" w:rsidRPr="000140AB" w:rsidRDefault="008D63B4" w:rsidP="00514DAB">
      <w:pPr>
        <w:widowControl w:val="0"/>
        <w:tabs>
          <w:tab w:val="left" w:pos="1052"/>
        </w:tabs>
        <w:spacing w:after="0" w:line="240" w:lineRule="auto"/>
        <w:jc w:val="both"/>
        <w:rPr>
          <w:rFonts w:eastAsia="Times New Roman"/>
          <w:lang w:eastAsia="ru-RU" w:bidi="ru-RU"/>
        </w:rPr>
      </w:pPr>
      <w:hyperlink r:id="rId15" w:history="1">
        <w:r w:rsidR="00514DAB" w:rsidRPr="000140AB">
          <w:rPr>
            <w:rStyle w:val="a7"/>
            <w:rFonts w:eastAsia="Times New Roman"/>
            <w:lang w:eastAsia="ru-RU" w:bidi="en-US"/>
          </w:rPr>
          <w:t>http</w:t>
        </w:r>
        <w:r w:rsidR="00514DAB" w:rsidRPr="000140AB">
          <w:rPr>
            <w:rStyle w:val="a7"/>
            <w:rFonts w:eastAsia="Times New Roman"/>
            <w:lang w:eastAsia="ru-RU"/>
          </w:rPr>
          <w:t>://</w:t>
        </w:r>
        <w:r w:rsidR="00514DAB" w:rsidRPr="000140AB">
          <w:rPr>
            <w:rStyle w:val="a7"/>
            <w:rFonts w:eastAsia="Times New Roman"/>
            <w:lang w:eastAsia="ru-RU" w:bidi="en-US"/>
          </w:rPr>
          <w:t>publication</w:t>
        </w:r>
        <w:r w:rsidR="00514DAB" w:rsidRPr="000140AB">
          <w:rPr>
            <w:rStyle w:val="a7"/>
            <w:rFonts w:eastAsia="Times New Roman"/>
            <w:lang w:eastAsia="ru-RU"/>
          </w:rPr>
          <w:t>.</w:t>
        </w:r>
        <w:r w:rsidR="00514DAB" w:rsidRPr="000140AB">
          <w:rPr>
            <w:rStyle w:val="a7"/>
            <w:rFonts w:eastAsia="Times New Roman"/>
            <w:lang w:eastAsia="ru-RU" w:bidi="en-US"/>
          </w:rPr>
          <w:t>pravo</w:t>
        </w:r>
        <w:r w:rsidR="00514DAB" w:rsidRPr="000140AB">
          <w:rPr>
            <w:rStyle w:val="a7"/>
            <w:rFonts w:eastAsia="Times New Roman"/>
            <w:lang w:eastAsia="ru-RU"/>
          </w:rPr>
          <w:t>.</w:t>
        </w:r>
        <w:r w:rsidR="00514DAB" w:rsidRPr="000140AB">
          <w:rPr>
            <w:rStyle w:val="a7"/>
            <w:rFonts w:eastAsia="Times New Roman"/>
            <w:lang w:eastAsia="ru-RU" w:bidi="en-US"/>
          </w:rPr>
          <w:t>gov</w:t>
        </w:r>
        <w:r w:rsidR="00514DAB" w:rsidRPr="000140AB">
          <w:rPr>
            <w:rStyle w:val="a7"/>
            <w:rFonts w:eastAsia="Times New Roman"/>
            <w:lang w:eastAsia="ru-RU"/>
          </w:rPr>
          <w:t>.</w:t>
        </w:r>
        <w:r w:rsidR="00514DAB" w:rsidRPr="000140AB">
          <w:rPr>
            <w:rStyle w:val="a7"/>
            <w:rFonts w:eastAsia="Times New Roman"/>
            <w:lang w:eastAsia="ru-RU" w:bidi="en-US"/>
          </w:rPr>
          <w:t>ru</w:t>
        </w:r>
        <w:r w:rsidR="00514DAB" w:rsidRPr="000140AB">
          <w:rPr>
            <w:rStyle w:val="a7"/>
            <w:rFonts w:eastAsia="Times New Roman"/>
            <w:lang w:eastAsia="ru-RU"/>
          </w:rPr>
          <w:t>/</w:t>
        </w:r>
        <w:r w:rsidR="00514DAB" w:rsidRPr="000140AB">
          <w:rPr>
            <w:rStyle w:val="a7"/>
            <w:rFonts w:eastAsia="Times New Roman"/>
            <w:lang w:eastAsia="ru-RU" w:bidi="en-US"/>
          </w:rPr>
          <w:t>Document</w:t>
        </w:r>
        <w:r w:rsidR="00514DAB" w:rsidRPr="000140AB">
          <w:rPr>
            <w:rStyle w:val="a7"/>
            <w:rFonts w:eastAsia="Times New Roman"/>
            <w:lang w:eastAsia="ru-RU"/>
          </w:rPr>
          <w:t>/</w:t>
        </w:r>
        <w:r w:rsidR="00514DAB" w:rsidRPr="000140AB">
          <w:rPr>
            <w:rStyle w:val="a7"/>
            <w:rFonts w:eastAsia="Times New Roman"/>
            <w:lang w:eastAsia="ru-RU" w:bidi="en-US"/>
          </w:rPr>
          <w:t>View</w:t>
        </w:r>
        <w:r w:rsidR="00514DAB" w:rsidRPr="000140AB">
          <w:rPr>
            <w:rStyle w:val="a7"/>
            <w:rFonts w:eastAsia="Times New Roman"/>
            <w:lang w:eastAsia="ru-RU"/>
          </w:rPr>
          <w:t>/0001202102030022</w:t>
        </w:r>
      </w:hyperlink>
    </w:p>
    <w:p w:rsidR="00514DAB" w:rsidRPr="000140AB" w:rsidRDefault="00514DAB" w:rsidP="00514DAB">
      <w:pPr>
        <w:widowControl w:val="0"/>
        <w:numPr>
          <w:ilvl w:val="0"/>
          <w:numId w:val="1"/>
        </w:numPr>
        <w:tabs>
          <w:tab w:val="left" w:pos="1052"/>
        </w:tabs>
        <w:spacing w:after="0" w:line="240" w:lineRule="auto"/>
        <w:jc w:val="both"/>
        <w:rPr>
          <w:rFonts w:eastAsia="Times New Roman"/>
          <w:lang w:eastAsia="ru-RU" w:bidi="ru-RU"/>
        </w:rPr>
      </w:pPr>
      <w:r w:rsidRPr="000140AB">
        <w:rPr>
          <w:rFonts w:eastAsia="Times New Roman"/>
          <w:lang w:eastAsia="ru-RU" w:bidi="ru-RU"/>
        </w:rPr>
        <w:t>Приказ Министерства просвещения Российской Федерации от 31.07.2020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 31.08.2020 № 59599)</w:t>
      </w:r>
    </w:p>
    <w:p w:rsidR="00514DAB" w:rsidRPr="000140AB" w:rsidRDefault="008D63B4" w:rsidP="00514DAB">
      <w:pPr>
        <w:widowControl w:val="0"/>
        <w:tabs>
          <w:tab w:val="left" w:pos="1052"/>
        </w:tabs>
        <w:spacing w:after="0" w:line="240" w:lineRule="auto"/>
        <w:jc w:val="both"/>
        <w:rPr>
          <w:rFonts w:eastAsia="Times New Roman"/>
          <w:lang w:eastAsia="ru-RU" w:bidi="ru-RU"/>
        </w:rPr>
      </w:pPr>
      <w:hyperlink r:id="rId16" w:history="1">
        <w:r w:rsidR="00514DAB" w:rsidRPr="000140AB">
          <w:rPr>
            <w:rStyle w:val="a7"/>
            <w:rFonts w:eastAsia="Times New Roman"/>
            <w:lang w:eastAsia="ru-RU" w:bidi="en-US"/>
          </w:rPr>
          <w:t>http</w:t>
        </w:r>
        <w:r w:rsidR="00514DAB" w:rsidRPr="000140AB">
          <w:rPr>
            <w:rStyle w:val="a7"/>
            <w:rFonts w:eastAsia="Times New Roman"/>
            <w:lang w:eastAsia="ru-RU"/>
          </w:rPr>
          <w:t>://</w:t>
        </w:r>
        <w:r w:rsidR="00514DAB" w:rsidRPr="000140AB">
          <w:rPr>
            <w:rStyle w:val="a7"/>
            <w:rFonts w:eastAsia="Times New Roman"/>
            <w:lang w:eastAsia="ru-RU" w:bidi="en-US"/>
          </w:rPr>
          <w:t>publication</w:t>
        </w:r>
        <w:r w:rsidR="00514DAB" w:rsidRPr="000140AB">
          <w:rPr>
            <w:rStyle w:val="a7"/>
            <w:rFonts w:eastAsia="Times New Roman"/>
            <w:lang w:eastAsia="ru-RU"/>
          </w:rPr>
          <w:t>.</w:t>
        </w:r>
        <w:r w:rsidR="00514DAB" w:rsidRPr="000140AB">
          <w:rPr>
            <w:rStyle w:val="a7"/>
            <w:rFonts w:eastAsia="Times New Roman"/>
            <w:lang w:eastAsia="ru-RU" w:bidi="en-US"/>
          </w:rPr>
          <w:t>pravo</w:t>
        </w:r>
        <w:r w:rsidR="00514DAB" w:rsidRPr="000140AB">
          <w:rPr>
            <w:rStyle w:val="a7"/>
            <w:rFonts w:eastAsia="Times New Roman"/>
            <w:lang w:eastAsia="ru-RU"/>
          </w:rPr>
          <w:t>.</w:t>
        </w:r>
        <w:r w:rsidR="00514DAB" w:rsidRPr="000140AB">
          <w:rPr>
            <w:rStyle w:val="a7"/>
            <w:rFonts w:eastAsia="Times New Roman"/>
            <w:lang w:eastAsia="ru-RU" w:bidi="en-US"/>
          </w:rPr>
          <w:t>gov</w:t>
        </w:r>
        <w:r w:rsidR="00514DAB" w:rsidRPr="000140AB">
          <w:rPr>
            <w:rStyle w:val="a7"/>
            <w:rFonts w:eastAsia="Times New Roman"/>
            <w:lang w:eastAsia="ru-RU"/>
          </w:rPr>
          <w:t>.</w:t>
        </w:r>
        <w:r w:rsidR="00514DAB" w:rsidRPr="000140AB">
          <w:rPr>
            <w:rStyle w:val="a7"/>
            <w:rFonts w:eastAsia="Times New Roman"/>
            <w:lang w:eastAsia="ru-RU" w:bidi="en-US"/>
          </w:rPr>
          <w:t>ru</w:t>
        </w:r>
        <w:r w:rsidR="00514DAB" w:rsidRPr="000140AB">
          <w:rPr>
            <w:rStyle w:val="a7"/>
            <w:rFonts w:eastAsia="Times New Roman"/>
            <w:lang w:eastAsia="ru-RU"/>
          </w:rPr>
          <w:t>/</w:t>
        </w:r>
        <w:r w:rsidR="00514DAB" w:rsidRPr="000140AB">
          <w:rPr>
            <w:rStyle w:val="a7"/>
            <w:rFonts w:eastAsia="Times New Roman"/>
            <w:lang w:eastAsia="ru-RU" w:bidi="en-US"/>
          </w:rPr>
          <w:t>Document</w:t>
        </w:r>
        <w:r w:rsidR="00514DAB" w:rsidRPr="000140AB">
          <w:rPr>
            <w:rStyle w:val="a7"/>
            <w:rFonts w:eastAsia="Times New Roman"/>
            <w:lang w:eastAsia="ru-RU"/>
          </w:rPr>
          <w:t>/</w:t>
        </w:r>
        <w:r w:rsidR="00514DAB" w:rsidRPr="000140AB">
          <w:rPr>
            <w:rStyle w:val="a7"/>
            <w:rFonts w:eastAsia="Times New Roman"/>
            <w:lang w:eastAsia="ru-RU" w:bidi="en-US"/>
          </w:rPr>
          <w:t>View</w:t>
        </w:r>
        <w:r w:rsidR="00514DAB" w:rsidRPr="000140AB">
          <w:rPr>
            <w:rStyle w:val="a7"/>
            <w:rFonts w:eastAsia="Times New Roman"/>
            <w:lang w:eastAsia="ru-RU"/>
          </w:rPr>
          <w:t>/0001202009010021</w:t>
        </w:r>
      </w:hyperlink>
    </w:p>
    <w:p w:rsidR="00514DAB" w:rsidRPr="000140AB" w:rsidRDefault="00514DAB" w:rsidP="00514DAB">
      <w:pPr>
        <w:widowControl w:val="0"/>
        <w:numPr>
          <w:ilvl w:val="0"/>
          <w:numId w:val="1"/>
        </w:numPr>
        <w:tabs>
          <w:tab w:val="left" w:pos="1052"/>
        </w:tabs>
        <w:spacing w:after="0" w:line="240" w:lineRule="auto"/>
        <w:jc w:val="both"/>
        <w:rPr>
          <w:rFonts w:eastAsia="Times New Roman"/>
          <w:lang w:eastAsia="ru-RU" w:bidi="ru-RU"/>
        </w:rPr>
      </w:pPr>
      <w:r w:rsidRPr="000140AB">
        <w:rPr>
          <w:rFonts w:eastAsia="Times New Roman"/>
          <w:lang w:eastAsia="ru-RU" w:bidi="ru-RU"/>
        </w:rPr>
        <w:t>Приказ Министерство здравоохранения и социального развития Российской Федерации от 26 августа 2010 г. № 761н (ред. от 31.05.2011)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в Минюсте России 6 октября 2010 г. № 18638)</w:t>
      </w:r>
    </w:p>
    <w:p w:rsidR="00514DAB" w:rsidRPr="000140AB" w:rsidRDefault="008D63B4" w:rsidP="00514DAB">
      <w:pPr>
        <w:widowControl w:val="0"/>
        <w:tabs>
          <w:tab w:val="left" w:pos="1052"/>
        </w:tabs>
        <w:spacing w:after="0" w:line="240" w:lineRule="auto"/>
        <w:jc w:val="both"/>
        <w:rPr>
          <w:rFonts w:eastAsia="Times New Roman"/>
          <w:lang w:val="en-US" w:eastAsia="ru-RU"/>
        </w:rPr>
      </w:pPr>
      <w:hyperlink r:id="rId17" w:history="1">
        <w:r w:rsidR="00514DAB" w:rsidRPr="000140AB">
          <w:rPr>
            <w:rStyle w:val="a7"/>
            <w:rFonts w:eastAsia="Times New Roman"/>
            <w:lang w:val="en-US" w:eastAsia="ru-RU" w:bidi="en-US"/>
          </w:rPr>
          <w:t xml:space="preserve">http://www.consultant.ru/document/cons doc LAW </w:t>
        </w:r>
        <w:r w:rsidR="00514DAB" w:rsidRPr="000140AB">
          <w:rPr>
            <w:rStyle w:val="a7"/>
            <w:rFonts w:eastAsia="Times New Roman"/>
            <w:lang w:val="en-US" w:eastAsia="ru-RU"/>
          </w:rPr>
          <w:t>105703/</w:t>
        </w:r>
      </w:hyperlink>
    </w:p>
    <w:p w:rsidR="00514DAB" w:rsidRPr="000140AB" w:rsidRDefault="00514DAB" w:rsidP="00514DAB">
      <w:pPr>
        <w:widowControl w:val="0"/>
        <w:numPr>
          <w:ilvl w:val="0"/>
          <w:numId w:val="1"/>
        </w:numPr>
        <w:tabs>
          <w:tab w:val="left" w:pos="1052"/>
        </w:tabs>
        <w:spacing w:after="0" w:line="240" w:lineRule="auto"/>
        <w:jc w:val="both"/>
        <w:rPr>
          <w:rFonts w:eastAsia="Times New Roman"/>
          <w:lang w:eastAsia="ru-RU" w:bidi="ru-RU"/>
        </w:rPr>
      </w:pPr>
      <w:r w:rsidRPr="000140AB">
        <w:rPr>
          <w:rFonts w:eastAsia="Times New Roman"/>
          <w:lang w:eastAsia="ru-RU" w:bidi="ru-RU"/>
        </w:rPr>
        <w:t>Приказ Министерства образования и науки Российской Федерации от</w:t>
      </w:r>
    </w:p>
    <w:p w:rsidR="00514DAB" w:rsidRPr="000140AB" w:rsidRDefault="00514DAB" w:rsidP="00514DAB">
      <w:pPr>
        <w:widowControl w:val="0"/>
        <w:numPr>
          <w:ilvl w:val="0"/>
          <w:numId w:val="2"/>
        </w:numPr>
        <w:tabs>
          <w:tab w:val="left" w:pos="1052"/>
        </w:tabs>
        <w:spacing w:after="0" w:line="240" w:lineRule="auto"/>
        <w:jc w:val="both"/>
        <w:rPr>
          <w:rFonts w:eastAsia="Times New Roman"/>
          <w:lang w:eastAsia="ru-RU" w:bidi="ru-RU"/>
        </w:rPr>
      </w:pPr>
      <w:r w:rsidRPr="000140AB">
        <w:rPr>
          <w:rFonts w:eastAsia="Times New Roman"/>
          <w:lang w:eastAsia="ru-RU" w:bidi="ru-RU"/>
        </w:rPr>
        <w:t>№ 1601 (ред. от 13.05.2019)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(Зарегистрировано в Минюсте России 25.02.2015 № 36204)</w:t>
      </w:r>
    </w:p>
    <w:p w:rsidR="00514DAB" w:rsidRPr="000140AB" w:rsidRDefault="008D63B4" w:rsidP="00514DAB">
      <w:pPr>
        <w:widowControl w:val="0"/>
        <w:tabs>
          <w:tab w:val="left" w:pos="1052"/>
        </w:tabs>
        <w:spacing w:after="0" w:line="240" w:lineRule="auto"/>
        <w:jc w:val="both"/>
        <w:rPr>
          <w:rFonts w:eastAsia="Times New Roman"/>
          <w:lang w:val="en-US" w:eastAsia="ru-RU"/>
        </w:rPr>
      </w:pPr>
      <w:hyperlink r:id="rId18" w:history="1">
        <w:r w:rsidR="00514DAB" w:rsidRPr="000140AB">
          <w:rPr>
            <w:rStyle w:val="a7"/>
            <w:rFonts w:eastAsia="Times New Roman"/>
            <w:lang w:val="en-US" w:eastAsia="ru-RU" w:bidi="en-US"/>
          </w:rPr>
          <w:t xml:space="preserve">http://www.consultant.ru/document/cons doc LAW </w:t>
        </w:r>
        <w:r w:rsidR="00514DAB" w:rsidRPr="000140AB">
          <w:rPr>
            <w:rStyle w:val="a7"/>
            <w:rFonts w:eastAsia="Times New Roman"/>
            <w:lang w:val="en-US" w:eastAsia="ru-RU"/>
          </w:rPr>
          <w:t>175797/</w:t>
        </w:r>
      </w:hyperlink>
    </w:p>
    <w:p w:rsidR="00514DAB" w:rsidRPr="000140AB" w:rsidRDefault="00514DAB" w:rsidP="00514DAB">
      <w:pPr>
        <w:widowControl w:val="0"/>
        <w:numPr>
          <w:ilvl w:val="0"/>
          <w:numId w:val="1"/>
        </w:numPr>
        <w:tabs>
          <w:tab w:val="left" w:pos="1052"/>
        </w:tabs>
        <w:spacing w:after="0" w:line="240" w:lineRule="auto"/>
        <w:jc w:val="both"/>
        <w:rPr>
          <w:rFonts w:eastAsia="Times New Roman"/>
          <w:lang w:eastAsia="ru-RU" w:bidi="ru-RU"/>
        </w:rPr>
      </w:pPr>
      <w:r w:rsidRPr="000140AB">
        <w:rPr>
          <w:rFonts w:eastAsia="Times New Roman"/>
          <w:lang w:eastAsia="ru-RU" w:bidi="ru-RU"/>
        </w:rPr>
        <w:t>Приказ Министерства образования и науки Российской Федерации от 11 мая 2016 г.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p>
    <w:p w:rsidR="00514DAB" w:rsidRPr="000140AB" w:rsidRDefault="008D63B4" w:rsidP="00514DAB">
      <w:pPr>
        <w:widowControl w:val="0"/>
        <w:tabs>
          <w:tab w:val="left" w:pos="1052"/>
        </w:tabs>
        <w:spacing w:after="0" w:line="240" w:lineRule="auto"/>
        <w:jc w:val="both"/>
        <w:rPr>
          <w:rFonts w:eastAsia="Times New Roman"/>
          <w:lang w:eastAsia="ru-RU" w:bidi="ru-RU"/>
        </w:rPr>
      </w:pPr>
      <w:hyperlink r:id="rId19" w:history="1">
        <w:r w:rsidR="00514DAB" w:rsidRPr="000140AB">
          <w:rPr>
            <w:rStyle w:val="a7"/>
            <w:rFonts w:eastAsia="Times New Roman"/>
            <w:lang w:eastAsia="ru-RU" w:bidi="en-US"/>
          </w:rPr>
          <w:t>http</w:t>
        </w:r>
        <w:r w:rsidR="00514DAB" w:rsidRPr="000140AB">
          <w:rPr>
            <w:rStyle w:val="a7"/>
            <w:rFonts w:eastAsia="Times New Roman"/>
            <w:lang w:eastAsia="ru-RU"/>
          </w:rPr>
          <w:t>://</w:t>
        </w:r>
        <w:r w:rsidR="00514DAB" w:rsidRPr="000140AB">
          <w:rPr>
            <w:rStyle w:val="a7"/>
            <w:rFonts w:eastAsia="Times New Roman"/>
            <w:lang w:eastAsia="ru-RU" w:bidi="en-US"/>
          </w:rPr>
          <w:t>publication</w:t>
        </w:r>
        <w:r w:rsidR="00514DAB" w:rsidRPr="000140AB">
          <w:rPr>
            <w:rStyle w:val="a7"/>
            <w:rFonts w:eastAsia="Times New Roman"/>
            <w:lang w:eastAsia="ru-RU"/>
          </w:rPr>
          <w:t>.</w:t>
        </w:r>
        <w:r w:rsidR="00514DAB" w:rsidRPr="000140AB">
          <w:rPr>
            <w:rStyle w:val="a7"/>
            <w:rFonts w:eastAsia="Times New Roman"/>
            <w:lang w:eastAsia="ru-RU" w:bidi="en-US"/>
          </w:rPr>
          <w:t>pravo</w:t>
        </w:r>
        <w:r w:rsidR="00514DAB" w:rsidRPr="000140AB">
          <w:rPr>
            <w:rStyle w:val="a7"/>
            <w:rFonts w:eastAsia="Times New Roman"/>
            <w:lang w:eastAsia="ru-RU"/>
          </w:rPr>
          <w:t>.</w:t>
        </w:r>
        <w:r w:rsidR="00514DAB" w:rsidRPr="000140AB">
          <w:rPr>
            <w:rStyle w:val="a7"/>
            <w:rFonts w:eastAsia="Times New Roman"/>
            <w:lang w:eastAsia="ru-RU" w:bidi="en-US"/>
          </w:rPr>
          <w:t>gov</w:t>
        </w:r>
        <w:r w:rsidR="00514DAB" w:rsidRPr="000140AB">
          <w:rPr>
            <w:rStyle w:val="a7"/>
            <w:rFonts w:eastAsia="Times New Roman"/>
            <w:lang w:eastAsia="ru-RU"/>
          </w:rPr>
          <w:t>.</w:t>
        </w:r>
        <w:r w:rsidR="00514DAB" w:rsidRPr="000140AB">
          <w:rPr>
            <w:rStyle w:val="a7"/>
            <w:rFonts w:eastAsia="Times New Roman"/>
            <w:lang w:eastAsia="ru-RU" w:bidi="en-US"/>
          </w:rPr>
          <w:t>ru</w:t>
        </w:r>
        <w:r w:rsidR="00514DAB" w:rsidRPr="000140AB">
          <w:rPr>
            <w:rStyle w:val="a7"/>
            <w:rFonts w:eastAsia="Times New Roman"/>
            <w:lang w:eastAsia="ru-RU"/>
          </w:rPr>
          <w:t>/</w:t>
        </w:r>
        <w:r w:rsidR="00514DAB" w:rsidRPr="000140AB">
          <w:rPr>
            <w:rStyle w:val="a7"/>
            <w:rFonts w:eastAsia="Times New Roman"/>
            <w:lang w:eastAsia="ru-RU" w:bidi="en-US"/>
          </w:rPr>
          <w:t>Document</w:t>
        </w:r>
        <w:r w:rsidR="00514DAB" w:rsidRPr="000140AB">
          <w:rPr>
            <w:rStyle w:val="a7"/>
            <w:rFonts w:eastAsia="Times New Roman"/>
            <w:lang w:eastAsia="ru-RU"/>
          </w:rPr>
          <w:t>/</w:t>
        </w:r>
        <w:r w:rsidR="00514DAB" w:rsidRPr="000140AB">
          <w:rPr>
            <w:rStyle w:val="a7"/>
            <w:rFonts w:eastAsia="Times New Roman"/>
            <w:lang w:eastAsia="ru-RU" w:bidi="en-US"/>
          </w:rPr>
          <w:t>View</w:t>
        </w:r>
        <w:r w:rsidR="00514DAB" w:rsidRPr="000140AB">
          <w:rPr>
            <w:rStyle w:val="a7"/>
            <w:rFonts w:eastAsia="Times New Roman"/>
            <w:lang w:eastAsia="ru-RU"/>
          </w:rPr>
          <w:t>/0001201606030031?</w:t>
        </w:r>
        <w:r w:rsidR="00514DAB" w:rsidRPr="000140AB">
          <w:rPr>
            <w:rStyle w:val="a7"/>
            <w:rFonts w:eastAsia="Times New Roman"/>
            <w:lang w:eastAsia="ru-RU" w:bidi="en-US"/>
          </w:rPr>
          <w:t>rangeSize</w:t>
        </w:r>
        <w:r w:rsidR="00514DAB" w:rsidRPr="000140AB">
          <w:rPr>
            <w:rStyle w:val="a7"/>
            <w:rFonts w:eastAsia="Times New Roman"/>
            <w:lang w:eastAsia="ru-RU"/>
          </w:rPr>
          <w:t>=1</w:t>
        </w:r>
      </w:hyperlink>
    </w:p>
    <w:p w:rsidR="00514DAB" w:rsidRPr="000140AB" w:rsidRDefault="00514DAB" w:rsidP="00514DAB">
      <w:pPr>
        <w:widowControl w:val="0"/>
        <w:numPr>
          <w:ilvl w:val="0"/>
          <w:numId w:val="1"/>
        </w:numPr>
        <w:tabs>
          <w:tab w:val="left" w:pos="1052"/>
        </w:tabs>
        <w:spacing w:after="0" w:line="240" w:lineRule="auto"/>
        <w:jc w:val="both"/>
        <w:rPr>
          <w:rFonts w:eastAsia="Times New Roman"/>
          <w:lang w:eastAsia="ru-RU" w:bidi="ru-RU"/>
        </w:rPr>
      </w:pPr>
      <w:r w:rsidRPr="000140AB">
        <w:rPr>
          <w:rFonts w:eastAsia="Times New Roman"/>
          <w:lang w:eastAsia="ru-RU" w:bidi="ru-RU"/>
        </w:rPr>
        <w:t>Постановление Правительства Российской Федерации от 14.05.2015 № 466 (ред. от 07.04.2017) "О ежегодных основных удлиненных оплачиваемых отпусках"</w:t>
      </w:r>
    </w:p>
    <w:p w:rsidR="00514DAB" w:rsidRPr="000140AB" w:rsidRDefault="008D63B4" w:rsidP="00514DAB">
      <w:pPr>
        <w:widowControl w:val="0"/>
        <w:tabs>
          <w:tab w:val="left" w:pos="1052"/>
        </w:tabs>
        <w:spacing w:after="0" w:line="240" w:lineRule="auto"/>
        <w:jc w:val="both"/>
        <w:rPr>
          <w:rFonts w:eastAsia="Times New Roman"/>
          <w:lang w:val="en-US" w:eastAsia="ru-RU"/>
        </w:rPr>
      </w:pPr>
      <w:hyperlink r:id="rId20" w:history="1">
        <w:r w:rsidR="00514DAB" w:rsidRPr="000140AB">
          <w:rPr>
            <w:rStyle w:val="a7"/>
            <w:rFonts w:eastAsia="Times New Roman"/>
            <w:lang w:val="en-US" w:eastAsia="ru-RU" w:bidi="en-US"/>
          </w:rPr>
          <w:t xml:space="preserve">http://www.consultant.ru/document/cons doc LAW </w:t>
        </w:r>
        <w:r w:rsidR="00514DAB" w:rsidRPr="000140AB">
          <w:rPr>
            <w:rStyle w:val="a7"/>
            <w:rFonts w:eastAsia="Times New Roman"/>
            <w:lang w:val="en-US" w:eastAsia="ru-RU"/>
          </w:rPr>
          <w:t>179568/</w:t>
        </w:r>
      </w:hyperlink>
    </w:p>
    <w:p w:rsidR="00514DAB" w:rsidRPr="000140AB" w:rsidRDefault="00514DAB" w:rsidP="00514DAB">
      <w:pPr>
        <w:widowControl w:val="0"/>
        <w:numPr>
          <w:ilvl w:val="0"/>
          <w:numId w:val="1"/>
        </w:numPr>
        <w:tabs>
          <w:tab w:val="left" w:pos="1052"/>
        </w:tabs>
        <w:spacing w:after="0" w:line="240" w:lineRule="auto"/>
        <w:jc w:val="both"/>
        <w:rPr>
          <w:rFonts w:eastAsia="Times New Roman"/>
          <w:lang w:eastAsia="ru-RU" w:bidi="ru-RU"/>
        </w:rPr>
      </w:pPr>
      <w:r w:rsidRPr="000140AB">
        <w:rPr>
          <w:rFonts w:eastAsia="Times New Roman"/>
          <w:lang w:eastAsia="ru-RU" w:bidi="ru-RU"/>
        </w:rPr>
        <w:t>Приказ Министерства образования и науки Российской Федерации от</w:t>
      </w:r>
    </w:p>
    <w:p w:rsidR="00514DAB" w:rsidRPr="000140AB" w:rsidRDefault="00514DAB" w:rsidP="00514DAB">
      <w:pPr>
        <w:widowControl w:val="0"/>
        <w:numPr>
          <w:ilvl w:val="0"/>
          <w:numId w:val="3"/>
        </w:numPr>
        <w:tabs>
          <w:tab w:val="left" w:pos="1052"/>
        </w:tabs>
        <w:spacing w:after="0" w:line="240" w:lineRule="auto"/>
        <w:jc w:val="both"/>
        <w:rPr>
          <w:rFonts w:eastAsia="Times New Roman"/>
          <w:lang w:eastAsia="ru-RU" w:bidi="ru-RU"/>
        </w:rPr>
      </w:pPr>
      <w:r w:rsidRPr="000140AB">
        <w:rPr>
          <w:rFonts w:eastAsia="Times New Roman"/>
          <w:lang w:eastAsia="ru-RU" w:bidi="ru-RU"/>
        </w:rPr>
        <w:t xml:space="preserve">№ 276 (ред. от 23.12.2020) Об утверждении Порядка проведения аттестации педагогических работников организаций, осуществляющих </w:t>
      </w:r>
      <w:r w:rsidRPr="000140AB">
        <w:rPr>
          <w:rFonts w:eastAsia="Times New Roman"/>
          <w:lang w:eastAsia="ru-RU" w:bidi="ru-RU"/>
        </w:rPr>
        <w:lastRenderedPageBreak/>
        <w:t>образовательную деятельность</w:t>
      </w:r>
    </w:p>
    <w:p w:rsidR="00514DAB" w:rsidRPr="000140AB" w:rsidRDefault="008D63B4" w:rsidP="00514DAB">
      <w:pPr>
        <w:widowControl w:val="0"/>
        <w:tabs>
          <w:tab w:val="left" w:pos="1052"/>
        </w:tabs>
        <w:spacing w:after="0" w:line="240" w:lineRule="auto"/>
        <w:jc w:val="both"/>
        <w:rPr>
          <w:rFonts w:eastAsia="Times New Roman"/>
          <w:lang w:val="en-US" w:eastAsia="ru-RU"/>
        </w:rPr>
      </w:pPr>
      <w:hyperlink r:id="rId21" w:history="1">
        <w:r w:rsidR="00514DAB" w:rsidRPr="000140AB">
          <w:rPr>
            <w:rStyle w:val="a7"/>
            <w:rFonts w:eastAsia="Times New Roman"/>
            <w:lang w:val="en-US" w:eastAsia="ru-RU" w:bidi="en-US"/>
          </w:rPr>
          <w:t xml:space="preserve">http://www.consultant.ru/document/cons doc LAW </w:t>
        </w:r>
        <w:r w:rsidR="00514DAB" w:rsidRPr="000140AB">
          <w:rPr>
            <w:rStyle w:val="a7"/>
            <w:rFonts w:eastAsia="Times New Roman"/>
            <w:lang w:val="en-US" w:eastAsia="ru-RU"/>
          </w:rPr>
          <w:t>163666/</w:t>
        </w:r>
      </w:hyperlink>
    </w:p>
    <w:p w:rsidR="00514DAB" w:rsidRPr="000140AB" w:rsidRDefault="00514DAB" w:rsidP="00514DAB">
      <w:pPr>
        <w:widowControl w:val="0"/>
        <w:numPr>
          <w:ilvl w:val="0"/>
          <w:numId w:val="1"/>
        </w:numPr>
        <w:tabs>
          <w:tab w:val="left" w:pos="1052"/>
        </w:tabs>
        <w:spacing w:after="0" w:line="240" w:lineRule="auto"/>
        <w:jc w:val="both"/>
        <w:rPr>
          <w:rFonts w:eastAsia="Times New Roman"/>
          <w:lang w:eastAsia="ru-RU" w:bidi="ru-RU"/>
        </w:rPr>
      </w:pPr>
      <w:r w:rsidRPr="000140AB">
        <w:rPr>
          <w:rFonts w:eastAsia="Times New Roman"/>
          <w:lang w:eastAsia="ru-RU" w:bidi="ru-RU"/>
        </w:rPr>
        <w:t>Приказ Министерства образования и науки Российской Федерации от 20 сентября 2013 г. № 1082 "Об утверждении Положения о психолого-медико</w:t>
      </w:r>
      <w:r w:rsidRPr="000140AB">
        <w:rPr>
          <w:rFonts w:eastAsia="Times New Roman"/>
          <w:lang w:eastAsia="ru-RU" w:bidi="ru-RU"/>
        </w:rPr>
        <w:softHyphen/>
        <w:t>педагогической комиссии"</w:t>
      </w:r>
    </w:p>
    <w:p w:rsidR="00514DAB" w:rsidRPr="000140AB" w:rsidRDefault="008D63B4" w:rsidP="00514DAB">
      <w:pPr>
        <w:widowControl w:val="0"/>
        <w:tabs>
          <w:tab w:val="left" w:pos="1052"/>
        </w:tabs>
        <w:spacing w:after="0" w:line="240" w:lineRule="auto"/>
        <w:jc w:val="both"/>
        <w:rPr>
          <w:rFonts w:eastAsia="Times New Roman"/>
          <w:lang w:eastAsia="ru-RU" w:bidi="ru-RU"/>
        </w:rPr>
      </w:pPr>
      <w:hyperlink r:id="rId22" w:history="1">
        <w:r w:rsidR="00514DAB" w:rsidRPr="000140AB">
          <w:rPr>
            <w:rStyle w:val="a7"/>
            <w:rFonts w:eastAsia="Times New Roman"/>
            <w:lang w:eastAsia="ru-RU" w:bidi="en-US"/>
          </w:rPr>
          <w:t>https</w:t>
        </w:r>
        <w:r w:rsidR="00514DAB" w:rsidRPr="000140AB">
          <w:rPr>
            <w:rStyle w:val="a7"/>
            <w:rFonts w:eastAsia="Times New Roman"/>
            <w:lang w:eastAsia="ru-RU"/>
          </w:rPr>
          <w:t>://</w:t>
        </w:r>
        <w:r w:rsidR="00514DAB" w:rsidRPr="000140AB">
          <w:rPr>
            <w:rStyle w:val="a7"/>
            <w:rFonts w:eastAsia="Times New Roman"/>
            <w:lang w:eastAsia="ru-RU" w:bidi="en-US"/>
          </w:rPr>
          <w:t>docs</w:t>
        </w:r>
        <w:r w:rsidR="00514DAB" w:rsidRPr="000140AB">
          <w:rPr>
            <w:rStyle w:val="a7"/>
            <w:rFonts w:eastAsia="Times New Roman"/>
            <w:lang w:eastAsia="ru-RU"/>
          </w:rPr>
          <w:t>.</w:t>
        </w:r>
        <w:r w:rsidR="00514DAB" w:rsidRPr="000140AB">
          <w:rPr>
            <w:rStyle w:val="a7"/>
            <w:rFonts w:eastAsia="Times New Roman"/>
            <w:lang w:eastAsia="ru-RU" w:bidi="en-US"/>
          </w:rPr>
          <w:t>edu</w:t>
        </w:r>
        <w:r w:rsidR="00514DAB" w:rsidRPr="000140AB">
          <w:rPr>
            <w:rStyle w:val="a7"/>
            <w:rFonts w:eastAsia="Times New Roman"/>
            <w:lang w:eastAsia="ru-RU"/>
          </w:rPr>
          <w:t>.</w:t>
        </w:r>
        <w:r w:rsidR="00514DAB" w:rsidRPr="000140AB">
          <w:rPr>
            <w:rStyle w:val="a7"/>
            <w:rFonts w:eastAsia="Times New Roman"/>
            <w:lang w:eastAsia="ru-RU" w:bidi="en-US"/>
          </w:rPr>
          <w:t>gov</w:t>
        </w:r>
        <w:r w:rsidR="00514DAB" w:rsidRPr="000140AB">
          <w:rPr>
            <w:rStyle w:val="a7"/>
            <w:rFonts w:eastAsia="Times New Roman"/>
            <w:lang w:eastAsia="ru-RU"/>
          </w:rPr>
          <w:t>.</w:t>
        </w:r>
        <w:r w:rsidR="00514DAB" w:rsidRPr="000140AB">
          <w:rPr>
            <w:rStyle w:val="a7"/>
            <w:rFonts w:eastAsia="Times New Roman"/>
            <w:lang w:eastAsia="ru-RU" w:bidi="en-US"/>
          </w:rPr>
          <w:t>ru</w:t>
        </w:r>
        <w:r w:rsidR="00514DAB" w:rsidRPr="000140AB">
          <w:rPr>
            <w:rStyle w:val="a7"/>
            <w:rFonts w:eastAsia="Times New Roman"/>
            <w:lang w:eastAsia="ru-RU"/>
          </w:rPr>
          <w:t>/</w:t>
        </w:r>
        <w:r w:rsidR="00514DAB" w:rsidRPr="000140AB">
          <w:rPr>
            <w:rStyle w:val="a7"/>
            <w:rFonts w:eastAsia="Times New Roman"/>
            <w:lang w:eastAsia="ru-RU" w:bidi="en-US"/>
          </w:rPr>
          <w:t>document</w:t>
        </w:r>
        <w:r w:rsidR="00514DAB" w:rsidRPr="000140AB">
          <w:rPr>
            <w:rStyle w:val="a7"/>
            <w:rFonts w:eastAsia="Times New Roman"/>
            <w:lang w:eastAsia="ru-RU"/>
          </w:rPr>
          <w:t>/</w:t>
        </w:r>
        <w:r w:rsidR="00514DAB" w:rsidRPr="000140AB">
          <w:rPr>
            <w:rStyle w:val="a7"/>
            <w:rFonts w:eastAsia="Times New Roman"/>
            <w:lang w:eastAsia="ru-RU" w:bidi="en-US"/>
          </w:rPr>
          <w:t>f</w:t>
        </w:r>
        <w:r w:rsidR="00514DAB" w:rsidRPr="000140AB">
          <w:rPr>
            <w:rStyle w:val="a7"/>
            <w:rFonts w:eastAsia="Times New Roman"/>
            <w:lang w:eastAsia="ru-RU"/>
          </w:rPr>
          <w:t>9</w:t>
        </w:r>
        <w:r w:rsidR="00514DAB" w:rsidRPr="000140AB">
          <w:rPr>
            <w:rStyle w:val="a7"/>
            <w:rFonts w:eastAsia="Times New Roman"/>
            <w:lang w:eastAsia="ru-RU" w:bidi="en-US"/>
          </w:rPr>
          <w:t>ac</w:t>
        </w:r>
        <w:r w:rsidR="00514DAB" w:rsidRPr="000140AB">
          <w:rPr>
            <w:rStyle w:val="a7"/>
            <w:rFonts w:eastAsia="Times New Roman"/>
            <w:lang w:eastAsia="ru-RU"/>
          </w:rPr>
          <w:t>867</w:t>
        </w:r>
        <w:r w:rsidR="00514DAB" w:rsidRPr="000140AB">
          <w:rPr>
            <w:rStyle w:val="a7"/>
            <w:rFonts w:eastAsia="Times New Roman"/>
            <w:lang w:eastAsia="ru-RU" w:bidi="en-US"/>
          </w:rPr>
          <w:t>f</w:t>
        </w:r>
        <w:r w:rsidR="00514DAB" w:rsidRPr="000140AB">
          <w:rPr>
            <w:rStyle w:val="a7"/>
            <w:rFonts w:eastAsia="Times New Roman"/>
            <w:lang w:eastAsia="ru-RU"/>
          </w:rPr>
          <w:t>68</w:t>
        </w:r>
        <w:r w:rsidR="00514DAB" w:rsidRPr="000140AB">
          <w:rPr>
            <w:rStyle w:val="a7"/>
            <w:rFonts w:eastAsia="Times New Roman"/>
            <w:lang w:eastAsia="ru-RU" w:bidi="en-US"/>
          </w:rPr>
          <w:t>a</w:t>
        </w:r>
        <w:r w:rsidR="00514DAB" w:rsidRPr="000140AB">
          <w:rPr>
            <w:rStyle w:val="a7"/>
            <w:rFonts w:eastAsia="Times New Roman"/>
            <w:lang w:eastAsia="ru-RU"/>
          </w:rPr>
          <w:t>01765</w:t>
        </w:r>
        <w:r w:rsidR="00514DAB" w:rsidRPr="000140AB">
          <w:rPr>
            <w:rStyle w:val="a7"/>
            <w:rFonts w:eastAsia="Times New Roman"/>
            <w:lang w:eastAsia="ru-RU" w:bidi="en-US"/>
          </w:rPr>
          <w:t>ef</w:t>
        </w:r>
        <w:r w:rsidR="00514DAB" w:rsidRPr="000140AB">
          <w:rPr>
            <w:rStyle w:val="a7"/>
            <w:rFonts w:eastAsia="Times New Roman"/>
            <w:lang w:eastAsia="ru-RU"/>
          </w:rPr>
          <w:t>9</w:t>
        </w:r>
        <w:r w:rsidR="00514DAB" w:rsidRPr="000140AB">
          <w:rPr>
            <w:rStyle w:val="a7"/>
            <w:rFonts w:eastAsia="Times New Roman"/>
            <w:lang w:eastAsia="ru-RU" w:bidi="en-US"/>
          </w:rPr>
          <w:t>ce</w:t>
        </w:r>
        <w:r w:rsidR="00514DAB" w:rsidRPr="000140AB">
          <w:rPr>
            <w:rStyle w:val="a7"/>
            <w:rFonts w:eastAsia="Times New Roman"/>
            <w:lang w:eastAsia="ru-RU"/>
          </w:rPr>
          <w:t>94</w:t>
        </w:r>
        <w:r w:rsidR="00514DAB" w:rsidRPr="000140AB">
          <w:rPr>
            <w:rStyle w:val="a7"/>
            <w:rFonts w:eastAsia="Times New Roman"/>
            <w:lang w:eastAsia="ru-RU" w:bidi="en-US"/>
          </w:rPr>
          <w:t>ebfe</w:t>
        </w:r>
        <w:r w:rsidR="00514DAB" w:rsidRPr="000140AB">
          <w:rPr>
            <w:rStyle w:val="a7"/>
            <w:rFonts w:eastAsia="Times New Roman"/>
            <w:lang w:eastAsia="ru-RU"/>
          </w:rPr>
          <w:t>9430</w:t>
        </w:r>
        <w:r w:rsidR="00514DAB" w:rsidRPr="000140AB">
          <w:rPr>
            <w:rStyle w:val="a7"/>
            <w:rFonts w:eastAsia="Times New Roman"/>
            <w:lang w:eastAsia="ru-RU" w:bidi="en-US"/>
          </w:rPr>
          <w:t>e</w:t>
        </w:r>
        <w:r w:rsidR="00514DAB" w:rsidRPr="000140AB">
          <w:rPr>
            <w:rStyle w:val="a7"/>
            <w:rFonts w:eastAsia="Times New Roman"/>
            <w:lang w:eastAsia="ru-RU"/>
          </w:rPr>
          <w:t>/</w:t>
        </w:r>
      </w:hyperlink>
    </w:p>
    <w:p w:rsidR="00514DAB" w:rsidRDefault="00514DAB" w:rsidP="00514DAB">
      <w:pPr>
        <w:widowControl w:val="0"/>
        <w:tabs>
          <w:tab w:val="left" w:pos="1052"/>
        </w:tabs>
        <w:spacing w:after="0" w:line="240" w:lineRule="auto"/>
        <w:jc w:val="both"/>
        <w:rPr>
          <w:rFonts w:eastAsia="Times New Roman"/>
          <w:lang w:eastAsia="ru-RU"/>
        </w:rPr>
      </w:pPr>
      <w:r>
        <w:rPr>
          <w:rFonts w:eastAsia="Times New Roman"/>
          <w:color w:val="000000"/>
          <w:lang w:eastAsia="ru-RU" w:bidi="ru-RU"/>
        </w:rPr>
        <w:tab/>
      </w:r>
    </w:p>
    <w:p w:rsidR="00514DAB" w:rsidRPr="001D2E56" w:rsidRDefault="00514DAB" w:rsidP="00514DAB">
      <w:pPr>
        <w:shd w:val="clear" w:color="auto" w:fill="FFFFFF"/>
        <w:tabs>
          <w:tab w:val="left" w:pos="284"/>
        </w:tabs>
        <w:spacing w:line="240" w:lineRule="auto"/>
        <w:ind w:left="-284" w:firstLine="709"/>
        <w:contextualSpacing/>
        <w:jc w:val="both"/>
        <w:rPr>
          <w:rFonts w:eastAsia="Times New Roman"/>
          <w:lang w:eastAsia="ru-RU"/>
        </w:rPr>
      </w:pPr>
      <w:r>
        <w:rPr>
          <w:rFonts w:eastAsia="Times New Roman"/>
          <w:lang w:eastAsia="ru-RU"/>
        </w:rPr>
        <w:tab/>
        <w:t>Программа</w:t>
      </w:r>
      <w:r w:rsidRPr="001D2E56">
        <w:rPr>
          <w:rFonts w:eastAsia="Times New Roman"/>
          <w:lang w:eastAsia="ru-RU"/>
        </w:rPr>
        <w:t xml:space="preserve"> реализуется на государственном языке Российской Федерации.</w:t>
      </w:r>
    </w:p>
    <w:p w:rsidR="00444841" w:rsidRPr="00444841" w:rsidRDefault="00ED4FAD" w:rsidP="00444841">
      <w:pPr>
        <w:tabs>
          <w:tab w:val="left" w:pos="284"/>
        </w:tabs>
        <w:spacing w:after="0" w:line="240" w:lineRule="auto"/>
        <w:ind w:left="-284" w:firstLine="709"/>
        <w:jc w:val="both"/>
        <w:rPr>
          <w:rFonts w:eastAsia="Times New Roman"/>
          <w:lang w:eastAsia="ru-RU"/>
        </w:rPr>
      </w:pPr>
      <w:r>
        <w:rPr>
          <w:rFonts w:eastAsia="Times New Roman"/>
          <w:b/>
          <w:lang w:eastAsia="ru-RU"/>
        </w:rPr>
        <w:t>1.2</w:t>
      </w:r>
      <w:r w:rsidR="00CA341D">
        <w:rPr>
          <w:rFonts w:eastAsia="Times New Roman"/>
          <w:b/>
          <w:lang w:eastAsia="ru-RU"/>
        </w:rPr>
        <w:t xml:space="preserve">. </w:t>
      </w:r>
      <w:r w:rsidR="00444841" w:rsidRPr="00444841">
        <w:rPr>
          <w:rFonts w:eastAsia="Times New Roman"/>
          <w:b/>
          <w:lang w:eastAsia="ru-RU"/>
        </w:rPr>
        <w:t>Структура Программы</w:t>
      </w:r>
      <w:r w:rsidR="00444841" w:rsidRPr="00444841">
        <w:rPr>
          <w:rFonts w:eastAsia="Times New Roman"/>
          <w:lang w:eastAsia="ru-RU"/>
        </w:rPr>
        <w:t xml:space="preserve"> в соответствии с требованиями Стандарта включает три основных раздела - целевой, содержательный и организационный.</w:t>
      </w:r>
    </w:p>
    <w:p w:rsidR="00444841" w:rsidRPr="00444841" w:rsidRDefault="00444841" w:rsidP="00444841">
      <w:pPr>
        <w:tabs>
          <w:tab w:val="left" w:pos="284"/>
        </w:tabs>
        <w:spacing w:after="0" w:line="240" w:lineRule="auto"/>
        <w:ind w:left="-284" w:firstLine="709"/>
        <w:jc w:val="both"/>
        <w:rPr>
          <w:rFonts w:eastAsia="Times New Roman"/>
          <w:lang w:eastAsia="ru-RU"/>
        </w:rPr>
      </w:pPr>
      <w:r w:rsidRPr="00444841">
        <w:rPr>
          <w:rFonts w:eastAsia="Times New Roman"/>
          <w:b/>
          <w:lang w:eastAsia="ru-RU"/>
        </w:rPr>
        <w:t>Целевой раздел</w:t>
      </w:r>
      <w:r w:rsidRPr="00444841">
        <w:rPr>
          <w:rFonts w:eastAsia="Times New Roman"/>
          <w:lang w:eastAsia="ru-RU"/>
        </w:rPr>
        <w:t xml:space="preserve"> Программы включает пояснительную записку и планируемые результаты освоения Программы, определяет ее цели и задачи, принципы и подходы к формированию Программы, планируемые результаты ее освоения в виде целевых ориентиров.</w:t>
      </w:r>
    </w:p>
    <w:p w:rsidR="00444841" w:rsidRPr="00444841" w:rsidRDefault="00444841" w:rsidP="00444841">
      <w:pPr>
        <w:tabs>
          <w:tab w:val="left" w:pos="284"/>
        </w:tabs>
        <w:spacing w:after="0" w:line="240" w:lineRule="auto"/>
        <w:ind w:left="-284" w:firstLine="709"/>
        <w:jc w:val="both"/>
        <w:rPr>
          <w:rFonts w:eastAsia="Times New Roman"/>
          <w:lang w:eastAsia="ru-RU"/>
        </w:rPr>
      </w:pPr>
      <w:r w:rsidRPr="00444841">
        <w:rPr>
          <w:rFonts w:eastAsia="Times New Roman"/>
          <w:b/>
          <w:lang w:eastAsia="ru-RU"/>
        </w:rPr>
        <w:t>Содержательный раздел</w:t>
      </w:r>
      <w:r w:rsidRPr="00444841">
        <w:rPr>
          <w:rFonts w:eastAsia="Times New Roman"/>
          <w:lang w:eastAsia="ru-RU"/>
        </w:rPr>
        <w:t xml:space="preserve"> Программы включает описание образовательной деятельности по пяти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 формы, способы, методы и средства реализации программы, которые отражают аспекты образовательной среды: предметно-пространственная развивающая образовательная среда; характер взаимодействия со педагогическим работником; характер взаимодействия с другими детьми; система отношений ребенка к миру, к другим людям, к себе самому; содержание образовательной деятельности по профессиональной коррекции нарушений развития обучающихся (программу коррекционно-развивающей работы).</w:t>
      </w:r>
    </w:p>
    <w:p w:rsidR="00444841" w:rsidRPr="00444841" w:rsidRDefault="00444841" w:rsidP="00444841">
      <w:pPr>
        <w:tabs>
          <w:tab w:val="left" w:pos="284"/>
        </w:tabs>
        <w:spacing w:after="0" w:line="240" w:lineRule="auto"/>
        <w:ind w:left="-284"/>
        <w:jc w:val="both"/>
        <w:rPr>
          <w:rFonts w:eastAsia="Times New Roman"/>
          <w:lang w:eastAsia="ru-RU"/>
        </w:rPr>
      </w:pPr>
      <w:r>
        <w:rPr>
          <w:rFonts w:eastAsia="Times New Roman"/>
          <w:lang w:eastAsia="ru-RU"/>
        </w:rPr>
        <w:tab/>
      </w:r>
      <w:r>
        <w:rPr>
          <w:rFonts w:eastAsia="Times New Roman"/>
          <w:lang w:eastAsia="ru-RU"/>
        </w:rPr>
        <w:tab/>
        <w:t>-</w:t>
      </w:r>
      <w:r w:rsidRPr="00444841">
        <w:rPr>
          <w:rFonts w:eastAsia="Times New Roman"/>
          <w:lang w:eastAsia="ru-RU"/>
        </w:rPr>
        <w:t>Программа определяет базовое содержание образовательных областей с учетом возрастных и индивидуальных особенностей обучающихся в различных видах деятельности, таких как:</w:t>
      </w:r>
    </w:p>
    <w:p w:rsidR="00444841" w:rsidRPr="00444841" w:rsidRDefault="00444841" w:rsidP="00444841">
      <w:pPr>
        <w:tabs>
          <w:tab w:val="left" w:pos="284"/>
        </w:tabs>
        <w:spacing w:after="0" w:line="240" w:lineRule="auto"/>
        <w:ind w:left="-284" w:firstLine="709"/>
        <w:jc w:val="both"/>
        <w:rPr>
          <w:rFonts w:eastAsia="Times New Roman"/>
          <w:lang w:eastAsia="ru-RU"/>
        </w:rPr>
      </w:pPr>
      <w:r w:rsidRPr="00444841">
        <w:rPr>
          <w:rFonts w:eastAsia="Times New Roman"/>
          <w:lang w:eastAsia="ru-RU"/>
        </w:rPr>
        <w:t>1. Предметная деятельность.</w:t>
      </w:r>
    </w:p>
    <w:p w:rsidR="00444841" w:rsidRPr="00444841" w:rsidRDefault="00444841" w:rsidP="00444841">
      <w:pPr>
        <w:tabs>
          <w:tab w:val="left" w:pos="284"/>
        </w:tabs>
        <w:spacing w:after="0" w:line="240" w:lineRule="auto"/>
        <w:ind w:left="-284" w:firstLine="709"/>
        <w:jc w:val="both"/>
        <w:rPr>
          <w:rFonts w:eastAsia="Times New Roman"/>
          <w:lang w:eastAsia="ru-RU"/>
        </w:rPr>
      </w:pPr>
      <w:r w:rsidRPr="00444841">
        <w:rPr>
          <w:rFonts w:eastAsia="Times New Roman"/>
          <w:lang w:eastAsia="ru-RU"/>
        </w:rPr>
        <w:t>2. Игровая (сюжетно-ролевая игра, игра с правилами и другие виды игры).</w:t>
      </w:r>
    </w:p>
    <w:p w:rsidR="00444841" w:rsidRPr="00444841" w:rsidRDefault="00444841" w:rsidP="00444841">
      <w:pPr>
        <w:tabs>
          <w:tab w:val="left" w:pos="284"/>
        </w:tabs>
        <w:spacing w:after="0" w:line="240" w:lineRule="auto"/>
        <w:ind w:left="-284" w:firstLine="709"/>
        <w:jc w:val="both"/>
        <w:rPr>
          <w:rFonts w:eastAsia="Times New Roman"/>
          <w:lang w:eastAsia="ru-RU"/>
        </w:rPr>
      </w:pPr>
      <w:r w:rsidRPr="00444841">
        <w:rPr>
          <w:rFonts w:eastAsia="Times New Roman"/>
          <w:lang w:eastAsia="ru-RU"/>
        </w:rPr>
        <w:t>3. Коммуникативная (общение и взаимодействие с педагогическим работником и другими детьми).</w:t>
      </w:r>
    </w:p>
    <w:p w:rsidR="00444841" w:rsidRPr="00444841" w:rsidRDefault="00444841" w:rsidP="00444841">
      <w:pPr>
        <w:tabs>
          <w:tab w:val="left" w:pos="284"/>
        </w:tabs>
        <w:spacing w:after="0" w:line="240" w:lineRule="auto"/>
        <w:ind w:left="-284" w:firstLine="709"/>
        <w:jc w:val="both"/>
        <w:rPr>
          <w:rFonts w:eastAsia="Times New Roman"/>
          <w:lang w:eastAsia="ru-RU"/>
        </w:rPr>
      </w:pPr>
      <w:r w:rsidRPr="00444841">
        <w:rPr>
          <w:rFonts w:eastAsia="Times New Roman"/>
          <w:lang w:eastAsia="ru-RU"/>
        </w:rPr>
        <w:t>4. Познавательно-исследовательская (исследование и познание природного и социального миров в процессе наблюдения и взаимодействия с ними), а также такими видами активности ребенка, как:</w:t>
      </w:r>
    </w:p>
    <w:p w:rsidR="00444841" w:rsidRPr="00444841" w:rsidRDefault="00444841" w:rsidP="00444841">
      <w:pPr>
        <w:tabs>
          <w:tab w:val="left" w:pos="284"/>
        </w:tabs>
        <w:spacing w:after="0" w:line="240" w:lineRule="auto"/>
        <w:ind w:left="-284" w:firstLine="709"/>
        <w:jc w:val="both"/>
        <w:rPr>
          <w:rFonts w:eastAsia="Times New Roman"/>
          <w:lang w:eastAsia="ru-RU"/>
        </w:rPr>
      </w:pPr>
      <w:r w:rsidRPr="00444841">
        <w:rPr>
          <w:rFonts w:eastAsia="Times New Roman"/>
          <w:lang w:eastAsia="ru-RU"/>
        </w:rPr>
        <w:t>восприятие художественной литературы и фольклора,</w:t>
      </w:r>
    </w:p>
    <w:p w:rsidR="00444841" w:rsidRPr="00444841" w:rsidRDefault="00444841" w:rsidP="00444841">
      <w:pPr>
        <w:tabs>
          <w:tab w:val="left" w:pos="284"/>
        </w:tabs>
        <w:spacing w:after="0" w:line="240" w:lineRule="auto"/>
        <w:ind w:left="-284" w:firstLine="709"/>
        <w:jc w:val="both"/>
        <w:rPr>
          <w:rFonts w:eastAsia="Times New Roman"/>
          <w:lang w:eastAsia="ru-RU"/>
        </w:rPr>
      </w:pPr>
      <w:r w:rsidRPr="00444841">
        <w:rPr>
          <w:rFonts w:eastAsia="Times New Roman"/>
          <w:lang w:eastAsia="ru-RU"/>
        </w:rPr>
        <w:t>самообслуживание и элементарный бытовой труд (в помещении и на улице),</w:t>
      </w:r>
    </w:p>
    <w:p w:rsidR="00444841" w:rsidRPr="00444841" w:rsidRDefault="00444841" w:rsidP="00444841">
      <w:pPr>
        <w:tabs>
          <w:tab w:val="left" w:pos="284"/>
        </w:tabs>
        <w:spacing w:after="0" w:line="240" w:lineRule="auto"/>
        <w:ind w:left="-284" w:firstLine="709"/>
        <w:jc w:val="both"/>
        <w:rPr>
          <w:rFonts w:eastAsia="Times New Roman"/>
          <w:lang w:eastAsia="ru-RU"/>
        </w:rPr>
      </w:pPr>
      <w:r w:rsidRPr="00444841">
        <w:rPr>
          <w:rFonts w:eastAsia="Times New Roman"/>
          <w:lang w:eastAsia="ru-RU"/>
        </w:rPr>
        <w:t>конструирование из разного материала, включая конструкторы, модули, бумагу, природный и иной материал,</w:t>
      </w:r>
    </w:p>
    <w:p w:rsidR="00444841" w:rsidRPr="00444841" w:rsidRDefault="00444841" w:rsidP="00444841">
      <w:pPr>
        <w:tabs>
          <w:tab w:val="left" w:pos="284"/>
        </w:tabs>
        <w:spacing w:after="0" w:line="240" w:lineRule="auto"/>
        <w:ind w:left="-284" w:firstLine="709"/>
        <w:jc w:val="both"/>
        <w:rPr>
          <w:rFonts w:eastAsia="Times New Roman"/>
          <w:lang w:eastAsia="ru-RU"/>
        </w:rPr>
      </w:pPr>
      <w:r w:rsidRPr="00444841">
        <w:rPr>
          <w:rFonts w:eastAsia="Times New Roman"/>
          <w:lang w:eastAsia="ru-RU"/>
        </w:rPr>
        <w:t>изобразительная (рисование, лепка, аппликация),</w:t>
      </w:r>
    </w:p>
    <w:p w:rsidR="00444841" w:rsidRPr="00444841" w:rsidRDefault="00444841" w:rsidP="00444841">
      <w:pPr>
        <w:tabs>
          <w:tab w:val="left" w:pos="284"/>
        </w:tabs>
        <w:spacing w:after="0" w:line="240" w:lineRule="auto"/>
        <w:ind w:left="-284" w:firstLine="709"/>
        <w:jc w:val="both"/>
        <w:rPr>
          <w:rFonts w:eastAsia="Times New Roman"/>
          <w:lang w:eastAsia="ru-RU"/>
        </w:rPr>
      </w:pPr>
      <w:r w:rsidRPr="00444841">
        <w:rPr>
          <w:rFonts w:eastAsia="Times New Roman"/>
          <w:lang w:eastAsia="ru-RU"/>
        </w:rPr>
        <w:t>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444841" w:rsidRPr="00444841" w:rsidRDefault="00444841" w:rsidP="00444841">
      <w:pPr>
        <w:tabs>
          <w:tab w:val="left" w:pos="284"/>
        </w:tabs>
        <w:spacing w:after="0" w:line="240" w:lineRule="auto"/>
        <w:ind w:left="-284" w:firstLine="709"/>
        <w:jc w:val="both"/>
        <w:rPr>
          <w:rFonts w:eastAsia="Times New Roman"/>
          <w:lang w:eastAsia="ru-RU"/>
        </w:rPr>
      </w:pPr>
      <w:r w:rsidRPr="00444841">
        <w:rPr>
          <w:rFonts w:eastAsia="Times New Roman"/>
          <w:lang w:eastAsia="ru-RU"/>
        </w:rPr>
        <w:t>двигательная (овладение основными движениями) формы активности ребенка.</w:t>
      </w:r>
    </w:p>
    <w:p w:rsidR="00444841" w:rsidRPr="00444841" w:rsidRDefault="00444841" w:rsidP="00444841">
      <w:pPr>
        <w:tabs>
          <w:tab w:val="left" w:pos="284"/>
        </w:tabs>
        <w:spacing w:after="0" w:line="240" w:lineRule="auto"/>
        <w:ind w:left="-284" w:firstLine="709"/>
        <w:jc w:val="both"/>
        <w:rPr>
          <w:rFonts w:eastAsia="Times New Roman"/>
          <w:lang w:eastAsia="ru-RU"/>
        </w:rPr>
      </w:pPr>
      <w:r>
        <w:rPr>
          <w:rFonts w:eastAsia="Times New Roman"/>
          <w:lang w:eastAsia="ru-RU"/>
        </w:rPr>
        <w:lastRenderedPageBreak/>
        <w:tab/>
        <w:t>-</w:t>
      </w:r>
      <w:r w:rsidRPr="00444841">
        <w:rPr>
          <w:rFonts w:eastAsia="Times New Roman"/>
          <w:lang w:eastAsia="ru-RU"/>
        </w:rPr>
        <w:t>Содержательный раздел Программы включает описание коррекционно-развивающей работы, обеспечивающей адаптацию и включение обучающихся с ОВЗ в социум.</w:t>
      </w:r>
    </w:p>
    <w:p w:rsidR="00444841" w:rsidRPr="00444841" w:rsidRDefault="00444841" w:rsidP="00444841">
      <w:pPr>
        <w:tabs>
          <w:tab w:val="left" w:pos="284"/>
        </w:tabs>
        <w:spacing w:after="0" w:line="240" w:lineRule="auto"/>
        <w:ind w:left="-284" w:firstLine="709"/>
        <w:jc w:val="both"/>
        <w:rPr>
          <w:rFonts w:eastAsia="Times New Roman"/>
          <w:b/>
          <w:lang w:eastAsia="ru-RU"/>
        </w:rPr>
      </w:pPr>
      <w:r w:rsidRPr="00444841">
        <w:rPr>
          <w:rFonts w:eastAsia="Times New Roman"/>
          <w:b/>
          <w:lang w:eastAsia="ru-RU"/>
        </w:rPr>
        <w:t>Программа коррекционно-развивающей работы:</w:t>
      </w:r>
    </w:p>
    <w:p w:rsidR="00444841" w:rsidRPr="00444841" w:rsidRDefault="00444841" w:rsidP="00444841">
      <w:pPr>
        <w:tabs>
          <w:tab w:val="left" w:pos="284"/>
        </w:tabs>
        <w:spacing w:after="0" w:line="240" w:lineRule="auto"/>
        <w:ind w:left="-284" w:firstLine="709"/>
        <w:jc w:val="both"/>
        <w:rPr>
          <w:rFonts w:eastAsia="Times New Roman"/>
          <w:lang w:eastAsia="ru-RU"/>
        </w:rPr>
      </w:pPr>
      <w:r w:rsidRPr="00444841">
        <w:rPr>
          <w:rFonts w:eastAsia="Times New Roman"/>
          <w:lang w:eastAsia="ru-RU"/>
        </w:rPr>
        <w:t>1. Является неотъемлемой частью федеральной адаптированной основной образовательной программы дошкольного образования обучающихся с ОВЗ в условиях дошкольных образовательных групп комбинированной и компенсирующей направленности.</w:t>
      </w:r>
    </w:p>
    <w:p w:rsidR="00444841" w:rsidRPr="00444841" w:rsidRDefault="00444841" w:rsidP="00444841">
      <w:pPr>
        <w:tabs>
          <w:tab w:val="left" w:pos="284"/>
        </w:tabs>
        <w:spacing w:after="0" w:line="240" w:lineRule="auto"/>
        <w:ind w:left="-284" w:firstLine="709"/>
        <w:jc w:val="both"/>
        <w:rPr>
          <w:rFonts w:eastAsia="Times New Roman"/>
          <w:lang w:eastAsia="ru-RU"/>
        </w:rPr>
      </w:pPr>
      <w:r w:rsidRPr="00444841">
        <w:rPr>
          <w:rFonts w:eastAsia="Times New Roman"/>
          <w:lang w:eastAsia="ru-RU"/>
        </w:rPr>
        <w:t>2. Обеспечивает достижение максимальной реализации реабилитационного потенциала.</w:t>
      </w:r>
    </w:p>
    <w:p w:rsidR="00444841" w:rsidRPr="00444841" w:rsidRDefault="00444841" w:rsidP="00444841">
      <w:pPr>
        <w:tabs>
          <w:tab w:val="left" w:pos="284"/>
        </w:tabs>
        <w:spacing w:after="0" w:line="240" w:lineRule="auto"/>
        <w:ind w:left="-284" w:firstLine="709"/>
        <w:jc w:val="both"/>
        <w:rPr>
          <w:rFonts w:eastAsia="Times New Roman"/>
          <w:lang w:eastAsia="ru-RU"/>
        </w:rPr>
      </w:pPr>
      <w:r w:rsidRPr="00444841">
        <w:rPr>
          <w:rFonts w:eastAsia="Times New Roman"/>
          <w:lang w:eastAsia="ru-RU"/>
        </w:rPr>
        <w:t>3. Учитывает особые образовательные потребности обучающихся раннего и дошкольного возраста с ОВЗ, удовлетворение которых открывает возможность общего образования.</w:t>
      </w:r>
    </w:p>
    <w:p w:rsidR="00444841" w:rsidRPr="00444841" w:rsidRDefault="00444841" w:rsidP="00444841">
      <w:pPr>
        <w:tabs>
          <w:tab w:val="left" w:pos="284"/>
        </w:tabs>
        <w:spacing w:after="0" w:line="240" w:lineRule="auto"/>
        <w:ind w:left="-284" w:firstLine="709"/>
        <w:jc w:val="both"/>
        <w:rPr>
          <w:rFonts w:eastAsia="Times New Roman"/>
          <w:lang w:eastAsia="ru-RU"/>
        </w:rPr>
      </w:pPr>
      <w:r w:rsidRPr="00444841">
        <w:rPr>
          <w:rFonts w:eastAsia="Times New Roman"/>
          <w:lang w:eastAsia="ru-RU"/>
        </w:rPr>
        <w:t>Программа обеспечивает планируемые результаты дошкольного образования обучающихся раннего и дошкольного возраста с ОВЗ в условиях дошкольных образовательных групп комбинированной и компенсирующей направленности.</w:t>
      </w:r>
    </w:p>
    <w:p w:rsidR="00444841" w:rsidRPr="00444841" w:rsidRDefault="00444841" w:rsidP="00444841">
      <w:pPr>
        <w:tabs>
          <w:tab w:val="left" w:pos="284"/>
        </w:tabs>
        <w:spacing w:after="0" w:line="240" w:lineRule="auto"/>
        <w:ind w:left="-284" w:firstLine="709"/>
        <w:jc w:val="both"/>
        <w:rPr>
          <w:rFonts w:eastAsia="Times New Roman"/>
          <w:lang w:eastAsia="ru-RU"/>
        </w:rPr>
      </w:pPr>
      <w:r w:rsidRPr="00444841">
        <w:rPr>
          <w:rFonts w:eastAsia="Times New Roman"/>
          <w:b/>
          <w:lang w:eastAsia="ru-RU"/>
        </w:rPr>
        <w:tab/>
        <w:t>Организационный раздел</w:t>
      </w:r>
      <w:r w:rsidRPr="00444841">
        <w:rPr>
          <w:rFonts w:eastAsia="Times New Roman"/>
          <w:lang w:eastAsia="ru-RU"/>
        </w:rPr>
        <w:t xml:space="preserve"> программы содержит психолого-педагогические условия, обеспечивающие развитие ребенка той или иной нозологической группы, особенности организации развивающей предметно-пространственной среды, федеральный календарный план воспитательной работы с перечнем основных государственных и народных праздников, памятных дат в календарном плане воспитательной работы </w:t>
      </w:r>
      <w:r>
        <w:rPr>
          <w:rFonts w:eastAsia="Times New Roman"/>
          <w:lang w:eastAsia="ru-RU"/>
        </w:rPr>
        <w:t>МБДОУ</w:t>
      </w:r>
      <w:r w:rsidRPr="00444841">
        <w:rPr>
          <w:rFonts w:eastAsia="Times New Roman"/>
          <w:lang w:eastAsia="ru-RU"/>
        </w:rPr>
        <w:t>.</w:t>
      </w:r>
    </w:p>
    <w:p w:rsidR="00444841" w:rsidRPr="00444841" w:rsidRDefault="00444841" w:rsidP="00444841">
      <w:pPr>
        <w:tabs>
          <w:tab w:val="left" w:pos="284"/>
        </w:tabs>
        <w:spacing w:after="0" w:line="240" w:lineRule="auto"/>
        <w:ind w:left="-284" w:firstLine="709"/>
        <w:jc w:val="both"/>
        <w:rPr>
          <w:rFonts w:eastAsia="Times New Roman"/>
          <w:lang w:eastAsia="ru-RU"/>
        </w:rPr>
      </w:pPr>
      <w:r w:rsidRPr="00444841">
        <w:rPr>
          <w:rFonts w:eastAsia="Times New Roman"/>
          <w:lang w:eastAsia="ru-RU"/>
        </w:rPr>
        <w:t>Объем обязательной части основной образовательной программы должен составлять не менее 60% от ее общего объема. Объем части основной образовательной программы, формируемой участниками образовательных отношений, должен составлять не более 40% от ее общего объема.</w:t>
      </w:r>
    </w:p>
    <w:p w:rsidR="00444841" w:rsidRPr="00444841" w:rsidRDefault="00444841" w:rsidP="00444841">
      <w:pPr>
        <w:tabs>
          <w:tab w:val="left" w:pos="284"/>
        </w:tabs>
        <w:spacing w:after="0" w:line="240" w:lineRule="auto"/>
        <w:ind w:left="-284" w:firstLine="709"/>
        <w:jc w:val="both"/>
        <w:rPr>
          <w:rFonts w:eastAsia="Times New Roman"/>
          <w:lang w:eastAsia="ru-RU"/>
        </w:rPr>
      </w:pPr>
      <w:r w:rsidRPr="00444841">
        <w:rPr>
          <w:rFonts w:eastAsia="Times New Roman"/>
          <w:lang w:eastAsia="ru-RU"/>
        </w:rPr>
        <w:t xml:space="preserve"> В соответствии с Программой описание традиционных событий, праздников и мероприятий с учетом региональных и других социокультурных особенностей рекомендуется включать в часть, формируемую участниками образовательных отношений самостоятельно.</w:t>
      </w:r>
    </w:p>
    <w:p w:rsidR="00444841" w:rsidRPr="00444841" w:rsidRDefault="00444841" w:rsidP="00444841">
      <w:pPr>
        <w:tabs>
          <w:tab w:val="left" w:pos="284"/>
        </w:tabs>
        <w:spacing w:after="0" w:line="240" w:lineRule="auto"/>
        <w:ind w:left="-284" w:firstLine="709"/>
        <w:jc w:val="both"/>
        <w:rPr>
          <w:rFonts w:eastAsia="Times New Roman"/>
          <w:lang w:eastAsia="ru-RU"/>
        </w:rPr>
      </w:pPr>
      <w:r w:rsidRPr="00444841">
        <w:rPr>
          <w:rFonts w:eastAsia="Times New Roman"/>
          <w:lang w:eastAsia="ru-RU"/>
        </w:rPr>
        <w:t xml:space="preserve">Программа также содержит рекомендации по развивающему оцениванию достижения целей в форме педагогической и психологической диагностики развития обучающихся, а также качества реализации основной образовательной программы </w:t>
      </w:r>
      <w:r>
        <w:rPr>
          <w:rFonts w:eastAsia="Times New Roman"/>
          <w:lang w:eastAsia="ru-RU"/>
        </w:rPr>
        <w:t>МБДОУ</w:t>
      </w:r>
      <w:r w:rsidRPr="00444841">
        <w:rPr>
          <w:rFonts w:eastAsia="Times New Roman"/>
          <w:lang w:eastAsia="ru-RU"/>
        </w:rPr>
        <w:t xml:space="preserve">. Система оценивания качества реализации программы </w:t>
      </w:r>
      <w:r>
        <w:rPr>
          <w:rFonts w:eastAsia="Times New Roman"/>
          <w:lang w:eastAsia="ru-RU"/>
        </w:rPr>
        <w:t>МБДОУ</w:t>
      </w:r>
      <w:r w:rsidRPr="00444841">
        <w:rPr>
          <w:rFonts w:eastAsia="Times New Roman"/>
          <w:lang w:eastAsia="ru-RU"/>
        </w:rPr>
        <w:t xml:space="preserve"> направлена в первую очередь на оценивание созданных </w:t>
      </w:r>
      <w:r>
        <w:rPr>
          <w:rFonts w:eastAsia="Times New Roman"/>
          <w:lang w:eastAsia="ru-RU"/>
        </w:rPr>
        <w:t xml:space="preserve">МБДОУ </w:t>
      </w:r>
      <w:r w:rsidRPr="00444841">
        <w:rPr>
          <w:rFonts w:eastAsia="Times New Roman"/>
          <w:lang w:eastAsia="ru-RU"/>
        </w:rPr>
        <w:t>условий внутри образовательного процесса.</w:t>
      </w:r>
    </w:p>
    <w:p w:rsidR="00514DAB" w:rsidRPr="001D2E56" w:rsidRDefault="00514DAB" w:rsidP="00514DAB">
      <w:pPr>
        <w:tabs>
          <w:tab w:val="left" w:pos="284"/>
        </w:tabs>
        <w:spacing w:after="0" w:line="240" w:lineRule="auto"/>
        <w:ind w:left="-284" w:firstLine="709"/>
        <w:jc w:val="both"/>
        <w:rPr>
          <w:rFonts w:eastAsia="Times New Roman"/>
          <w:lang w:eastAsia="ru-RU"/>
        </w:rPr>
      </w:pPr>
    </w:p>
    <w:p w:rsidR="00514DAB" w:rsidRPr="002643E3" w:rsidRDefault="00514DAB" w:rsidP="00CA341D">
      <w:pPr>
        <w:tabs>
          <w:tab w:val="left" w:pos="284"/>
        </w:tabs>
        <w:spacing w:after="0" w:line="240" w:lineRule="auto"/>
        <w:ind w:left="-284" w:firstLine="600"/>
        <w:jc w:val="both"/>
        <w:rPr>
          <w:b/>
          <w:bCs/>
        </w:rPr>
      </w:pPr>
      <w:r w:rsidRPr="001D2E56">
        <w:rPr>
          <w:rFonts w:eastAsia="Times New Roman"/>
          <w:lang w:eastAsia="ru-RU"/>
        </w:rPr>
        <w:t xml:space="preserve">  </w:t>
      </w:r>
      <w:r w:rsidR="00ED4FAD">
        <w:rPr>
          <w:rFonts w:eastAsia="Times New Roman"/>
          <w:b/>
          <w:lang w:eastAsia="ru-RU"/>
        </w:rPr>
        <w:t>1.3</w:t>
      </w:r>
      <w:r w:rsidR="00CA341D" w:rsidRPr="00CA341D">
        <w:rPr>
          <w:rFonts w:eastAsia="Times New Roman"/>
          <w:b/>
          <w:lang w:eastAsia="ru-RU"/>
        </w:rPr>
        <w:t>.</w:t>
      </w:r>
      <w:r w:rsidR="00CA341D">
        <w:rPr>
          <w:rFonts w:eastAsia="Times New Roman"/>
          <w:lang w:eastAsia="ru-RU"/>
        </w:rPr>
        <w:t xml:space="preserve"> </w:t>
      </w:r>
      <w:r w:rsidRPr="002643E3">
        <w:rPr>
          <w:b/>
          <w:bCs/>
        </w:rPr>
        <w:t>Особенности осуществления образовательного процесса</w:t>
      </w:r>
    </w:p>
    <w:p w:rsidR="00514DAB" w:rsidRPr="002643E3" w:rsidRDefault="00514DAB" w:rsidP="00514DAB">
      <w:pPr>
        <w:widowControl w:val="0"/>
        <w:tabs>
          <w:tab w:val="left" w:pos="284"/>
        </w:tabs>
        <w:spacing w:after="0" w:line="240" w:lineRule="auto"/>
        <w:ind w:firstLine="709"/>
        <w:jc w:val="both"/>
        <w:rPr>
          <w:b/>
          <w:bCs/>
        </w:rPr>
      </w:pPr>
      <w:r w:rsidRPr="002643E3">
        <w:rPr>
          <w:bCs/>
        </w:rPr>
        <w:t xml:space="preserve">МБДОУ располагается в экологически чистой зоне. От основных транспортных дорог МБДОУ защищен частными домами, деревьями. МБДОУ расположен в центре города, в районе старой застройки, которая состоит в основном из частного сектора. Район расположения имеет насыщенную  инфраструктуру:                                                          </w:t>
      </w:r>
    </w:p>
    <w:p w:rsidR="00514DAB" w:rsidRPr="002643E3" w:rsidRDefault="00514DAB" w:rsidP="00514DAB">
      <w:pPr>
        <w:widowControl w:val="0"/>
        <w:tabs>
          <w:tab w:val="left" w:pos="284"/>
        </w:tabs>
        <w:spacing w:after="0" w:line="240" w:lineRule="auto"/>
        <w:ind w:firstLine="709"/>
        <w:jc w:val="both"/>
        <w:rPr>
          <w:bCs/>
        </w:rPr>
      </w:pPr>
      <w:r w:rsidRPr="002643E3">
        <w:rPr>
          <w:bCs/>
        </w:rPr>
        <w:lastRenderedPageBreak/>
        <w:t>Оздоровительные учреждения:</w:t>
      </w:r>
    </w:p>
    <w:p w:rsidR="00514DAB" w:rsidRPr="002643E3" w:rsidRDefault="00514DAB" w:rsidP="00514DAB">
      <w:pPr>
        <w:widowControl w:val="0"/>
        <w:tabs>
          <w:tab w:val="left" w:pos="284"/>
        </w:tabs>
        <w:spacing w:after="0" w:line="240" w:lineRule="auto"/>
        <w:ind w:firstLine="709"/>
        <w:jc w:val="both"/>
        <w:rPr>
          <w:bCs/>
        </w:rPr>
      </w:pPr>
      <w:r w:rsidRPr="002643E3">
        <w:rPr>
          <w:bCs/>
        </w:rPr>
        <w:t xml:space="preserve">           -детская поликлиника;</w:t>
      </w:r>
    </w:p>
    <w:p w:rsidR="00514DAB" w:rsidRPr="002643E3" w:rsidRDefault="00514DAB" w:rsidP="00514DAB">
      <w:pPr>
        <w:widowControl w:val="0"/>
        <w:tabs>
          <w:tab w:val="left" w:pos="284"/>
        </w:tabs>
        <w:spacing w:after="0" w:line="240" w:lineRule="auto"/>
        <w:ind w:firstLine="709"/>
        <w:jc w:val="both"/>
        <w:rPr>
          <w:bCs/>
        </w:rPr>
      </w:pPr>
      <w:r w:rsidRPr="002643E3">
        <w:rPr>
          <w:bCs/>
        </w:rPr>
        <w:t xml:space="preserve">           -бассейн</w:t>
      </w:r>
    </w:p>
    <w:p w:rsidR="00514DAB" w:rsidRPr="002643E3" w:rsidRDefault="00514DAB" w:rsidP="00514DAB">
      <w:pPr>
        <w:widowControl w:val="0"/>
        <w:tabs>
          <w:tab w:val="left" w:pos="284"/>
        </w:tabs>
        <w:spacing w:after="0" w:line="240" w:lineRule="auto"/>
        <w:ind w:firstLine="709"/>
        <w:jc w:val="both"/>
        <w:rPr>
          <w:bCs/>
        </w:rPr>
      </w:pPr>
      <w:r w:rsidRPr="002643E3">
        <w:rPr>
          <w:bCs/>
        </w:rPr>
        <w:t xml:space="preserve">           -физкультурный диспансер</w:t>
      </w:r>
    </w:p>
    <w:p w:rsidR="00514DAB" w:rsidRPr="002643E3" w:rsidRDefault="00514DAB" w:rsidP="00514DAB">
      <w:pPr>
        <w:widowControl w:val="0"/>
        <w:tabs>
          <w:tab w:val="left" w:pos="284"/>
        </w:tabs>
        <w:spacing w:after="0" w:line="240" w:lineRule="auto"/>
        <w:ind w:firstLine="709"/>
        <w:jc w:val="both"/>
        <w:rPr>
          <w:bCs/>
        </w:rPr>
      </w:pPr>
      <w:r w:rsidRPr="002643E3">
        <w:rPr>
          <w:bCs/>
        </w:rPr>
        <w:t>Культурные учреждения:</w:t>
      </w:r>
    </w:p>
    <w:p w:rsidR="00514DAB" w:rsidRPr="002643E3" w:rsidRDefault="00514DAB" w:rsidP="00514DAB">
      <w:pPr>
        <w:widowControl w:val="0"/>
        <w:tabs>
          <w:tab w:val="left" w:pos="284"/>
        </w:tabs>
        <w:spacing w:after="0" w:line="240" w:lineRule="auto"/>
        <w:ind w:firstLine="709"/>
        <w:jc w:val="both"/>
        <w:rPr>
          <w:bCs/>
        </w:rPr>
      </w:pPr>
      <w:r w:rsidRPr="002643E3">
        <w:rPr>
          <w:bCs/>
        </w:rPr>
        <w:t xml:space="preserve">            -городская   картинная галерея</w:t>
      </w:r>
    </w:p>
    <w:p w:rsidR="00514DAB" w:rsidRPr="002643E3" w:rsidRDefault="00514DAB" w:rsidP="00514DAB">
      <w:pPr>
        <w:widowControl w:val="0"/>
        <w:tabs>
          <w:tab w:val="left" w:pos="284"/>
        </w:tabs>
        <w:spacing w:after="0" w:line="240" w:lineRule="auto"/>
        <w:ind w:firstLine="709"/>
        <w:jc w:val="both"/>
        <w:rPr>
          <w:bCs/>
        </w:rPr>
      </w:pPr>
      <w:r w:rsidRPr="002643E3">
        <w:rPr>
          <w:bCs/>
        </w:rPr>
        <w:t xml:space="preserve">            -парк культуры  и отдыха</w:t>
      </w:r>
    </w:p>
    <w:p w:rsidR="00514DAB" w:rsidRPr="002643E3" w:rsidRDefault="00514DAB" w:rsidP="00514DAB">
      <w:pPr>
        <w:widowControl w:val="0"/>
        <w:tabs>
          <w:tab w:val="left" w:pos="284"/>
        </w:tabs>
        <w:spacing w:after="0" w:line="240" w:lineRule="auto"/>
        <w:ind w:firstLine="709"/>
        <w:jc w:val="both"/>
        <w:rPr>
          <w:bCs/>
        </w:rPr>
      </w:pPr>
      <w:r w:rsidRPr="002643E3">
        <w:rPr>
          <w:bCs/>
        </w:rPr>
        <w:t xml:space="preserve">            -лавка, домик Чехова</w:t>
      </w:r>
    </w:p>
    <w:p w:rsidR="00514DAB" w:rsidRPr="002643E3" w:rsidRDefault="00514DAB" w:rsidP="00514DAB">
      <w:pPr>
        <w:widowControl w:val="0"/>
        <w:tabs>
          <w:tab w:val="left" w:pos="284"/>
        </w:tabs>
        <w:spacing w:after="0" w:line="240" w:lineRule="auto"/>
        <w:ind w:firstLine="709"/>
        <w:jc w:val="both"/>
        <w:rPr>
          <w:bCs/>
        </w:rPr>
      </w:pPr>
      <w:r w:rsidRPr="002643E3">
        <w:rPr>
          <w:bCs/>
        </w:rPr>
        <w:t xml:space="preserve">           -театр Чехова</w:t>
      </w:r>
    </w:p>
    <w:p w:rsidR="00514DAB" w:rsidRPr="002643E3" w:rsidRDefault="00514DAB" w:rsidP="00514DAB">
      <w:pPr>
        <w:widowControl w:val="0"/>
        <w:tabs>
          <w:tab w:val="left" w:pos="284"/>
        </w:tabs>
        <w:spacing w:after="0" w:line="240" w:lineRule="auto"/>
        <w:ind w:firstLine="709"/>
        <w:jc w:val="both"/>
        <w:rPr>
          <w:bCs/>
        </w:rPr>
      </w:pPr>
      <w:r w:rsidRPr="002643E3">
        <w:rPr>
          <w:bCs/>
        </w:rPr>
        <w:t xml:space="preserve">           -музей градостроительства и быта</w:t>
      </w:r>
    </w:p>
    <w:p w:rsidR="00514DAB" w:rsidRPr="002643E3" w:rsidRDefault="00514DAB" w:rsidP="00514DAB">
      <w:pPr>
        <w:widowControl w:val="0"/>
        <w:tabs>
          <w:tab w:val="left" w:pos="284"/>
        </w:tabs>
        <w:spacing w:after="0" w:line="240" w:lineRule="auto"/>
        <w:ind w:firstLine="709"/>
        <w:jc w:val="both"/>
        <w:rPr>
          <w:bCs/>
        </w:rPr>
      </w:pPr>
      <w:r w:rsidRPr="002643E3">
        <w:rPr>
          <w:bCs/>
        </w:rPr>
        <w:t xml:space="preserve">           -школы.                                            </w:t>
      </w:r>
    </w:p>
    <w:p w:rsidR="00514DAB" w:rsidRPr="002643E3" w:rsidRDefault="00514DAB" w:rsidP="00514DAB">
      <w:pPr>
        <w:widowControl w:val="0"/>
        <w:tabs>
          <w:tab w:val="left" w:pos="284"/>
        </w:tabs>
        <w:spacing w:after="0" w:line="240" w:lineRule="auto"/>
        <w:ind w:firstLine="709"/>
        <w:jc w:val="both"/>
        <w:rPr>
          <w:bCs/>
          <w:i/>
        </w:rPr>
      </w:pPr>
      <w:r w:rsidRPr="002643E3">
        <w:rPr>
          <w:bCs/>
        </w:rPr>
        <w:t>Недалеко  расположено море  и Приморский парк, что позволяет совершать прогулки по экологически чистым местам.</w:t>
      </w:r>
    </w:p>
    <w:p w:rsidR="002E4D79" w:rsidRDefault="00514DAB" w:rsidP="00514DAB">
      <w:pPr>
        <w:tabs>
          <w:tab w:val="left" w:pos="3615"/>
        </w:tabs>
        <w:rPr>
          <w:bCs/>
        </w:rPr>
      </w:pPr>
      <w:r w:rsidRPr="002643E3">
        <w:rPr>
          <w:bCs/>
        </w:rPr>
        <w:t xml:space="preserve">Так как детский сад находится в Южном Федеральном  регионе и  теплое время года более продолжительно, следовательно, возможна организация большего количества времени пребывания детей на воздухе и перенос  части </w:t>
      </w:r>
      <w:r>
        <w:rPr>
          <w:bCs/>
        </w:rPr>
        <w:t xml:space="preserve"> непосредственно образовательной деятельности (НОД)</w:t>
      </w:r>
      <w:r w:rsidRPr="002643E3">
        <w:rPr>
          <w:bCs/>
        </w:rPr>
        <w:t xml:space="preserve">  поздней весной и ранней</w:t>
      </w:r>
      <w:r w:rsidR="00F074E8" w:rsidRPr="00F074E8">
        <w:rPr>
          <w:bCs/>
        </w:rPr>
        <w:t xml:space="preserve"> </w:t>
      </w:r>
      <w:r w:rsidR="00F074E8" w:rsidRPr="002643E3">
        <w:rPr>
          <w:bCs/>
        </w:rPr>
        <w:t>осенью на улицу.</w:t>
      </w:r>
    </w:p>
    <w:p w:rsidR="00097013" w:rsidRPr="00097013" w:rsidRDefault="00ED4FAD" w:rsidP="00097013">
      <w:pPr>
        <w:widowControl w:val="0"/>
        <w:tabs>
          <w:tab w:val="left" w:pos="284"/>
        </w:tabs>
        <w:spacing w:after="0" w:line="240" w:lineRule="auto"/>
        <w:ind w:firstLine="709"/>
        <w:jc w:val="both"/>
        <w:rPr>
          <w:rFonts w:eastAsia="Calibri"/>
          <w:b/>
          <w:bCs/>
          <w:u w:val="single"/>
        </w:rPr>
      </w:pPr>
      <w:r>
        <w:rPr>
          <w:rFonts w:eastAsia="Calibri"/>
          <w:b/>
          <w:bCs/>
          <w:u w:val="single"/>
        </w:rPr>
        <w:t>1.4</w:t>
      </w:r>
      <w:r w:rsidR="00097013">
        <w:rPr>
          <w:rFonts w:eastAsia="Calibri"/>
          <w:b/>
          <w:bCs/>
          <w:u w:val="single"/>
        </w:rPr>
        <w:t xml:space="preserve">. </w:t>
      </w:r>
      <w:r w:rsidR="00097013" w:rsidRPr="00097013">
        <w:rPr>
          <w:rFonts w:eastAsia="Calibri"/>
          <w:b/>
          <w:bCs/>
          <w:u w:val="single"/>
        </w:rPr>
        <w:t>Особенности детей с нарушениями опорно-двигательного аппарата</w:t>
      </w:r>
    </w:p>
    <w:p w:rsidR="00097013" w:rsidRPr="00097013" w:rsidRDefault="00097013" w:rsidP="00097013">
      <w:pPr>
        <w:widowControl w:val="0"/>
        <w:tabs>
          <w:tab w:val="left" w:pos="284"/>
        </w:tabs>
        <w:spacing w:after="0" w:line="240" w:lineRule="auto"/>
        <w:ind w:firstLine="709"/>
        <w:jc w:val="both"/>
        <w:rPr>
          <w:rFonts w:eastAsia="Calibri"/>
          <w:b/>
          <w:bCs/>
          <w:u w:val="single"/>
        </w:rPr>
      </w:pPr>
    </w:p>
    <w:p w:rsidR="00097013" w:rsidRPr="00097013" w:rsidRDefault="00097013" w:rsidP="00097013">
      <w:pPr>
        <w:widowControl w:val="0"/>
        <w:tabs>
          <w:tab w:val="left" w:pos="284"/>
        </w:tabs>
        <w:spacing w:after="0" w:line="240" w:lineRule="auto"/>
        <w:ind w:firstLine="709"/>
        <w:jc w:val="both"/>
        <w:rPr>
          <w:rFonts w:eastAsia="Calibri"/>
          <w:b/>
          <w:bCs/>
        </w:rPr>
      </w:pPr>
      <w:r w:rsidRPr="00097013">
        <w:rPr>
          <w:rFonts w:eastAsia="Calibri"/>
          <w:bCs/>
        </w:rPr>
        <w:t xml:space="preserve">Нарушения функций опорно-двигательного аппаратам могут носить как врожденный, так и приобретенный характер. Отклонения в развитии у детей с двигательной патологией отличаются значительной полиморфностью и диссоциацией в степени выраженности различных нарушений. Контингент детей с нарушениями опорно-двигательного аппарата (НОДА) крайне неоднороден. </w:t>
      </w:r>
    </w:p>
    <w:p w:rsidR="00097013" w:rsidRPr="00097013" w:rsidRDefault="00097013" w:rsidP="00097013">
      <w:pPr>
        <w:widowControl w:val="0"/>
        <w:tabs>
          <w:tab w:val="left" w:pos="284"/>
        </w:tabs>
        <w:spacing w:after="0" w:line="240" w:lineRule="auto"/>
        <w:ind w:firstLine="709"/>
        <w:jc w:val="both"/>
        <w:rPr>
          <w:rFonts w:eastAsia="Calibri"/>
          <w:bCs/>
          <w:iCs/>
        </w:rPr>
      </w:pPr>
      <w:r w:rsidRPr="00097013">
        <w:rPr>
          <w:rFonts w:eastAsia="Calibri"/>
          <w:bCs/>
        </w:rPr>
        <w:t xml:space="preserve">У всех детей данной категории ведущими являются двигательные расстройства (задержка формирования, недоразвитие или утрата двигательных функций), которые могут иметь различную </w:t>
      </w:r>
      <w:r w:rsidRPr="00097013">
        <w:rPr>
          <w:rFonts w:eastAsia="Calibri"/>
          <w:bCs/>
          <w:iCs/>
        </w:rPr>
        <w:t xml:space="preserve">степень выраженности. </w:t>
      </w:r>
    </w:p>
    <w:p w:rsidR="00097013" w:rsidRPr="00097013" w:rsidRDefault="00097013" w:rsidP="00097013">
      <w:pPr>
        <w:widowControl w:val="0"/>
        <w:tabs>
          <w:tab w:val="left" w:pos="284"/>
        </w:tabs>
        <w:spacing w:after="0" w:line="240" w:lineRule="auto"/>
        <w:ind w:firstLine="709"/>
        <w:jc w:val="both"/>
        <w:rPr>
          <w:rFonts w:eastAsia="Calibri"/>
          <w:bCs/>
          <w:iCs/>
        </w:rPr>
      </w:pPr>
      <w:r w:rsidRPr="00097013">
        <w:rPr>
          <w:rFonts w:eastAsia="Calibri"/>
          <w:bCs/>
        </w:rPr>
        <w:t xml:space="preserve">Двигательные нарушения у детей имеют различную степень выраженности: </w:t>
      </w:r>
    </w:p>
    <w:p w:rsidR="00097013" w:rsidRPr="00097013" w:rsidRDefault="00097013" w:rsidP="00097013">
      <w:pPr>
        <w:widowControl w:val="0"/>
        <w:tabs>
          <w:tab w:val="left" w:pos="284"/>
        </w:tabs>
        <w:spacing w:after="0" w:line="240" w:lineRule="auto"/>
        <w:ind w:firstLine="709"/>
        <w:jc w:val="both"/>
        <w:rPr>
          <w:rFonts w:eastAsia="Calibri"/>
          <w:bCs/>
        </w:rPr>
      </w:pPr>
      <w:r w:rsidRPr="00097013">
        <w:rPr>
          <w:rFonts w:eastAsia="Calibri"/>
          <w:bCs/>
          <w:iCs/>
        </w:rPr>
        <w:t>- при</w:t>
      </w:r>
      <w:r w:rsidRPr="00097013">
        <w:rPr>
          <w:rFonts w:eastAsia="Calibri"/>
          <w:bCs/>
          <w:i/>
        </w:rPr>
        <w:t xml:space="preserve"> тяжелой степени</w:t>
      </w:r>
      <w:r w:rsidRPr="00097013">
        <w:rPr>
          <w:rFonts w:eastAsia="Calibri"/>
          <w:bCs/>
        </w:rPr>
        <w:t xml:space="preserve"> двигательных нарушений дети не владеют навыками ходьбы и манипулятивной деятельностью, они не могут самостоятельно обслуживать себя; </w:t>
      </w:r>
    </w:p>
    <w:p w:rsidR="00097013" w:rsidRPr="00097013" w:rsidRDefault="00097013" w:rsidP="00097013">
      <w:pPr>
        <w:widowControl w:val="0"/>
        <w:tabs>
          <w:tab w:val="left" w:pos="284"/>
        </w:tabs>
        <w:spacing w:after="0" w:line="240" w:lineRule="auto"/>
        <w:ind w:firstLine="709"/>
        <w:jc w:val="both"/>
        <w:rPr>
          <w:rFonts w:eastAsia="Calibri"/>
          <w:bCs/>
        </w:rPr>
      </w:pPr>
      <w:r w:rsidRPr="00097013">
        <w:rPr>
          <w:rFonts w:eastAsia="Calibri"/>
          <w:bCs/>
        </w:rPr>
        <w:t>- п</w:t>
      </w:r>
      <w:r w:rsidRPr="00097013">
        <w:rPr>
          <w:rFonts w:eastAsia="Calibri"/>
          <w:bCs/>
          <w:iCs/>
        </w:rPr>
        <w:t>ри</w:t>
      </w:r>
      <w:r w:rsidRPr="00097013">
        <w:rPr>
          <w:rFonts w:eastAsia="Calibri"/>
          <w:bCs/>
          <w:i/>
        </w:rPr>
        <w:t xml:space="preserve"> средней (умеренно выраженной)</w:t>
      </w:r>
      <w:r w:rsidRPr="00097013">
        <w:rPr>
          <w:rFonts w:eastAsia="Calibri"/>
          <w:bCs/>
        </w:rPr>
        <w:t xml:space="preserve"> </w:t>
      </w:r>
      <w:r w:rsidRPr="00097013">
        <w:rPr>
          <w:rFonts w:eastAsia="Calibri"/>
          <w:bCs/>
          <w:i/>
        </w:rPr>
        <w:t>степени</w:t>
      </w:r>
      <w:r w:rsidRPr="00097013">
        <w:rPr>
          <w:rFonts w:eastAsia="Calibri"/>
          <w:bCs/>
        </w:rPr>
        <w:t xml:space="preserve"> двигательных нарушений дети владеют ходьбой, но ходят неуверенно, часто с помощью специальных приспособлений (костылей, канадских палочек и т.д.), т.е. самостоятельное передвижение детей затруднено. Навыки самообслуживания у них развиты не полностью из-за нарушений манипулятивных функций рук; </w:t>
      </w:r>
    </w:p>
    <w:p w:rsidR="00097013" w:rsidRPr="00097013" w:rsidRDefault="00097013" w:rsidP="00097013">
      <w:pPr>
        <w:widowControl w:val="0"/>
        <w:tabs>
          <w:tab w:val="left" w:pos="284"/>
        </w:tabs>
        <w:spacing w:after="0" w:line="240" w:lineRule="auto"/>
        <w:ind w:firstLine="709"/>
        <w:jc w:val="both"/>
        <w:rPr>
          <w:rFonts w:eastAsia="Calibri"/>
          <w:bCs/>
        </w:rPr>
      </w:pPr>
      <w:r w:rsidRPr="00097013">
        <w:rPr>
          <w:rFonts w:eastAsia="Calibri"/>
          <w:bCs/>
        </w:rPr>
        <w:t>- п</w:t>
      </w:r>
      <w:r w:rsidRPr="00097013">
        <w:rPr>
          <w:rFonts w:eastAsia="Calibri"/>
          <w:bCs/>
          <w:iCs/>
        </w:rPr>
        <w:t>ри</w:t>
      </w:r>
      <w:r w:rsidRPr="00097013">
        <w:rPr>
          <w:rFonts w:eastAsia="Calibri"/>
          <w:bCs/>
          <w:i/>
        </w:rPr>
        <w:t xml:space="preserve"> легкой степени</w:t>
      </w:r>
      <w:r w:rsidRPr="00097013">
        <w:rPr>
          <w:rFonts w:eastAsia="Calibri"/>
          <w:bCs/>
        </w:rPr>
        <w:t xml:space="preserve"> двигательных нарушений дети ходят самостоятельно, уверенно. Они полностью себя обслуживают, достаточно развита манипулятивная деятельность. Однако у них могут наблюдаться неправильные патологические позы и положения, нарушения походки, движения недостаточно ловкие, замедленные. Снижена мышечная сила, имеются недостатки мелкой моторики.</w:t>
      </w:r>
    </w:p>
    <w:p w:rsidR="00097013" w:rsidRPr="00097013" w:rsidRDefault="00097013" w:rsidP="00097013">
      <w:pPr>
        <w:widowControl w:val="0"/>
        <w:tabs>
          <w:tab w:val="left" w:pos="284"/>
        </w:tabs>
        <w:spacing w:after="0" w:line="240" w:lineRule="auto"/>
        <w:ind w:firstLine="709"/>
        <w:jc w:val="both"/>
        <w:rPr>
          <w:rFonts w:eastAsia="Calibri"/>
          <w:bCs/>
        </w:rPr>
      </w:pPr>
      <w:r w:rsidRPr="00097013">
        <w:rPr>
          <w:rFonts w:eastAsia="Calibri"/>
          <w:bCs/>
        </w:rPr>
        <w:lastRenderedPageBreak/>
        <w:t>Особенности двигательного стереотипа обычно складываются к 3-м годам, в некоторых случаях дети могут перейти к самостоятельной ходьбе в более поздние сроки.</w:t>
      </w:r>
    </w:p>
    <w:p w:rsidR="00097013" w:rsidRPr="00097013" w:rsidRDefault="00097013" w:rsidP="00097013">
      <w:pPr>
        <w:widowControl w:val="0"/>
        <w:tabs>
          <w:tab w:val="left" w:pos="284"/>
        </w:tabs>
        <w:spacing w:after="0" w:line="240" w:lineRule="auto"/>
        <w:ind w:firstLine="709"/>
        <w:jc w:val="both"/>
        <w:rPr>
          <w:rFonts w:eastAsia="Calibri"/>
          <w:bCs/>
        </w:rPr>
      </w:pPr>
      <w:r w:rsidRPr="00097013">
        <w:rPr>
          <w:rFonts w:eastAsia="Calibri"/>
          <w:bCs/>
        </w:rPr>
        <w:t xml:space="preserve">Всех дошкольников с НОДА условно можно разделить на две категории, которые нуждаются в различных вариантах психолого-педагогической поддержки и создания специальных образовательных условий. Дифференциация основывается на этиологическом принципе, а именно неврологической или ортопедической патологии обусловленной двигательными нарушениями. </w:t>
      </w:r>
    </w:p>
    <w:p w:rsidR="00097013" w:rsidRPr="00097013" w:rsidRDefault="00097013" w:rsidP="00097013">
      <w:pPr>
        <w:widowControl w:val="0"/>
        <w:tabs>
          <w:tab w:val="left" w:pos="284"/>
        </w:tabs>
        <w:spacing w:after="0" w:line="240" w:lineRule="auto"/>
        <w:ind w:firstLine="709"/>
        <w:jc w:val="both"/>
        <w:rPr>
          <w:rFonts w:eastAsia="Calibri"/>
          <w:bCs/>
        </w:rPr>
      </w:pPr>
      <w:r w:rsidRPr="00097013">
        <w:rPr>
          <w:rFonts w:eastAsia="Calibri"/>
          <w:bCs/>
        </w:rPr>
        <w:t>Дети, у которых двигательная недостаточность связана с поражением центральной нервной системы чаще имеют недостатки речевого развития и когнитивных функций.</w:t>
      </w:r>
    </w:p>
    <w:p w:rsidR="00097013" w:rsidRPr="00097013" w:rsidRDefault="00097013" w:rsidP="00097013">
      <w:pPr>
        <w:widowControl w:val="0"/>
        <w:tabs>
          <w:tab w:val="left" w:pos="284"/>
        </w:tabs>
        <w:spacing w:after="0" w:line="240" w:lineRule="auto"/>
        <w:ind w:firstLine="709"/>
        <w:jc w:val="both"/>
        <w:rPr>
          <w:rFonts w:eastAsia="Calibri"/>
          <w:bCs/>
        </w:rPr>
      </w:pPr>
      <w:r w:rsidRPr="00097013">
        <w:rPr>
          <w:rFonts w:eastAsia="Calibri"/>
          <w:bCs/>
        </w:rPr>
        <w:t>Дети с двигательными нарушениями ортопедического характера могут иметь вторичные когнитивные нарушения, но они в меньшей мере нуждаются в коррекционной помощи, могут быть успешно включены в инклюзивные группы.</w:t>
      </w:r>
    </w:p>
    <w:p w:rsidR="00097013" w:rsidRPr="00097013" w:rsidRDefault="00097013" w:rsidP="00097013">
      <w:pPr>
        <w:widowControl w:val="0"/>
        <w:tabs>
          <w:tab w:val="left" w:pos="284"/>
        </w:tabs>
        <w:spacing w:after="0" w:line="240" w:lineRule="auto"/>
        <w:ind w:firstLine="709"/>
        <w:jc w:val="both"/>
        <w:rPr>
          <w:rFonts w:eastAsia="Calibri"/>
          <w:bCs/>
        </w:rPr>
      </w:pPr>
      <w:r w:rsidRPr="00097013">
        <w:rPr>
          <w:rFonts w:eastAsia="Calibri"/>
          <w:b/>
          <w:bCs/>
        </w:rPr>
        <w:t xml:space="preserve">К первой категории (с неврологическим характером двигательных расстройств) </w:t>
      </w:r>
      <w:r w:rsidRPr="00097013">
        <w:rPr>
          <w:rFonts w:eastAsia="Calibri"/>
          <w:bCs/>
        </w:rPr>
        <w:t xml:space="preserve">относятся дети, у которых НОДА обусловлены органическим поражением двигательных отделов центральной нервной системы. Большинство детей этой группы составляют дети с детским церебральным параличом (ДЦП) (89% от общего количества детей с НОДА). Именно эта категория детей, составляет подавляющее число в образовательных организациях. </w:t>
      </w:r>
    </w:p>
    <w:p w:rsidR="00097013" w:rsidRPr="00097013" w:rsidRDefault="00097013" w:rsidP="00097013">
      <w:pPr>
        <w:widowControl w:val="0"/>
        <w:tabs>
          <w:tab w:val="left" w:pos="284"/>
        </w:tabs>
        <w:spacing w:after="0" w:line="240" w:lineRule="auto"/>
        <w:ind w:firstLine="709"/>
        <w:jc w:val="both"/>
        <w:rPr>
          <w:rFonts w:eastAsia="Calibri"/>
          <w:bCs/>
        </w:rPr>
      </w:pPr>
      <w:r w:rsidRPr="00097013">
        <w:rPr>
          <w:rFonts w:eastAsia="Calibri"/>
          <w:bCs/>
        </w:rPr>
        <w:t>При ДЦП нарушения развития имеют, как правило, сложную структуру, т.е. отмечается сочетание двигательных, психических и речевых нарушений. Степень тяжести психомоторных расстройств варьирует в большом диапазоне, при этом могут наблюдаться различные сочетания. Например, при легких двигательных расстройствах могут наблюдаться выраженные интеллектуальные и речевые нарушения, а при тяжелой степени двигательной патологии могут быть незначительные отклонения в интеллектуальном и / или речевом развитии.</w:t>
      </w:r>
    </w:p>
    <w:p w:rsidR="00097013" w:rsidRPr="00097013" w:rsidRDefault="00097013" w:rsidP="00097013">
      <w:pPr>
        <w:widowControl w:val="0"/>
        <w:tabs>
          <w:tab w:val="left" w:pos="284"/>
        </w:tabs>
        <w:spacing w:after="0" w:line="240" w:lineRule="auto"/>
        <w:ind w:firstLine="709"/>
        <w:jc w:val="both"/>
        <w:rPr>
          <w:rFonts w:eastAsia="Calibri"/>
          <w:bCs/>
        </w:rPr>
      </w:pPr>
      <w:r w:rsidRPr="00097013">
        <w:rPr>
          <w:rFonts w:eastAsia="Calibri"/>
          <w:bCs/>
        </w:rPr>
        <w:t xml:space="preserve">Задержка и нарушение формирования всех двигательных функций оказывают неблагоприятное влияние на формирование психики и речи. Для детей характерны специфические </w:t>
      </w:r>
      <w:r w:rsidRPr="00097013">
        <w:rPr>
          <w:rFonts w:eastAsia="Calibri"/>
          <w:bCs/>
          <w:i/>
        </w:rPr>
        <w:t>отклонения в психическом развитии</w:t>
      </w:r>
      <w:r w:rsidRPr="00097013">
        <w:rPr>
          <w:rFonts w:eastAsia="Calibri"/>
          <w:bCs/>
        </w:rPr>
        <w:t xml:space="preserve"> (нарушено формирование познавательной деятельности, эмоционально-волевой сферы и личности). Структура нарушений </w:t>
      </w:r>
      <w:r w:rsidRPr="00097013">
        <w:rPr>
          <w:rFonts w:eastAsia="Calibri"/>
          <w:bCs/>
          <w:i/>
        </w:rPr>
        <w:t>познавательной деятельности</w:t>
      </w:r>
      <w:r w:rsidRPr="00097013">
        <w:rPr>
          <w:rFonts w:eastAsia="Calibri"/>
          <w:bCs/>
        </w:rPr>
        <w:t xml:space="preserve"> при ДЦП имеет ряд специфических особенностей, характерных для всех детей: неравномерный характер нарушений отдельных психических функций; сниженный запас знаний и представлений об окружающем мире, выраженность астенических проявлений (высокая истощаемость всех психических процессов, утомляемость), пониженная работоспособность. Нарушение координированной деятельности различных анализаторных систем (патология зрения, слуха, мышечно-суставного чувства) существенно сказывается на восприятии в целом, ограничивает объем информации, затрудняет интеллектуальную деятельность детей.</w:t>
      </w:r>
    </w:p>
    <w:p w:rsidR="00097013" w:rsidRPr="00097013" w:rsidRDefault="00097013" w:rsidP="00097013">
      <w:pPr>
        <w:widowControl w:val="0"/>
        <w:tabs>
          <w:tab w:val="left" w:pos="284"/>
        </w:tabs>
        <w:spacing w:after="0" w:line="240" w:lineRule="auto"/>
        <w:ind w:firstLine="709"/>
        <w:jc w:val="both"/>
        <w:rPr>
          <w:rFonts w:eastAsia="Calibri"/>
          <w:bCs/>
        </w:rPr>
      </w:pPr>
      <w:r w:rsidRPr="00097013">
        <w:rPr>
          <w:rFonts w:eastAsia="Calibri"/>
          <w:bCs/>
        </w:rPr>
        <w:t>Чаще всего характерна недостаточность пространственных и временных представлений, тактильного восприятия, конструктивного праксиса</w:t>
      </w:r>
      <w:r w:rsidRPr="00097013">
        <w:rPr>
          <w:rFonts w:eastAsia="Calibri"/>
          <w:b/>
          <w:bCs/>
        </w:rPr>
        <w:t xml:space="preserve">. </w:t>
      </w:r>
      <w:r w:rsidRPr="00097013">
        <w:rPr>
          <w:rFonts w:eastAsia="Calibri"/>
          <w:bCs/>
          <w:i/>
        </w:rPr>
        <w:t>По состоянию интеллекта</w:t>
      </w:r>
      <w:r w:rsidRPr="00097013">
        <w:rPr>
          <w:rFonts w:eastAsia="Calibri"/>
          <w:bCs/>
        </w:rPr>
        <w:t xml:space="preserve"> дети с НОДА представляют крайне разнородную группу: </w:t>
      </w:r>
      <w:r w:rsidRPr="00097013">
        <w:rPr>
          <w:rFonts w:eastAsia="Calibri"/>
          <w:bCs/>
        </w:rPr>
        <w:lastRenderedPageBreak/>
        <w:t xml:space="preserve">одни имеют нормальный или близкий к нормальному интеллект, а у других наблюдается задержка психического развития, у части детей - умственная отсталость (различной степени тяжести). Дошкольники без отклонений в психическом (в частности, интеллектуальном) развитии встречаются относительно редко. </w:t>
      </w:r>
    </w:p>
    <w:p w:rsidR="00097013" w:rsidRPr="00097013" w:rsidRDefault="00097013" w:rsidP="00097013">
      <w:pPr>
        <w:widowControl w:val="0"/>
        <w:tabs>
          <w:tab w:val="left" w:pos="284"/>
        </w:tabs>
        <w:spacing w:after="0" w:line="240" w:lineRule="auto"/>
        <w:ind w:firstLine="709"/>
        <w:jc w:val="both"/>
        <w:rPr>
          <w:rFonts w:eastAsia="Calibri"/>
          <w:bCs/>
        </w:rPr>
      </w:pPr>
      <w:r w:rsidRPr="00097013">
        <w:rPr>
          <w:rFonts w:eastAsia="Calibri"/>
          <w:bCs/>
        </w:rPr>
        <w:t xml:space="preserve">Основным нарушением познавательной деятельности при ДЦП является </w:t>
      </w:r>
      <w:r w:rsidRPr="00097013">
        <w:rPr>
          <w:rFonts w:eastAsia="Calibri"/>
          <w:bCs/>
          <w:i/>
        </w:rPr>
        <w:t>задержка психического развития (ЗПР)</w:t>
      </w:r>
      <w:r w:rsidRPr="00097013">
        <w:rPr>
          <w:rFonts w:eastAsia="Calibri"/>
          <w:bCs/>
        </w:rPr>
        <w:t xml:space="preserve"> органического генеза. ЗПР при ДЦП чаще всего характеризует благоприятная динамика дальнейшего умственного развития детей. При ранней, систематической, адекватной коррекционно-педагогической работе дети часто догоняют сверстников в умственном развитии.</w:t>
      </w:r>
    </w:p>
    <w:p w:rsidR="00097013" w:rsidRPr="00097013" w:rsidRDefault="00097013" w:rsidP="00097013">
      <w:pPr>
        <w:widowControl w:val="0"/>
        <w:tabs>
          <w:tab w:val="left" w:pos="284"/>
        </w:tabs>
        <w:spacing w:after="0" w:line="240" w:lineRule="auto"/>
        <w:ind w:firstLine="709"/>
        <w:jc w:val="both"/>
        <w:rPr>
          <w:rFonts w:eastAsia="Calibri"/>
          <w:bCs/>
        </w:rPr>
      </w:pPr>
      <w:r w:rsidRPr="00097013">
        <w:rPr>
          <w:rFonts w:eastAsia="Calibri"/>
          <w:bCs/>
        </w:rPr>
        <w:t>При ДЦП не только замедляется, но и патологически искажается процесс формирования речи. У детей отмечается задержка и нарушение формирования всех сторон речи: лексической, грамматической, фонетической и фонематической. У всех детей с церебральным параличом в результате нарушения функций артикуляционного аппарата (речедвигательных расстройств) недостаточно развита, прежде всего, фонетическая сторона речи. Все это требует целенаправленного логопедического воздействия.</w:t>
      </w:r>
    </w:p>
    <w:p w:rsidR="00097013" w:rsidRPr="00097013" w:rsidRDefault="00097013" w:rsidP="00097013">
      <w:pPr>
        <w:widowControl w:val="0"/>
        <w:tabs>
          <w:tab w:val="left" w:pos="284"/>
        </w:tabs>
        <w:spacing w:after="0" w:line="240" w:lineRule="auto"/>
        <w:ind w:firstLine="709"/>
        <w:jc w:val="both"/>
        <w:rPr>
          <w:rFonts w:eastAsia="Calibri"/>
          <w:bCs/>
        </w:rPr>
      </w:pPr>
      <w:r w:rsidRPr="00097013">
        <w:rPr>
          <w:rFonts w:eastAsia="Calibri"/>
          <w:bCs/>
        </w:rPr>
        <w:t xml:space="preserve">Нарушения эмоционально-волевой сферы проявляются в том, что у одних детей отмечается повышенная эмоциональная возбудимость, раздражительность, двигательная расторможенность, у других - заторможенность, застенчивость, робость. </w:t>
      </w:r>
    </w:p>
    <w:p w:rsidR="00097013" w:rsidRPr="00097013" w:rsidRDefault="00097013" w:rsidP="00097013">
      <w:pPr>
        <w:widowControl w:val="0"/>
        <w:tabs>
          <w:tab w:val="left" w:pos="284"/>
        </w:tabs>
        <w:spacing w:after="0" w:line="240" w:lineRule="auto"/>
        <w:ind w:firstLine="709"/>
        <w:jc w:val="both"/>
        <w:rPr>
          <w:rFonts w:eastAsia="Calibri"/>
          <w:bCs/>
        </w:rPr>
      </w:pPr>
      <w:r w:rsidRPr="00097013">
        <w:rPr>
          <w:rFonts w:eastAsia="Calibri"/>
          <w:bCs/>
        </w:rPr>
        <w:t>У дошкольников с ДЦП отмечаются такие нарушения личностного развития, как пониженная мотивация к деятельности, страхи, связанные с передвижением и общением, стремление к ограничению социальных контактов. Дети с двигательными нарушениями неврологического характера часто испытывают трудности в адаптации к условиям образовательной организации, так как у этих детей нарушения двигательной сферы чаще всего сочетаются с недостатками речевого и познавательного развития. Они лучше адаптируются в группах компенсирующей и оздоровительной направленности.</w:t>
      </w:r>
    </w:p>
    <w:p w:rsidR="00097013" w:rsidRPr="00097013" w:rsidRDefault="00097013" w:rsidP="00097013">
      <w:pPr>
        <w:widowControl w:val="0"/>
        <w:tabs>
          <w:tab w:val="left" w:pos="284"/>
        </w:tabs>
        <w:spacing w:after="0" w:line="240" w:lineRule="auto"/>
        <w:ind w:firstLine="709"/>
        <w:jc w:val="both"/>
        <w:rPr>
          <w:rFonts w:eastAsia="Calibri"/>
          <w:bCs/>
        </w:rPr>
      </w:pPr>
      <w:r w:rsidRPr="00097013">
        <w:rPr>
          <w:rFonts w:eastAsia="Calibri"/>
          <w:b/>
          <w:bCs/>
        </w:rPr>
        <w:t>Ко второй категории (с ортопедическим характером двигательных расстройств)</w:t>
      </w:r>
      <w:r w:rsidRPr="00097013">
        <w:rPr>
          <w:rFonts w:eastAsia="Calibri"/>
          <w:bCs/>
        </w:rPr>
        <w:t xml:space="preserve"> относятся дети с преимущественным поражением опорно-двигательного аппарата не неврологического характера. Обычно эти дети не имеют выраженных нарушений интеллектуального развития. У некоторых детей несколько замедлен общий темп психического развития и могут быть частично нарушены отдельные корковые функции, особенно зрительно - пространственные представления. В этом случае дети, имеющие незначительное отставание познавательного развития при условии минимальной коррекционно-педагогической помощи на протяжении дошкольного возраста, к началу школьного обучения могут достичь уровня нормально развивающихся сверстников. Нередко у детей наблюдаются незначительные отклонения в развитии речи. </w:t>
      </w:r>
    </w:p>
    <w:p w:rsidR="00097013" w:rsidRPr="00097013" w:rsidRDefault="00097013" w:rsidP="00097013">
      <w:pPr>
        <w:widowControl w:val="0"/>
        <w:tabs>
          <w:tab w:val="left" w:pos="284"/>
        </w:tabs>
        <w:spacing w:after="0" w:line="240" w:lineRule="auto"/>
        <w:ind w:firstLine="709"/>
        <w:jc w:val="both"/>
        <w:rPr>
          <w:rFonts w:eastAsia="Calibri"/>
          <w:bCs/>
        </w:rPr>
      </w:pPr>
      <w:r w:rsidRPr="00097013">
        <w:rPr>
          <w:rFonts w:eastAsia="Calibri"/>
          <w:bCs/>
        </w:rPr>
        <w:t xml:space="preserve">У многих детей отмечаются проблемы в социально-личностном развитии в связи с переживанием дефекта и с особенностями воспитания. Поэтому эти дети </w:t>
      </w:r>
      <w:r w:rsidRPr="00097013">
        <w:rPr>
          <w:rFonts w:eastAsia="Calibri"/>
          <w:bCs/>
        </w:rPr>
        <w:lastRenderedPageBreak/>
        <w:t>нуждаются в психологической поддержке на фоне систематического ортопедического лечения и соблюдения щадящего индивидуального двигательного режима.</w:t>
      </w:r>
    </w:p>
    <w:p w:rsidR="00097013" w:rsidRPr="00097013" w:rsidRDefault="00097013" w:rsidP="00097013">
      <w:pPr>
        <w:widowControl w:val="0"/>
        <w:tabs>
          <w:tab w:val="left" w:pos="284"/>
        </w:tabs>
        <w:spacing w:after="0" w:line="240" w:lineRule="auto"/>
        <w:ind w:firstLine="709"/>
        <w:jc w:val="both"/>
        <w:rPr>
          <w:rFonts w:eastAsia="Calibri"/>
          <w:bCs/>
        </w:rPr>
      </w:pPr>
      <w:r w:rsidRPr="00097013">
        <w:rPr>
          <w:rFonts w:eastAsia="Calibri"/>
          <w:bCs/>
        </w:rPr>
        <w:t xml:space="preserve">Вследствие неоднородности состава детей с НОДА диапазон различий в требуемом уровне и содержании их дошкольного образования предполагает их образовательную дифференциацию. </w:t>
      </w:r>
    </w:p>
    <w:p w:rsidR="00097013" w:rsidRPr="00097013" w:rsidRDefault="00097013" w:rsidP="00097013">
      <w:pPr>
        <w:widowControl w:val="0"/>
        <w:tabs>
          <w:tab w:val="left" w:pos="284"/>
        </w:tabs>
        <w:spacing w:after="0" w:line="240" w:lineRule="auto"/>
        <w:ind w:firstLine="709"/>
        <w:jc w:val="both"/>
        <w:rPr>
          <w:rFonts w:eastAsia="Calibri"/>
          <w:bCs/>
        </w:rPr>
      </w:pPr>
      <w:r w:rsidRPr="00097013">
        <w:rPr>
          <w:rFonts w:eastAsia="Calibri"/>
          <w:bCs/>
        </w:rPr>
        <w:t>Анализ особенностей развития дошкольников с НОДА позволяет выделить ряд их специфических (особых) образовательных потребностей, среди которых, важнейшими являются потребности в:</w:t>
      </w:r>
    </w:p>
    <w:p w:rsidR="00097013" w:rsidRPr="00097013" w:rsidRDefault="00097013" w:rsidP="00097013">
      <w:pPr>
        <w:widowControl w:val="0"/>
        <w:numPr>
          <w:ilvl w:val="0"/>
          <w:numId w:val="5"/>
        </w:numPr>
        <w:tabs>
          <w:tab w:val="left" w:pos="284"/>
        </w:tabs>
        <w:spacing w:after="0" w:line="240" w:lineRule="auto"/>
        <w:jc w:val="both"/>
        <w:rPr>
          <w:rFonts w:eastAsia="Calibri"/>
          <w:bCs/>
        </w:rPr>
      </w:pPr>
      <w:r w:rsidRPr="00097013">
        <w:rPr>
          <w:rFonts w:eastAsia="Calibri"/>
          <w:bCs/>
        </w:rPr>
        <w:t>ранней психолого-медико-педагогической помощи в системе комплексной абилитации/реабилитации;</w:t>
      </w:r>
    </w:p>
    <w:p w:rsidR="00097013" w:rsidRPr="00097013" w:rsidRDefault="00097013" w:rsidP="00097013">
      <w:pPr>
        <w:widowControl w:val="0"/>
        <w:numPr>
          <w:ilvl w:val="0"/>
          <w:numId w:val="5"/>
        </w:numPr>
        <w:tabs>
          <w:tab w:val="left" w:pos="284"/>
        </w:tabs>
        <w:spacing w:after="0" w:line="240" w:lineRule="auto"/>
        <w:jc w:val="both"/>
        <w:rPr>
          <w:rFonts w:eastAsia="Calibri"/>
          <w:bCs/>
        </w:rPr>
      </w:pPr>
      <w:r w:rsidRPr="00097013">
        <w:rPr>
          <w:rFonts w:eastAsia="Calibri"/>
          <w:bCs/>
        </w:rPr>
        <w:t>создании безбарьерной архитектурно-планировочной среды;</w:t>
      </w:r>
    </w:p>
    <w:p w:rsidR="00097013" w:rsidRPr="00097013" w:rsidRDefault="00097013" w:rsidP="00097013">
      <w:pPr>
        <w:widowControl w:val="0"/>
        <w:numPr>
          <w:ilvl w:val="0"/>
          <w:numId w:val="5"/>
        </w:numPr>
        <w:tabs>
          <w:tab w:val="left" w:pos="284"/>
        </w:tabs>
        <w:spacing w:after="0" w:line="240" w:lineRule="auto"/>
        <w:jc w:val="both"/>
        <w:rPr>
          <w:rFonts w:eastAsia="Calibri"/>
          <w:bCs/>
        </w:rPr>
      </w:pPr>
      <w:r w:rsidRPr="00097013">
        <w:rPr>
          <w:rFonts w:eastAsia="Calibri"/>
          <w:bCs/>
        </w:rPr>
        <w:t>обеспечении особой пространственной и временной организации образовательной среды;</w:t>
      </w:r>
    </w:p>
    <w:p w:rsidR="00097013" w:rsidRPr="00097013" w:rsidRDefault="00097013" w:rsidP="00097013">
      <w:pPr>
        <w:widowControl w:val="0"/>
        <w:numPr>
          <w:ilvl w:val="0"/>
          <w:numId w:val="5"/>
        </w:numPr>
        <w:tabs>
          <w:tab w:val="left" w:pos="284"/>
        </w:tabs>
        <w:spacing w:after="0" w:line="240" w:lineRule="auto"/>
        <w:jc w:val="both"/>
        <w:rPr>
          <w:rFonts w:eastAsia="Calibri"/>
          <w:bCs/>
        </w:rPr>
      </w:pPr>
      <w:r w:rsidRPr="00097013">
        <w:rPr>
          <w:rFonts w:eastAsia="Calibri"/>
          <w:bCs/>
        </w:rPr>
        <w:t>регламентации деятельности с учетом медицинских рекомендаций (соблюдение ортопедического режима);</w:t>
      </w:r>
    </w:p>
    <w:p w:rsidR="00097013" w:rsidRPr="00097013" w:rsidRDefault="00097013" w:rsidP="00097013">
      <w:pPr>
        <w:widowControl w:val="0"/>
        <w:numPr>
          <w:ilvl w:val="0"/>
          <w:numId w:val="5"/>
        </w:numPr>
        <w:tabs>
          <w:tab w:val="left" w:pos="284"/>
        </w:tabs>
        <w:spacing w:after="0" w:line="240" w:lineRule="auto"/>
        <w:jc w:val="both"/>
        <w:rPr>
          <w:rFonts w:eastAsia="Calibri"/>
          <w:bCs/>
        </w:rPr>
      </w:pPr>
      <w:r w:rsidRPr="00097013">
        <w:rPr>
          <w:rFonts w:eastAsia="Calibri"/>
          <w:bCs/>
        </w:rPr>
        <w:t>обязательной непрерывности коррекционно-развивающего процесса, реализуемого, как через содержание образовательных областей, так и в процессе индивидуальной работы:</w:t>
      </w:r>
    </w:p>
    <w:p w:rsidR="00097013" w:rsidRPr="00097013" w:rsidRDefault="00097013" w:rsidP="00097013">
      <w:pPr>
        <w:widowControl w:val="0"/>
        <w:numPr>
          <w:ilvl w:val="0"/>
          <w:numId w:val="5"/>
        </w:numPr>
        <w:tabs>
          <w:tab w:val="left" w:pos="284"/>
        </w:tabs>
        <w:spacing w:after="0" w:line="240" w:lineRule="auto"/>
        <w:jc w:val="both"/>
        <w:rPr>
          <w:rFonts w:eastAsia="Calibri"/>
          <w:bCs/>
        </w:rPr>
      </w:pPr>
      <w:r w:rsidRPr="00097013">
        <w:rPr>
          <w:rFonts w:eastAsia="Calibri"/>
          <w:bCs/>
        </w:rPr>
        <w:t>наличии рекомендаций лечащего врача и / или ПМПК к определению режима нагрузок, организации образовательного процесса (организация режима дня, режим ношения ортопедической обуви, смена видов деятельности на занятиях, проведение физкультурных пауз и т.д.);</w:t>
      </w:r>
    </w:p>
    <w:p w:rsidR="00097013" w:rsidRPr="00097013" w:rsidRDefault="00097013" w:rsidP="00097013">
      <w:pPr>
        <w:widowControl w:val="0"/>
        <w:numPr>
          <w:ilvl w:val="0"/>
          <w:numId w:val="5"/>
        </w:numPr>
        <w:tabs>
          <w:tab w:val="left" w:pos="284"/>
        </w:tabs>
        <w:spacing w:after="0" w:line="240" w:lineRule="auto"/>
        <w:jc w:val="both"/>
        <w:rPr>
          <w:rFonts w:eastAsia="Calibri"/>
          <w:bCs/>
        </w:rPr>
      </w:pPr>
      <w:r w:rsidRPr="00097013">
        <w:rPr>
          <w:rFonts w:eastAsia="Calibri"/>
          <w:bCs/>
        </w:rPr>
        <w:t>адресной помощи по коррекции двигательных, речевых, познавательных и социально-личностных нарушений и подготовке к школе;</w:t>
      </w:r>
    </w:p>
    <w:p w:rsidR="00097013" w:rsidRPr="00097013" w:rsidRDefault="00097013" w:rsidP="00097013">
      <w:pPr>
        <w:widowControl w:val="0"/>
        <w:numPr>
          <w:ilvl w:val="0"/>
          <w:numId w:val="5"/>
        </w:numPr>
        <w:tabs>
          <w:tab w:val="left" w:pos="284"/>
        </w:tabs>
        <w:spacing w:after="0" w:line="240" w:lineRule="auto"/>
        <w:jc w:val="both"/>
        <w:rPr>
          <w:rFonts w:eastAsia="Calibri"/>
          <w:bCs/>
        </w:rPr>
      </w:pPr>
      <w:r w:rsidRPr="00097013">
        <w:rPr>
          <w:rFonts w:eastAsia="Calibri"/>
          <w:bCs/>
        </w:rPr>
        <w:t>использовании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w:t>
      </w:r>
    </w:p>
    <w:p w:rsidR="00097013" w:rsidRPr="00097013" w:rsidRDefault="00097013" w:rsidP="00097013">
      <w:pPr>
        <w:widowControl w:val="0"/>
        <w:numPr>
          <w:ilvl w:val="0"/>
          <w:numId w:val="5"/>
        </w:numPr>
        <w:tabs>
          <w:tab w:val="left" w:pos="284"/>
        </w:tabs>
        <w:spacing w:after="0" w:line="240" w:lineRule="auto"/>
        <w:jc w:val="both"/>
        <w:rPr>
          <w:rFonts w:eastAsia="Calibri"/>
          <w:bCs/>
        </w:rPr>
      </w:pPr>
      <w:r w:rsidRPr="00097013">
        <w:rPr>
          <w:rFonts w:eastAsia="Calibri"/>
          <w:bCs/>
        </w:rPr>
        <w:t>целенаправленной работе с родителями детей с НОДА, включая обучение их доступным приемам коррекционно-развивающей работы;</w:t>
      </w:r>
    </w:p>
    <w:p w:rsidR="00097013" w:rsidRPr="00097013" w:rsidRDefault="00097013" w:rsidP="00097013">
      <w:pPr>
        <w:widowControl w:val="0"/>
        <w:numPr>
          <w:ilvl w:val="0"/>
          <w:numId w:val="5"/>
        </w:numPr>
        <w:tabs>
          <w:tab w:val="left" w:pos="284"/>
        </w:tabs>
        <w:spacing w:after="0" w:line="240" w:lineRule="auto"/>
        <w:jc w:val="both"/>
        <w:rPr>
          <w:rFonts w:eastAsia="Calibri"/>
          <w:bCs/>
        </w:rPr>
      </w:pPr>
      <w:r w:rsidRPr="00097013">
        <w:rPr>
          <w:rFonts w:eastAsia="Calibri"/>
          <w:bCs/>
        </w:rPr>
        <w:t>сохранении, укреплении психического и соматического здоровья, в поддержании работоспособности, предупреждении истощаемости, психофизических перегрузок, эмоциональных срывов;</w:t>
      </w:r>
    </w:p>
    <w:p w:rsidR="00097013" w:rsidRPr="00097013" w:rsidRDefault="00097013" w:rsidP="00097013">
      <w:pPr>
        <w:widowControl w:val="0"/>
        <w:numPr>
          <w:ilvl w:val="0"/>
          <w:numId w:val="5"/>
        </w:numPr>
        <w:tabs>
          <w:tab w:val="left" w:pos="284"/>
        </w:tabs>
        <w:spacing w:after="0" w:line="240" w:lineRule="auto"/>
        <w:jc w:val="both"/>
        <w:rPr>
          <w:rFonts w:eastAsia="Calibri"/>
          <w:bCs/>
        </w:rPr>
      </w:pPr>
      <w:r w:rsidRPr="00097013">
        <w:rPr>
          <w:rFonts w:eastAsia="Calibri"/>
          <w:bCs/>
        </w:rPr>
        <w:t>индивидуализации образовательного процесса с учетом структуры нарушений и вариативности проявлений;</w:t>
      </w:r>
    </w:p>
    <w:p w:rsidR="00097013" w:rsidRPr="00097013" w:rsidRDefault="00097013" w:rsidP="00097013">
      <w:pPr>
        <w:widowControl w:val="0"/>
        <w:numPr>
          <w:ilvl w:val="0"/>
          <w:numId w:val="5"/>
        </w:numPr>
        <w:tabs>
          <w:tab w:val="left" w:pos="284"/>
        </w:tabs>
        <w:spacing w:after="0" w:line="240" w:lineRule="auto"/>
        <w:jc w:val="both"/>
        <w:rPr>
          <w:rFonts w:eastAsia="Calibri"/>
          <w:bCs/>
        </w:rPr>
      </w:pPr>
      <w:r w:rsidRPr="00097013">
        <w:rPr>
          <w:rFonts w:eastAsia="Calibri"/>
          <w:bCs/>
        </w:rPr>
        <w:t>формировании у педагогов образовательной организации специальных компетенций в области работы с детьми с двигательной патологией;</w:t>
      </w:r>
    </w:p>
    <w:p w:rsidR="00097013" w:rsidRPr="00097013" w:rsidRDefault="00097013" w:rsidP="00097013">
      <w:pPr>
        <w:widowControl w:val="0"/>
        <w:numPr>
          <w:ilvl w:val="0"/>
          <w:numId w:val="5"/>
        </w:numPr>
        <w:tabs>
          <w:tab w:val="left" w:pos="284"/>
        </w:tabs>
        <w:spacing w:after="0" w:line="240" w:lineRule="auto"/>
        <w:jc w:val="both"/>
        <w:rPr>
          <w:rFonts w:eastAsia="Calibri"/>
          <w:bCs/>
        </w:rPr>
      </w:pPr>
      <w:r w:rsidRPr="00097013">
        <w:rPr>
          <w:rFonts w:eastAsia="Calibri"/>
          <w:bCs/>
        </w:rPr>
        <w:t>формировании толерантного отношения к ребенку с НОДА у здоровых детей и их родителей;</w:t>
      </w:r>
    </w:p>
    <w:p w:rsidR="00097013" w:rsidRPr="00097013" w:rsidRDefault="00097013" w:rsidP="00097013">
      <w:pPr>
        <w:widowControl w:val="0"/>
        <w:numPr>
          <w:ilvl w:val="0"/>
          <w:numId w:val="5"/>
        </w:numPr>
        <w:tabs>
          <w:tab w:val="left" w:pos="284"/>
        </w:tabs>
        <w:spacing w:after="0" w:line="240" w:lineRule="auto"/>
        <w:jc w:val="both"/>
        <w:rPr>
          <w:rFonts w:eastAsia="Calibri"/>
          <w:bCs/>
        </w:rPr>
      </w:pPr>
      <w:r w:rsidRPr="00097013">
        <w:rPr>
          <w:rFonts w:eastAsia="Calibri"/>
          <w:bCs/>
        </w:rPr>
        <w:lastRenderedPageBreak/>
        <w:t xml:space="preserve">максимальном расширении образовательного пространства – выход за пределы образовательной организации с учетом психофизических особенностей детей указанной категории. </w:t>
      </w:r>
    </w:p>
    <w:p w:rsidR="00097013" w:rsidRPr="00097013" w:rsidRDefault="00097013" w:rsidP="00097013">
      <w:pPr>
        <w:widowControl w:val="0"/>
        <w:tabs>
          <w:tab w:val="left" w:pos="284"/>
        </w:tabs>
        <w:spacing w:after="0" w:line="240" w:lineRule="auto"/>
        <w:ind w:firstLine="709"/>
        <w:jc w:val="both"/>
        <w:rPr>
          <w:rFonts w:eastAsia="Calibri"/>
          <w:bCs/>
        </w:rPr>
      </w:pPr>
      <w:r w:rsidRPr="00097013">
        <w:rPr>
          <w:rFonts w:eastAsia="Calibri"/>
          <w:bCs/>
        </w:rPr>
        <w:t>При принятии решения о поступлении ребенка с двигательной патологией в дошкольную образовательную организацию необходимо тщательно проанализировать возможные риски и определить форму получения дошкольного образования. (полное пребывание или временное пребывание, самостоятельное или с тьютором).</w:t>
      </w:r>
    </w:p>
    <w:p w:rsidR="00097013" w:rsidRPr="00097013" w:rsidRDefault="00097013" w:rsidP="00097013">
      <w:pPr>
        <w:widowControl w:val="0"/>
        <w:tabs>
          <w:tab w:val="left" w:pos="284"/>
        </w:tabs>
        <w:spacing w:after="0" w:line="240" w:lineRule="auto"/>
        <w:ind w:firstLine="709"/>
        <w:jc w:val="both"/>
        <w:rPr>
          <w:rFonts w:eastAsia="Calibri"/>
          <w:bCs/>
        </w:rPr>
      </w:pPr>
      <w:r w:rsidRPr="00097013">
        <w:rPr>
          <w:rFonts w:eastAsia="Calibri"/>
          <w:bCs/>
        </w:rPr>
        <w:t xml:space="preserve">Трудности могут испытывать дети, у которых двигательные нарушения сочетаются с нарушениями зрения или слуха. </w:t>
      </w:r>
    </w:p>
    <w:p w:rsidR="00097013" w:rsidRPr="00097013" w:rsidRDefault="00097013" w:rsidP="00097013">
      <w:pPr>
        <w:widowControl w:val="0"/>
        <w:tabs>
          <w:tab w:val="left" w:pos="284"/>
        </w:tabs>
        <w:spacing w:after="0" w:line="240" w:lineRule="auto"/>
        <w:ind w:firstLine="709"/>
        <w:jc w:val="both"/>
        <w:rPr>
          <w:rFonts w:eastAsia="Calibri"/>
          <w:bCs/>
        </w:rPr>
      </w:pPr>
      <w:r w:rsidRPr="00097013">
        <w:rPr>
          <w:rFonts w:eastAsia="Calibri"/>
          <w:bCs/>
        </w:rPr>
        <w:t xml:space="preserve">Данная программа разработана с учетом особенностей развития и образовательных потребностей детей с НОДА, не имеющих умственной отсталости или (и) сенсорных нарушений. В тех случаях, когда у ребенка раннего или дошкольного возраста отмечается сложный дефект, включающий кроме двигательного нарушения умственную отсталость, то, в зависимости от выраженности двигательных нарушений и степени умственной отсталости, следует либо разработать для ребенка специальную индивидуальную программу развития (СИПР), либо, в случае легких двигательных нарушений, рекомендовать программу для детей с умственной отсталостью. </w:t>
      </w:r>
    </w:p>
    <w:p w:rsidR="00097013" w:rsidRPr="00097013" w:rsidRDefault="00097013" w:rsidP="00097013">
      <w:pPr>
        <w:widowControl w:val="0"/>
        <w:tabs>
          <w:tab w:val="left" w:pos="284"/>
        </w:tabs>
        <w:spacing w:after="0" w:line="240" w:lineRule="auto"/>
        <w:ind w:firstLine="709"/>
        <w:jc w:val="both"/>
        <w:rPr>
          <w:rFonts w:eastAsia="Calibri"/>
          <w:bCs/>
        </w:rPr>
      </w:pPr>
      <w:r w:rsidRPr="00097013">
        <w:rPr>
          <w:rFonts w:eastAsia="Calibri"/>
          <w:bCs/>
        </w:rPr>
        <w:t xml:space="preserve">Подобная тактика должна быть применена и в случае, если двигательная патология сочетается с нарушениями зрения или (и) слуха. </w:t>
      </w:r>
    </w:p>
    <w:p w:rsidR="00097013" w:rsidRPr="00097013" w:rsidRDefault="00097013" w:rsidP="00097013">
      <w:pPr>
        <w:widowControl w:val="0"/>
        <w:tabs>
          <w:tab w:val="left" w:pos="284"/>
        </w:tabs>
        <w:spacing w:after="0" w:line="240" w:lineRule="auto"/>
        <w:ind w:firstLine="709"/>
        <w:jc w:val="both"/>
        <w:rPr>
          <w:rFonts w:eastAsia="Calibri"/>
          <w:bCs/>
        </w:rPr>
      </w:pPr>
      <w:r w:rsidRPr="00097013">
        <w:rPr>
          <w:rFonts w:eastAsia="Calibri"/>
          <w:bCs/>
        </w:rPr>
        <w:t>Вследствие неоднородности состава детей с нарушениями опорно-двигательного аппарата диапазон различий в требуемом уровне и содержании их дошкольного образования предполагает их образовательную дифференциацию.</w:t>
      </w:r>
    </w:p>
    <w:p w:rsidR="00097013" w:rsidRPr="00097013" w:rsidRDefault="00097013" w:rsidP="00097013">
      <w:pPr>
        <w:widowControl w:val="0"/>
        <w:tabs>
          <w:tab w:val="left" w:pos="284"/>
        </w:tabs>
        <w:spacing w:after="0" w:line="240" w:lineRule="auto"/>
        <w:ind w:firstLine="709"/>
        <w:jc w:val="both"/>
        <w:rPr>
          <w:rFonts w:eastAsia="Calibri"/>
          <w:bCs/>
        </w:rPr>
      </w:pPr>
      <w:r w:rsidRPr="00097013">
        <w:rPr>
          <w:rFonts w:eastAsia="Calibri"/>
          <w:bCs/>
        </w:rPr>
        <w:t>Дети с НОДА разной степени выраженности и не имеющие достаточно развитого уровня сенсомоторного опыта, испытывают определенные трудности в процессе овладения программным материалом. Эти особенности часто сопряжены с недостаточным развитием мышления, восприятия, внимания, памяти и несформированностью всех компонентов речевой функциональной системы.</w:t>
      </w:r>
    </w:p>
    <w:p w:rsidR="00097013" w:rsidRPr="00097013" w:rsidRDefault="00097013" w:rsidP="00097013">
      <w:pPr>
        <w:widowControl w:val="0"/>
        <w:tabs>
          <w:tab w:val="left" w:pos="284"/>
        </w:tabs>
        <w:spacing w:after="0" w:line="240" w:lineRule="auto"/>
        <w:ind w:firstLine="709"/>
        <w:jc w:val="both"/>
        <w:rPr>
          <w:rFonts w:eastAsia="Calibri"/>
          <w:bCs/>
        </w:rPr>
      </w:pPr>
      <w:r w:rsidRPr="00097013">
        <w:rPr>
          <w:rFonts w:eastAsia="Calibri"/>
          <w:bCs/>
        </w:rPr>
        <w:t>У детей с НОДА снижена умственная работоспособность, повышена утомляемость, что затрудняет формирование познавательного опыта, проводит к искажению мыслительной деятельности. У дошкольников замедленна артикуляционная моторика, расстроена динамическая координация и соразмерность как тонких, так и общих  движений. Указанные трудности затрудняют усвоение программы и формируют особые образовательные потребности у воспитанников.</w:t>
      </w:r>
    </w:p>
    <w:p w:rsidR="00097013" w:rsidRPr="00097013" w:rsidRDefault="00097013" w:rsidP="00097013">
      <w:pPr>
        <w:widowControl w:val="0"/>
        <w:tabs>
          <w:tab w:val="left" w:pos="284"/>
        </w:tabs>
        <w:spacing w:after="0" w:line="240" w:lineRule="auto"/>
        <w:ind w:firstLine="709"/>
        <w:jc w:val="both"/>
        <w:rPr>
          <w:rFonts w:eastAsia="Calibri"/>
          <w:b/>
          <w:bCs/>
        </w:rPr>
      </w:pPr>
      <w:r w:rsidRPr="00097013">
        <w:rPr>
          <w:rFonts w:eastAsia="Calibri"/>
          <w:b/>
          <w:bCs/>
        </w:rPr>
        <w:t>Особенности детей младшего и среднего дошкольного возраста с НОДА:</w:t>
      </w:r>
    </w:p>
    <w:p w:rsidR="00097013" w:rsidRPr="00097013" w:rsidRDefault="00097013" w:rsidP="00097013">
      <w:pPr>
        <w:widowControl w:val="0"/>
        <w:tabs>
          <w:tab w:val="left" w:pos="284"/>
        </w:tabs>
        <w:spacing w:after="0" w:line="240" w:lineRule="auto"/>
        <w:ind w:firstLine="709"/>
        <w:jc w:val="both"/>
        <w:rPr>
          <w:rFonts w:eastAsia="Calibri"/>
          <w:bCs/>
        </w:rPr>
      </w:pPr>
      <w:r w:rsidRPr="00097013">
        <w:rPr>
          <w:rFonts w:eastAsia="Calibri"/>
          <w:bCs/>
        </w:rPr>
        <w:t>•</w:t>
      </w:r>
      <w:r w:rsidRPr="00097013">
        <w:rPr>
          <w:rFonts w:eastAsia="Calibri"/>
          <w:bCs/>
        </w:rPr>
        <w:tab/>
        <w:t>двигательная не скоординированность;</w:t>
      </w:r>
    </w:p>
    <w:p w:rsidR="00097013" w:rsidRPr="00097013" w:rsidRDefault="00097013" w:rsidP="00097013">
      <w:pPr>
        <w:widowControl w:val="0"/>
        <w:tabs>
          <w:tab w:val="left" w:pos="284"/>
        </w:tabs>
        <w:spacing w:after="0" w:line="240" w:lineRule="auto"/>
        <w:ind w:firstLine="709"/>
        <w:jc w:val="both"/>
        <w:rPr>
          <w:rFonts w:eastAsia="Calibri"/>
          <w:bCs/>
        </w:rPr>
      </w:pPr>
      <w:r w:rsidRPr="00097013">
        <w:rPr>
          <w:rFonts w:eastAsia="Calibri"/>
          <w:bCs/>
        </w:rPr>
        <w:t>•</w:t>
      </w:r>
      <w:r w:rsidRPr="00097013">
        <w:rPr>
          <w:rFonts w:eastAsia="Calibri"/>
          <w:bCs/>
        </w:rPr>
        <w:tab/>
        <w:t>нарушения в соблюдении темпа движений;</w:t>
      </w:r>
    </w:p>
    <w:p w:rsidR="00097013" w:rsidRPr="00097013" w:rsidRDefault="00097013" w:rsidP="00097013">
      <w:pPr>
        <w:widowControl w:val="0"/>
        <w:tabs>
          <w:tab w:val="left" w:pos="284"/>
        </w:tabs>
        <w:spacing w:after="0" w:line="240" w:lineRule="auto"/>
        <w:ind w:firstLine="709"/>
        <w:jc w:val="both"/>
        <w:rPr>
          <w:rFonts w:eastAsia="Calibri"/>
          <w:bCs/>
        </w:rPr>
      </w:pPr>
      <w:r w:rsidRPr="00097013">
        <w:rPr>
          <w:rFonts w:eastAsia="Calibri"/>
          <w:bCs/>
        </w:rPr>
        <w:t>•</w:t>
      </w:r>
      <w:r w:rsidRPr="00097013">
        <w:rPr>
          <w:rFonts w:eastAsia="Calibri"/>
          <w:bCs/>
        </w:rPr>
        <w:tab/>
        <w:t>низкая работоспособность;</w:t>
      </w:r>
    </w:p>
    <w:p w:rsidR="00097013" w:rsidRPr="00097013" w:rsidRDefault="00097013" w:rsidP="00097013">
      <w:pPr>
        <w:widowControl w:val="0"/>
        <w:tabs>
          <w:tab w:val="left" w:pos="284"/>
        </w:tabs>
        <w:spacing w:after="0" w:line="240" w:lineRule="auto"/>
        <w:ind w:firstLine="709"/>
        <w:jc w:val="both"/>
        <w:rPr>
          <w:rFonts w:eastAsia="Calibri"/>
          <w:bCs/>
        </w:rPr>
      </w:pPr>
      <w:r w:rsidRPr="00097013">
        <w:rPr>
          <w:rFonts w:eastAsia="Calibri"/>
          <w:bCs/>
        </w:rPr>
        <w:t>•</w:t>
      </w:r>
      <w:r w:rsidRPr="00097013">
        <w:rPr>
          <w:rFonts w:eastAsia="Calibri"/>
          <w:bCs/>
        </w:rPr>
        <w:tab/>
        <w:t>повышенная утомляемость;</w:t>
      </w:r>
    </w:p>
    <w:p w:rsidR="00097013" w:rsidRPr="00097013" w:rsidRDefault="00097013" w:rsidP="00097013">
      <w:pPr>
        <w:widowControl w:val="0"/>
        <w:tabs>
          <w:tab w:val="left" w:pos="284"/>
        </w:tabs>
        <w:spacing w:after="0" w:line="240" w:lineRule="auto"/>
        <w:ind w:firstLine="709"/>
        <w:jc w:val="both"/>
        <w:rPr>
          <w:rFonts w:eastAsia="Calibri"/>
          <w:bCs/>
        </w:rPr>
      </w:pPr>
      <w:r w:rsidRPr="00097013">
        <w:rPr>
          <w:rFonts w:eastAsia="Calibri"/>
          <w:bCs/>
        </w:rPr>
        <w:t>•</w:t>
      </w:r>
      <w:r w:rsidRPr="00097013">
        <w:rPr>
          <w:rFonts w:eastAsia="Calibri"/>
          <w:bCs/>
        </w:rPr>
        <w:tab/>
        <w:t>отставание в физическом развитии;</w:t>
      </w:r>
    </w:p>
    <w:p w:rsidR="00097013" w:rsidRPr="00097013" w:rsidRDefault="00097013" w:rsidP="00097013">
      <w:pPr>
        <w:widowControl w:val="0"/>
        <w:tabs>
          <w:tab w:val="left" w:pos="284"/>
        </w:tabs>
        <w:spacing w:after="0" w:line="240" w:lineRule="auto"/>
        <w:ind w:firstLine="709"/>
        <w:jc w:val="both"/>
        <w:rPr>
          <w:rFonts w:eastAsia="Calibri"/>
          <w:bCs/>
        </w:rPr>
      </w:pPr>
      <w:r w:rsidRPr="00097013">
        <w:rPr>
          <w:rFonts w:eastAsia="Calibri"/>
          <w:bCs/>
        </w:rPr>
        <w:lastRenderedPageBreak/>
        <w:t>•</w:t>
      </w:r>
      <w:r w:rsidRPr="00097013">
        <w:rPr>
          <w:rFonts w:eastAsia="Calibri"/>
          <w:bCs/>
        </w:rPr>
        <w:tab/>
        <w:t>ограниченность определенных видов движений (в зависимости от диагноза);</w:t>
      </w:r>
    </w:p>
    <w:p w:rsidR="00097013" w:rsidRPr="00097013" w:rsidRDefault="00097013" w:rsidP="00097013">
      <w:pPr>
        <w:widowControl w:val="0"/>
        <w:tabs>
          <w:tab w:val="left" w:pos="284"/>
        </w:tabs>
        <w:spacing w:after="0" w:line="240" w:lineRule="auto"/>
        <w:ind w:firstLine="709"/>
        <w:jc w:val="both"/>
        <w:rPr>
          <w:rFonts w:eastAsia="Calibri"/>
          <w:bCs/>
        </w:rPr>
      </w:pPr>
      <w:r w:rsidRPr="00097013">
        <w:rPr>
          <w:rFonts w:eastAsia="Calibri"/>
          <w:bCs/>
        </w:rPr>
        <w:t>•</w:t>
      </w:r>
      <w:r w:rsidRPr="00097013">
        <w:rPr>
          <w:rFonts w:eastAsia="Calibri"/>
          <w:bCs/>
        </w:rPr>
        <w:tab/>
        <w:t>затруднения в освоении отдельных или основных двигательных умений и навыков (ходьба, бег, прыжки, подскоки);</w:t>
      </w:r>
    </w:p>
    <w:p w:rsidR="00097013" w:rsidRPr="00097013" w:rsidRDefault="00097013" w:rsidP="00097013">
      <w:pPr>
        <w:widowControl w:val="0"/>
        <w:tabs>
          <w:tab w:val="left" w:pos="284"/>
        </w:tabs>
        <w:spacing w:after="0" w:line="240" w:lineRule="auto"/>
        <w:ind w:firstLine="709"/>
        <w:jc w:val="both"/>
        <w:rPr>
          <w:rFonts w:eastAsia="Calibri"/>
          <w:bCs/>
        </w:rPr>
      </w:pPr>
      <w:r w:rsidRPr="00097013">
        <w:rPr>
          <w:rFonts w:eastAsia="Calibri"/>
          <w:bCs/>
        </w:rPr>
        <w:t>•</w:t>
      </w:r>
      <w:r w:rsidRPr="00097013">
        <w:rPr>
          <w:rFonts w:eastAsia="Calibri"/>
          <w:bCs/>
        </w:rPr>
        <w:tab/>
        <w:t>затруднения в фиксации положения на определенное время;</w:t>
      </w:r>
    </w:p>
    <w:p w:rsidR="00097013" w:rsidRPr="00097013" w:rsidRDefault="00097013" w:rsidP="00097013">
      <w:pPr>
        <w:widowControl w:val="0"/>
        <w:tabs>
          <w:tab w:val="left" w:pos="284"/>
        </w:tabs>
        <w:spacing w:after="0" w:line="240" w:lineRule="auto"/>
        <w:ind w:firstLine="709"/>
        <w:jc w:val="both"/>
        <w:rPr>
          <w:rFonts w:eastAsia="Calibri"/>
          <w:bCs/>
        </w:rPr>
      </w:pPr>
      <w:r w:rsidRPr="00097013">
        <w:rPr>
          <w:rFonts w:eastAsia="Calibri"/>
          <w:bCs/>
        </w:rPr>
        <w:t>•</w:t>
      </w:r>
      <w:r w:rsidRPr="00097013">
        <w:rPr>
          <w:rFonts w:eastAsia="Calibri"/>
          <w:bCs/>
        </w:rPr>
        <w:tab/>
        <w:t>заторможенность.</w:t>
      </w:r>
    </w:p>
    <w:p w:rsidR="00097013" w:rsidRPr="00097013" w:rsidRDefault="00097013" w:rsidP="00097013">
      <w:pPr>
        <w:widowControl w:val="0"/>
        <w:tabs>
          <w:tab w:val="left" w:pos="284"/>
        </w:tabs>
        <w:spacing w:after="0" w:line="240" w:lineRule="auto"/>
        <w:ind w:firstLine="709"/>
        <w:jc w:val="both"/>
        <w:rPr>
          <w:rFonts w:eastAsia="Calibri"/>
          <w:b/>
          <w:bCs/>
        </w:rPr>
      </w:pPr>
      <w:r w:rsidRPr="00097013">
        <w:rPr>
          <w:rFonts w:eastAsia="Calibri"/>
          <w:b/>
          <w:bCs/>
        </w:rPr>
        <w:t>У детей старшего дошкольного возраста с НОДА:</w:t>
      </w:r>
    </w:p>
    <w:p w:rsidR="00097013" w:rsidRPr="00097013" w:rsidRDefault="00097013" w:rsidP="00097013">
      <w:pPr>
        <w:widowControl w:val="0"/>
        <w:tabs>
          <w:tab w:val="left" w:pos="284"/>
        </w:tabs>
        <w:spacing w:after="0" w:line="240" w:lineRule="auto"/>
        <w:ind w:firstLine="709"/>
        <w:jc w:val="both"/>
        <w:rPr>
          <w:rFonts w:eastAsia="Calibri"/>
          <w:bCs/>
        </w:rPr>
      </w:pPr>
      <w:r w:rsidRPr="00097013">
        <w:rPr>
          <w:rFonts w:eastAsia="Calibri"/>
          <w:bCs/>
        </w:rPr>
        <w:t>•</w:t>
      </w:r>
      <w:r w:rsidRPr="00097013">
        <w:rPr>
          <w:rFonts w:eastAsia="Calibri"/>
          <w:bCs/>
        </w:rPr>
        <w:tab/>
        <w:t>затруднения в соблюдении точности движений;</w:t>
      </w:r>
    </w:p>
    <w:p w:rsidR="00097013" w:rsidRPr="00097013" w:rsidRDefault="00097013" w:rsidP="00097013">
      <w:pPr>
        <w:widowControl w:val="0"/>
        <w:tabs>
          <w:tab w:val="left" w:pos="284"/>
        </w:tabs>
        <w:spacing w:after="0" w:line="240" w:lineRule="auto"/>
        <w:ind w:firstLine="709"/>
        <w:jc w:val="both"/>
        <w:rPr>
          <w:rFonts w:eastAsia="Calibri"/>
          <w:bCs/>
        </w:rPr>
      </w:pPr>
      <w:r w:rsidRPr="00097013">
        <w:rPr>
          <w:rFonts w:eastAsia="Calibri"/>
          <w:bCs/>
        </w:rPr>
        <w:t>•</w:t>
      </w:r>
      <w:r w:rsidRPr="00097013">
        <w:rPr>
          <w:rFonts w:eastAsia="Calibri"/>
          <w:bCs/>
        </w:rPr>
        <w:tab/>
        <w:t>низкий уровень развития некоторых физических качеств (ловкости, быстроты, выносливости);</w:t>
      </w:r>
    </w:p>
    <w:p w:rsidR="00097013" w:rsidRPr="00097013" w:rsidRDefault="00097013" w:rsidP="00097013">
      <w:pPr>
        <w:widowControl w:val="0"/>
        <w:tabs>
          <w:tab w:val="left" w:pos="284"/>
        </w:tabs>
        <w:spacing w:after="0" w:line="240" w:lineRule="auto"/>
        <w:ind w:firstLine="709"/>
        <w:jc w:val="both"/>
        <w:rPr>
          <w:rFonts w:eastAsia="Calibri"/>
          <w:bCs/>
        </w:rPr>
      </w:pPr>
      <w:r w:rsidRPr="00097013">
        <w:rPr>
          <w:rFonts w:eastAsia="Calibri"/>
          <w:bCs/>
        </w:rPr>
        <w:t>•</w:t>
      </w:r>
      <w:r w:rsidRPr="00097013">
        <w:rPr>
          <w:rFonts w:eastAsia="Calibri"/>
          <w:bCs/>
        </w:rPr>
        <w:tab/>
        <w:t>затруднения в освоении определенных двигательных умений и навыков (ходьба, бег, прыжки, подскоки);</w:t>
      </w:r>
    </w:p>
    <w:p w:rsidR="00097013" w:rsidRPr="00097013" w:rsidRDefault="00097013" w:rsidP="00097013">
      <w:pPr>
        <w:widowControl w:val="0"/>
        <w:tabs>
          <w:tab w:val="left" w:pos="284"/>
        </w:tabs>
        <w:spacing w:after="0" w:line="240" w:lineRule="auto"/>
        <w:ind w:firstLine="709"/>
        <w:jc w:val="both"/>
        <w:rPr>
          <w:rFonts w:eastAsia="Calibri"/>
          <w:bCs/>
        </w:rPr>
      </w:pPr>
      <w:r w:rsidRPr="00097013">
        <w:rPr>
          <w:rFonts w:eastAsia="Calibri"/>
          <w:bCs/>
        </w:rPr>
        <w:t>•</w:t>
      </w:r>
      <w:r w:rsidRPr="00097013">
        <w:rPr>
          <w:rFonts w:eastAsia="Calibri"/>
          <w:bCs/>
        </w:rPr>
        <w:tab/>
        <w:t>затруднения в принятии ПРАВИЛЬНОЙ ОСАНКИ  и фиксации положения туловища на определенное время;</w:t>
      </w:r>
    </w:p>
    <w:p w:rsidR="00097013" w:rsidRPr="00097013" w:rsidRDefault="00097013" w:rsidP="00097013">
      <w:pPr>
        <w:widowControl w:val="0"/>
        <w:tabs>
          <w:tab w:val="left" w:pos="284"/>
        </w:tabs>
        <w:spacing w:after="0" w:line="240" w:lineRule="auto"/>
        <w:ind w:firstLine="709"/>
        <w:jc w:val="both"/>
        <w:rPr>
          <w:rFonts w:eastAsia="Calibri"/>
          <w:bCs/>
        </w:rPr>
      </w:pPr>
      <w:r w:rsidRPr="00097013">
        <w:rPr>
          <w:rFonts w:eastAsia="Calibri"/>
          <w:bCs/>
        </w:rPr>
        <w:t>•</w:t>
      </w:r>
      <w:r w:rsidRPr="00097013">
        <w:rPr>
          <w:rFonts w:eastAsia="Calibri"/>
          <w:bCs/>
        </w:rPr>
        <w:tab/>
        <w:t>недостаточное развитие моторных функций пальцев рук;</w:t>
      </w:r>
    </w:p>
    <w:p w:rsidR="00097013" w:rsidRPr="00097013" w:rsidRDefault="00097013" w:rsidP="00097013">
      <w:pPr>
        <w:widowControl w:val="0"/>
        <w:tabs>
          <w:tab w:val="left" w:pos="284"/>
        </w:tabs>
        <w:spacing w:after="0" w:line="240" w:lineRule="auto"/>
        <w:ind w:firstLine="709"/>
        <w:jc w:val="both"/>
        <w:rPr>
          <w:rFonts w:eastAsia="Calibri"/>
          <w:bCs/>
        </w:rPr>
      </w:pPr>
      <w:r w:rsidRPr="00097013">
        <w:rPr>
          <w:rFonts w:eastAsia="Calibri"/>
          <w:bCs/>
        </w:rPr>
        <w:t>•</w:t>
      </w:r>
      <w:r w:rsidRPr="00097013">
        <w:rPr>
          <w:rFonts w:eastAsia="Calibri"/>
          <w:bCs/>
        </w:rPr>
        <w:tab/>
        <w:t>ограничение определенных видов движений (в зависимости от диагноза).</w:t>
      </w:r>
    </w:p>
    <w:p w:rsidR="00097013" w:rsidRPr="00097013" w:rsidRDefault="00097013" w:rsidP="00097013">
      <w:pPr>
        <w:widowControl w:val="0"/>
        <w:tabs>
          <w:tab w:val="left" w:pos="284"/>
        </w:tabs>
        <w:spacing w:after="0" w:line="240" w:lineRule="auto"/>
        <w:ind w:firstLine="709"/>
        <w:jc w:val="both"/>
        <w:rPr>
          <w:rFonts w:eastAsia="Calibri"/>
          <w:bCs/>
        </w:rPr>
      </w:pPr>
      <w:r w:rsidRPr="00097013">
        <w:rPr>
          <w:rFonts w:eastAsia="Calibri"/>
          <w:bCs/>
        </w:rPr>
        <w:t>Дети с нарушениями опорно-двигательного аппарата  часто имеют нарушения зрения, заболевания нервной системы, органов дыхания, пищеварения. Нарушения ОДА часто сочетаются с нарушениями работы многих органов и систем. Обращать внимание на ОДА детей важно ещё и потому, что будущая учебная нагрузка связана со значительным статическим напряжением, длительным удержанием относительно неподвижной позы и резким снижением двигательной активности. Всё это фактор риска.</w:t>
      </w:r>
    </w:p>
    <w:p w:rsidR="00097013" w:rsidRPr="00097013" w:rsidRDefault="00097013" w:rsidP="00097013">
      <w:pPr>
        <w:widowControl w:val="0"/>
        <w:tabs>
          <w:tab w:val="left" w:pos="284"/>
        </w:tabs>
        <w:spacing w:after="0" w:line="240" w:lineRule="auto"/>
        <w:ind w:firstLine="709"/>
        <w:jc w:val="both"/>
        <w:rPr>
          <w:rFonts w:eastAsia="Calibri"/>
          <w:bCs/>
        </w:rPr>
      </w:pPr>
      <w:r w:rsidRPr="00097013">
        <w:rPr>
          <w:rFonts w:eastAsia="Calibri"/>
          <w:bCs/>
        </w:rPr>
        <w:t>В младшем дошкольном возрасте привычным положением является приведение плечевого пояса вверх и вперёд, напряжение шеи, воротниковой зоны, вследствие чего углы лопаток отстают и часто асимметричны, отмечается деформация спины, бёдер.</w:t>
      </w:r>
    </w:p>
    <w:p w:rsidR="00097013" w:rsidRPr="00097013" w:rsidRDefault="00097013" w:rsidP="00097013">
      <w:pPr>
        <w:widowControl w:val="0"/>
        <w:tabs>
          <w:tab w:val="left" w:pos="284"/>
        </w:tabs>
        <w:spacing w:after="0" w:line="240" w:lineRule="auto"/>
        <w:ind w:firstLine="709"/>
        <w:jc w:val="both"/>
        <w:rPr>
          <w:rFonts w:eastAsia="Calibri"/>
          <w:bCs/>
        </w:rPr>
      </w:pPr>
      <w:r w:rsidRPr="00097013">
        <w:rPr>
          <w:rFonts w:eastAsia="Calibri"/>
          <w:bCs/>
        </w:rPr>
        <w:t>Одним из факторов нарушения ОДА является и нарушение осанки. Поэтому ребёнок с правильной осанкой усваивает быстро и легко выполняет те движения, которые очень тяжело даются детям с нарушенной осанкой. Такие дети при ходьбе опускают голову, сутулятся, походка у них тяжёлая, шаркающая. Во время бега они почти не работают руками, не умеют согласовывать дыхание с движениями, а также страдают одышкой. Дети плохо выполняют упражнения на равновесие, им трудно попадать мячом в цель.</w:t>
      </w:r>
    </w:p>
    <w:p w:rsidR="00097013" w:rsidRPr="00097013" w:rsidRDefault="00097013" w:rsidP="00097013">
      <w:pPr>
        <w:widowControl w:val="0"/>
        <w:tabs>
          <w:tab w:val="left" w:pos="284"/>
        </w:tabs>
        <w:spacing w:after="0" w:line="240" w:lineRule="auto"/>
        <w:ind w:firstLine="709"/>
        <w:jc w:val="both"/>
        <w:rPr>
          <w:rFonts w:eastAsia="Calibri"/>
          <w:bCs/>
        </w:rPr>
      </w:pPr>
      <w:r w:rsidRPr="00097013">
        <w:rPr>
          <w:rFonts w:eastAsia="Calibri"/>
          <w:bCs/>
        </w:rPr>
        <w:t>Осанка вырабатывается в детстве, в процессе роста ребёнка. Основную роль в её формировании играют состояние позвоночника, равномерное развитие мышц и мышечной тяги. Позвоночный столб можно образно сравнить с мачтой, удерживаемой в вертикальном положении растяжками, роль которых выполняют в организме мышцы. Если мышцы туловища развиты равномерно и тяга мышц-сгибателей уравновешивается тягой мышц-разгибателей, то корпус и голова занимают правильное положение.</w:t>
      </w:r>
    </w:p>
    <w:p w:rsidR="00097013" w:rsidRPr="00097013" w:rsidRDefault="00097013" w:rsidP="00097013">
      <w:pPr>
        <w:widowControl w:val="0"/>
        <w:tabs>
          <w:tab w:val="left" w:pos="284"/>
        </w:tabs>
        <w:spacing w:after="0" w:line="240" w:lineRule="auto"/>
        <w:ind w:firstLine="709"/>
        <w:jc w:val="both"/>
        <w:rPr>
          <w:rFonts w:eastAsia="Calibri"/>
          <w:bCs/>
        </w:rPr>
      </w:pPr>
      <w:r w:rsidRPr="00097013">
        <w:rPr>
          <w:rFonts w:eastAsia="Calibri"/>
          <w:bCs/>
        </w:rPr>
        <w:t xml:space="preserve">Формирование осанки у ребёнка начинается сразу же после рождения. </w:t>
      </w:r>
      <w:r w:rsidRPr="00097013">
        <w:rPr>
          <w:rFonts w:eastAsia="Calibri"/>
          <w:bCs/>
        </w:rPr>
        <w:lastRenderedPageBreak/>
        <w:t>Позвоночный столб новорожденного очень подвижен и легко принимает форму той поверхности, которая служит для него опорой. Если поверхность ровная, то позвоночник прямой.</w:t>
      </w:r>
    </w:p>
    <w:p w:rsidR="00097013" w:rsidRPr="00097013" w:rsidRDefault="00097013" w:rsidP="00097013">
      <w:pPr>
        <w:widowControl w:val="0"/>
        <w:tabs>
          <w:tab w:val="left" w:pos="284"/>
        </w:tabs>
        <w:spacing w:after="0" w:line="240" w:lineRule="auto"/>
        <w:ind w:firstLine="709"/>
        <w:jc w:val="both"/>
        <w:rPr>
          <w:rFonts w:eastAsia="Calibri"/>
          <w:bCs/>
        </w:rPr>
      </w:pPr>
      <w:r w:rsidRPr="00097013">
        <w:rPr>
          <w:rFonts w:eastAsia="Calibri"/>
          <w:bCs/>
        </w:rPr>
        <w:t>В процессе нормального развития у ребёнка появляются физиологические изгибы, свойственные позвоночнику взрослого человека. В возрасте двух месяцев, когда ребёнок начинает держать голову, образуется шейный изгиб. В возрасте 6 – 7месяцев, когда ребёнок садится, у него возникает грудной изгиб, когда ребёнок встаёт на ноги – поясничный.</w:t>
      </w:r>
    </w:p>
    <w:p w:rsidR="00097013" w:rsidRPr="00097013" w:rsidRDefault="00097013" w:rsidP="00097013">
      <w:pPr>
        <w:widowControl w:val="0"/>
        <w:tabs>
          <w:tab w:val="left" w:pos="284"/>
        </w:tabs>
        <w:spacing w:after="0" w:line="240" w:lineRule="auto"/>
        <w:ind w:firstLine="709"/>
        <w:jc w:val="both"/>
        <w:rPr>
          <w:rFonts w:eastAsia="Calibri"/>
          <w:bCs/>
        </w:rPr>
      </w:pPr>
      <w:r w:rsidRPr="00097013">
        <w:rPr>
          <w:rFonts w:eastAsia="Calibri"/>
          <w:bCs/>
        </w:rPr>
        <w:t>Физиологические изгибы в позвоночнике способствуют амортизации толчков и сотрясений, неизбежно возникающих при ходьбе, беге, прыжках. До 7лет эти изгибы не имеют постоянной формы и легко изменяются в зависимости от положения тела. К 14 –15 годам они становятся постоянными, закрепляются и приобретают индивидуальный характер, оказывая влияние на тип осанки. Нормальная глубина их – 3-4 см. Чрезмерная или недостаточная кривизна позвоночника является нарушением осанки. Среди такого рода нарушений чаще всего встречаются: сутулость, вялая осанка, плоская спина.</w:t>
      </w:r>
    </w:p>
    <w:p w:rsidR="00097013" w:rsidRPr="00097013" w:rsidRDefault="00097013" w:rsidP="00097013">
      <w:pPr>
        <w:widowControl w:val="0"/>
        <w:tabs>
          <w:tab w:val="left" w:pos="284"/>
        </w:tabs>
        <w:spacing w:after="0" w:line="240" w:lineRule="auto"/>
        <w:ind w:firstLine="709"/>
        <w:jc w:val="both"/>
        <w:rPr>
          <w:rFonts w:eastAsia="Calibri"/>
          <w:bCs/>
        </w:rPr>
      </w:pPr>
      <w:r w:rsidRPr="00097013">
        <w:rPr>
          <w:rFonts w:eastAsia="Calibri"/>
          <w:bCs/>
        </w:rPr>
        <w:t>При сутулости у детей увеличен грудной изгиб позвоночника, выступают лопатки, грудь обычно впалая, живот выпячен. Сутулый ребёнок не может выпрямиться   на длительное время, так как у него быстро наступает усталость.</w:t>
      </w:r>
    </w:p>
    <w:p w:rsidR="00097013" w:rsidRPr="00097013" w:rsidRDefault="00097013" w:rsidP="00097013">
      <w:pPr>
        <w:widowControl w:val="0"/>
        <w:tabs>
          <w:tab w:val="left" w:pos="284"/>
        </w:tabs>
        <w:spacing w:after="0" w:line="240" w:lineRule="auto"/>
        <w:ind w:firstLine="709"/>
        <w:jc w:val="both"/>
        <w:rPr>
          <w:rFonts w:eastAsia="Calibri"/>
          <w:bCs/>
        </w:rPr>
      </w:pPr>
      <w:r w:rsidRPr="00097013">
        <w:rPr>
          <w:rFonts w:eastAsia="Calibri"/>
          <w:bCs/>
        </w:rPr>
        <w:t>При ослаблении мускулатуры и нарушениях в изгибах позвоночника у детей наблюдается вялая осанка. У них обычно бывает впалая грудь, плечи выдаются вперёд, живот внизу выпячен.</w:t>
      </w:r>
    </w:p>
    <w:p w:rsidR="00097013" w:rsidRPr="00097013" w:rsidRDefault="00097013" w:rsidP="00097013">
      <w:pPr>
        <w:widowControl w:val="0"/>
        <w:tabs>
          <w:tab w:val="left" w:pos="284"/>
        </w:tabs>
        <w:spacing w:after="0" w:line="240" w:lineRule="auto"/>
        <w:ind w:firstLine="709"/>
        <w:jc w:val="both"/>
        <w:rPr>
          <w:rFonts w:eastAsia="Calibri"/>
          <w:bCs/>
        </w:rPr>
      </w:pPr>
      <w:r w:rsidRPr="00097013">
        <w:rPr>
          <w:rFonts w:eastAsia="Calibri"/>
          <w:bCs/>
        </w:rPr>
        <w:t>Наиболее неблагополучный тип осанки – плоская спина, когда не образуется достаточно глубоких изгибов позвоночника. Туловище при этом отклоняется назад, живот выпячивается. Такой позвоночник плохо смягчает толчки и сотрясения.</w:t>
      </w:r>
    </w:p>
    <w:p w:rsidR="00097013" w:rsidRPr="00097013" w:rsidRDefault="00097013" w:rsidP="00097013">
      <w:pPr>
        <w:widowControl w:val="0"/>
        <w:tabs>
          <w:tab w:val="left" w:pos="284"/>
        </w:tabs>
        <w:spacing w:after="0" w:line="240" w:lineRule="auto"/>
        <w:ind w:firstLine="709"/>
        <w:jc w:val="both"/>
        <w:rPr>
          <w:rFonts w:eastAsia="Calibri"/>
          <w:bCs/>
        </w:rPr>
      </w:pPr>
      <w:r w:rsidRPr="00097013">
        <w:rPr>
          <w:rFonts w:eastAsia="Calibri"/>
          <w:bCs/>
        </w:rPr>
        <w:t>Другой особенностью, подстерегающей ребёнка, являются искривления позвоночника влево-вправо, так называемая сколиотическая болезнь.Эта болезнь оказывает очень большое влияние на общее состояние организма.</w:t>
      </w:r>
    </w:p>
    <w:p w:rsidR="00097013" w:rsidRPr="00097013" w:rsidRDefault="00097013" w:rsidP="00097013">
      <w:pPr>
        <w:widowControl w:val="0"/>
        <w:tabs>
          <w:tab w:val="left" w:pos="284"/>
        </w:tabs>
        <w:spacing w:after="0" w:line="240" w:lineRule="auto"/>
        <w:ind w:firstLine="709"/>
        <w:jc w:val="both"/>
        <w:rPr>
          <w:rFonts w:eastAsia="Calibri"/>
          <w:bCs/>
        </w:rPr>
      </w:pPr>
      <w:r w:rsidRPr="00097013">
        <w:rPr>
          <w:rFonts w:eastAsia="Calibri"/>
          <w:bCs/>
        </w:rPr>
        <w:t>Врождённый сколиоз встречается редко. Обычно он развивается после рождения ребёнка как следствие нервно-мышечной недостаточности, в результат, которой неправильные привычные позы могут вызвать боковые искривления позвоночника.</w:t>
      </w:r>
    </w:p>
    <w:p w:rsidR="00097013" w:rsidRPr="00097013" w:rsidRDefault="00097013" w:rsidP="00097013">
      <w:pPr>
        <w:widowControl w:val="0"/>
        <w:tabs>
          <w:tab w:val="left" w:pos="284"/>
        </w:tabs>
        <w:spacing w:after="0" w:line="240" w:lineRule="auto"/>
        <w:ind w:firstLine="709"/>
        <w:jc w:val="both"/>
        <w:rPr>
          <w:rFonts w:eastAsia="Calibri"/>
          <w:bCs/>
        </w:rPr>
      </w:pPr>
      <w:r w:rsidRPr="00097013">
        <w:rPr>
          <w:rFonts w:eastAsia="Calibri"/>
          <w:bCs/>
        </w:rPr>
        <w:t xml:space="preserve">Сколиотическая болезнь имеет три степени. Боковое искривление позвоночника, которое удаётся исправить напряжением шейных и спинных мышц, можно отнести к сколиотической болезни </w:t>
      </w:r>
      <w:r w:rsidRPr="00097013">
        <w:rPr>
          <w:rFonts w:eastAsia="Calibri"/>
          <w:bCs/>
          <w:lang w:val="en-US"/>
        </w:rPr>
        <w:t>I</w:t>
      </w:r>
      <w:r w:rsidRPr="00097013">
        <w:rPr>
          <w:rFonts w:eastAsia="Calibri"/>
          <w:bCs/>
        </w:rPr>
        <w:t xml:space="preserve"> степени. В этой стадии болезнь поддаётся комплексному лечению в специализированных группах.</w:t>
      </w:r>
    </w:p>
    <w:p w:rsidR="00097013" w:rsidRPr="00097013" w:rsidRDefault="00097013" w:rsidP="00097013">
      <w:pPr>
        <w:widowControl w:val="0"/>
        <w:tabs>
          <w:tab w:val="left" w:pos="284"/>
        </w:tabs>
        <w:spacing w:after="0" w:line="240" w:lineRule="auto"/>
        <w:ind w:firstLine="709"/>
        <w:jc w:val="both"/>
        <w:rPr>
          <w:rFonts w:eastAsia="Calibri"/>
          <w:bCs/>
        </w:rPr>
      </w:pPr>
      <w:r w:rsidRPr="00097013">
        <w:rPr>
          <w:rFonts w:eastAsia="Calibri"/>
          <w:bCs/>
        </w:rPr>
        <w:t xml:space="preserve">При сколиозе </w:t>
      </w:r>
      <w:r w:rsidRPr="00097013">
        <w:rPr>
          <w:rFonts w:eastAsia="Calibri"/>
          <w:bCs/>
          <w:lang w:val="en-US"/>
        </w:rPr>
        <w:t>II</w:t>
      </w:r>
      <w:r w:rsidRPr="00097013">
        <w:rPr>
          <w:rFonts w:eastAsia="Calibri"/>
          <w:bCs/>
        </w:rPr>
        <w:t xml:space="preserve"> степени исправить позвоночник усилием мышц невозможно. В связи с неправильной формой позвоночника в этом случае иногда выступает группа рёбер. Выпячивание рёбер становится заметным при наклоне туловища вперёд.</w:t>
      </w:r>
    </w:p>
    <w:p w:rsidR="00097013" w:rsidRPr="00097013" w:rsidRDefault="00097013" w:rsidP="00097013">
      <w:pPr>
        <w:widowControl w:val="0"/>
        <w:tabs>
          <w:tab w:val="left" w:pos="284"/>
        </w:tabs>
        <w:spacing w:after="0" w:line="240" w:lineRule="auto"/>
        <w:ind w:firstLine="709"/>
        <w:jc w:val="both"/>
        <w:rPr>
          <w:rFonts w:eastAsia="Calibri"/>
          <w:bCs/>
        </w:rPr>
      </w:pPr>
      <w:r w:rsidRPr="00097013">
        <w:rPr>
          <w:rFonts w:eastAsia="Calibri"/>
          <w:bCs/>
        </w:rPr>
        <w:t xml:space="preserve">Сколиозная болезнь </w:t>
      </w:r>
      <w:r w:rsidRPr="00097013">
        <w:rPr>
          <w:rFonts w:eastAsia="Calibri"/>
          <w:bCs/>
          <w:lang w:val="en-US"/>
        </w:rPr>
        <w:t>III</w:t>
      </w:r>
      <w:r w:rsidRPr="00097013">
        <w:rPr>
          <w:rFonts w:eastAsia="Calibri"/>
          <w:bCs/>
        </w:rPr>
        <w:t xml:space="preserve"> степени характеризуется искривлением позвоночника, при котором, как правило, образуется рёберный горб. На этой </w:t>
      </w:r>
      <w:r w:rsidRPr="00097013">
        <w:rPr>
          <w:rFonts w:eastAsia="Calibri"/>
          <w:bCs/>
        </w:rPr>
        <w:lastRenderedPageBreak/>
        <w:t xml:space="preserve">стадии болезни наблюдается деформация позвонков, нарушается рост позвоночника, ограничивается его подвижность. При сколиозах </w:t>
      </w:r>
      <w:r w:rsidRPr="00097013">
        <w:rPr>
          <w:rFonts w:eastAsia="Calibri"/>
          <w:bCs/>
          <w:lang w:val="en-US"/>
        </w:rPr>
        <w:t>III</w:t>
      </w:r>
      <w:r w:rsidRPr="00097013">
        <w:rPr>
          <w:rFonts w:eastAsia="Calibri"/>
          <w:bCs/>
        </w:rPr>
        <w:t xml:space="preserve"> степени нередко приходится прибегать к вмешательству хирурга.</w:t>
      </w:r>
    </w:p>
    <w:p w:rsidR="00097013" w:rsidRPr="00097013" w:rsidRDefault="00097013" w:rsidP="00097013">
      <w:pPr>
        <w:widowControl w:val="0"/>
        <w:tabs>
          <w:tab w:val="left" w:pos="284"/>
        </w:tabs>
        <w:spacing w:after="0" w:line="240" w:lineRule="auto"/>
        <w:ind w:firstLine="709"/>
        <w:jc w:val="both"/>
        <w:rPr>
          <w:rFonts w:eastAsia="Calibri"/>
          <w:bCs/>
        </w:rPr>
      </w:pPr>
      <w:r w:rsidRPr="00097013">
        <w:rPr>
          <w:rFonts w:eastAsia="Calibri"/>
          <w:bCs/>
        </w:rPr>
        <w:t>К нарушениям опорно-двигательного аппарата относится и деформация стоп. Раздражительность, плохое настроение, боли в ногах, спине, голове – все эти недомогания могут быть вызваны плоскостопием. Плоскостопие гораздо более распространено, чем обычно думают; и те, у кого есть такая деформация, страдают от болей не только в ногах, но и во всём теле. Их походка становится неуклюжей, а сама ходьба причиняет боль.</w:t>
      </w:r>
    </w:p>
    <w:p w:rsidR="00097013" w:rsidRPr="00097013" w:rsidRDefault="00097013" w:rsidP="00097013">
      <w:pPr>
        <w:widowControl w:val="0"/>
        <w:tabs>
          <w:tab w:val="left" w:pos="284"/>
        </w:tabs>
        <w:spacing w:after="0" w:line="240" w:lineRule="auto"/>
        <w:ind w:firstLine="709"/>
        <w:jc w:val="both"/>
        <w:rPr>
          <w:rFonts w:eastAsia="Calibri"/>
          <w:bCs/>
        </w:rPr>
      </w:pPr>
      <w:r w:rsidRPr="00097013">
        <w:rPr>
          <w:rFonts w:eastAsia="Calibri"/>
          <w:bCs/>
        </w:rPr>
        <w:t>При плоскостопии нарушается или снижается внутренний продольный и часто внешний поперечный свод стопы. Соединяясь между собой, кости стопы образуют четыре свода. Нормальная стопа имеет свод на внутренней стороне. Эта внутренняя часть при ходьбе не касается земли. Высота этого свода бывает разной у разных людей и даже разных народов. Поэтому не по высоте свода следует судить о том, есть ли у человека плоскостопие или нет, а по тому, как ноги переносят нагрузку при ходьбе, по их общей структуре.</w:t>
      </w:r>
    </w:p>
    <w:p w:rsidR="00097013" w:rsidRPr="00097013" w:rsidRDefault="00097013" w:rsidP="00097013">
      <w:pPr>
        <w:widowControl w:val="0"/>
        <w:tabs>
          <w:tab w:val="left" w:pos="284"/>
        </w:tabs>
        <w:spacing w:after="0" w:line="240" w:lineRule="auto"/>
        <w:ind w:firstLine="709"/>
        <w:jc w:val="both"/>
        <w:rPr>
          <w:rFonts w:eastAsia="Calibri"/>
          <w:bCs/>
        </w:rPr>
      </w:pPr>
      <w:r w:rsidRPr="00097013">
        <w:rPr>
          <w:rFonts w:eastAsia="Calibri"/>
          <w:bCs/>
        </w:rPr>
        <w:t>Удерживают своды в нормальном положении связки, мышцы ног, сухожилия и мышцы стоп. Уплощение свода может быть следствием слабости мышц и связок, или паралича мышц (младенческий паралич), или травм, или размягчения костных тканей, как при рахите.</w:t>
      </w:r>
    </w:p>
    <w:p w:rsidR="00097013" w:rsidRPr="00097013" w:rsidRDefault="00097013" w:rsidP="00097013">
      <w:pPr>
        <w:widowControl w:val="0"/>
        <w:tabs>
          <w:tab w:val="left" w:pos="284"/>
        </w:tabs>
        <w:spacing w:after="0" w:line="240" w:lineRule="auto"/>
        <w:ind w:firstLine="709"/>
        <w:jc w:val="both"/>
        <w:rPr>
          <w:rFonts w:eastAsia="Calibri"/>
          <w:bCs/>
        </w:rPr>
      </w:pPr>
      <w:r w:rsidRPr="00097013">
        <w:rPr>
          <w:rFonts w:eastAsia="Calibri"/>
          <w:bCs/>
        </w:rPr>
        <w:t xml:space="preserve">Различают поперечное плоскостопие, при котором нарушается внешний </w:t>
      </w:r>
    </w:p>
    <w:p w:rsidR="00097013" w:rsidRPr="00097013" w:rsidRDefault="00097013" w:rsidP="00097013">
      <w:pPr>
        <w:widowControl w:val="0"/>
        <w:tabs>
          <w:tab w:val="left" w:pos="284"/>
        </w:tabs>
        <w:spacing w:after="0" w:line="240" w:lineRule="auto"/>
        <w:ind w:firstLine="709"/>
        <w:jc w:val="both"/>
        <w:rPr>
          <w:rFonts w:eastAsia="Calibri"/>
          <w:bCs/>
        </w:rPr>
      </w:pPr>
      <w:r w:rsidRPr="00097013">
        <w:rPr>
          <w:rFonts w:eastAsia="Calibri"/>
          <w:bCs/>
        </w:rPr>
        <w:t>поперечный свод, и, что встречается чаще, продольное плоскостопие, при котором опускается продольный свод.</w:t>
      </w:r>
    </w:p>
    <w:p w:rsidR="00097013" w:rsidRPr="00097013" w:rsidRDefault="00097013" w:rsidP="00097013">
      <w:pPr>
        <w:widowControl w:val="0"/>
        <w:tabs>
          <w:tab w:val="left" w:pos="284"/>
        </w:tabs>
        <w:spacing w:after="0" w:line="240" w:lineRule="auto"/>
        <w:ind w:firstLine="709"/>
        <w:jc w:val="both"/>
        <w:rPr>
          <w:rFonts w:eastAsia="Calibri"/>
          <w:bCs/>
        </w:rPr>
      </w:pPr>
      <w:r w:rsidRPr="00097013">
        <w:rPr>
          <w:rFonts w:eastAsia="Calibri"/>
          <w:bCs/>
        </w:rPr>
        <w:t>Во многих случаях наблюдается нарушение обоих сводов. Привычка стоять, развернув стопы, всегда усиливает тенденцию к формированию плоскостопия. Строение ноги таково, что она не должна выносить сверхтяжесть тела на внешней,  а не на внутренней стороне стопы. Развёрнутые в сторону пальцы ног способствуют переносу тяжести на её внутреннюю сторону, что и приводит к нарушению свода.</w:t>
      </w:r>
    </w:p>
    <w:p w:rsidR="00097013" w:rsidRPr="00097013" w:rsidRDefault="00097013" w:rsidP="00097013">
      <w:pPr>
        <w:widowControl w:val="0"/>
        <w:tabs>
          <w:tab w:val="left" w:pos="284"/>
        </w:tabs>
        <w:spacing w:after="0" w:line="240" w:lineRule="auto"/>
        <w:ind w:firstLine="709"/>
        <w:jc w:val="both"/>
        <w:rPr>
          <w:rFonts w:eastAsia="Calibri"/>
          <w:bCs/>
        </w:rPr>
      </w:pPr>
      <w:r w:rsidRPr="00097013">
        <w:rPr>
          <w:rFonts w:eastAsia="Calibri"/>
          <w:bCs/>
        </w:rPr>
        <w:t>Помимо ослабления внутреннего продольного свода стопы и образования плоскостопия привычка разворачивать стопы в стороны нарушает осанку и лёгкость походки, которая становится нервной и неловкой.</w:t>
      </w:r>
    </w:p>
    <w:p w:rsidR="00097013" w:rsidRPr="00097013" w:rsidRDefault="00097013" w:rsidP="00097013">
      <w:pPr>
        <w:widowControl w:val="0"/>
        <w:tabs>
          <w:tab w:val="left" w:pos="284"/>
        </w:tabs>
        <w:spacing w:after="0" w:line="240" w:lineRule="auto"/>
        <w:ind w:firstLine="709"/>
        <w:jc w:val="both"/>
        <w:rPr>
          <w:rFonts w:eastAsia="Calibri"/>
          <w:bCs/>
        </w:rPr>
      </w:pPr>
      <w:r w:rsidRPr="00097013">
        <w:rPr>
          <w:rFonts w:eastAsia="Calibri"/>
          <w:bCs/>
        </w:rPr>
        <w:t>Плоскостопие обычно развивается медленно, постепенно и проходит следующие более или менее отчётливые стадии.</w:t>
      </w:r>
    </w:p>
    <w:p w:rsidR="00097013" w:rsidRPr="00097013" w:rsidRDefault="00097013" w:rsidP="00097013">
      <w:pPr>
        <w:widowControl w:val="0"/>
        <w:tabs>
          <w:tab w:val="left" w:pos="284"/>
        </w:tabs>
        <w:spacing w:after="0" w:line="240" w:lineRule="auto"/>
        <w:ind w:firstLine="709"/>
        <w:jc w:val="both"/>
        <w:rPr>
          <w:rFonts w:eastAsia="Calibri"/>
          <w:bCs/>
        </w:rPr>
      </w:pPr>
      <w:r w:rsidRPr="00097013">
        <w:rPr>
          <w:rFonts w:eastAsia="Calibri"/>
          <w:bCs/>
          <w:i/>
        </w:rPr>
        <w:t>Слабость ног.</w:t>
      </w:r>
      <w:r w:rsidRPr="00097013">
        <w:rPr>
          <w:rFonts w:eastAsia="Calibri"/>
          <w:bCs/>
        </w:rPr>
        <w:t xml:space="preserve"> Ноги начинают быстро уставать, лодыжки обретают тенденцию выгибаться, нарастает слабость, чувствительность в пятках. Лодыжки могут опухать и болеть, после длительного стояния или ходьбы проявляется общая слабость и ощущение дискомфорта во всей ноге. Появляются жалобы на болезненность и «жжение» в стопах, иногда ноги холодеют. У шага нет нормальной упругости, эластичности, живости. При стоянии внутренний продольный свод снижен, и внутренняя лодыжечная кость ненормально выступает.</w:t>
      </w:r>
    </w:p>
    <w:p w:rsidR="00097013" w:rsidRPr="00097013" w:rsidRDefault="00097013" w:rsidP="00097013">
      <w:pPr>
        <w:widowControl w:val="0"/>
        <w:tabs>
          <w:tab w:val="left" w:pos="284"/>
        </w:tabs>
        <w:spacing w:after="0" w:line="240" w:lineRule="auto"/>
        <w:ind w:firstLine="709"/>
        <w:jc w:val="both"/>
        <w:rPr>
          <w:rFonts w:eastAsia="Calibri"/>
          <w:bCs/>
        </w:rPr>
      </w:pPr>
      <w:r w:rsidRPr="00097013">
        <w:rPr>
          <w:rFonts w:eastAsia="Calibri"/>
          <w:bCs/>
          <w:i/>
        </w:rPr>
        <w:t>Функциональное плоскостопие.</w:t>
      </w:r>
      <w:r w:rsidRPr="00097013">
        <w:rPr>
          <w:rFonts w:eastAsia="Calibri"/>
          <w:bCs/>
        </w:rPr>
        <w:t xml:space="preserve"> Это следующая стадия слабости ног. К уже </w:t>
      </w:r>
      <w:r w:rsidRPr="00097013">
        <w:rPr>
          <w:rFonts w:eastAsia="Calibri"/>
          <w:bCs/>
        </w:rPr>
        <w:lastRenderedPageBreak/>
        <w:t>описанным симптомам добавляются новые. Стопы под давлением веса тела удлиняются и расширяются у подушечек пальцев. Внутренний продольный свод сильно сдавлен и может даже совсем исчезнуть, а внешний продольный свод уплощен. Обычно плюсно-фаланговый сустав припухает и становится чувствительным, вокруг него может наблюдаться покраснение кожи. Обувь деформируется: поскольку внутренняя сторона пятки выходит за край стопы.</w:t>
      </w:r>
    </w:p>
    <w:p w:rsidR="00097013" w:rsidRPr="00097013" w:rsidRDefault="00097013" w:rsidP="00097013">
      <w:pPr>
        <w:widowControl w:val="0"/>
        <w:tabs>
          <w:tab w:val="left" w:pos="284"/>
        </w:tabs>
        <w:spacing w:after="0" w:line="240" w:lineRule="auto"/>
        <w:ind w:firstLine="709"/>
        <w:jc w:val="both"/>
        <w:rPr>
          <w:rFonts w:eastAsia="Calibri"/>
          <w:bCs/>
        </w:rPr>
      </w:pPr>
      <w:r w:rsidRPr="00097013">
        <w:rPr>
          <w:rFonts w:eastAsia="Calibri"/>
          <w:bCs/>
          <w:i/>
        </w:rPr>
        <w:t>Органическое плоскостопие.</w:t>
      </w:r>
      <w:r w:rsidRPr="00097013">
        <w:rPr>
          <w:rFonts w:eastAsia="Calibri"/>
          <w:bCs/>
        </w:rPr>
        <w:t xml:space="preserve"> На этой стадии плоскостопия сплющивание свода, смещение внутрь лодыжек и выворачивание в стороны ног становится постоянным независимо от того, давит на них вес тела или нет. Почти постоянно ноют пятки, боль часто ощущается во всей ноге. Ступни горячие и могут так опухать, что невозможно обувать обувь. Деформация обуви, характерная при функциональном плоскостопии, ещё более выражена.</w:t>
      </w:r>
    </w:p>
    <w:p w:rsidR="00097013" w:rsidRPr="00097013" w:rsidRDefault="00097013" w:rsidP="00097013">
      <w:pPr>
        <w:widowControl w:val="0"/>
        <w:tabs>
          <w:tab w:val="left" w:pos="284"/>
        </w:tabs>
        <w:spacing w:after="0" w:line="240" w:lineRule="auto"/>
        <w:ind w:firstLine="709"/>
        <w:jc w:val="both"/>
        <w:rPr>
          <w:rFonts w:eastAsia="Calibri"/>
          <w:bCs/>
        </w:rPr>
      </w:pPr>
      <w:r w:rsidRPr="00097013">
        <w:rPr>
          <w:rFonts w:eastAsia="Calibri"/>
          <w:bCs/>
          <w:i/>
        </w:rPr>
        <w:t>«Жёсткая нога».</w:t>
      </w:r>
      <w:r w:rsidRPr="00097013">
        <w:rPr>
          <w:rFonts w:eastAsia="Calibri"/>
          <w:bCs/>
        </w:rPr>
        <w:t xml:space="preserve"> Это полная или частичная утрата нормальных движений ногами без явного смещения костей. Такое состояние может быть следствием воспаления суставов или мышц ног или результатом спазмов ножных мышц. Обувь, слишком стягивающая свод, затрудняющая движение, - одна из наиболее вероятных причин подобного состояния.</w:t>
      </w:r>
    </w:p>
    <w:p w:rsidR="00097013" w:rsidRPr="00097013" w:rsidRDefault="00097013" w:rsidP="00097013">
      <w:pPr>
        <w:widowControl w:val="0"/>
        <w:tabs>
          <w:tab w:val="left" w:pos="284"/>
        </w:tabs>
        <w:spacing w:after="0" w:line="240" w:lineRule="auto"/>
        <w:ind w:firstLine="709"/>
        <w:jc w:val="both"/>
        <w:rPr>
          <w:rFonts w:eastAsia="Calibri"/>
          <w:bCs/>
        </w:rPr>
      </w:pPr>
      <w:r w:rsidRPr="00097013">
        <w:rPr>
          <w:rFonts w:eastAsia="Calibri"/>
          <w:bCs/>
          <w:i/>
        </w:rPr>
        <w:t>Гибкое плоскостопие.</w:t>
      </w:r>
      <w:r w:rsidRPr="00097013">
        <w:rPr>
          <w:rFonts w:eastAsia="Calibri"/>
          <w:bCs/>
        </w:rPr>
        <w:t xml:space="preserve"> Это такое состояние, при котором уплощённые своды можно восстановить с помощью давления руками или специальными «подпорками». При отсутствии давления веса тела движение ногами в этом случае почти нормальное.</w:t>
      </w:r>
    </w:p>
    <w:p w:rsidR="00097013" w:rsidRPr="00097013" w:rsidRDefault="00097013" w:rsidP="00097013">
      <w:pPr>
        <w:widowControl w:val="0"/>
        <w:tabs>
          <w:tab w:val="left" w:pos="284"/>
        </w:tabs>
        <w:spacing w:after="0" w:line="240" w:lineRule="auto"/>
        <w:ind w:firstLine="709"/>
        <w:jc w:val="both"/>
        <w:rPr>
          <w:rFonts w:eastAsia="Calibri"/>
          <w:bCs/>
        </w:rPr>
      </w:pPr>
      <w:r w:rsidRPr="00097013">
        <w:rPr>
          <w:rFonts w:eastAsia="Calibri"/>
          <w:bCs/>
          <w:i/>
        </w:rPr>
        <w:t>«Жёсткое плоскостопие».</w:t>
      </w:r>
      <w:r w:rsidRPr="00097013">
        <w:rPr>
          <w:rFonts w:eastAsia="Calibri"/>
          <w:bCs/>
        </w:rPr>
        <w:t xml:space="preserve"> При этом состоянии уплощённые своды не поддаются восстановлению с помощью давления руками или при использовании «подпорок». Нормальное движение ногами нарушено.</w:t>
      </w:r>
    </w:p>
    <w:p w:rsidR="00097013" w:rsidRPr="00097013" w:rsidRDefault="00097013" w:rsidP="00097013">
      <w:pPr>
        <w:widowControl w:val="0"/>
        <w:tabs>
          <w:tab w:val="left" w:pos="284"/>
        </w:tabs>
        <w:spacing w:after="0" w:line="240" w:lineRule="auto"/>
        <w:ind w:firstLine="709"/>
        <w:jc w:val="both"/>
        <w:rPr>
          <w:rFonts w:eastAsia="Calibri"/>
          <w:bCs/>
        </w:rPr>
      </w:pPr>
      <w:r w:rsidRPr="00097013">
        <w:rPr>
          <w:rFonts w:eastAsia="Calibri"/>
          <w:bCs/>
          <w:i/>
        </w:rPr>
        <w:t>Врождённое плоскостопие.</w:t>
      </w:r>
      <w:r w:rsidRPr="00097013">
        <w:rPr>
          <w:rFonts w:eastAsia="Calibri"/>
          <w:bCs/>
        </w:rPr>
        <w:t xml:space="preserve"> Низкий свод или отсутствие его могут быть врождёнными. В некоторых случаях свод, который формируется сразу после рождения, так и не появляется. При врождённом плоскостопии человек не ощущает дискомфорта, хотя у него и отсутствуют гибкость и энергичность шага. Для исправления этого состояния мало что можно сделать.</w:t>
      </w:r>
    </w:p>
    <w:p w:rsidR="00097013" w:rsidRPr="00097013" w:rsidRDefault="00097013" w:rsidP="00097013">
      <w:pPr>
        <w:widowControl w:val="0"/>
        <w:tabs>
          <w:tab w:val="left" w:pos="284"/>
        </w:tabs>
        <w:spacing w:after="0" w:line="240" w:lineRule="auto"/>
        <w:ind w:firstLine="709"/>
        <w:jc w:val="both"/>
        <w:rPr>
          <w:rFonts w:eastAsia="Calibri"/>
          <w:bCs/>
        </w:rPr>
      </w:pPr>
      <w:r w:rsidRPr="00097013">
        <w:rPr>
          <w:rFonts w:eastAsia="Calibri"/>
          <w:bCs/>
          <w:i/>
        </w:rPr>
        <w:t>Суженный или высокий свод.</w:t>
      </w:r>
      <w:r w:rsidRPr="00097013">
        <w:rPr>
          <w:rFonts w:eastAsia="Calibri"/>
          <w:bCs/>
        </w:rPr>
        <w:t xml:space="preserve"> Это противоположность плоскостопию: поперечные своды увеличены и при давлении веса тела лодыжка прогибается вовне. Мышцы и связки, расположенные ниже продольного свода, укорачиваются, и при стоянии кости не меняют своего положения. Но нормальная работа ног нарушается, и на расширенных подушечках пальцев, как правило, образуются мозоли.</w:t>
      </w:r>
    </w:p>
    <w:p w:rsidR="00097013" w:rsidRPr="00097013" w:rsidRDefault="00097013" w:rsidP="00097013">
      <w:pPr>
        <w:widowControl w:val="0"/>
        <w:tabs>
          <w:tab w:val="left" w:pos="284"/>
        </w:tabs>
        <w:spacing w:after="0" w:line="240" w:lineRule="auto"/>
        <w:ind w:firstLine="709"/>
        <w:jc w:val="both"/>
        <w:rPr>
          <w:rFonts w:eastAsia="Calibri"/>
          <w:bCs/>
        </w:rPr>
      </w:pPr>
    </w:p>
    <w:p w:rsidR="00097013" w:rsidRPr="00097013" w:rsidRDefault="00ED4FAD" w:rsidP="00097013">
      <w:pPr>
        <w:widowControl w:val="0"/>
        <w:tabs>
          <w:tab w:val="left" w:pos="284"/>
        </w:tabs>
        <w:spacing w:after="0" w:line="240" w:lineRule="auto"/>
        <w:ind w:firstLine="709"/>
        <w:jc w:val="both"/>
        <w:rPr>
          <w:rFonts w:eastAsia="Calibri"/>
          <w:b/>
          <w:bCs/>
        </w:rPr>
      </w:pPr>
      <w:r>
        <w:rPr>
          <w:rFonts w:eastAsia="Calibri"/>
          <w:b/>
          <w:bCs/>
        </w:rPr>
        <w:t>1.5</w:t>
      </w:r>
      <w:r w:rsidR="00097013">
        <w:rPr>
          <w:rFonts w:eastAsia="Calibri"/>
          <w:b/>
          <w:bCs/>
        </w:rPr>
        <w:t>.</w:t>
      </w:r>
      <w:r>
        <w:rPr>
          <w:rFonts w:eastAsia="Calibri"/>
          <w:b/>
          <w:bCs/>
        </w:rPr>
        <w:t xml:space="preserve"> </w:t>
      </w:r>
      <w:r w:rsidR="00097013" w:rsidRPr="00097013">
        <w:rPr>
          <w:rFonts w:eastAsia="Calibri"/>
          <w:b/>
          <w:bCs/>
        </w:rPr>
        <w:t>Особые образовательные потребности детей</w:t>
      </w:r>
    </w:p>
    <w:p w:rsidR="00097013" w:rsidRPr="00097013" w:rsidRDefault="00097013" w:rsidP="00097013">
      <w:pPr>
        <w:widowControl w:val="0"/>
        <w:tabs>
          <w:tab w:val="left" w:pos="284"/>
        </w:tabs>
        <w:spacing w:after="0" w:line="240" w:lineRule="auto"/>
        <w:ind w:firstLine="709"/>
        <w:jc w:val="both"/>
        <w:rPr>
          <w:rFonts w:eastAsia="Calibri"/>
          <w:b/>
          <w:bCs/>
        </w:rPr>
      </w:pPr>
      <w:r w:rsidRPr="00097013">
        <w:rPr>
          <w:rFonts w:eastAsia="Calibri"/>
          <w:b/>
          <w:bCs/>
        </w:rPr>
        <w:t>с нарушениями опорно-двигательного аппарата</w:t>
      </w:r>
    </w:p>
    <w:p w:rsidR="00097013" w:rsidRPr="00097013" w:rsidRDefault="00097013" w:rsidP="00097013">
      <w:pPr>
        <w:widowControl w:val="0"/>
        <w:tabs>
          <w:tab w:val="left" w:pos="284"/>
        </w:tabs>
        <w:spacing w:after="0" w:line="240" w:lineRule="auto"/>
        <w:ind w:firstLine="709"/>
        <w:jc w:val="both"/>
        <w:rPr>
          <w:rFonts w:eastAsia="Calibri"/>
          <w:bCs/>
        </w:rPr>
      </w:pPr>
      <w:r w:rsidRPr="00097013">
        <w:rPr>
          <w:rFonts w:eastAsia="Calibri"/>
          <w:bCs/>
        </w:rPr>
        <w:t xml:space="preserve">Особые образовательные потребности у детей с нарушениями опорно-двигательного аппарата задаются спецификой двигательных нарушений, а также спецификой нарушения психического развития, и определяют особую логику построения образовательного процесса, находят своё отражение в структуре и содержании. Наряду с этим можно выделить особые по своему характеру </w:t>
      </w:r>
      <w:r w:rsidRPr="00097013">
        <w:rPr>
          <w:rFonts w:eastAsia="Calibri"/>
          <w:bCs/>
        </w:rPr>
        <w:lastRenderedPageBreak/>
        <w:t xml:space="preserve">потребности, свойственные всем детям, - обязательность непрерывности коррекционно-развивающего процесса, реализуемого, как через содержание образовательных областей, так и в процессе индивидуальной работы; </w:t>
      </w:r>
    </w:p>
    <w:p w:rsidR="00097013" w:rsidRPr="00097013" w:rsidRDefault="00097013" w:rsidP="00097013">
      <w:pPr>
        <w:widowControl w:val="0"/>
        <w:tabs>
          <w:tab w:val="left" w:pos="284"/>
        </w:tabs>
        <w:spacing w:after="0" w:line="240" w:lineRule="auto"/>
        <w:ind w:firstLine="709"/>
        <w:jc w:val="both"/>
        <w:rPr>
          <w:rFonts w:eastAsia="Calibri"/>
          <w:bCs/>
        </w:rPr>
      </w:pPr>
      <w:r w:rsidRPr="00097013">
        <w:rPr>
          <w:rFonts w:eastAsia="Calibri"/>
          <w:bCs/>
        </w:rPr>
        <w:t xml:space="preserve">- необходимо использование специальных методов, приёмов и средств обучения, обеспечивающих реализацию «обходных путей» обучения; </w:t>
      </w:r>
    </w:p>
    <w:p w:rsidR="00097013" w:rsidRPr="00097013" w:rsidRDefault="00097013" w:rsidP="00097013">
      <w:pPr>
        <w:widowControl w:val="0"/>
        <w:tabs>
          <w:tab w:val="left" w:pos="284"/>
        </w:tabs>
        <w:spacing w:after="0" w:line="240" w:lineRule="auto"/>
        <w:ind w:firstLine="709"/>
        <w:jc w:val="both"/>
        <w:rPr>
          <w:rFonts w:eastAsia="Calibri"/>
          <w:bCs/>
        </w:rPr>
      </w:pPr>
      <w:r w:rsidRPr="00097013">
        <w:rPr>
          <w:rFonts w:eastAsia="Calibri"/>
          <w:bCs/>
        </w:rPr>
        <w:t xml:space="preserve">- индивидуализация обучения требуется в большей степени, чем для нормально развивающегося ребёнка; </w:t>
      </w:r>
    </w:p>
    <w:p w:rsidR="00097013" w:rsidRPr="00097013" w:rsidRDefault="00097013" w:rsidP="00097013">
      <w:pPr>
        <w:widowControl w:val="0"/>
        <w:tabs>
          <w:tab w:val="left" w:pos="284"/>
        </w:tabs>
        <w:spacing w:after="0" w:line="240" w:lineRule="auto"/>
        <w:ind w:firstLine="709"/>
        <w:jc w:val="both"/>
        <w:rPr>
          <w:rFonts w:eastAsia="Calibri"/>
          <w:bCs/>
        </w:rPr>
      </w:pPr>
      <w:r w:rsidRPr="00097013">
        <w:rPr>
          <w:rFonts w:eastAsia="Calibri"/>
          <w:bCs/>
        </w:rPr>
        <w:t>- наглядно-действенный характер содержания образования;</w:t>
      </w:r>
    </w:p>
    <w:p w:rsidR="00097013" w:rsidRPr="00097013" w:rsidRDefault="00097013" w:rsidP="00097013">
      <w:pPr>
        <w:widowControl w:val="0"/>
        <w:tabs>
          <w:tab w:val="left" w:pos="284"/>
        </w:tabs>
        <w:spacing w:after="0" w:line="240" w:lineRule="auto"/>
        <w:ind w:firstLine="709"/>
        <w:jc w:val="both"/>
        <w:rPr>
          <w:rFonts w:eastAsia="Calibri"/>
          <w:bCs/>
        </w:rPr>
      </w:pPr>
      <w:r w:rsidRPr="00097013">
        <w:rPr>
          <w:rFonts w:eastAsia="Calibri"/>
          <w:bCs/>
        </w:rPr>
        <w:t xml:space="preserve">- специальное обучение «переносу» сформированных знаний и умений в новые ситуации взаимодействия с действительностью; </w:t>
      </w:r>
    </w:p>
    <w:p w:rsidR="00097013" w:rsidRPr="00097013" w:rsidRDefault="00097013" w:rsidP="00097013">
      <w:pPr>
        <w:widowControl w:val="0"/>
        <w:tabs>
          <w:tab w:val="left" w:pos="284"/>
        </w:tabs>
        <w:spacing w:after="0" w:line="240" w:lineRule="auto"/>
        <w:ind w:firstLine="709"/>
        <w:jc w:val="both"/>
        <w:rPr>
          <w:rFonts w:eastAsia="Calibri"/>
          <w:bCs/>
        </w:rPr>
      </w:pPr>
      <w:r w:rsidRPr="00097013">
        <w:rPr>
          <w:rFonts w:eastAsia="Calibri"/>
          <w:bCs/>
        </w:rPr>
        <w:t xml:space="preserve">- специальная помощь в развитии возможностей вербальной и невербальной коммуникации; </w:t>
      </w:r>
    </w:p>
    <w:p w:rsidR="00097013" w:rsidRDefault="00097013" w:rsidP="00097013">
      <w:pPr>
        <w:widowControl w:val="0"/>
        <w:tabs>
          <w:tab w:val="left" w:pos="284"/>
        </w:tabs>
        <w:spacing w:after="0" w:line="240" w:lineRule="auto"/>
        <w:ind w:firstLine="709"/>
        <w:jc w:val="both"/>
        <w:rPr>
          <w:rFonts w:eastAsia="Calibri"/>
          <w:bCs/>
        </w:rPr>
      </w:pPr>
      <w:r w:rsidRPr="00097013">
        <w:rPr>
          <w:rFonts w:eastAsia="Calibri"/>
          <w:bCs/>
        </w:rPr>
        <w:t>- коррекция произносительной стороны речи; освоение умения использовать речь по всему спектру коммуникативных ситуаций (задавать вопросы, договариваться, выражать свое мнение, обсуждать мысли и чувства и т.д.  следует обеспечить особую пространственную и временную организацию образовательной среды; необходимо максимальное расширение образовательного пространства – выход за пределы ДОУ.                                                                                                               Коррекционно – развивающий процесс должен предполагать раннюю диагностику всех особенностей развития детей, конструирование содержания образовательной и коррекционных программ, моделирование коррекционно – развивающей среды, составление индивидуальных программ развития детей.</w:t>
      </w:r>
    </w:p>
    <w:p w:rsidR="00ED4FAD" w:rsidRPr="00097013" w:rsidRDefault="00ED4FAD" w:rsidP="00097013">
      <w:pPr>
        <w:widowControl w:val="0"/>
        <w:tabs>
          <w:tab w:val="left" w:pos="284"/>
        </w:tabs>
        <w:spacing w:after="0" w:line="240" w:lineRule="auto"/>
        <w:ind w:firstLine="709"/>
        <w:jc w:val="both"/>
        <w:rPr>
          <w:rFonts w:eastAsia="Calibri"/>
          <w:b/>
          <w:bCs/>
        </w:rPr>
      </w:pPr>
    </w:p>
    <w:p w:rsidR="00097013" w:rsidRDefault="00097013" w:rsidP="00514DAB">
      <w:pPr>
        <w:tabs>
          <w:tab w:val="left" w:pos="3615"/>
        </w:tabs>
        <w:rPr>
          <w:color w:val="FF0000"/>
        </w:rPr>
      </w:pPr>
    </w:p>
    <w:p w:rsidR="002E4D79" w:rsidRPr="00ED4FAD" w:rsidRDefault="002E4D79" w:rsidP="0056107E">
      <w:pPr>
        <w:jc w:val="both"/>
        <w:rPr>
          <w:b/>
          <w:bCs/>
          <w:sz w:val="36"/>
          <w:szCs w:val="36"/>
        </w:rPr>
      </w:pPr>
      <w:r w:rsidRPr="00ED4FAD">
        <w:rPr>
          <w:b/>
          <w:bCs/>
          <w:sz w:val="36"/>
          <w:szCs w:val="36"/>
        </w:rPr>
        <w:t>II. Целевой раздел Программы.</w:t>
      </w:r>
    </w:p>
    <w:p w:rsidR="002E4D79" w:rsidRPr="00CA341D" w:rsidRDefault="0056107E" w:rsidP="0056107E">
      <w:pPr>
        <w:jc w:val="both"/>
        <w:rPr>
          <w:b/>
        </w:rPr>
      </w:pPr>
      <w:r w:rsidRPr="00CA341D">
        <w:rPr>
          <w:b/>
        </w:rPr>
        <w:t xml:space="preserve">2.1. </w:t>
      </w:r>
      <w:r w:rsidR="002E4D79" w:rsidRPr="00CA341D">
        <w:rPr>
          <w:b/>
        </w:rPr>
        <w:t>Пояснительная записка.</w:t>
      </w:r>
    </w:p>
    <w:p w:rsidR="002E4D79" w:rsidRPr="002E4D79" w:rsidRDefault="002E4D79" w:rsidP="0056107E">
      <w:pPr>
        <w:jc w:val="both"/>
      </w:pPr>
      <w:r w:rsidRPr="0056107E">
        <w:rPr>
          <w:b/>
        </w:rPr>
        <w:t xml:space="preserve">Цель </w:t>
      </w:r>
      <w:r w:rsidRPr="002E4D79">
        <w:t xml:space="preserve">реализации Программы: обеспечение условий для дошкольного образования, определяемых общими и особыми потребностями </w:t>
      </w:r>
      <w:r w:rsidR="005B5E9F">
        <w:t>воспитанника</w:t>
      </w:r>
      <w:r w:rsidRPr="002E4D79">
        <w:t xml:space="preserve"> раннего и дошкольного возраста с ОВЗ, индивидуальными особенностями его развития и состояния здоровья.</w:t>
      </w:r>
    </w:p>
    <w:p w:rsidR="002E4D79" w:rsidRPr="002E4D79" w:rsidRDefault="002E4D79" w:rsidP="0056107E">
      <w:pPr>
        <w:jc w:val="both"/>
      </w:pPr>
      <w:r w:rsidRPr="002E4D79">
        <w:t xml:space="preserve">Программа содействует взаимопониманию и сотрудничеству между людьми, способствует реализации прав </w:t>
      </w:r>
      <w:r w:rsidR="005B5E9F">
        <w:t>воспитанников</w:t>
      </w:r>
      <w:r w:rsidRPr="002E4D79">
        <w:t xml:space="preserve"> дошкольного возраста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p>
    <w:p w:rsidR="002E4D79" w:rsidRPr="002E4D79" w:rsidRDefault="002E4D79" w:rsidP="0056107E">
      <w:pPr>
        <w:jc w:val="both"/>
      </w:pPr>
      <w:r w:rsidRPr="0056107E">
        <w:rPr>
          <w:b/>
        </w:rPr>
        <w:t>Задачи</w:t>
      </w:r>
      <w:r w:rsidRPr="002E4D79">
        <w:t xml:space="preserve"> Программы:</w:t>
      </w:r>
    </w:p>
    <w:p w:rsidR="002E4D79" w:rsidRPr="002E4D79" w:rsidRDefault="002E4D79" w:rsidP="0056107E">
      <w:pPr>
        <w:pStyle w:val="a9"/>
        <w:numPr>
          <w:ilvl w:val="0"/>
          <w:numId w:val="4"/>
        </w:numPr>
        <w:jc w:val="both"/>
      </w:pPr>
      <w:r w:rsidRPr="002E4D79">
        <w:lastRenderedPageBreak/>
        <w:t>реализация содержания АОП ДО;</w:t>
      </w:r>
    </w:p>
    <w:p w:rsidR="002E4D79" w:rsidRPr="002E4D79" w:rsidRDefault="002E4D79" w:rsidP="0056107E">
      <w:pPr>
        <w:pStyle w:val="a9"/>
        <w:numPr>
          <w:ilvl w:val="0"/>
          <w:numId w:val="4"/>
        </w:numPr>
        <w:jc w:val="both"/>
      </w:pPr>
      <w:r w:rsidRPr="002E4D79">
        <w:t>коррекция недостатков психофизического развития обучающихся с ОВЗ;</w:t>
      </w:r>
    </w:p>
    <w:p w:rsidR="002E4D79" w:rsidRPr="002E4D79" w:rsidRDefault="002E4D79" w:rsidP="0056107E">
      <w:pPr>
        <w:pStyle w:val="a9"/>
        <w:numPr>
          <w:ilvl w:val="0"/>
          <w:numId w:val="4"/>
        </w:numPr>
        <w:jc w:val="both"/>
      </w:pPr>
      <w:r w:rsidRPr="002E4D79">
        <w:t>охрана и укрепление физического и психического здоровья обучающихся с ОВЗ, в том числе их эмоционального благополучия;</w:t>
      </w:r>
    </w:p>
    <w:p w:rsidR="002E4D79" w:rsidRPr="002E4D79" w:rsidRDefault="002E4D79" w:rsidP="0056107E">
      <w:pPr>
        <w:pStyle w:val="a9"/>
        <w:numPr>
          <w:ilvl w:val="0"/>
          <w:numId w:val="4"/>
        </w:numPr>
        <w:jc w:val="both"/>
      </w:pPr>
      <w:r w:rsidRPr="002E4D79">
        <w:t>обеспечение равных возможностей для полноценного развития ребенка с ОВЗ в период дошкольного образования независимо от места проживания, пола, нации, языка, социального статуса;</w:t>
      </w:r>
    </w:p>
    <w:p w:rsidR="002E4D79" w:rsidRPr="002E4D79" w:rsidRDefault="002E4D79" w:rsidP="0056107E">
      <w:pPr>
        <w:pStyle w:val="a9"/>
        <w:numPr>
          <w:ilvl w:val="0"/>
          <w:numId w:val="4"/>
        </w:numPr>
        <w:jc w:val="both"/>
      </w:pPr>
      <w:r w:rsidRPr="002E4D79">
        <w:t>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ОВЗ как субъекта отношений с педагогическим работником, родителями (законными представителями), другими детьми;</w:t>
      </w:r>
    </w:p>
    <w:p w:rsidR="002E4D79" w:rsidRPr="002E4D79" w:rsidRDefault="002E4D79" w:rsidP="0056107E">
      <w:pPr>
        <w:pStyle w:val="a9"/>
        <w:numPr>
          <w:ilvl w:val="0"/>
          <w:numId w:val="4"/>
        </w:numPr>
        <w:jc w:val="both"/>
      </w:pPr>
      <w:r w:rsidRPr="002E4D79">
        <w:t>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2E4D79" w:rsidRPr="002E4D79" w:rsidRDefault="002E4D79" w:rsidP="0056107E">
      <w:pPr>
        <w:pStyle w:val="a9"/>
        <w:numPr>
          <w:ilvl w:val="0"/>
          <w:numId w:val="4"/>
        </w:numPr>
        <w:jc w:val="both"/>
      </w:pPr>
      <w:r w:rsidRPr="002E4D79">
        <w:t>формирование общей культуры личности обучающихся с ОВЗ,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2E4D79" w:rsidRPr="002E4D79" w:rsidRDefault="002E4D79" w:rsidP="0056107E">
      <w:pPr>
        <w:pStyle w:val="a9"/>
        <w:numPr>
          <w:ilvl w:val="0"/>
          <w:numId w:val="4"/>
        </w:numPr>
        <w:jc w:val="both"/>
      </w:pPr>
      <w:r w:rsidRPr="002E4D79">
        <w:t>формирование социокультурной среды, соответствующей психофизическим и индивидуальным особенностям развития обучающихся с ОВЗ;</w:t>
      </w:r>
    </w:p>
    <w:p w:rsidR="002E4D79" w:rsidRPr="002E4D79" w:rsidRDefault="002E4D79" w:rsidP="0056107E">
      <w:pPr>
        <w:pStyle w:val="a9"/>
        <w:numPr>
          <w:ilvl w:val="0"/>
          <w:numId w:val="4"/>
        </w:numPr>
        <w:jc w:val="both"/>
      </w:pPr>
      <w:r w:rsidRPr="002E4D79">
        <w:t>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(абилитации), охраны и укрепления здоровья обучающихся с ОВЗ;</w:t>
      </w:r>
    </w:p>
    <w:p w:rsidR="002E4D79" w:rsidRPr="002E4D79" w:rsidRDefault="002E4D79" w:rsidP="0056107E">
      <w:pPr>
        <w:pStyle w:val="a9"/>
        <w:numPr>
          <w:ilvl w:val="0"/>
          <w:numId w:val="4"/>
        </w:numPr>
        <w:jc w:val="both"/>
      </w:pPr>
      <w:r w:rsidRPr="002E4D79">
        <w:t>обеспечение преемственности целей, задач и содержания дошкольного и начального общего образования.</w:t>
      </w:r>
    </w:p>
    <w:p w:rsidR="002E4D79" w:rsidRPr="002E4D79" w:rsidRDefault="002E4D79" w:rsidP="0056107E">
      <w:pPr>
        <w:jc w:val="both"/>
      </w:pPr>
      <w:r w:rsidRPr="002E4D79">
        <w:t xml:space="preserve">В соответствии со Стандартом Программа построена на следующих </w:t>
      </w:r>
      <w:r w:rsidRPr="00CA341D">
        <w:rPr>
          <w:b/>
        </w:rPr>
        <w:t>принципах:</w:t>
      </w:r>
    </w:p>
    <w:p w:rsidR="002E4D79" w:rsidRPr="002E4D79" w:rsidRDefault="002E4D79" w:rsidP="0056107E">
      <w:pPr>
        <w:jc w:val="both"/>
      </w:pPr>
      <w:r w:rsidRPr="002E4D79">
        <w:t>1. Поддержка разнообразия детства.</w:t>
      </w:r>
    </w:p>
    <w:p w:rsidR="002E4D79" w:rsidRPr="002E4D79" w:rsidRDefault="002E4D79" w:rsidP="0056107E">
      <w:pPr>
        <w:jc w:val="both"/>
      </w:pPr>
      <w:r w:rsidRPr="002E4D79">
        <w:t>2. Сохранение уникальности и самоценности детства как важного этапа в общем развитии человека.</w:t>
      </w:r>
    </w:p>
    <w:p w:rsidR="002E4D79" w:rsidRPr="002E4D79" w:rsidRDefault="002E4D79" w:rsidP="0056107E">
      <w:pPr>
        <w:jc w:val="both"/>
      </w:pPr>
      <w:r w:rsidRPr="002E4D79">
        <w:t>3. Позитивная социализация ребенка.</w:t>
      </w:r>
    </w:p>
    <w:p w:rsidR="002E4D79" w:rsidRPr="002E4D79" w:rsidRDefault="002E4D79" w:rsidP="0056107E">
      <w:pPr>
        <w:jc w:val="both"/>
      </w:pPr>
      <w:r w:rsidRPr="002E4D79">
        <w:t xml:space="preserve">4. Личностно-развивающий и гуманистический характер взаимодействия педагогических работников и родителей (законных представителей), педагогических и иных работников </w:t>
      </w:r>
      <w:r w:rsidR="0056107E">
        <w:t>МБДОУ</w:t>
      </w:r>
      <w:r w:rsidRPr="002E4D79">
        <w:t>) и обучающихся.</w:t>
      </w:r>
    </w:p>
    <w:p w:rsidR="002E4D79" w:rsidRPr="002E4D79" w:rsidRDefault="002E4D79" w:rsidP="0056107E">
      <w:pPr>
        <w:jc w:val="both"/>
      </w:pPr>
      <w:r w:rsidRPr="002E4D79">
        <w:lastRenderedPageBreak/>
        <w:t>5. 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rsidR="002E4D79" w:rsidRPr="002E4D79" w:rsidRDefault="002E4D79" w:rsidP="0056107E">
      <w:pPr>
        <w:jc w:val="both"/>
      </w:pPr>
      <w:r w:rsidRPr="002E4D79">
        <w:t xml:space="preserve">6. Сотрудничество </w:t>
      </w:r>
      <w:r w:rsidR="0056107E">
        <w:t>МБДОУ</w:t>
      </w:r>
      <w:r w:rsidRPr="002E4D79">
        <w:t xml:space="preserve"> с семьей.</w:t>
      </w:r>
    </w:p>
    <w:p w:rsidR="002E4D79" w:rsidRPr="002E4D79" w:rsidRDefault="002E4D79" w:rsidP="0056107E">
      <w:pPr>
        <w:jc w:val="both"/>
      </w:pPr>
      <w:r w:rsidRPr="002E4D79">
        <w:t>7. Возрастная адекватность образования. Данный принцип предполагает подбор содержания и методов дошкольного образования в соответствии с возрастными особенностями обучающихся.</w:t>
      </w:r>
    </w:p>
    <w:p w:rsidR="002E4D79" w:rsidRPr="00CA341D" w:rsidRDefault="0056107E" w:rsidP="0056107E">
      <w:pPr>
        <w:jc w:val="both"/>
        <w:rPr>
          <w:b/>
        </w:rPr>
      </w:pPr>
      <w:r w:rsidRPr="00CA341D">
        <w:rPr>
          <w:b/>
        </w:rPr>
        <w:t>2.2.</w:t>
      </w:r>
      <w:r w:rsidR="002E4D79" w:rsidRPr="00CA341D">
        <w:rPr>
          <w:b/>
        </w:rPr>
        <w:t xml:space="preserve"> Специфические принципы и подходы </w:t>
      </w:r>
      <w:r w:rsidRPr="00CA341D">
        <w:rPr>
          <w:b/>
        </w:rPr>
        <w:t xml:space="preserve"> </w:t>
      </w:r>
      <w:r w:rsidR="002E4D79" w:rsidRPr="00CA341D">
        <w:rPr>
          <w:b/>
        </w:rPr>
        <w:t>для обучающихся с НОДА:</w:t>
      </w:r>
    </w:p>
    <w:p w:rsidR="002E4D79" w:rsidRPr="002E4D79" w:rsidRDefault="002E4D79" w:rsidP="0056107E">
      <w:pPr>
        <w:jc w:val="both"/>
      </w:pPr>
      <w:r w:rsidRPr="002E4D79">
        <w:t xml:space="preserve">1. Сетевое взаимодействие с организациями социализации, образования, охраны здоровья и другими партнерами, которые могут внести вклад в развитие и образование </w:t>
      </w:r>
      <w:r w:rsidR="005B5E9F">
        <w:t>воспитанников</w:t>
      </w:r>
      <w:r w:rsidRPr="002E4D79">
        <w:t xml:space="preserve"> с нарушениями </w:t>
      </w:r>
      <w:r w:rsidR="0056107E">
        <w:t>ОДА</w:t>
      </w:r>
      <w:r w:rsidRPr="002E4D79">
        <w:t xml:space="preserve">: </w:t>
      </w:r>
      <w:r w:rsidR="0056107E">
        <w:t>МБДОУ</w:t>
      </w:r>
      <w:r w:rsidRPr="002E4D79">
        <w:t xml:space="preserve"> устанавливает партнерские отношения не только с семьями обучающихся, но и с другими организациями и лицами, которые могут способствовать удовлетворению особых образовательных потребностей обучающихся с НОДА, оказанию психолого-педагогической и (или) медицинской поддержки в случае необходимости (Центр психолого-педагогической, медицинской и социальной помощи, профильные медицинские центры, неврологические и ортопедические клиники).</w:t>
      </w:r>
    </w:p>
    <w:p w:rsidR="002E4D79" w:rsidRPr="002E4D79" w:rsidRDefault="002E4D79" w:rsidP="0056107E">
      <w:pPr>
        <w:jc w:val="both"/>
      </w:pPr>
      <w:r w:rsidRPr="002E4D79">
        <w:t>2. Индивидуализация образовательных программ дошкольного образования обучающихся с НОДА: предполагает такое 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интересы, мотивы, способности и психофизические особенности.</w:t>
      </w:r>
    </w:p>
    <w:p w:rsidR="002E4D79" w:rsidRPr="002E4D79" w:rsidRDefault="002E4D79" w:rsidP="0056107E">
      <w:pPr>
        <w:jc w:val="both"/>
      </w:pPr>
      <w:r w:rsidRPr="002E4D79">
        <w:t>3. Развивающее вариативное образование: принцип предполагает, что образовательное содержание предлагается ребенку через разные виды деятельности с учетом зон актуального и ближайшего развития ребенка, что способствует развитию, расширению как явных, так и потенциальных возможностей ребенка.</w:t>
      </w:r>
    </w:p>
    <w:p w:rsidR="002E4D79" w:rsidRPr="002E4D79" w:rsidRDefault="002E4D79" w:rsidP="0056107E">
      <w:pPr>
        <w:jc w:val="both"/>
      </w:pPr>
      <w:r w:rsidRPr="002E4D79">
        <w:t xml:space="preserve">4. Полнота содержания и интеграция отдельных образовательных областей: 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обучающихся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отдельно, в форме изолированных занятий по модели учебных предметов в школе. Между отдельными разделами Программы существуют многообразные взаимосвязи: </w:t>
      </w:r>
      <w:r w:rsidRPr="002E4D79">
        <w:lastRenderedPageBreak/>
        <w:t xml:space="preserve">познавательное развитие обучающихся с НОДА тесно связано с двигательным, речевым и социально-коммуникативным, художественно-эстетическое - с познавательным и речевым. Содержание образовательной деятельности в каждой области тесно связано с другими областями. Такая организация образовательного процесса соответствует особенностям развития </w:t>
      </w:r>
      <w:r w:rsidR="005B5E9F">
        <w:t>воспитанников</w:t>
      </w:r>
      <w:r w:rsidRPr="002E4D79">
        <w:t xml:space="preserve"> с НОДА раннего и дошкольного возраста.</w:t>
      </w:r>
    </w:p>
    <w:p w:rsidR="002E4D79" w:rsidRPr="002E4D79" w:rsidRDefault="002E4D79" w:rsidP="0056107E">
      <w:pPr>
        <w:jc w:val="both"/>
      </w:pPr>
      <w:r w:rsidRPr="002E4D79">
        <w:t xml:space="preserve">5. Инвариантность ценностей и целей при вариативности средств реализации и достижения целей Программы: </w:t>
      </w:r>
      <w:r w:rsidR="005B5E9F">
        <w:t>З</w:t>
      </w:r>
      <w:r w:rsidRPr="002E4D79">
        <w:t xml:space="preserve">а </w:t>
      </w:r>
      <w:r w:rsidR="005B5E9F">
        <w:t>МБДОУ</w:t>
      </w:r>
      <w:r w:rsidRPr="002E4D79">
        <w:t xml:space="preserve"> остаётся право выбора способов их достижения, выбора образовательных программ, учитывающих разнородность состава групп обучающихся, их психофизических особенностей, запросов родителей (законных представителей).</w:t>
      </w:r>
    </w:p>
    <w:p w:rsidR="002E4D79" w:rsidRPr="00932EAD" w:rsidRDefault="0056107E" w:rsidP="0056107E">
      <w:pPr>
        <w:jc w:val="both"/>
        <w:rPr>
          <w:b/>
        </w:rPr>
      </w:pPr>
      <w:r w:rsidRPr="00932EAD">
        <w:rPr>
          <w:b/>
        </w:rPr>
        <w:t>2.3.</w:t>
      </w:r>
      <w:r w:rsidR="002E4D79" w:rsidRPr="00932EAD">
        <w:rPr>
          <w:b/>
        </w:rPr>
        <w:t xml:space="preserve"> Планируемые результаты.</w:t>
      </w:r>
    </w:p>
    <w:p w:rsidR="002E4D79" w:rsidRPr="002E4D79" w:rsidRDefault="002E4D79" w:rsidP="0056107E">
      <w:pPr>
        <w:jc w:val="both"/>
      </w:pPr>
      <w:r w:rsidRPr="002E4D79">
        <w:t>В соответствии со Стандартом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ОВЗ к концу дошкольного образования.</w:t>
      </w:r>
    </w:p>
    <w:p w:rsidR="002E4D79" w:rsidRPr="002E4D79" w:rsidRDefault="002E4D79" w:rsidP="0056107E">
      <w:pPr>
        <w:jc w:val="both"/>
      </w:pPr>
      <w:r w:rsidRPr="002E4D79">
        <w:t xml:space="preserve">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с ОВЗ. Они представлены в виде изложения возможных достижений </w:t>
      </w:r>
      <w:r w:rsidR="005B5E9F">
        <w:t>детей</w:t>
      </w:r>
      <w:r w:rsidRPr="002E4D79">
        <w:t xml:space="preserve"> на разных возрастных этапах дошкольного детства.</w:t>
      </w:r>
    </w:p>
    <w:p w:rsidR="002E4D79" w:rsidRPr="00CA341D" w:rsidRDefault="00932EAD" w:rsidP="0056107E">
      <w:pPr>
        <w:jc w:val="both"/>
        <w:rPr>
          <w:b/>
        </w:rPr>
      </w:pPr>
      <w:r w:rsidRPr="00CA341D">
        <w:rPr>
          <w:b/>
        </w:rPr>
        <w:t>2.3.1.</w:t>
      </w:r>
      <w:r w:rsidR="002E4D79" w:rsidRPr="00CA341D">
        <w:rPr>
          <w:b/>
        </w:rPr>
        <w:t xml:space="preserve"> Целевые ориентиры реализации АОП ДО для </w:t>
      </w:r>
      <w:r w:rsidR="005B5E9F">
        <w:rPr>
          <w:b/>
        </w:rPr>
        <w:t>воспитанников</w:t>
      </w:r>
      <w:r w:rsidR="002E4D79" w:rsidRPr="00CA341D">
        <w:rPr>
          <w:b/>
        </w:rPr>
        <w:t xml:space="preserve"> с НОДА.</w:t>
      </w:r>
    </w:p>
    <w:p w:rsidR="002E4D79" w:rsidRPr="002E4D79" w:rsidRDefault="002E4D79" w:rsidP="0056107E">
      <w:pPr>
        <w:jc w:val="both"/>
      </w:pPr>
      <w:r w:rsidRPr="002E4D79">
        <w:t xml:space="preserve">В связи с разнообразием причин, вызывающих нарушения развития, особенностями течения заболеваний, разной динамикой развития </w:t>
      </w:r>
      <w:r w:rsidR="005B5E9F">
        <w:t>детей</w:t>
      </w:r>
      <w:r w:rsidRPr="002E4D79">
        <w:t xml:space="preserve"> разных групп обучающихся с НОДА, ряд показателей развития этих </w:t>
      </w:r>
      <w:r w:rsidR="005B5E9F">
        <w:t>воспитанников</w:t>
      </w:r>
      <w:r w:rsidRPr="002E4D79">
        <w:t xml:space="preserve"> на разных возрастных этапах может отличаться от возрастных нормативов.</w:t>
      </w:r>
    </w:p>
    <w:p w:rsidR="002E4D79" w:rsidRPr="002E4D79" w:rsidRDefault="002E4D79" w:rsidP="0056107E">
      <w:pPr>
        <w:jc w:val="both"/>
      </w:pPr>
      <w:r w:rsidRPr="002E4D79">
        <w:t xml:space="preserve">В первую очередь, это касается двигательного развития. У большинства </w:t>
      </w:r>
      <w:r w:rsidR="005B5E9F">
        <w:t>воспитанников</w:t>
      </w:r>
      <w:r w:rsidRPr="002E4D79">
        <w:t xml:space="preserve"> отмечается задержка и нарушения в формирован</w:t>
      </w:r>
      <w:r w:rsidR="005B5E9F">
        <w:t>ии двигательных навыков, часть детей</w:t>
      </w:r>
      <w:r w:rsidRPr="002E4D79">
        <w:t xml:space="preserve"> с неврологической патологией или тяжелыми ортопедическими заболеваниями не переходят к самостоятельной ходьбе в дошкольном возрасте. Может отмечаться задержка речевого и психического развития. У </w:t>
      </w:r>
      <w:r w:rsidR="005B5E9F">
        <w:t>воспитанников</w:t>
      </w:r>
      <w:r w:rsidRPr="002E4D79">
        <w:t xml:space="preserve"> с сочетанием двигательной патологии с сенсорными и (или) интеллектуальными нарушениями целевые ориентиры каждого возрастного этапа должны определяться индивидуально, с учетом сложной структуры нарушения.</w:t>
      </w:r>
    </w:p>
    <w:p w:rsidR="002E4D79" w:rsidRPr="002E4D79" w:rsidRDefault="002E4D79" w:rsidP="0056107E">
      <w:pPr>
        <w:jc w:val="both"/>
      </w:pPr>
      <w:r w:rsidRPr="002E4D79">
        <w:lastRenderedPageBreak/>
        <w:t>В соответствии с особенностями психофизического развития ребенка с НОДА, планируемые результаты освоения Программы предусмотрены в ряде целевых ориентиров.</w:t>
      </w:r>
    </w:p>
    <w:p w:rsidR="002E4D79" w:rsidRPr="002E4D79" w:rsidRDefault="002E4D79" w:rsidP="0056107E">
      <w:pPr>
        <w:jc w:val="both"/>
      </w:pPr>
      <w:r w:rsidRPr="00932EAD">
        <w:rPr>
          <w:b/>
        </w:rPr>
        <w:t>Целевые ориентиры младенческого возраста</w:t>
      </w:r>
      <w:r w:rsidRPr="002E4D79">
        <w:t xml:space="preserve"> - </w:t>
      </w:r>
      <w:r w:rsidRPr="00932EAD">
        <w:rPr>
          <w:b/>
        </w:rPr>
        <w:t xml:space="preserve">к концу первого полугодия жизни </w:t>
      </w:r>
      <w:r w:rsidRPr="002E4D79">
        <w:t>ребенок:</w:t>
      </w:r>
    </w:p>
    <w:p w:rsidR="002E4D79" w:rsidRPr="002E4D79" w:rsidRDefault="002E4D79" w:rsidP="0056107E">
      <w:pPr>
        <w:jc w:val="both"/>
      </w:pPr>
      <w:r w:rsidRPr="002E4D79">
        <w:t>1) поддерживает зрительный контакт с говорящим, улыбается, издает радостные звуки в ответ на голос и улыбку педагогического работника (проявляет "комплекс оживления");</w:t>
      </w:r>
    </w:p>
    <w:p w:rsidR="002E4D79" w:rsidRPr="002E4D79" w:rsidRDefault="002E4D79" w:rsidP="0056107E">
      <w:pPr>
        <w:jc w:val="both"/>
      </w:pPr>
      <w:r w:rsidRPr="002E4D79">
        <w:t>2) оживляется, подает голос, когда на него смотрят или к нему обращаются, переводит взгляд с одного говорящего человека на другого;</w:t>
      </w:r>
    </w:p>
    <w:p w:rsidR="002E4D79" w:rsidRPr="002E4D79" w:rsidRDefault="002E4D79" w:rsidP="0056107E">
      <w:pPr>
        <w:jc w:val="both"/>
      </w:pPr>
      <w:r w:rsidRPr="002E4D79">
        <w:t>3) произносит отдельные лепетные слоги;</w:t>
      </w:r>
    </w:p>
    <w:p w:rsidR="002E4D79" w:rsidRPr="002E4D79" w:rsidRDefault="002E4D79" w:rsidP="0056107E">
      <w:pPr>
        <w:jc w:val="both"/>
      </w:pPr>
      <w:r w:rsidRPr="002E4D79">
        <w:t>4) различает голоса близких людей, слушая говорящего и реагирует, на прекращение разговора, реагирует, когда теряет взгляд близкого человека или когда он собирается уходить;</w:t>
      </w:r>
    </w:p>
    <w:p w:rsidR="002E4D79" w:rsidRPr="002E4D79" w:rsidRDefault="002E4D79" w:rsidP="0056107E">
      <w:pPr>
        <w:jc w:val="both"/>
      </w:pPr>
      <w:r w:rsidRPr="002E4D79">
        <w:t>5) проявляет выраженную потребность в общении с педагогическим работником: проявляет интерес и положительные эмоции в ответ на обращения педагогического работника, сам инициирует общение, привлекая педагогического работника с помощью голоса, улыбок, движений, охотно включается в эмоциональные игры;</w:t>
      </w:r>
    </w:p>
    <w:p w:rsidR="002E4D79" w:rsidRPr="002E4D79" w:rsidRDefault="002E4D79" w:rsidP="0056107E">
      <w:pPr>
        <w:jc w:val="both"/>
      </w:pPr>
      <w:r w:rsidRPr="002E4D79">
        <w:t>6) находит глазами невидимый источник звука, внимательно смотрит на объект, издающий звук;</w:t>
      </w:r>
    </w:p>
    <w:p w:rsidR="002E4D79" w:rsidRPr="002E4D79" w:rsidRDefault="002E4D79" w:rsidP="0056107E">
      <w:pPr>
        <w:jc w:val="both"/>
      </w:pPr>
      <w:r w:rsidRPr="002E4D79">
        <w:t>7) проявляет поисковую и познавательную активность по отношению к предметному окружению: рассматривает игрушки и другие предметы, следит за их перемещением, прислушивается к издаваемым ими звукам, радуется, стремится взять игрушку в руки, обследовать ее, удерживает вложенную в руку игрушку, тянется и хватает игрушки, осуществляет неспецифические манипуляции (стереотипные действия): перекладывает предмет из руки в руку, трясёт им, стучит).</w:t>
      </w:r>
    </w:p>
    <w:p w:rsidR="002E4D79" w:rsidRPr="002E4D79" w:rsidRDefault="002E4D79" w:rsidP="0056107E">
      <w:pPr>
        <w:jc w:val="both"/>
      </w:pPr>
      <w:r w:rsidRPr="00932EAD">
        <w:rPr>
          <w:b/>
        </w:rPr>
        <w:t>Целевые ориентиры младенческого возраста - к концу первого года жизни</w:t>
      </w:r>
      <w:r w:rsidRPr="002E4D79">
        <w:t xml:space="preserve"> ребенок:</w:t>
      </w:r>
    </w:p>
    <w:p w:rsidR="002E4D79" w:rsidRPr="002E4D79" w:rsidRDefault="002E4D79" w:rsidP="0056107E">
      <w:pPr>
        <w:jc w:val="both"/>
      </w:pPr>
      <w:r w:rsidRPr="002E4D79">
        <w:t>1) проявляет потребность в эмоциональном общении, поиске разнообразных впечатлений, чувствительность к эмоциям и смыслам слов педагогических работников, избирательное отношение к близким и посторонним людям;</w:t>
      </w:r>
    </w:p>
    <w:p w:rsidR="002E4D79" w:rsidRPr="002E4D79" w:rsidRDefault="002E4D79" w:rsidP="0056107E">
      <w:pPr>
        <w:jc w:val="both"/>
      </w:pPr>
      <w:r w:rsidRPr="002E4D79">
        <w:t>2) использует указательный жест и понимает несколько жестов: указательный, "до свидания", "иди ко мне", "нельзя";</w:t>
      </w:r>
    </w:p>
    <w:p w:rsidR="002E4D79" w:rsidRPr="002E4D79" w:rsidRDefault="002E4D79" w:rsidP="0056107E">
      <w:pPr>
        <w:jc w:val="both"/>
      </w:pPr>
      <w:r w:rsidRPr="002E4D79">
        <w:lastRenderedPageBreak/>
        <w:t>3) реагирует на имя - поворачивается, когда его зовут;</w:t>
      </w:r>
    </w:p>
    <w:p w:rsidR="002E4D79" w:rsidRPr="002E4D79" w:rsidRDefault="002E4D79" w:rsidP="0056107E">
      <w:pPr>
        <w:jc w:val="both"/>
      </w:pPr>
      <w:r w:rsidRPr="002E4D79">
        <w:t>4) активно обследует разнообразные предметы, интересуется и манипулирует ими, пытается подражать действиям педагогических работников; проявляет инициативу и настойчивость в желании получить ту или иную игрушку и действовать с ней по своему усмотрению;</w:t>
      </w:r>
    </w:p>
    <w:p w:rsidR="002E4D79" w:rsidRPr="002E4D79" w:rsidRDefault="002E4D79" w:rsidP="0056107E">
      <w:pPr>
        <w:jc w:val="both"/>
      </w:pPr>
      <w:r w:rsidRPr="002E4D79">
        <w:t>5) во взаимодействии со педагогическим работником пользуется разнообразными средствами общения: мимикой, жестами, голосовыми проявлениями (лепечет, произносит первые слова); стремится привлечь педагогического работника к совместным действиям с предметами, различает поощрение и порицание педагогического работника своих действий;</w:t>
      </w:r>
    </w:p>
    <w:p w:rsidR="002E4D79" w:rsidRPr="002E4D79" w:rsidRDefault="002E4D79" w:rsidP="0056107E">
      <w:pPr>
        <w:jc w:val="both"/>
      </w:pPr>
      <w:r w:rsidRPr="002E4D79">
        <w:t>6) произносит серии одинаковых слогов (лепечет) и повторяет за педагогическим работником слоги, звукоподражания и односложные слова, которые уже умеет произносить, иногда повторяет знакомые двусложные слова, состоящие из лепетных, одинаковых слогов;</w:t>
      </w:r>
    </w:p>
    <w:p w:rsidR="002E4D79" w:rsidRPr="002E4D79" w:rsidRDefault="002E4D79" w:rsidP="0056107E">
      <w:pPr>
        <w:jc w:val="both"/>
      </w:pPr>
      <w:r w:rsidRPr="002E4D79">
        <w:t>7) охотно слушает детские стишки, песенки, игру на музыкальных инструментах, рассматривает картинки, узнает, что на них изображено;</w:t>
      </w:r>
    </w:p>
    <w:p w:rsidR="002E4D79" w:rsidRPr="002E4D79" w:rsidRDefault="002E4D79" w:rsidP="0056107E">
      <w:pPr>
        <w:jc w:val="both"/>
      </w:pPr>
      <w:r w:rsidRPr="002E4D79">
        <w:t>8) проявляет двигательную активность;</w:t>
      </w:r>
    </w:p>
    <w:p w:rsidR="002E4D79" w:rsidRPr="002E4D79" w:rsidRDefault="002E4D79" w:rsidP="0056107E">
      <w:pPr>
        <w:jc w:val="both"/>
      </w:pPr>
      <w:r w:rsidRPr="002E4D79">
        <w:t>9) пьет из чашки, ест руками.</w:t>
      </w:r>
    </w:p>
    <w:p w:rsidR="002E4D79" w:rsidRPr="002E4D79" w:rsidRDefault="002E4D79" w:rsidP="0056107E">
      <w:pPr>
        <w:jc w:val="both"/>
      </w:pPr>
      <w:r w:rsidRPr="00932EAD">
        <w:rPr>
          <w:b/>
        </w:rPr>
        <w:t xml:space="preserve">Целевые ориентиры </w:t>
      </w:r>
      <w:r w:rsidR="00932EAD">
        <w:rPr>
          <w:b/>
        </w:rPr>
        <w:t>младшего</w:t>
      </w:r>
      <w:r w:rsidRPr="00932EAD">
        <w:rPr>
          <w:b/>
        </w:rPr>
        <w:t xml:space="preserve"> возраста</w:t>
      </w:r>
      <w:r w:rsidRPr="002E4D79">
        <w:t xml:space="preserve"> - к трем годам ребенок:</w:t>
      </w:r>
    </w:p>
    <w:p w:rsidR="002E4D79" w:rsidRPr="002E4D79" w:rsidRDefault="002E4D79" w:rsidP="0056107E">
      <w:pPr>
        <w:jc w:val="both"/>
      </w:pPr>
      <w:r w:rsidRPr="002E4D79">
        <w:t>1) интересуется окружающими предметами, активно действует с ними, исследует их свойства, экспериментирует, знает назначение бытовых предметов и умеет пользоваться ими (совершает предметные действия);</w:t>
      </w:r>
    </w:p>
    <w:p w:rsidR="002E4D79" w:rsidRPr="002E4D79" w:rsidRDefault="002E4D79" w:rsidP="0056107E">
      <w:pPr>
        <w:jc w:val="both"/>
      </w:pPr>
      <w:r w:rsidRPr="002E4D79">
        <w:t>2) стремится к общению с педагогическим работником, активно подражает им в движениях и действиях;</w:t>
      </w:r>
    </w:p>
    <w:p w:rsidR="002E4D79" w:rsidRPr="002E4D79" w:rsidRDefault="002E4D79" w:rsidP="0056107E">
      <w:pPr>
        <w:jc w:val="both"/>
      </w:pPr>
      <w:r w:rsidRPr="002E4D79">
        <w:t>3) понимает речь, знает названия окружающих предметов и игрушек;</w:t>
      </w:r>
    </w:p>
    <w:p w:rsidR="002E4D79" w:rsidRPr="002E4D79" w:rsidRDefault="002E4D79" w:rsidP="0056107E">
      <w:pPr>
        <w:jc w:val="both"/>
      </w:pPr>
      <w:r w:rsidRPr="002E4D79">
        <w:t>4) проявляет интерес к другим детям, наблюдая за их действиями и подражает им;</w:t>
      </w:r>
    </w:p>
    <w:p w:rsidR="002E4D79" w:rsidRPr="002E4D79" w:rsidRDefault="002E4D79" w:rsidP="0056107E">
      <w:pPr>
        <w:jc w:val="both"/>
      </w:pPr>
      <w:r w:rsidRPr="002E4D79">
        <w:t>5) проявляет самостоятельность в бытовых и игровых действиях, стремится достичь результата своих действий;</w:t>
      </w:r>
    </w:p>
    <w:p w:rsidR="002E4D79" w:rsidRPr="002E4D79" w:rsidRDefault="002E4D79" w:rsidP="0056107E">
      <w:pPr>
        <w:jc w:val="both"/>
      </w:pPr>
      <w:r w:rsidRPr="002E4D79">
        <w:t>6) владеет простейшими навыками самообслуживания;</w:t>
      </w:r>
    </w:p>
    <w:p w:rsidR="002E4D79" w:rsidRPr="002E4D79" w:rsidRDefault="002E4D79" w:rsidP="0056107E">
      <w:pPr>
        <w:jc w:val="both"/>
      </w:pPr>
      <w:r w:rsidRPr="002E4D79">
        <w:t>7) стремится повторять за педагогическим работником предложения из двух-трех слов, двустишия, может обращаться с вопросами и просьбами;</w:t>
      </w:r>
    </w:p>
    <w:p w:rsidR="002E4D79" w:rsidRPr="002E4D79" w:rsidRDefault="002E4D79" w:rsidP="0056107E">
      <w:pPr>
        <w:jc w:val="both"/>
      </w:pPr>
      <w:r w:rsidRPr="002E4D79">
        <w:t>8) любит слушать стихи, песни, короткие сказки, рассматривать картинки, вступает в контакт с детьми и педагогическим работником;</w:t>
      </w:r>
    </w:p>
    <w:p w:rsidR="002E4D79" w:rsidRPr="002E4D79" w:rsidRDefault="002E4D79" w:rsidP="0056107E">
      <w:pPr>
        <w:jc w:val="both"/>
      </w:pPr>
      <w:r w:rsidRPr="002E4D79">
        <w:lastRenderedPageBreak/>
        <w:t>9) охотно включается в продуктивные виды деятельности (изобразительную деятельность, конструирование) с учетом имеющихся ограничений манипулятивных функций;</w:t>
      </w:r>
    </w:p>
    <w:p w:rsidR="002E4D79" w:rsidRPr="002E4D79" w:rsidRDefault="002E4D79" w:rsidP="0056107E">
      <w:pPr>
        <w:jc w:val="both"/>
      </w:pPr>
      <w:r w:rsidRPr="002E4D79">
        <w:t>10) показывает по словесной инструкции и может назвать два-четыре основных цвета и две-три формы;</w:t>
      </w:r>
    </w:p>
    <w:p w:rsidR="002E4D79" w:rsidRPr="002E4D79" w:rsidRDefault="002E4D79" w:rsidP="0056107E">
      <w:pPr>
        <w:jc w:val="both"/>
      </w:pPr>
      <w:r w:rsidRPr="002E4D79">
        <w:t>11) двигается с учетом имеющихся ограничений.</w:t>
      </w:r>
    </w:p>
    <w:p w:rsidR="002E4D79" w:rsidRPr="002E4D79" w:rsidRDefault="002E4D79" w:rsidP="0056107E">
      <w:pPr>
        <w:jc w:val="both"/>
      </w:pPr>
      <w:r w:rsidRPr="00932EAD">
        <w:rPr>
          <w:b/>
        </w:rPr>
        <w:t>Целевые ориентиры освоения</w:t>
      </w:r>
      <w:r w:rsidR="00932EAD">
        <w:rPr>
          <w:b/>
        </w:rPr>
        <w:t xml:space="preserve"> среднего возраста</w:t>
      </w:r>
      <w:r w:rsidRPr="00932EAD">
        <w:rPr>
          <w:b/>
        </w:rPr>
        <w:t xml:space="preserve"> - к четырем с половиной</w:t>
      </w:r>
      <w:r w:rsidR="00932EAD">
        <w:rPr>
          <w:b/>
        </w:rPr>
        <w:t xml:space="preserve">-5 </w:t>
      </w:r>
      <w:r w:rsidRPr="00932EAD">
        <w:rPr>
          <w:b/>
        </w:rPr>
        <w:t> годам</w:t>
      </w:r>
      <w:r w:rsidRPr="002E4D79">
        <w:t xml:space="preserve"> ребенок:</w:t>
      </w:r>
    </w:p>
    <w:p w:rsidR="002E4D79" w:rsidRPr="002E4D79" w:rsidRDefault="002E4D79" w:rsidP="0056107E">
      <w:pPr>
        <w:jc w:val="both"/>
      </w:pPr>
      <w:r w:rsidRPr="002E4D79">
        <w:t>1) способен к устойчивому эмоциональному контакту с педагогическим работником и обучающимися;</w:t>
      </w:r>
    </w:p>
    <w:p w:rsidR="002E4D79" w:rsidRPr="002E4D79" w:rsidRDefault="002E4D79" w:rsidP="0056107E">
      <w:pPr>
        <w:jc w:val="both"/>
      </w:pPr>
      <w:r w:rsidRPr="002E4D79">
        <w:t>2) проявляет речевую активность, способность взаимодействовать с окружающими, желание общаться с помощью слова, стремится к расширению понимания речи;</w:t>
      </w:r>
    </w:p>
    <w:p w:rsidR="002E4D79" w:rsidRPr="002E4D79" w:rsidRDefault="002E4D79" w:rsidP="0056107E">
      <w:pPr>
        <w:jc w:val="both"/>
      </w:pPr>
      <w:r w:rsidRPr="002E4D79">
        <w:t>3) понимает названия предметов, действий, признаков, встречающихся в повседневной речи;</w:t>
      </w:r>
    </w:p>
    <w:p w:rsidR="002E4D79" w:rsidRPr="002E4D79" w:rsidRDefault="002E4D79" w:rsidP="0056107E">
      <w:pPr>
        <w:jc w:val="both"/>
      </w:pPr>
      <w:r w:rsidRPr="002E4D79">
        <w:t>4) понимает и выполняет словесные инструкции, выраженные различными по степени сложности синтаксическими конструкциями;</w:t>
      </w:r>
    </w:p>
    <w:p w:rsidR="002E4D79" w:rsidRPr="002E4D79" w:rsidRDefault="002E4D79" w:rsidP="0056107E">
      <w:pPr>
        <w:jc w:val="both"/>
      </w:pPr>
      <w:r w:rsidRPr="002E4D79">
        <w:t>5) различает лексические значения слов и грамматических форм слова;</w:t>
      </w:r>
    </w:p>
    <w:p w:rsidR="002E4D79" w:rsidRPr="002E4D79" w:rsidRDefault="002E4D79" w:rsidP="0056107E">
      <w:pPr>
        <w:jc w:val="both"/>
      </w:pPr>
      <w:r w:rsidRPr="002E4D79">
        <w:t>6) пополняет активный словарный запас с последующим включением его в простые фразы;</w:t>
      </w:r>
    </w:p>
    <w:p w:rsidR="002E4D79" w:rsidRPr="002E4D79" w:rsidRDefault="002E4D79" w:rsidP="0056107E">
      <w:pPr>
        <w:jc w:val="both"/>
      </w:pPr>
      <w:r w:rsidRPr="002E4D79">
        <w:t>7) называет действия, предметы, изображенные на картинке, выполненные персонажами сказок или другими объектами;</w:t>
      </w:r>
    </w:p>
    <w:p w:rsidR="002E4D79" w:rsidRPr="002E4D79" w:rsidRDefault="002E4D79" w:rsidP="0056107E">
      <w:pPr>
        <w:jc w:val="both"/>
      </w:pPr>
      <w:r w:rsidRPr="002E4D79">
        <w:t>8) участвует в элементарном диалоге (отвечает на вопросы после прочтения сказки, используя слова, простые предложения, состоящие из двух-трех слов, которые могут добавляться жестами);</w:t>
      </w:r>
    </w:p>
    <w:p w:rsidR="002E4D79" w:rsidRPr="002E4D79" w:rsidRDefault="002E4D79" w:rsidP="0056107E">
      <w:pPr>
        <w:jc w:val="both"/>
      </w:pPr>
      <w:r w:rsidRPr="002E4D79">
        <w:t>9) рассказывает двустишья и простые потешки;</w:t>
      </w:r>
    </w:p>
    <w:p w:rsidR="002E4D79" w:rsidRPr="002E4D79" w:rsidRDefault="002E4D79" w:rsidP="0056107E">
      <w:pPr>
        <w:jc w:val="both"/>
      </w:pPr>
      <w:r w:rsidRPr="002E4D79">
        <w:t>10) использует для передачи сообщения слова, простые предложения, состоящие из двух-трех слов, которые могут добавляться жестами;</w:t>
      </w:r>
    </w:p>
    <w:p w:rsidR="002E4D79" w:rsidRPr="002E4D79" w:rsidRDefault="002E4D79" w:rsidP="0056107E">
      <w:pPr>
        <w:jc w:val="both"/>
      </w:pPr>
      <w:r w:rsidRPr="002E4D79">
        <w:t>11) произносит простые по артикуляции звуки;</w:t>
      </w:r>
    </w:p>
    <w:p w:rsidR="002E4D79" w:rsidRPr="002E4D79" w:rsidRDefault="002E4D79" w:rsidP="0056107E">
      <w:pPr>
        <w:jc w:val="both"/>
      </w:pPr>
      <w:r w:rsidRPr="002E4D79">
        <w:t>12) воспроизводит звукослоговую структуру двухсложных слов, состоящих из открытых, закрытых слогов, с ударением на гласном звуке;</w:t>
      </w:r>
    </w:p>
    <w:p w:rsidR="002E4D79" w:rsidRPr="002E4D79" w:rsidRDefault="002E4D79" w:rsidP="0056107E">
      <w:pPr>
        <w:jc w:val="both"/>
      </w:pPr>
      <w:r w:rsidRPr="002E4D79">
        <w:lastRenderedPageBreak/>
        <w:t>13) выполняет отдельные ролевые действия, носящие условный характер, участвует в разыгрывании сюжета: цепочки двух-трех действий;</w:t>
      </w:r>
    </w:p>
    <w:p w:rsidR="002E4D79" w:rsidRPr="002E4D79" w:rsidRDefault="002E4D79" w:rsidP="0056107E">
      <w:pPr>
        <w:jc w:val="both"/>
      </w:pPr>
      <w:r w:rsidRPr="002E4D79">
        <w:t>14) соблюдает в игре элементарные правила;</w:t>
      </w:r>
    </w:p>
    <w:p w:rsidR="002E4D79" w:rsidRPr="002E4D79" w:rsidRDefault="002E4D79" w:rsidP="0056107E">
      <w:pPr>
        <w:jc w:val="both"/>
      </w:pPr>
      <w:r w:rsidRPr="002E4D79">
        <w:t>15) осуществляет перенос, сформированных ранее игровых действий в различные игры;</w:t>
      </w:r>
    </w:p>
    <w:p w:rsidR="002E4D79" w:rsidRPr="002E4D79" w:rsidRDefault="002E4D79" w:rsidP="0056107E">
      <w:pPr>
        <w:jc w:val="both"/>
      </w:pPr>
      <w:r w:rsidRPr="002E4D79">
        <w:t>16) проявляет интерес к действиям других обучающихся, может им подражать;</w:t>
      </w:r>
    </w:p>
    <w:p w:rsidR="002E4D79" w:rsidRPr="002E4D79" w:rsidRDefault="002E4D79" w:rsidP="0056107E">
      <w:pPr>
        <w:jc w:val="both"/>
      </w:pPr>
      <w:r w:rsidRPr="002E4D79">
        <w:t>17) замечает несоответствие поведения других обучающихся требованиям педагогического работника;</w:t>
      </w:r>
    </w:p>
    <w:p w:rsidR="002E4D79" w:rsidRPr="002E4D79" w:rsidRDefault="002E4D79" w:rsidP="0056107E">
      <w:pPr>
        <w:jc w:val="both"/>
      </w:pPr>
      <w:r w:rsidRPr="002E4D79">
        <w:t>18) выражает интерес и проявляет внимание к различным эмоциональным состояниям человека;</w:t>
      </w:r>
    </w:p>
    <w:p w:rsidR="002E4D79" w:rsidRPr="002E4D79" w:rsidRDefault="002E4D79" w:rsidP="0056107E">
      <w:pPr>
        <w:jc w:val="both"/>
      </w:pPr>
      <w:r w:rsidRPr="002E4D79">
        <w:t>19) выбирает из трех предметов разной величины "самый большой" ("самый маленький");</w:t>
      </w:r>
    </w:p>
    <w:p w:rsidR="002E4D79" w:rsidRPr="002E4D79" w:rsidRDefault="002E4D79" w:rsidP="0056107E">
      <w:pPr>
        <w:jc w:val="both"/>
      </w:pPr>
      <w:r w:rsidRPr="002E4D79">
        <w:t>20) считает с соблюдением принципа "один к одному" (в доступных пределах счета), обозначает итог счета;</w:t>
      </w:r>
    </w:p>
    <w:p w:rsidR="002E4D79" w:rsidRPr="002E4D79" w:rsidRDefault="002E4D79" w:rsidP="0056107E">
      <w:pPr>
        <w:jc w:val="both"/>
      </w:pPr>
      <w:r w:rsidRPr="002E4D79">
        <w:t>21) знает реальные явления и их изображения: контрастные времена года (лето и зима) и части суток (день и ночь);</w:t>
      </w:r>
    </w:p>
    <w:p w:rsidR="002E4D79" w:rsidRPr="002E4D79" w:rsidRDefault="002E4D79" w:rsidP="0056107E">
      <w:pPr>
        <w:jc w:val="both"/>
      </w:pPr>
      <w:r w:rsidRPr="002E4D79">
        <w:t>22) эмоционально положительно относится к изобразительной деятельности, ее процессу и результатам;</w:t>
      </w:r>
    </w:p>
    <w:p w:rsidR="002E4D79" w:rsidRPr="002E4D79" w:rsidRDefault="002E4D79" w:rsidP="0056107E">
      <w:pPr>
        <w:jc w:val="both"/>
      </w:pPr>
      <w:r w:rsidRPr="002E4D79">
        <w:t>23) владеет некоторыми операционально-техническими сторонами изобразительной деятельности с учетом ограничения манипулятивной функции;</w:t>
      </w:r>
    </w:p>
    <w:p w:rsidR="002E4D79" w:rsidRPr="002E4D79" w:rsidRDefault="002E4D79" w:rsidP="0056107E">
      <w:pPr>
        <w:jc w:val="both"/>
      </w:pPr>
      <w:r w:rsidRPr="002E4D79">
        <w:t>24) планирует основные этапы предстоящей работы с помощью педагогического работника;</w:t>
      </w:r>
    </w:p>
    <w:p w:rsidR="002E4D79" w:rsidRPr="002E4D79" w:rsidRDefault="002E4D79" w:rsidP="0056107E">
      <w:pPr>
        <w:jc w:val="both"/>
      </w:pPr>
      <w:r w:rsidRPr="002E4D79">
        <w:t>25) с помощью педагогического работника выполняет музыкально-ритмические движения и действия на шумовых музыкальных инструментах;</w:t>
      </w:r>
    </w:p>
    <w:p w:rsidR="002E4D79" w:rsidRPr="002E4D79" w:rsidRDefault="002E4D79" w:rsidP="0056107E">
      <w:pPr>
        <w:jc w:val="both"/>
      </w:pPr>
      <w:r w:rsidRPr="002E4D79">
        <w:t>26) выражает стремление осваивать различные виды движения (бег, лазанье, перешагивание);</w:t>
      </w:r>
    </w:p>
    <w:p w:rsidR="002E4D79" w:rsidRPr="002E4D79" w:rsidRDefault="002E4D79" w:rsidP="0056107E">
      <w:pPr>
        <w:jc w:val="both"/>
      </w:pPr>
      <w:r w:rsidRPr="002E4D79">
        <w:t>27) обладает навыками элементарной ориентировки в пространстве;</w:t>
      </w:r>
    </w:p>
    <w:p w:rsidR="002E4D79" w:rsidRPr="002E4D79" w:rsidRDefault="002E4D79" w:rsidP="0056107E">
      <w:pPr>
        <w:jc w:val="both"/>
      </w:pPr>
      <w:r w:rsidRPr="002E4D79">
        <w:t>28) реагирует на сигнал и действует в соответствии с ним;</w:t>
      </w:r>
    </w:p>
    <w:p w:rsidR="002E4D79" w:rsidRPr="002E4D79" w:rsidRDefault="002E4D79" w:rsidP="0056107E">
      <w:pPr>
        <w:jc w:val="both"/>
      </w:pPr>
      <w:r w:rsidRPr="002E4D79">
        <w:t>29) стремится принимать активное участие в подвижных играх;</w:t>
      </w:r>
    </w:p>
    <w:p w:rsidR="002E4D79" w:rsidRPr="002E4D79" w:rsidRDefault="002E4D79" w:rsidP="0056107E">
      <w:pPr>
        <w:jc w:val="both"/>
      </w:pPr>
      <w:r w:rsidRPr="002E4D79">
        <w:t>30) использует предметы домашнего обихода, личной гигиены, выполняет орудийные действия с предметами бытового назначения с незначительной помощью педагогического работника;</w:t>
      </w:r>
    </w:p>
    <w:p w:rsidR="002E4D79" w:rsidRPr="002E4D79" w:rsidRDefault="002E4D79" w:rsidP="0056107E">
      <w:pPr>
        <w:jc w:val="both"/>
      </w:pPr>
      <w:r w:rsidRPr="002E4D79">
        <w:lastRenderedPageBreak/>
        <w:t>31) с помощью педагогического работника стремится поддерживать опрятность во внешнем виде, выполняет основные культурно-гигиенические действия, ориентируясь на образец и словесные просьбы педагогического работника.</w:t>
      </w:r>
    </w:p>
    <w:p w:rsidR="002E4D79" w:rsidRPr="002E4D79" w:rsidRDefault="002E4D79" w:rsidP="0056107E">
      <w:pPr>
        <w:jc w:val="both"/>
      </w:pPr>
      <w:r w:rsidRPr="00932EAD">
        <w:rPr>
          <w:b/>
        </w:rPr>
        <w:t>Целевые ориентиры освоения Программы детьми с</w:t>
      </w:r>
      <w:r w:rsidR="00932EAD">
        <w:rPr>
          <w:b/>
        </w:rPr>
        <w:t>таршего</w:t>
      </w:r>
      <w:r w:rsidRPr="00932EAD">
        <w:rPr>
          <w:b/>
        </w:rPr>
        <w:t xml:space="preserve"> дошкольного возраста</w:t>
      </w:r>
      <w:r w:rsidRPr="002E4D79">
        <w:t xml:space="preserve"> с НОДА - к шести годам ребенок:</w:t>
      </w:r>
    </w:p>
    <w:p w:rsidR="002E4D79" w:rsidRPr="002E4D79" w:rsidRDefault="002E4D79" w:rsidP="0056107E">
      <w:pPr>
        <w:jc w:val="both"/>
      </w:pPr>
      <w:r w:rsidRPr="002E4D79">
        <w:t>1) проявляет мотивацию к занятиям, попытки планировать (с помощью педагогического работника) деятельность для достижения какой-либо (конкретной) цели;</w:t>
      </w:r>
    </w:p>
    <w:p w:rsidR="002E4D79" w:rsidRPr="002E4D79" w:rsidRDefault="002E4D79" w:rsidP="0056107E">
      <w:pPr>
        <w:jc w:val="both"/>
      </w:pPr>
      <w:r w:rsidRPr="002E4D79">
        <w:t>2) понимает и употребляет слова, обозначающие названия предметов, действий, признаков, состояний, свойств, качеств;</w:t>
      </w:r>
    </w:p>
    <w:p w:rsidR="002E4D79" w:rsidRPr="002E4D79" w:rsidRDefault="002E4D79" w:rsidP="0056107E">
      <w:pPr>
        <w:jc w:val="both"/>
      </w:pPr>
      <w:r w:rsidRPr="002E4D79">
        <w:t>3) различает словообразовательные модели и грамматические формы слов в импрессивной речи;</w:t>
      </w:r>
    </w:p>
    <w:p w:rsidR="002E4D79" w:rsidRPr="002E4D79" w:rsidRDefault="002E4D79" w:rsidP="0056107E">
      <w:pPr>
        <w:jc w:val="both"/>
      </w:pPr>
      <w:r w:rsidRPr="002E4D79">
        <w:t>4) использует в речи простейшие виды сложносочиненных предложений с сочинительными союзами, применяет слова в соответствии с коммуникативной ситуацией;</w:t>
      </w:r>
    </w:p>
    <w:p w:rsidR="002E4D79" w:rsidRPr="002E4D79" w:rsidRDefault="002E4D79" w:rsidP="0056107E">
      <w:pPr>
        <w:jc w:val="both"/>
      </w:pPr>
      <w:r w:rsidRPr="002E4D79">
        <w:t>5) пересказывает (с помощью педагогического работника) небольшую сказку, рассказ, с помощью педагогического работника рассказывает по картинке, пересказывает небольшие произведения;</w:t>
      </w:r>
    </w:p>
    <w:p w:rsidR="002E4D79" w:rsidRPr="002E4D79" w:rsidRDefault="002E4D79" w:rsidP="0056107E">
      <w:pPr>
        <w:jc w:val="both"/>
      </w:pPr>
      <w:r w:rsidRPr="002E4D79">
        <w:t>6) составляет описательный рассказ по вопросам (с помощью педагогического работника), ориентируясь на игрушки, картинки, из личного опыта;</w:t>
      </w:r>
    </w:p>
    <w:p w:rsidR="002E4D79" w:rsidRPr="002E4D79" w:rsidRDefault="002E4D79" w:rsidP="0056107E">
      <w:pPr>
        <w:jc w:val="both"/>
      </w:pPr>
      <w:r w:rsidRPr="002E4D79">
        <w:t>7) различает на слух ненарушенные и нарушенные в произношении звуки;</w:t>
      </w:r>
    </w:p>
    <w:p w:rsidR="002E4D79" w:rsidRPr="002E4D79" w:rsidRDefault="002E4D79" w:rsidP="0056107E">
      <w:pPr>
        <w:jc w:val="both"/>
      </w:pPr>
      <w:r w:rsidRPr="002E4D79">
        <w:t>8) владеет простыми формами фонематического анализа;</w:t>
      </w:r>
    </w:p>
    <w:p w:rsidR="002E4D79" w:rsidRPr="002E4D79" w:rsidRDefault="002E4D79" w:rsidP="0056107E">
      <w:pPr>
        <w:jc w:val="both"/>
      </w:pPr>
      <w:r w:rsidRPr="002E4D79">
        <w:t>9) использует различные виды интонационных конструкций;</w:t>
      </w:r>
    </w:p>
    <w:p w:rsidR="002E4D79" w:rsidRPr="002E4D79" w:rsidRDefault="002E4D79" w:rsidP="0056107E">
      <w:pPr>
        <w:jc w:val="both"/>
      </w:pPr>
      <w:r w:rsidRPr="002E4D79">
        <w:t>10) выполняет взаимосвязанные ролевые действия, изображающие социальные функции людей, понимает и называет свою роль;</w:t>
      </w:r>
    </w:p>
    <w:p w:rsidR="002E4D79" w:rsidRPr="002E4D79" w:rsidRDefault="002E4D79" w:rsidP="0056107E">
      <w:pPr>
        <w:jc w:val="both"/>
      </w:pPr>
      <w:r w:rsidRPr="002E4D79">
        <w:t>11) использует в ходе игры различные натуральные предметы, их модели, предметы-заместители;</w:t>
      </w:r>
    </w:p>
    <w:p w:rsidR="002E4D79" w:rsidRPr="002E4D79" w:rsidRDefault="002E4D79" w:rsidP="0056107E">
      <w:pPr>
        <w:jc w:val="both"/>
      </w:pPr>
      <w:r w:rsidRPr="002E4D79">
        <w:t>12) передает в сюжетно-ролевых и театрализованных играх различные виды социальных отношений;</w:t>
      </w:r>
    </w:p>
    <w:p w:rsidR="002E4D79" w:rsidRPr="002E4D79" w:rsidRDefault="002E4D79" w:rsidP="0056107E">
      <w:pPr>
        <w:jc w:val="both"/>
      </w:pPr>
      <w:r w:rsidRPr="002E4D79">
        <w:t>13) стремится к самостоятельности, проявляет относительную независимость от педагогического работника;</w:t>
      </w:r>
    </w:p>
    <w:p w:rsidR="002E4D79" w:rsidRPr="002E4D79" w:rsidRDefault="002E4D79" w:rsidP="0056107E">
      <w:pPr>
        <w:jc w:val="both"/>
      </w:pPr>
      <w:r w:rsidRPr="002E4D79">
        <w:t>14) проявляет доброжелательное отношение к детям, педагогическим работником, оказывает помощь в процессе деятельности, благодарит за помощь;</w:t>
      </w:r>
    </w:p>
    <w:p w:rsidR="002E4D79" w:rsidRPr="002E4D79" w:rsidRDefault="002E4D79" w:rsidP="0056107E">
      <w:pPr>
        <w:jc w:val="both"/>
      </w:pPr>
      <w:r w:rsidRPr="002E4D79">
        <w:lastRenderedPageBreak/>
        <w:t>15) занимается доступным продуктивным видом деятельности, не отвлекаясь, в течение некоторого времени (15-20 минут);</w:t>
      </w:r>
    </w:p>
    <w:p w:rsidR="002E4D79" w:rsidRPr="002E4D79" w:rsidRDefault="002E4D79" w:rsidP="0056107E">
      <w:pPr>
        <w:jc w:val="both"/>
      </w:pPr>
      <w:r w:rsidRPr="002E4D79">
        <w:t>16)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2E4D79" w:rsidRPr="002E4D79" w:rsidRDefault="002E4D79" w:rsidP="0056107E">
      <w:pPr>
        <w:jc w:val="both"/>
      </w:pPr>
      <w:r w:rsidRPr="002E4D79">
        <w:t>17) осуществляет "пошаговое" планирование с последующим словесным отчетом о последовательности действий сначала с помощью педагогического работника, к концу периода обучения, самостоятельно;</w:t>
      </w:r>
    </w:p>
    <w:p w:rsidR="002E4D79" w:rsidRPr="002E4D79" w:rsidRDefault="002E4D79" w:rsidP="0056107E">
      <w:pPr>
        <w:jc w:val="both"/>
      </w:pPr>
      <w:r w:rsidRPr="002E4D79">
        <w:t>18) имеет представления о независимости количества элементов множества от пространственного расположения предметов, составляющих множество, и их качественных признаков, осуществляет элементарные счетные действия с множествами предметов на основе слухового, тактильного и зрительного восприятия;</w:t>
      </w:r>
    </w:p>
    <w:p w:rsidR="002E4D79" w:rsidRPr="002E4D79" w:rsidRDefault="002E4D79" w:rsidP="0056107E">
      <w:pPr>
        <w:jc w:val="both"/>
      </w:pPr>
      <w:r w:rsidRPr="002E4D79">
        <w:t>19) имеет представления о времени на основе наиболее характерных признаков (по наблюдениям в природе, по изображениям на картинках), узнает и называет реальные явления и их изображения: времена года и части суток;</w:t>
      </w:r>
    </w:p>
    <w:p w:rsidR="002E4D79" w:rsidRPr="002E4D79" w:rsidRDefault="002E4D79" w:rsidP="0056107E">
      <w:pPr>
        <w:jc w:val="both"/>
      </w:pPr>
      <w:r w:rsidRPr="002E4D79">
        <w:t>20) владеет ситуативной речью в общении с другими детьми и с педагогическим работником, элементарными коммуникативными умениями, взаимодействует с окружающими, используя речевые и неречевые средства общения;</w:t>
      </w:r>
    </w:p>
    <w:p w:rsidR="002E4D79" w:rsidRPr="002E4D79" w:rsidRDefault="002E4D79" w:rsidP="0056107E">
      <w:pPr>
        <w:jc w:val="both"/>
      </w:pPr>
      <w:r w:rsidRPr="002E4D79">
        <w:t>21) может самостоятельно получать новую информацию (задает вопросы, экспериментирует);</w:t>
      </w:r>
    </w:p>
    <w:p w:rsidR="002E4D79" w:rsidRPr="002E4D79" w:rsidRDefault="002E4D79" w:rsidP="0056107E">
      <w:pPr>
        <w:jc w:val="both"/>
      </w:pPr>
      <w:r w:rsidRPr="002E4D79">
        <w:t>22) обладает значительно возросшим объемом понимания речи и звукопроизносительными возможностями, активным словарным запасом с последующим включением его в простые фразы;</w:t>
      </w:r>
    </w:p>
    <w:p w:rsidR="002E4D79" w:rsidRPr="002E4D79" w:rsidRDefault="002E4D79" w:rsidP="0056107E">
      <w:pPr>
        <w:jc w:val="both"/>
      </w:pPr>
      <w:r w:rsidRPr="002E4D79">
        <w:t>23) в речи употребляет все части речи, проявляя словотворчество;</w:t>
      </w:r>
    </w:p>
    <w:p w:rsidR="002E4D79" w:rsidRPr="002E4D79" w:rsidRDefault="002E4D79" w:rsidP="0056107E">
      <w:pPr>
        <w:jc w:val="both"/>
      </w:pPr>
      <w:r w:rsidRPr="002E4D79">
        <w:t>24) сочиняет небольшую сказку или историю по теме, рассказывает о своих впечатлениях, высказывается по содержанию литературных произведений (с помощью педагогического работника и самостоятельно);</w:t>
      </w:r>
    </w:p>
    <w:p w:rsidR="002E4D79" w:rsidRPr="002E4D79" w:rsidRDefault="002E4D79" w:rsidP="0056107E">
      <w:pPr>
        <w:jc w:val="both"/>
      </w:pPr>
      <w:r w:rsidRPr="002E4D79">
        <w:t>25) изображает предметы с деталями, появляются элементы сюжета, композиции, замысел опережает изображение;</w:t>
      </w:r>
    </w:p>
    <w:p w:rsidR="002E4D79" w:rsidRPr="002E4D79" w:rsidRDefault="002E4D79" w:rsidP="0056107E">
      <w:pPr>
        <w:jc w:val="both"/>
      </w:pPr>
      <w:r w:rsidRPr="002E4D79">
        <w:t>26) положительно эмоционально относится к изобразительной деятельности, ее процессу и результатам, знает материалы и средства, используемые в процессе изобразительной деятельности, их свойства;</w:t>
      </w:r>
    </w:p>
    <w:p w:rsidR="002E4D79" w:rsidRPr="002E4D79" w:rsidRDefault="002E4D79" w:rsidP="0056107E">
      <w:pPr>
        <w:jc w:val="both"/>
      </w:pPr>
      <w:r w:rsidRPr="002E4D79">
        <w:t>27) знает основные цвета и их оттенки;</w:t>
      </w:r>
    </w:p>
    <w:p w:rsidR="002E4D79" w:rsidRPr="002E4D79" w:rsidRDefault="002E4D79" w:rsidP="0056107E">
      <w:pPr>
        <w:jc w:val="both"/>
      </w:pPr>
      <w:r w:rsidRPr="002E4D79">
        <w:lastRenderedPageBreak/>
        <w:t>28) сотрудничает с другими детьми в процессе выполнения коллективных работ;</w:t>
      </w:r>
    </w:p>
    <w:p w:rsidR="002E4D79" w:rsidRPr="002E4D79" w:rsidRDefault="002E4D79" w:rsidP="0056107E">
      <w:pPr>
        <w:jc w:val="both"/>
      </w:pPr>
      <w:r w:rsidRPr="002E4D79">
        <w:t>29) внимательно слушает музыку, понимает и интерпретирует выразительные средства музыки, проявляя желание самостоятельно заниматься музыкальной деятельностью;</w:t>
      </w:r>
    </w:p>
    <w:p w:rsidR="002E4D79" w:rsidRPr="002E4D79" w:rsidRDefault="002E4D79" w:rsidP="0056107E">
      <w:pPr>
        <w:jc w:val="both"/>
      </w:pPr>
      <w:r w:rsidRPr="002E4D79">
        <w:t>30) выполняет двигательные цепочки из трех-пяти элементов;</w:t>
      </w:r>
    </w:p>
    <w:p w:rsidR="002E4D79" w:rsidRPr="002E4D79" w:rsidRDefault="002E4D79" w:rsidP="0056107E">
      <w:pPr>
        <w:jc w:val="both"/>
      </w:pPr>
      <w:r w:rsidRPr="002E4D79">
        <w:t>31) выполняет общеразвивающие упражнения с учетом особенностей двигательного развития;</w:t>
      </w:r>
    </w:p>
    <w:p w:rsidR="002E4D79" w:rsidRPr="002E4D79" w:rsidRDefault="002E4D79" w:rsidP="0056107E">
      <w:pPr>
        <w:jc w:val="both"/>
      </w:pPr>
      <w:r w:rsidRPr="002E4D79">
        <w:t>32) элементарно описывает по вопросам педагогического работника свое самочувствие, может привлечь его внимание в случае плохого самочувствия, боли.</w:t>
      </w:r>
    </w:p>
    <w:p w:rsidR="002E4D79" w:rsidRPr="002E4D79" w:rsidRDefault="002E4D79" w:rsidP="0056107E">
      <w:pPr>
        <w:jc w:val="both"/>
      </w:pPr>
      <w:r w:rsidRPr="00932EAD">
        <w:rPr>
          <w:b/>
        </w:rPr>
        <w:t>Целевые ориентиры на этапе завершения освоения Программы</w:t>
      </w:r>
      <w:r w:rsidRPr="002E4D79">
        <w:t xml:space="preserve"> - к семи-восьми годам ребенок:</w:t>
      </w:r>
    </w:p>
    <w:p w:rsidR="002E4D79" w:rsidRPr="002E4D79" w:rsidRDefault="002E4D79" w:rsidP="0056107E">
      <w:pPr>
        <w:jc w:val="both"/>
      </w:pPr>
      <w:r w:rsidRPr="002E4D79">
        <w:t>1) обладает сформированной мотивацией к обучению по образовательным программам начального общего, основного общего, среднего общего образования обучению;</w:t>
      </w:r>
    </w:p>
    <w:p w:rsidR="002E4D79" w:rsidRPr="002E4D79" w:rsidRDefault="002E4D79" w:rsidP="0056107E">
      <w:pPr>
        <w:jc w:val="both"/>
      </w:pPr>
      <w:r w:rsidRPr="002E4D79">
        <w:t>2) усваивает значения новых слов на основе знаний о предметах и явлениях окружающего мира;</w:t>
      </w:r>
    </w:p>
    <w:p w:rsidR="002E4D79" w:rsidRPr="002E4D79" w:rsidRDefault="002E4D79" w:rsidP="0056107E">
      <w:pPr>
        <w:jc w:val="both"/>
      </w:pPr>
      <w:r w:rsidRPr="002E4D79">
        <w:t>3) употребляет слова, обозначающие личностные характеристики, с мотивным значением, многозначные;</w:t>
      </w:r>
    </w:p>
    <w:p w:rsidR="002E4D79" w:rsidRPr="002E4D79" w:rsidRDefault="002E4D79" w:rsidP="0056107E">
      <w:pPr>
        <w:jc w:val="both"/>
      </w:pPr>
      <w:r w:rsidRPr="002E4D79">
        <w:t>4) умеет подбирать слова с противоположным и сходным значением;</w:t>
      </w:r>
    </w:p>
    <w:p w:rsidR="002E4D79" w:rsidRPr="002E4D79" w:rsidRDefault="002E4D79" w:rsidP="0056107E">
      <w:pPr>
        <w:jc w:val="both"/>
      </w:pPr>
      <w:r w:rsidRPr="002E4D79">
        <w:t>5) умеет осмысливать образные выражения и объяснять смысл поговорок (при необходимости прибегает к помощи педагогического работника);</w:t>
      </w:r>
    </w:p>
    <w:p w:rsidR="002E4D79" w:rsidRPr="002E4D79" w:rsidRDefault="002E4D79" w:rsidP="0056107E">
      <w:pPr>
        <w:jc w:val="both"/>
      </w:pPr>
      <w:r w:rsidRPr="002E4D79">
        <w:t>6) правильно употребляет грамматические формы слова; продуктивные и непродуктивные словообразовательные модели;</w:t>
      </w:r>
    </w:p>
    <w:p w:rsidR="002E4D79" w:rsidRPr="002E4D79" w:rsidRDefault="002E4D79" w:rsidP="0056107E">
      <w:pPr>
        <w:jc w:val="both"/>
      </w:pPr>
      <w:r w:rsidRPr="002E4D79">
        <w:t>7) составляет различные виды описательных рассказов, текстов (описание, повествование, с элементами рассуждения) с соблюдением цельности и связности высказывания, составляет творческие рассказы;</w:t>
      </w:r>
    </w:p>
    <w:p w:rsidR="002E4D79" w:rsidRPr="002E4D79" w:rsidRDefault="002E4D79" w:rsidP="0056107E">
      <w:pPr>
        <w:jc w:val="both"/>
      </w:pPr>
      <w:r w:rsidRPr="002E4D79">
        <w:t>8) осуществляет слуховую и слухопроизносительную дифференциацию звуков по всем дифференциальным признакам;</w:t>
      </w:r>
    </w:p>
    <w:p w:rsidR="002E4D79" w:rsidRPr="002E4D79" w:rsidRDefault="002E4D79" w:rsidP="0056107E">
      <w:pPr>
        <w:jc w:val="both"/>
      </w:pPr>
      <w:r w:rsidRPr="002E4D79">
        <w:t>9) 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
    <w:p w:rsidR="002E4D79" w:rsidRPr="002E4D79" w:rsidRDefault="002E4D79" w:rsidP="0056107E">
      <w:pPr>
        <w:jc w:val="both"/>
      </w:pPr>
      <w:r w:rsidRPr="002E4D79">
        <w:lastRenderedPageBreak/>
        <w:t>10) 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w:t>
      </w:r>
    </w:p>
    <w:p w:rsidR="002E4D79" w:rsidRPr="002E4D79" w:rsidRDefault="002E4D79" w:rsidP="0056107E">
      <w:pPr>
        <w:jc w:val="both"/>
      </w:pPr>
      <w:r w:rsidRPr="002E4D79">
        <w:t>11) правильно произносит звуки (в соответствии с онтогенезом);</w:t>
      </w:r>
    </w:p>
    <w:p w:rsidR="002E4D79" w:rsidRPr="002E4D79" w:rsidRDefault="002E4D79" w:rsidP="0056107E">
      <w:pPr>
        <w:jc w:val="both"/>
      </w:pPr>
      <w:r w:rsidRPr="002E4D79">
        <w:t>12) владеет доступными видами продуктивной деятельности, проявляет инициативу и самостоятельность в разных видах деятельности;</w:t>
      </w:r>
    </w:p>
    <w:p w:rsidR="002E4D79" w:rsidRPr="002E4D79" w:rsidRDefault="002E4D79" w:rsidP="0056107E">
      <w:pPr>
        <w:jc w:val="both"/>
      </w:pPr>
      <w:r w:rsidRPr="002E4D79">
        <w:t>13) выбирает род занятий, участников по совместной деятельности, избирательно и устойчиво взаимодействует с детьми;</w:t>
      </w:r>
    </w:p>
    <w:p w:rsidR="002E4D79" w:rsidRPr="002E4D79" w:rsidRDefault="002E4D79" w:rsidP="0056107E">
      <w:pPr>
        <w:jc w:val="both"/>
      </w:pPr>
      <w:r w:rsidRPr="002E4D79">
        <w:t>14) участвует в коллективном создании замысла в игре и на занятиях;</w:t>
      </w:r>
    </w:p>
    <w:p w:rsidR="002E4D79" w:rsidRPr="002E4D79" w:rsidRDefault="002E4D79" w:rsidP="0056107E">
      <w:pPr>
        <w:jc w:val="both"/>
      </w:pPr>
      <w:r w:rsidRPr="002E4D79">
        <w:t>15) передает как можно более точное сообщение другому, проявляя внимание к собеседнику;</w:t>
      </w:r>
    </w:p>
    <w:p w:rsidR="002E4D79" w:rsidRPr="002E4D79" w:rsidRDefault="002E4D79" w:rsidP="0056107E">
      <w:pPr>
        <w:jc w:val="both"/>
      </w:pPr>
      <w:r w:rsidRPr="002E4D79">
        <w:t>16) 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w:t>
      </w:r>
    </w:p>
    <w:p w:rsidR="002E4D79" w:rsidRPr="002E4D79" w:rsidRDefault="002E4D79" w:rsidP="0056107E">
      <w:pPr>
        <w:jc w:val="both"/>
      </w:pPr>
      <w:r w:rsidRPr="002E4D79">
        <w:t>17) отстаивает усвоенные нормы и правила перед ровесниками и педагогическим работником, стремится к самостоятельности, проявляет относительную независимость от педагогического работника;</w:t>
      </w:r>
    </w:p>
    <w:p w:rsidR="002E4D79" w:rsidRPr="002E4D79" w:rsidRDefault="002E4D79" w:rsidP="0056107E">
      <w:pPr>
        <w:jc w:val="both"/>
      </w:pPr>
      <w:r w:rsidRPr="002E4D79">
        <w:t>18) 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w:t>
      </w:r>
    </w:p>
    <w:p w:rsidR="002E4D79" w:rsidRPr="002E4D79" w:rsidRDefault="002E4D79" w:rsidP="0056107E">
      <w:pPr>
        <w:jc w:val="both"/>
      </w:pPr>
      <w:r w:rsidRPr="002E4D79">
        <w:t>19) 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w:t>
      </w:r>
    </w:p>
    <w:p w:rsidR="002E4D79" w:rsidRPr="002E4D79" w:rsidRDefault="002E4D79" w:rsidP="0056107E">
      <w:pPr>
        <w:jc w:val="both"/>
      </w:pPr>
      <w:r w:rsidRPr="002E4D79">
        <w:t>20)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2E4D79" w:rsidRPr="002E4D79" w:rsidRDefault="002E4D79" w:rsidP="0056107E">
      <w:pPr>
        <w:jc w:val="both"/>
      </w:pPr>
      <w:r w:rsidRPr="002E4D79">
        <w:t>21) владеет элементарными математическими представлениями: количество в пределах десяти, знает цифры 0, 1-9 в правильном и зеркальном (перевернутом) изображении, среди наложенных друг на друга изображений,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w:t>
      </w:r>
    </w:p>
    <w:p w:rsidR="002E4D79" w:rsidRPr="002E4D79" w:rsidRDefault="002E4D79" w:rsidP="0056107E">
      <w:pPr>
        <w:jc w:val="both"/>
      </w:pPr>
      <w:r w:rsidRPr="002E4D79">
        <w:t>22) определяет времена года, части суток;</w:t>
      </w:r>
    </w:p>
    <w:p w:rsidR="002E4D79" w:rsidRPr="002E4D79" w:rsidRDefault="002E4D79" w:rsidP="0056107E">
      <w:pPr>
        <w:jc w:val="both"/>
      </w:pPr>
      <w:r w:rsidRPr="002E4D79">
        <w:t>23) самостоятельно получает новую информацию (задает вопросы, экспериментирует);</w:t>
      </w:r>
    </w:p>
    <w:p w:rsidR="002E4D79" w:rsidRPr="002E4D79" w:rsidRDefault="002E4D79" w:rsidP="0056107E">
      <w:pPr>
        <w:jc w:val="both"/>
      </w:pPr>
      <w:r w:rsidRPr="002E4D79">
        <w:lastRenderedPageBreak/>
        <w:t>24) пересказывает литературные произведения, по иллюстративному материалу (картинкам, картинам, фотографиям), содержание которых отражает эмоциональный, игровой, трудовой, познавательный опыт обучающихся;</w:t>
      </w:r>
    </w:p>
    <w:p w:rsidR="002E4D79" w:rsidRPr="002E4D79" w:rsidRDefault="002E4D79" w:rsidP="0056107E">
      <w:pPr>
        <w:jc w:val="both"/>
      </w:pPr>
      <w:r w:rsidRPr="002E4D79">
        <w:t>25) выполняет речевые действия в соответствии с планом повествования, составляет рассказы по сюжетным картинкам и по серии сюжетных картинок, используя графические схемы, наглядные опоры;</w:t>
      </w:r>
    </w:p>
    <w:p w:rsidR="002E4D79" w:rsidRPr="002E4D79" w:rsidRDefault="002E4D79" w:rsidP="0056107E">
      <w:pPr>
        <w:jc w:val="both"/>
      </w:pPr>
      <w:r w:rsidRPr="002E4D79">
        <w:t>26) отражает в речи собственные впечатления, представления, события своей жизни, составляет с помощью педагогического работника небольшие сообщения, рассказы "из личного опыта";</w:t>
      </w:r>
    </w:p>
    <w:p w:rsidR="002E4D79" w:rsidRPr="002E4D79" w:rsidRDefault="002E4D79" w:rsidP="0056107E">
      <w:pPr>
        <w:jc w:val="both"/>
      </w:pPr>
      <w:r w:rsidRPr="002E4D79">
        <w:t>27) владеет языковыми операции, обеспечивающими овладение грамотой;</w:t>
      </w:r>
    </w:p>
    <w:p w:rsidR="002E4D79" w:rsidRPr="002E4D79" w:rsidRDefault="002E4D79" w:rsidP="0056107E">
      <w:pPr>
        <w:jc w:val="both"/>
      </w:pPr>
      <w:r w:rsidRPr="002E4D79">
        <w:t>28) стремится к использованию различных средств и материалов в процессе изобразительной деятельности;</w:t>
      </w:r>
    </w:p>
    <w:p w:rsidR="002E4D79" w:rsidRPr="002E4D79" w:rsidRDefault="002E4D79" w:rsidP="0056107E">
      <w:pPr>
        <w:jc w:val="both"/>
      </w:pPr>
      <w:r w:rsidRPr="002E4D79">
        <w:t>29) 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 семеновская матрешка, дымковская и богородская игрушка, воспринимает музыку, художественную литературу, фольклор;</w:t>
      </w:r>
    </w:p>
    <w:p w:rsidR="002E4D79" w:rsidRPr="002E4D79" w:rsidRDefault="002E4D79" w:rsidP="0056107E">
      <w:pPr>
        <w:jc w:val="both"/>
      </w:pPr>
      <w:r w:rsidRPr="002E4D79">
        <w:t>30) проявляет интерес к произведениям народной, классической и современной музыки, к музыкальным инструментам;</w:t>
      </w:r>
    </w:p>
    <w:p w:rsidR="002E4D79" w:rsidRPr="002E4D79" w:rsidRDefault="002E4D79" w:rsidP="0056107E">
      <w:pPr>
        <w:jc w:val="both"/>
      </w:pPr>
      <w:r w:rsidRPr="002E4D79">
        <w:t>31) сопереживает персонажам художественных произведений;</w:t>
      </w:r>
    </w:p>
    <w:p w:rsidR="002E4D79" w:rsidRPr="002E4D79" w:rsidRDefault="002E4D79" w:rsidP="0056107E">
      <w:pPr>
        <w:jc w:val="both"/>
      </w:pPr>
      <w:r w:rsidRPr="002E4D79">
        <w:t>32) выполняет доступные движения и упражнения по словесной инструкции педагогических работников;</w:t>
      </w:r>
    </w:p>
    <w:p w:rsidR="002E4D79" w:rsidRPr="002E4D79" w:rsidRDefault="002E4D79" w:rsidP="0056107E">
      <w:pPr>
        <w:jc w:val="both"/>
      </w:pPr>
      <w:r w:rsidRPr="002E4D79">
        <w:t>33) знает и подчиняется правилам игр, игр с элементами спорта;</w:t>
      </w:r>
    </w:p>
    <w:p w:rsidR="002E4D79" w:rsidRPr="002E4D79" w:rsidRDefault="002E4D79" w:rsidP="0056107E">
      <w:pPr>
        <w:jc w:val="both"/>
      </w:pPr>
      <w:r w:rsidRPr="002E4D79">
        <w:t>34) владеет элементарными нормами и правилами здорового образа жизни (в питании, двигательном режиме, закаливании, при формировании полезных привычек).</w:t>
      </w:r>
    </w:p>
    <w:p w:rsidR="002E4D79" w:rsidRPr="002E4D79" w:rsidRDefault="002E4D79" w:rsidP="0056107E">
      <w:pPr>
        <w:jc w:val="both"/>
      </w:pPr>
      <w:r w:rsidRPr="002E4D79">
        <w:t>Темпы двигательного развития могут существенно варьировать в зависимости от тяжести двигательных нарушений и динамических изменений в ходе лечения. Речевое и познавательное развитие обучающихся с НОДА тесно связаны с их двигательным развитием. У обучающихся с тяжелой двигательной патологией может задерживаться темп познавательного и речевого развития.</w:t>
      </w:r>
    </w:p>
    <w:p w:rsidR="002E4D79" w:rsidRPr="002E4D79" w:rsidRDefault="00932EAD" w:rsidP="0056107E">
      <w:pPr>
        <w:jc w:val="both"/>
      </w:pPr>
      <w:r w:rsidRPr="00932EAD">
        <w:rPr>
          <w:b/>
        </w:rPr>
        <w:t xml:space="preserve">2.4. </w:t>
      </w:r>
      <w:r w:rsidR="002E4D79" w:rsidRPr="00932EAD">
        <w:rPr>
          <w:b/>
        </w:rPr>
        <w:t xml:space="preserve"> Развивающее оценивание качества</w:t>
      </w:r>
      <w:r w:rsidR="002E4D79" w:rsidRPr="002E4D79">
        <w:t xml:space="preserve"> образовательной деятельности по Программе.</w:t>
      </w:r>
    </w:p>
    <w:p w:rsidR="002E4D79" w:rsidRPr="002E4D79" w:rsidRDefault="002E4D79" w:rsidP="0056107E">
      <w:pPr>
        <w:jc w:val="both"/>
      </w:pPr>
      <w:r w:rsidRPr="002E4D79">
        <w:lastRenderedPageBreak/>
        <w:t xml:space="preserve">Оценивание качества образовательной деятельности, осуществляемой </w:t>
      </w:r>
      <w:r w:rsidR="00640E35">
        <w:t>МБДОУ</w:t>
      </w:r>
      <w:r w:rsidRPr="002E4D79">
        <w:t xml:space="preserve"> по Программе, представляет собой важную составную часть данной образовательной деятельности, направленную на ее усовершенствование.</w:t>
      </w:r>
    </w:p>
    <w:p w:rsidR="002E4D79" w:rsidRPr="002E4D79" w:rsidRDefault="002E4D79" w:rsidP="0056107E">
      <w:pPr>
        <w:jc w:val="both"/>
      </w:pPr>
      <w:r w:rsidRPr="002E4D79">
        <w:t>Концептуальные основания такой оценки определяются требованиями Федерального закона от 29 декабря 2012 г. № 273-ФЗ "Об образовании в Российской Федерации"</w:t>
      </w:r>
      <w:r w:rsidRPr="002E4D79">
        <w:rPr>
          <w:vertAlign w:val="superscript"/>
        </w:rPr>
        <w:t>2</w:t>
      </w:r>
      <w:r w:rsidRPr="002E4D79">
        <w:t>, а также Стандарта, в котором определены государственные гарантии качества образования.</w:t>
      </w:r>
    </w:p>
    <w:p w:rsidR="002E4D79" w:rsidRPr="002E4D79" w:rsidRDefault="002E4D79" w:rsidP="00640E35">
      <w:pPr>
        <w:ind w:firstLine="708"/>
        <w:jc w:val="both"/>
      </w:pPr>
      <w:r w:rsidRPr="002E4D79">
        <w:t xml:space="preserve">Оценивание качества, то есть оценивание соответствия образовательной деятельности, реализуемой </w:t>
      </w:r>
      <w:r w:rsidR="00640E35">
        <w:t>МБДОУ</w:t>
      </w:r>
      <w:r w:rsidRPr="002E4D79">
        <w:t xml:space="preserve">, заданным требованиям Стандарта и Программы в дошкольном образовании обучающихся с ОВЗ, направлено в первую очередь на оценивание созданных </w:t>
      </w:r>
      <w:r w:rsidR="00640E35">
        <w:t>МБДОУ</w:t>
      </w:r>
      <w:r w:rsidRPr="002E4D79">
        <w:t xml:space="preserve"> условий в процессе образовательной деятельности.</w:t>
      </w:r>
    </w:p>
    <w:p w:rsidR="002E4D79" w:rsidRPr="00046C9D" w:rsidRDefault="002E4D79" w:rsidP="00046C9D">
      <w:pPr>
        <w:ind w:firstLine="708"/>
        <w:jc w:val="both"/>
        <w:rPr>
          <w:b/>
        </w:rPr>
      </w:pPr>
      <w:r w:rsidRPr="00046C9D">
        <w:rPr>
          <w:b/>
        </w:rPr>
        <w:t xml:space="preserve">Программой не предусматривается оценивание качества образовательной деятельности </w:t>
      </w:r>
      <w:r w:rsidR="00640E35" w:rsidRPr="00046C9D">
        <w:rPr>
          <w:b/>
        </w:rPr>
        <w:t>МБДОУ</w:t>
      </w:r>
      <w:r w:rsidRPr="00046C9D">
        <w:rPr>
          <w:b/>
        </w:rPr>
        <w:t xml:space="preserve"> на основе достижения детьми с ОВЗ планируемых результатов освоения Программы.</w:t>
      </w:r>
    </w:p>
    <w:p w:rsidR="002E4D79" w:rsidRPr="002E4D79" w:rsidRDefault="002E4D79" w:rsidP="0056107E">
      <w:pPr>
        <w:jc w:val="both"/>
      </w:pPr>
      <w:r w:rsidRPr="002E4D79">
        <w:t>Целевые ориентиры, представленные в Программе:</w:t>
      </w:r>
    </w:p>
    <w:p w:rsidR="002E4D79" w:rsidRPr="002E4D79" w:rsidRDefault="002E4D79" w:rsidP="0056107E">
      <w:pPr>
        <w:jc w:val="both"/>
      </w:pPr>
      <w:r w:rsidRPr="002E4D79">
        <w:t>не подлежат непосредственной оценке;</w:t>
      </w:r>
    </w:p>
    <w:p w:rsidR="002E4D79" w:rsidRPr="002E4D79" w:rsidRDefault="002E4D79" w:rsidP="0056107E">
      <w:pPr>
        <w:jc w:val="both"/>
      </w:pPr>
      <w:r w:rsidRPr="002E4D79">
        <w:t>не являются непосредственным основанием оценки как итогового, так и промежуточного уровня развития обучающихся с ОВЗ;</w:t>
      </w:r>
    </w:p>
    <w:p w:rsidR="002E4D79" w:rsidRPr="002E4D79" w:rsidRDefault="002E4D79" w:rsidP="0056107E">
      <w:pPr>
        <w:jc w:val="both"/>
      </w:pPr>
      <w:r w:rsidRPr="002E4D79">
        <w:t>не являются основанием для их формального сравнения с реальными достижениями обучающихся с ОВЗ;</w:t>
      </w:r>
    </w:p>
    <w:p w:rsidR="002E4D79" w:rsidRPr="002E4D79" w:rsidRDefault="002E4D79" w:rsidP="0056107E">
      <w:pPr>
        <w:jc w:val="both"/>
      </w:pPr>
      <w:r w:rsidRPr="002E4D79">
        <w:t>не являются основой объективной оценки соответствия, установленным требованиям образовательной деятельности и подготовки обучающихся;</w:t>
      </w:r>
    </w:p>
    <w:p w:rsidR="002E4D79" w:rsidRPr="002E4D79" w:rsidRDefault="002E4D79" w:rsidP="0056107E">
      <w:pPr>
        <w:jc w:val="both"/>
      </w:pPr>
      <w:r w:rsidRPr="002E4D79">
        <w:t>не являются непосредственным основанием при оценке качества образования.</w:t>
      </w:r>
    </w:p>
    <w:p w:rsidR="002E4D79" w:rsidRPr="002E4D79" w:rsidRDefault="002E4D79" w:rsidP="0056107E">
      <w:pPr>
        <w:jc w:val="both"/>
      </w:pPr>
      <w:r w:rsidRPr="002E4D79">
        <w:t>Степень реального развития обозначенных целевых ориентиров и способности ребенка их проявлять к моменту перехода на следующий уровень образования могут существенно варьировать у разных обучающихся в силу различий в условиях жизни и индивидуальных особенностей развития конкретного ребенка.</w:t>
      </w:r>
    </w:p>
    <w:p w:rsidR="002E4D79" w:rsidRPr="002E4D79" w:rsidRDefault="002E4D79" w:rsidP="00640E35">
      <w:pPr>
        <w:ind w:firstLine="708"/>
        <w:jc w:val="both"/>
      </w:pPr>
      <w:r w:rsidRPr="002E4D79">
        <w:t xml:space="preserve">Программа строится на основе общих закономерностей развития личности </w:t>
      </w:r>
      <w:r w:rsidR="005B5E9F">
        <w:t>воспитанников</w:t>
      </w:r>
      <w:r w:rsidRPr="002E4D79">
        <w:t xml:space="preserve"> дошкольного возраста, с ОВЗ с учетом сенситивных периодов в развитии. </w:t>
      </w:r>
      <w:r w:rsidR="005B5E9F">
        <w:t>Воспитанники</w:t>
      </w:r>
      <w:r w:rsidRPr="002E4D79">
        <w:t xml:space="preserve"> с различными недостатками в физическом и (или) психическом развитии могут иметь качественно неоднородные уровни двигательного, речевого, познавательного и социального развития личности, поэтому целевые ориентиры Программы </w:t>
      </w:r>
      <w:r w:rsidR="00640E35">
        <w:t>МБДОУ</w:t>
      </w:r>
      <w:r w:rsidRPr="002E4D79">
        <w:t xml:space="preserve"> должны учитывать не только возраст ребенка, но и уровень развития его личности, степень выраженности </w:t>
      </w:r>
      <w:r w:rsidRPr="002E4D79">
        <w:lastRenderedPageBreak/>
        <w:t>различных нарушений, а также индивидуально-типологические особенности развития ребенка.</w:t>
      </w:r>
    </w:p>
    <w:p w:rsidR="002E4D79" w:rsidRPr="002E4D79" w:rsidRDefault="002E4D79" w:rsidP="00640E35">
      <w:pPr>
        <w:ind w:firstLine="708"/>
        <w:jc w:val="both"/>
      </w:pPr>
      <w:r w:rsidRPr="00046C9D">
        <w:rPr>
          <w:b/>
        </w:rPr>
        <w:t>Программой предусмотрена система мониторинга динамики развития</w:t>
      </w:r>
      <w:r w:rsidRPr="002E4D79">
        <w:t xml:space="preserve"> обучающихся, динамики их образовательных достижений, основанная на методе наблюдения и включающая:</w:t>
      </w:r>
    </w:p>
    <w:p w:rsidR="002E4D79" w:rsidRPr="002E4D79" w:rsidRDefault="002E4D79" w:rsidP="0056107E">
      <w:pPr>
        <w:jc w:val="both"/>
      </w:pPr>
      <w:r w:rsidRPr="002E4D79">
        <w:t>1) 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2E4D79" w:rsidRPr="002E4D79" w:rsidRDefault="002E4D79" w:rsidP="0056107E">
      <w:pPr>
        <w:jc w:val="both"/>
      </w:pPr>
      <w:r w:rsidRPr="002E4D79">
        <w:t>2) детские портфолио, фиксирующие достижения ребенка в ходе образовательной деятельности;</w:t>
      </w:r>
    </w:p>
    <w:p w:rsidR="002E4D79" w:rsidRPr="002E4D79" w:rsidRDefault="002E4D79" w:rsidP="0056107E">
      <w:pPr>
        <w:jc w:val="both"/>
      </w:pPr>
      <w:r w:rsidRPr="002E4D79">
        <w:t>3) карты развития ребенка с ОВЗ;</w:t>
      </w:r>
    </w:p>
    <w:p w:rsidR="002E4D79" w:rsidRPr="002E4D79" w:rsidRDefault="002E4D79" w:rsidP="0056107E">
      <w:pPr>
        <w:jc w:val="both"/>
      </w:pPr>
      <w:r w:rsidRPr="002E4D79">
        <w:t>4) различные шкалы индивидуального развития ребенка с ОВЗ.</w:t>
      </w:r>
    </w:p>
    <w:p w:rsidR="002E4D79" w:rsidRPr="002E4D79" w:rsidRDefault="002E4D79" w:rsidP="00640E35">
      <w:pPr>
        <w:ind w:firstLine="708"/>
        <w:jc w:val="both"/>
      </w:pPr>
      <w:r w:rsidRPr="002E4D79">
        <w:t xml:space="preserve">Программа предоставляет </w:t>
      </w:r>
      <w:r w:rsidR="00640E35">
        <w:t>МБДОУ</w:t>
      </w:r>
      <w:r w:rsidRPr="002E4D79">
        <w:t xml:space="preserve"> право самостоятельного выбора инструментов педагогической и психологической диагностики развития обучающихся, в том числе, его динамики.</w:t>
      </w:r>
    </w:p>
    <w:p w:rsidR="002E4D79" w:rsidRPr="002E4D79" w:rsidRDefault="002E4D79" w:rsidP="0052047D">
      <w:pPr>
        <w:ind w:firstLine="708"/>
        <w:jc w:val="both"/>
      </w:pPr>
      <w:r w:rsidRPr="002E4D79">
        <w:t xml:space="preserve">В соответствии со Стандартом дошкольного образования и </w:t>
      </w:r>
      <w:r w:rsidRPr="00046C9D">
        <w:rPr>
          <w:b/>
        </w:rPr>
        <w:t xml:space="preserve">принципами Программы оценка качества </w:t>
      </w:r>
      <w:r w:rsidRPr="002E4D79">
        <w:t>образовательной деятельности по Программе:</w:t>
      </w:r>
    </w:p>
    <w:p w:rsidR="002E4D79" w:rsidRPr="002E4D79" w:rsidRDefault="002E4D79" w:rsidP="0056107E">
      <w:pPr>
        <w:jc w:val="both"/>
      </w:pPr>
      <w:r w:rsidRPr="002E4D79">
        <w:t>1) поддерживает ценности развития и позитивной социализации ребенка раннего и дошкольного возраста с ОВЗ;</w:t>
      </w:r>
    </w:p>
    <w:p w:rsidR="002E4D79" w:rsidRPr="002E4D79" w:rsidRDefault="002E4D79" w:rsidP="0056107E">
      <w:pPr>
        <w:jc w:val="both"/>
      </w:pPr>
      <w:r w:rsidRPr="002E4D79">
        <w:t>2) учитывает факт разнообразия путей развития ребенка с ОВЗ в условиях современного общества;</w:t>
      </w:r>
    </w:p>
    <w:p w:rsidR="002E4D79" w:rsidRPr="002E4D79" w:rsidRDefault="002E4D79" w:rsidP="0056107E">
      <w:pPr>
        <w:jc w:val="both"/>
      </w:pPr>
      <w:r w:rsidRPr="002E4D79">
        <w:t>3) ориентирует систему дошкольного образования на поддержку вариативных организационных форм дошкольного образования для обучающихся с ОВЗ;</w:t>
      </w:r>
    </w:p>
    <w:p w:rsidR="002E4D79" w:rsidRPr="002E4D79" w:rsidRDefault="002E4D79" w:rsidP="0056107E">
      <w:pPr>
        <w:jc w:val="both"/>
      </w:pPr>
      <w:r w:rsidRPr="002E4D79">
        <w:t xml:space="preserve">4) обеспечивает выбор методов и инструментов оценивания для семьи, образовательной организации и для педагогических работников </w:t>
      </w:r>
      <w:r w:rsidR="0052047D">
        <w:t>МБДОУ</w:t>
      </w:r>
      <w:r w:rsidRPr="002E4D79">
        <w:t xml:space="preserve"> в соответствии:</w:t>
      </w:r>
    </w:p>
    <w:p w:rsidR="002E4D79" w:rsidRPr="002E4D79" w:rsidRDefault="002E4D79" w:rsidP="0056107E">
      <w:pPr>
        <w:jc w:val="both"/>
      </w:pPr>
      <w:r w:rsidRPr="002E4D79">
        <w:t>разнообразия вариантов развития обучающихся с ОВЗ в дошкольном детстве;</w:t>
      </w:r>
    </w:p>
    <w:p w:rsidR="002E4D79" w:rsidRPr="002E4D79" w:rsidRDefault="002E4D79" w:rsidP="0056107E">
      <w:pPr>
        <w:jc w:val="both"/>
      </w:pPr>
      <w:r w:rsidRPr="002E4D79">
        <w:t>разнообразия вариантов образовательной и коррекционно-реабилитационной среды;</w:t>
      </w:r>
    </w:p>
    <w:p w:rsidR="002E4D79" w:rsidRPr="002E4D79" w:rsidRDefault="002E4D79" w:rsidP="0056107E">
      <w:pPr>
        <w:jc w:val="both"/>
      </w:pPr>
      <w:r w:rsidRPr="002E4D79">
        <w:t>разнообразия местных условий в разных регионах и муниципальных образованиях Российской Федерации;</w:t>
      </w:r>
    </w:p>
    <w:p w:rsidR="002E4D79" w:rsidRPr="002E4D79" w:rsidRDefault="002E4D79" w:rsidP="0052047D">
      <w:pPr>
        <w:ind w:firstLine="708"/>
        <w:jc w:val="both"/>
      </w:pPr>
      <w:r w:rsidRPr="002E4D79">
        <w:t xml:space="preserve"> Система оценки качества реализации Программы дошкольного образования обучающихся с ОВЗ </w:t>
      </w:r>
      <w:r w:rsidR="0052047D">
        <w:t>обеспечивает</w:t>
      </w:r>
      <w:r w:rsidRPr="002E4D79">
        <w:t xml:space="preserve"> участие всех участников </w:t>
      </w:r>
      <w:r w:rsidRPr="002E4D79">
        <w:lastRenderedPageBreak/>
        <w:t>образовательных отн</w:t>
      </w:r>
      <w:r w:rsidR="0052047D">
        <w:t>ошений и в то же время выполняет</w:t>
      </w:r>
      <w:r w:rsidRPr="002E4D79">
        <w:t xml:space="preserve"> свою основную задачу - обеспечивать развитие системы дошкольного образования в соответствии с принципами и требованиями Стандарта.</w:t>
      </w:r>
    </w:p>
    <w:p w:rsidR="002E4D79" w:rsidRPr="00046C9D" w:rsidRDefault="002E4D79" w:rsidP="0052047D">
      <w:pPr>
        <w:ind w:firstLine="708"/>
        <w:jc w:val="both"/>
        <w:rPr>
          <w:b/>
        </w:rPr>
      </w:pPr>
      <w:r w:rsidRPr="00046C9D">
        <w:rPr>
          <w:b/>
        </w:rPr>
        <w:t>Программой предусмотрены следующие уровни системы оценки качества:</w:t>
      </w:r>
    </w:p>
    <w:p w:rsidR="002E4D79" w:rsidRPr="002E4D79" w:rsidRDefault="002E4D79" w:rsidP="0056107E">
      <w:pPr>
        <w:jc w:val="both"/>
      </w:pPr>
      <w:r w:rsidRPr="002E4D79">
        <w:t>диагностика развития ребенка раннего и дошкольного возраста с ОВЗ, используемая как профессиональный инструмент педагогического работника с целью получения обратной связи от собственных педагогических действий и планирования дальнейшей индивидуальной работы с детьми с ОВЗ по Программе;</w:t>
      </w:r>
    </w:p>
    <w:p w:rsidR="002E4D79" w:rsidRPr="002E4D79" w:rsidRDefault="002E4D79" w:rsidP="0056107E">
      <w:pPr>
        <w:jc w:val="both"/>
      </w:pPr>
      <w:r w:rsidRPr="002E4D79">
        <w:t xml:space="preserve">внутренняя оценка, самооценка </w:t>
      </w:r>
      <w:r w:rsidR="0052047D">
        <w:t>МБДОУ</w:t>
      </w:r>
      <w:r w:rsidRPr="002E4D79">
        <w:t>;</w:t>
      </w:r>
    </w:p>
    <w:p w:rsidR="002E4D79" w:rsidRPr="002E4D79" w:rsidRDefault="002E4D79" w:rsidP="0056107E">
      <w:pPr>
        <w:jc w:val="both"/>
      </w:pPr>
      <w:r w:rsidRPr="002E4D79">
        <w:t xml:space="preserve">внешняя оценка </w:t>
      </w:r>
      <w:r w:rsidR="0052047D">
        <w:t>МБДОУ</w:t>
      </w:r>
      <w:r w:rsidRPr="002E4D79">
        <w:t>, в том числе независимая профессиональная и общественная оценка.</w:t>
      </w:r>
    </w:p>
    <w:p w:rsidR="002E4D79" w:rsidRPr="002E4D79" w:rsidRDefault="002E4D79" w:rsidP="0052047D">
      <w:pPr>
        <w:ind w:firstLine="708"/>
        <w:jc w:val="both"/>
      </w:pPr>
      <w:r w:rsidRPr="002E4D79">
        <w:t xml:space="preserve"> На уровне образовательной организации система оценки качества реализации Программы решает задачи:</w:t>
      </w:r>
    </w:p>
    <w:p w:rsidR="002E4D79" w:rsidRPr="002E4D79" w:rsidRDefault="002E4D79" w:rsidP="0056107E">
      <w:pPr>
        <w:jc w:val="both"/>
      </w:pPr>
      <w:r w:rsidRPr="002E4D79">
        <w:t>повышения качества реализации программы дошкольного образования;</w:t>
      </w:r>
    </w:p>
    <w:p w:rsidR="002E4D79" w:rsidRPr="002E4D79" w:rsidRDefault="002E4D79" w:rsidP="0056107E">
      <w:pPr>
        <w:jc w:val="both"/>
      </w:pPr>
      <w:r w:rsidRPr="002E4D79">
        <w:t>реализации требований Стандарта к структуре, условиям и целевым ориентирам основной образовательной программы дошкольной организации;</w:t>
      </w:r>
    </w:p>
    <w:p w:rsidR="002E4D79" w:rsidRPr="002E4D79" w:rsidRDefault="002E4D79" w:rsidP="0056107E">
      <w:pPr>
        <w:jc w:val="both"/>
      </w:pPr>
      <w:r w:rsidRPr="002E4D79">
        <w:t xml:space="preserve">обеспечения объективной экспертизы деятельности </w:t>
      </w:r>
      <w:r w:rsidR="0052047D">
        <w:t>МБДОУ</w:t>
      </w:r>
      <w:r w:rsidRPr="002E4D79">
        <w:t xml:space="preserve"> в процессе оценки качества адаптированной программы дошкольного образования обучающихся с ОВЗ;</w:t>
      </w:r>
    </w:p>
    <w:p w:rsidR="002E4D79" w:rsidRPr="002E4D79" w:rsidRDefault="002E4D79" w:rsidP="0056107E">
      <w:pPr>
        <w:jc w:val="both"/>
      </w:pPr>
      <w:r w:rsidRPr="002E4D79">
        <w:t xml:space="preserve">задания ориентиров педагогическим работникам в их профессиональной деятельности и перспектив развития самой </w:t>
      </w:r>
      <w:r w:rsidR="0052047D">
        <w:t>МБДОУ</w:t>
      </w:r>
      <w:r w:rsidRPr="002E4D79">
        <w:t>;</w:t>
      </w:r>
    </w:p>
    <w:p w:rsidR="002E4D79" w:rsidRPr="002E4D79" w:rsidRDefault="002E4D79" w:rsidP="0056107E">
      <w:pPr>
        <w:jc w:val="both"/>
      </w:pPr>
      <w:r w:rsidRPr="002E4D79">
        <w:t>создания оснований преемственности между дошкольным и начальным общим образованием обучающихся с ОВЗ.</w:t>
      </w:r>
    </w:p>
    <w:p w:rsidR="002E4D79" w:rsidRPr="002E4D79" w:rsidRDefault="002E4D79" w:rsidP="0052047D">
      <w:pPr>
        <w:ind w:firstLine="708"/>
        <w:jc w:val="both"/>
      </w:pPr>
      <w:r w:rsidRPr="002E4D79">
        <w:t xml:space="preserve">Важнейшим элементом системы обеспечения качества дошкольного образования в Организации является оценка качества психолого-педагогических условий реализации, адаптированной основной образовательной программы, и именно психолого-педагогические условия являются основным предметом оценки в предлагаемой системе оценки качества образования на уровне </w:t>
      </w:r>
      <w:r w:rsidR="0052047D">
        <w:t>МБДОУ</w:t>
      </w:r>
      <w:r w:rsidRPr="002E4D79">
        <w:t xml:space="preserve">, что позволяет выстроить систему оценки и повышения качества вариативного, развивающего дошкольного образования в соответствии со Стандартом посредством экспертизы условий реализации Программы. Ключевым уровнем оценки является уровень образовательного процесса, в котором непосредственно участвует ребенок с ОВЗ, его семья и педагогический коллектив </w:t>
      </w:r>
      <w:r w:rsidR="0052047D">
        <w:t>МБДОУ д/с № 64</w:t>
      </w:r>
      <w:r w:rsidRPr="002E4D79">
        <w:t>.</w:t>
      </w:r>
    </w:p>
    <w:p w:rsidR="002E4D79" w:rsidRPr="002E4D79" w:rsidRDefault="002E4D79" w:rsidP="0056107E">
      <w:pPr>
        <w:jc w:val="both"/>
      </w:pPr>
      <w:r w:rsidRPr="0052047D">
        <w:rPr>
          <w:b/>
        </w:rPr>
        <w:lastRenderedPageBreak/>
        <w:t>Система оценки качества дошкольного образования</w:t>
      </w:r>
      <w:r w:rsidRPr="002E4D79">
        <w:t>:</w:t>
      </w:r>
    </w:p>
    <w:p w:rsidR="002E4D79" w:rsidRPr="002E4D79" w:rsidRDefault="002E4D79" w:rsidP="0056107E">
      <w:pPr>
        <w:jc w:val="both"/>
      </w:pPr>
      <w:r w:rsidRPr="002E4D79">
        <w:t xml:space="preserve">сфокусирована на оценивании психолого-педагогических и других условий реализации Программы в </w:t>
      </w:r>
      <w:r w:rsidR="0052047D">
        <w:t>МБДОУ</w:t>
      </w:r>
      <w:r w:rsidRPr="002E4D79">
        <w:t xml:space="preserve"> в пяти образовательных областях, определенных Стандартом;</w:t>
      </w:r>
    </w:p>
    <w:p w:rsidR="002E4D79" w:rsidRPr="002E4D79" w:rsidRDefault="002E4D79" w:rsidP="0056107E">
      <w:pPr>
        <w:jc w:val="both"/>
      </w:pPr>
      <w:r w:rsidRPr="002E4D79">
        <w:t>учитывает образовательные предпочтения и удовлетворенность дошкольным образованием со стороны семьи ребенка;</w:t>
      </w:r>
    </w:p>
    <w:p w:rsidR="002E4D79" w:rsidRPr="002E4D79" w:rsidRDefault="002E4D79" w:rsidP="0056107E">
      <w:pPr>
        <w:jc w:val="both"/>
      </w:pPr>
      <w:r w:rsidRPr="002E4D79">
        <w:t xml:space="preserve">исключает использование оценки индивидуального развития ребенка в контексте оценки работы </w:t>
      </w:r>
      <w:r w:rsidR="0052047D">
        <w:t>МБДОУ</w:t>
      </w:r>
      <w:r w:rsidRPr="002E4D79">
        <w:t>;</w:t>
      </w:r>
    </w:p>
    <w:p w:rsidR="002E4D79" w:rsidRPr="002E4D79" w:rsidRDefault="002E4D79" w:rsidP="0056107E">
      <w:pPr>
        <w:jc w:val="both"/>
      </w:pPr>
      <w:r w:rsidRPr="002E4D79">
        <w:t>исключает унификацию и поддерживает вариативность форм и методов дошкольного образования;</w:t>
      </w:r>
    </w:p>
    <w:p w:rsidR="002E4D79" w:rsidRPr="002E4D79" w:rsidRDefault="002E4D79" w:rsidP="0056107E">
      <w:pPr>
        <w:jc w:val="both"/>
      </w:pPr>
      <w:r w:rsidRPr="002E4D79">
        <w:t>способствует открытости по отношению к ожиданиям ребенка с ОВЗ, семьи, педагогических работников, общества и государства;</w:t>
      </w:r>
    </w:p>
    <w:p w:rsidR="002E4D79" w:rsidRPr="002E4D79" w:rsidRDefault="002E4D79" w:rsidP="0056107E">
      <w:pPr>
        <w:jc w:val="both"/>
      </w:pPr>
      <w:r w:rsidRPr="002E4D79">
        <w:t xml:space="preserve">включает как оценку педагогическими работниками </w:t>
      </w:r>
      <w:r w:rsidR="0052047D">
        <w:t>МБДОУ</w:t>
      </w:r>
      <w:r w:rsidRPr="002E4D79">
        <w:t xml:space="preserve"> собственной работы, так и независимую профессиональную и общественную оценку условий образовательной деятельности в дошкольной образовательной организации;</w:t>
      </w:r>
    </w:p>
    <w:p w:rsidR="002E4D79" w:rsidRDefault="002E4D79" w:rsidP="0056107E">
      <w:pPr>
        <w:jc w:val="both"/>
      </w:pPr>
      <w:r w:rsidRPr="002E4D79">
        <w:t xml:space="preserve">использует единые инструменты, оценивающие условия реализации программы в </w:t>
      </w:r>
      <w:r w:rsidR="0052047D">
        <w:t>МБДОУ</w:t>
      </w:r>
      <w:r w:rsidRPr="002E4D79">
        <w:t>, как для самоанализа, так и для внешнего оценивания.</w:t>
      </w:r>
    </w:p>
    <w:p w:rsidR="00841B3B" w:rsidRPr="00841B3B" w:rsidRDefault="00841B3B" w:rsidP="00841B3B">
      <w:pPr>
        <w:widowControl w:val="0"/>
        <w:tabs>
          <w:tab w:val="left" w:pos="284"/>
        </w:tabs>
        <w:spacing w:after="0" w:line="240" w:lineRule="auto"/>
        <w:ind w:firstLine="709"/>
        <w:jc w:val="both"/>
        <w:outlineLvl w:val="2"/>
        <w:rPr>
          <w:rFonts w:eastAsia="Times New Roman"/>
          <w:color w:val="000000"/>
          <w:lang w:eastAsia="ru-RU" w:bidi="ru-RU"/>
        </w:rPr>
      </w:pPr>
    </w:p>
    <w:p w:rsidR="00841B3B" w:rsidRDefault="00841B3B" w:rsidP="00841B3B">
      <w:pPr>
        <w:tabs>
          <w:tab w:val="left" w:pos="284"/>
          <w:tab w:val="left" w:pos="705"/>
        </w:tabs>
        <w:spacing w:after="200" w:line="240" w:lineRule="auto"/>
        <w:jc w:val="both"/>
        <w:rPr>
          <w:rFonts w:eastAsia="Times New Roman"/>
          <w:color w:val="000000"/>
          <w:lang w:eastAsia="ru-RU" w:bidi="ru-RU"/>
        </w:rPr>
      </w:pPr>
      <w:r w:rsidRPr="00841B3B">
        <w:rPr>
          <w:rFonts w:eastAsia="Times New Roman"/>
          <w:color w:val="000000"/>
          <w:lang w:eastAsia="ru-RU" w:bidi="ru-RU"/>
        </w:rPr>
        <w:tab/>
      </w:r>
    </w:p>
    <w:p w:rsidR="005D082A" w:rsidRPr="00E80E0A" w:rsidRDefault="005D082A" w:rsidP="00841B3B">
      <w:pPr>
        <w:tabs>
          <w:tab w:val="left" w:pos="284"/>
          <w:tab w:val="left" w:pos="705"/>
        </w:tabs>
        <w:spacing w:after="200" w:line="240" w:lineRule="auto"/>
        <w:jc w:val="both"/>
        <w:rPr>
          <w:rFonts w:eastAsia="Times New Roman"/>
          <w:b/>
          <w:bCs/>
          <w:color w:val="333333"/>
          <w:lang w:eastAsia="ru-RU"/>
        </w:rPr>
      </w:pPr>
      <w:r w:rsidRPr="00E80E0A">
        <w:rPr>
          <w:rFonts w:eastAsia="Times New Roman"/>
          <w:b/>
          <w:bCs/>
          <w:color w:val="333333"/>
          <w:lang w:eastAsia="ru-RU"/>
        </w:rPr>
        <w:t>III. Содержательный раздел Программы.</w:t>
      </w:r>
    </w:p>
    <w:p w:rsidR="005D082A" w:rsidRPr="004A5120" w:rsidRDefault="005D082A" w:rsidP="005D082A">
      <w:pPr>
        <w:shd w:val="clear" w:color="auto" w:fill="FFFFFF"/>
        <w:spacing w:after="255" w:line="270" w:lineRule="atLeast"/>
        <w:jc w:val="both"/>
        <w:rPr>
          <w:rFonts w:eastAsia="Times New Roman"/>
          <w:b/>
          <w:color w:val="333333"/>
          <w:lang w:eastAsia="ru-RU"/>
        </w:rPr>
      </w:pPr>
      <w:r w:rsidRPr="004A5120">
        <w:rPr>
          <w:rFonts w:eastAsia="Times New Roman"/>
          <w:b/>
          <w:color w:val="333333"/>
          <w:lang w:eastAsia="ru-RU"/>
        </w:rPr>
        <w:t>3.1.  Пояснительная записка.</w:t>
      </w:r>
    </w:p>
    <w:p w:rsidR="005D082A" w:rsidRPr="00E80E0A" w:rsidRDefault="005D082A" w:rsidP="005D082A">
      <w:pPr>
        <w:shd w:val="clear" w:color="auto" w:fill="FFFFFF"/>
        <w:spacing w:after="255" w:line="270" w:lineRule="atLeast"/>
        <w:ind w:firstLine="708"/>
        <w:jc w:val="both"/>
        <w:rPr>
          <w:rFonts w:eastAsia="Times New Roman"/>
          <w:color w:val="333333"/>
          <w:lang w:eastAsia="ru-RU"/>
        </w:rPr>
      </w:pPr>
      <w:r w:rsidRPr="00E80E0A">
        <w:rPr>
          <w:rFonts w:eastAsia="Times New Roman"/>
          <w:color w:val="333333"/>
          <w:lang w:eastAsia="ru-RU"/>
        </w:rPr>
        <w:t>При организации образовательной деятельности по направлениям, обозначенным образовательными областями, необходимо следовать общим и специфическим принципам и подходам к формированию Программы, в частности принципам поддержки разнообразия детства, индивидуализации дошкольного образования обучающихся с ОВЗ и другим. Определяя содержание образовательной деятельности в соответствии с этими принципами, следует принимать во внимание неравномерность психофизического развития, особенности речевого развития обучающихся с ОВЗ, значительные индивидуальные различия между детьми, а также особенности социокультурной среды, в которой проживают семьи обучающихся.</w:t>
      </w:r>
    </w:p>
    <w:p w:rsidR="005D082A" w:rsidRPr="00E80E0A" w:rsidRDefault="005D082A" w:rsidP="005D082A">
      <w:pPr>
        <w:shd w:val="clear" w:color="auto" w:fill="FFFFFF"/>
        <w:spacing w:after="255" w:line="270" w:lineRule="atLeast"/>
        <w:ind w:firstLine="708"/>
        <w:jc w:val="both"/>
        <w:rPr>
          <w:rFonts w:eastAsia="Times New Roman"/>
          <w:color w:val="333333"/>
          <w:lang w:eastAsia="ru-RU"/>
        </w:rPr>
      </w:pPr>
      <w:r w:rsidRPr="00E80E0A">
        <w:rPr>
          <w:rFonts w:eastAsia="Times New Roman"/>
          <w:color w:val="333333"/>
          <w:lang w:eastAsia="ru-RU"/>
        </w:rPr>
        <w:t>В группах компенсирующей направленности осуществляется реализация АОП ДО для обучающихся, обеспечивающей коррекцию нарушений развития и социальную адаптацию обучающихся с учетом особенностей их психофизического развития, индивидуальных возможностей.</w:t>
      </w:r>
    </w:p>
    <w:p w:rsidR="00547958" w:rsidRPr="00547958" w:rsidRDefault="00547958" w:rsidP="00547958">
      <w:pPr>
        <w:widowControl w:val="0"/>
        <w:tabs>
          <w:tab w:val="left" w:pos="284"/>
        </w:tabs>
        <w:spacing w:after="0" w:line="240" w:lineRule="auto"/>
        <w:jc w:val="both"/>
        <w:rPr>
          <w:rFonts w:eastAsia="Times New Roman"/>
          <w:bCs/>
          <w:lang w:eastAsia="ru-RU"/>
        </w:rPr>
      </w:pPr>
      <w:r w:rsidRPr="00547958">
        <w:rPr>
          <w:rFonts w:eastAsia="Times New Roman"/>
          <w:bCs/>
          <w:lang w:eastAsia="ru-RU"/>
        </w:rPr>
        <w:lastRenderedPageBreak/>
        <w:t>Организация образовательной деятельности</w:t>
      </w:r>
    </w:p>
    <w:p w:rsidR="00547958" w:rsidRPr="00547958" w:rsidRDefault="00547958" w:rsidP="00547958">
      <w:pPr>
        <w:tabs>
          <w:tab w:val="left" w:pos="284"/>
        </w:tabs>
        <w:spacing w:after="200" w:line="240" w:lineRule="auto"/>
        <w:ind w:firstLine="740"/>
        <w:jc w:val="both"/>
        <w:rPr>
          <w:rFonts w:eastAsia="Calibri"/>
        </w:rPr>
      </w:pPr>
      <w:r w:rsidRPr="00547958">
        <w:rPr>
          <w:rFonts w:eastAsia="Calibri"/>
        </w:rPr>
        <w:t>Учебный год в группе для детей с НОДА начинается первого сентября до 31 августа</w:t>
      </w:r>
    </w:p>
    <w:p w:rsidR="00547958" w:rsidRPr="00547958" w:rsidRDefault="00547958" w:rsidP="00547958">
      <w:pPr>
        <w:tabs>
          <w:tab w:val="left" w:pos="284"/>
        </w:tabs>
        <w:spacing w:after="0" w:line="240" w:lineRule="auto"/>
        <w:ind w:firstLine="720"/>
        <w:jc w:val="both"/>
        <w:rPr>
          <w:rFonts w:eastAsia="Times New Roman"/>
          <w:lang w:eastAsia="ru-RU"/>
        </w:rPr>
      </w:pPr>
      <w:r w:rsidRPr="00547958">
        <w:rPr>
          <w:rFonts w:eastAsia="Times New Roman"/>
          <w:lang w:eastAsia="ru-RU"/>
        </w:rPr>
        <w:t>Основное направление деятельности ДОУ – профилактика и коррекция функциональных нарушений опорно-двигательного аппарата у детей раннего и дошкольного возраста, проведение комплекса оздоровительных мероприятий без отрыва от воспитательного процесса, в комфортных для ребенка условиях.</w:t>
      </w:r>
    </w:p>
    <w:p w:rsidR="00547958" w:rsidRPr="00547958" w:rsidRDefault="00547958" w:rsidP="00547958">
      <w:pPr>
        <w:tabs>
          <w:tab w:val="left" w:pos="284"/>
        </w:tabs>
        <w:spacing w:after="0" w:line="240" w:lineRule="auto"/>
        <w:ind w:firstLine="720"/>
        <w:jc w:val="both"/>
        <w:rPr>
          <w:rFonts w:eastAsia="Times New Roman"/>
          <w:lang w:eastAsia="ru-RU"/>
        </w:rPr>
      </w:pPr>
      <w:r w:rsidRPr="00547958">
        <w:rPr>
          <w:rFonts w:eastAsia="Times New Roman"/>
          <w:lang w:eastAsia="ru-RU"/>
        </w:rPr>
        <w:t>Специалистами ДОУ выстроена система взаимодействия, позволяющая сопровождать ребенка с нарушениями опорно-двигательного аппарата, в том числе детей-инвалидов, на протяжении всего дошкольного детства.</w:t>
      </w:r>
    </w:p>
    <w:p w:rsidR="00547958" w:rsidRPr="00547958" w:rsidRDefault="00547958" w:rsidP="00547958">
      <w:pPr>
        <w:tabs>
          <w:tab w:val="left" w:pos="284"/>
        </w:tabs>
        <w:spacing w:after="0" w:line="240" w:lineRule="auto"/>
        <w:ind w:firstLine="720"/>
        <w:jc w:val="both"/>
        <w:rPr>
          <w:rFonts w:eastAsia="Times New Roman"/>
          <w:lang w:eastAsia="ru-RU"/>
        </w:rPr>
      </w:pPr>
      <w:r w:rsidRPr="00547958">
        <w:rPr>
          <w:rFonts w:eastAsia="Times New Roman"/>
          <w:lang w:eastAsia="ru-RU"/>
        </w:rPr>
        <w:t xml:space="preserve">Педагогическая работа с детьми проводится с учетом требований ортопедического режима и индивидуальных медицинских рекомендаций врача-ортопеда. Это способствует укреплению мышечно-связочного аппарата, формированию устойчивого стереотипа правильной осанки, закреплению двигательных навыков.  </w:t>
      </w:r>
    </w:p>
    <w:p w:rsidR="00547958" w:rsidRPr="00547958" w:rsidRDefault="00547958" w:rsidP="00547958">
      <w:pPr>
        <w:tabs>
          <w:tab w:val="left" w:pos="284"/>
        </w:tabs>
        <w:spacing w:after="0" w:line="240" w:lineRule="auto"/>
        <w:ind w:firstLine="720"/>
        <w:jc w:val="both"/>
        <w:rPr>
          <w:rFonts w:eastAsia="Times New Roman"/>
          <w:lang w:eastAsia="ru-RU"/>
        </w:rPr>
      </w:pPr>
      <w:r w:rsidRPr="00547958">
        <w:rPr>
          <w:rFonts w:eastAsia="Times New Roman"/>
          <w:lang w:eastAsia="ru-RU"/>
        </w:rPr>
        <w:t>Задачи по охране жизни и здоровья детей, сохранения и укрепления их физического развития ежегодно отражаются в годовом плане ДОУ. Деятельность по сохранению и укреплению здоровья детей осуществляется через совместную и индивидуальную деятельность педагогов с детьми, непрерывно непосредственную образовательную деятельность и в ходе режимных моментов в течение дня.</w:t>
      </w:r>
    </w:p>
    <w:p w:rsidR="00547958" w:rsidRPr="00547958" w:rsidRDefault="00547958" w:rsidP="00547958">
      <w:pPr>
        <w:tabs>
          <w:tab w:val="left" w:pos="284"/>
        </w:tabs>
        <w:spacing w:after="0" w:line="240" w:lineRule="auto"/>
        <w:ind w:firstLine="720"/>
        <w:jc w:val="both"/>
        <w:rPr>
          <w:rFonts w:eastAsia="Times New Roman"/>
          <w:lang w:eastAsia="ru-RU"/>
        </w:rPr>
      </w:pPr>
      <w:r w:rsidRPr="00547958">
        <w:rPr>
          <w:rFonts w:eastAsia="Times New Roman"/>
          <w:lang w:eastAsia="ru-RU"/>
        </w:rPr>
        <w:t xml:space="preserve"> Оптимизация режима двигательной активности детей достигается за счет педагогических мероприятий, направленных на синтез разных видов деятельности.  </w:t>
      </w:r>
    </w:p>
    <w:p w:rsidR="00547958" w:rsidRPr="00547958" w:rsidRDefault="00547958" w:rsidP="00547958">
      <w:pPr>
        <w:tabs>
          <w:tab w:val="left" w:pos="284"/>
        </w:tabs>
        <w:spacing w:after="0" w:line="240" w:lineRule="auto"/>
        <w:ind w:firstLine="720"/>
        <w:jc w:val="both"/>
        <w:rPr>
          <w:rFonts w:eastAsia="Times New Roman"/>
          <w:lang w:eastAsia="ru-RU"/>
        </w:rPr>
      </w:pPr>
      <w:r w:rsidRPr="00547958">
        <w:rPr>
          <w:rFonts w:eastAsia="Times New Roman"/>
          <w:lang w:eastAsia="ru-RU"/>
        </w:rPr>
        <w:t xml:space="preserve">В организации занятий АФК, подвижных игр педагоги реализуют индивидуальный подход к детям: внимательно наблюдая за самочувствием каждого ребенка, регулируют нагрузку по мере необходимости. </w:t>
      </w:r>
    </w:p>
    <w:p w:rsidR="00547958" w:rsidRPr="00547958" w:rsidRDefault="00547958" w:rsidP="00547958">
      <w:pPr>
        <w:tabs>
          <w:tab w:val="left" w:pos="284"/>
        </w:tabs>
        <w:spacing w:after="0" w:line="240" w:lineRule="auto"/>
        <w:ind w:firstLine="720"/>
        <w:jc w:val="both"/>
        <w:rPr>
          <w:rFonts w:eastAsia="Times New Roman"/>
          <w:lang w:eastAsia="ru-RU"/>
        </w:rPr>
      </w:pPr>
      <w:r w:rsidRPr="00547958">
        <w:rPr>
          <w:rFonts w:eastAsia="Times New Roman"/>
          <w:lang w:eastAsia="ru-RU"/>
        </w:rPr>
        <w:t xml:space="preserve">Особое внимание уделяется привлечению родителей к формированию у ребенка ценностей здорового образа жизни. С этой целью регулярно организуются консультации, групповые и общие родительские собрания с тематикой направленной на повышение уровня знаний по физическому развитию детей, профилактике нарушений опорно-двигательного аппарата. </w:t>
      </w:r>
    </w:p>
    <w:p w:rsidR="00547958" w:rsidRPr="00547958" w:rsidRDefault="00547958" w:rsidP="00547958">
      <w:pPr>
        <w:tabs>
          <w:tab w:val="left" w:pos="284"/>
        </w:tabs>
        <w:spacing w:after="0" w:line="240" w:lineRule="auto"/>
        <w:ind w:firstLine="720"/>
        <w:jc w:val="both"/>
        <w:rPr>
          <w:rFonts w:eastAsia="Times New Roman"/>
          <w:lang w:eastAsia="ru-RU"/>
        </w:rPr>
      </w:pPr>
      <w:r w:rsidRPr="00547958">
        <w:rPr>
          <w:rFonts w:eastAsia="Times New Roman"/>
          <w:lang w:eastAsia="ru-RU"/>
        </w:rPr>
        <w:t xml:space="preserve">В ДОУ создается многофункциональная физкультурно-игровая среда. Одним из важнейших ее компонентов является вариативность. Ребенку для реализации творческих замыслов необходима свобода, и он находит ее, используя вариативную среду, которую может самостоятельно организовывать и изменять по своему усмотрению. В ДОУ отрабатывается оптимальная модель режима двигательной активности детей с учетом их функциональных возможностей, состояния ОДА и здоровья. Педагоги заботятся об организации двигательной активности, ее разнообразии и выполнении основных задач и требований к ее содержанию. </w:t>
      </w:r>
    </w:p>
    <w:p w:rsidR="00547958" w:rsidRPr="00547958" w:rsidRDefault="00547958" w:rsidP="00547958">
      <w:pPr>
        <w:tabs>
          <w:tab w:val="left" w:pos="284"/>
        </w:tabs>
        <w:spacing w:after="0" w:line="240" w:lineRule="auto"/>
        <w:ind w:firstLine="720"/>
        <w:jc w:val="both"/>
        <w:rPr>
          <w:rFonts w:eastAsia="Times New Roman"/>
          <w:lang w:eastAsia="ru-RU"/>
        </w:rPr>
      </w:pPr>
      <w:r w:rsidRPr="00547958">
        <w:rPr>
          <w:rFonts w:eastAsia="Times New Roman"/>
          <w:lang w:eastAsia="ru-RU"/>
        </w:rPr>
        <w:lastRenderedPageBreak/>
        <w:t xml:space="preserve">Для развития двигательной активности созданы все условия: есть зал ФК  с разнообразным оборудованием, в группах организованы физкультурные уголки, где находится мелкий спортивный инвентарь, а также коррекционное оборудование.  </w:t>
      </w:r>
    </w:p>
    <w:p w:rsidR="00547958" w:rsidRPr="00547958" w:rsidRDefault="00547958" w:rsidP="00547958">
      <w:pPr>
        <w:tabs>
          <w:tab w:val="left" w:pos="284"/>
        </w:tabs>
        <w:spacing w:after="0" w:line="240" w:lineRule="auto"/>
        <w:ind w:firstLine="708"/>
        <w:jc w:val="both"/>
        <w:rPr>
          <w:rFonts w:eastAsia="Times New Roman"/>
          <w:lang w:eastAsia="ru-RU"/>
        </w:rPr>
      </w:pPr>
      <w:r w:rsidRPr="00547958">
        <w:rPr>
          <w:rFonts w:eastAsia="Times New Roman"/>
          <w:lang w:eastAsia="ru-RU"/>
        </w:rPr>
        <w:t>Обязательным условием развития детей с ОВЗ является взаимодействие с другими детьми в микрогруппах, что способствует формированию социальных навыков общения и взаимодействия. Педагоги способствуют взаимодействию детей в микрогруппах через организацию игровой, проектной и исследовательской деятельности. Дети, решая в микрогруппах общие задачи, учатся общаться, взаимодействовать друг с другом, согласовывать свои действия, находить совместные решения, разрешать конфликты. Замечая различия в интересах, способностях, навыках сверстников, дети учатся с помощью взрослого учитывать их при взаимодействии.</w:t>
      </w:r>
    </w:p>
    <w:p w:rsidR="00547958" w:rsidRDefault="00547958" w:rsidP="00547958">
      <w:pPr>
        <w:tabs>
          <w:tab w:val="left" w:pos="284"/>
        </w:tabs>
        <w:spacing w:after="0" w:line="240" w:lineRule="auto"/>
        <w:ind w:firstLine="720"/>
        <w:jc w:val="both"/>
        <w:rPr>
          <w:rFonts w:eastAsia="Times New Roman"/>
          <w:lang w:eastAsia="ru-RU"/>
        </w:rPr>
      </w:pPr>
      <w:r w:rsidRPr="00547958">
        <w:rPr>
          <w:rFonts w:eastAsia="Times New Roman"/>
          <w:lang w:eastAsia="ru-RU"/>
        </w:rPr>
        <w:t xml:space="preserve">Набор детей в ДОУ осуществляется по рекомендации врача-ортопеда и решению городской психолого-медико-педагогической комиссии. </w:t>
      </w:r>
      <w:r>
        <w:rPr>
          <w:rFonts w:eastAsia="Times New Roman"/>
          <w:lang w:eastAsia="ru-RU"/>
        </w:rPr>
        <w:t>П</w:t>
      </w:r>
      <w:r w:rsidRPr="00547958">
        <w:rPr>
          <w:rFonts w:eastAsia="Times New Roman"/>
          <w:lang w:eastAsia="ru-RU"/>
        </w:rPr>
        <w:t xml:space="preserve">Пк ДОУ  регулярно ( не реже 1 раза в 2 года) направляет детей на осмотр врача-ортопеда с целью оценки ортопедического статуса и коррекции профилактического лечения, фиксирует динамику по каждому ребенку. Задачи и содержание коррекционной работы определяются данными состояния здоровья воспитанников и их физического развития. </w:t>
      </w:r>
    </w:p>
    <w:p w:rsidR="0001163C" w:rsidRPr="008C42EE" w:rsidRDefault="0001163C" w:rsidP="0001163C">
      <w:pPr>
        <w:widowControl w:val="0"/>
        <w:tabs>
          <w:tab w:val="left" w:pos="284"/>
        </w:tabs>
        <w:spacing w:after="320" w:line="322" w:lineRule="exact"/>
        <w:ind w:firstLine="740"/>
        <w:jc w:val="both"/>
        <w:rPr>
          <w:rFonts w:eastAsia="Times New Roman"/>
          <w:color w:val="000000"/>
          <w:lang w:eastAsia="ru-RU" w:bidi="ru-RU"/>
        </w:rPr>
      </w:pPr>
      <w:r w:rsidRPr="008C42EE">
        <w:rPr>
          <w:rFonts w:eastAsia="Times New Roman"/>
          <w:color w:val="000000"/>
          <w:lang w:eastAsia="ru-RU" w:bidi="ru-RU"/>
        </w:rPr>
        <w:t>В зависимости от диагноза у детей с нарушением опорно-двигательного аппарата имеются показания и противопоказания к выполнению определенных физических упражнений:</w:t>
      </w:r>
    </w:p>
    <w:tbl>
      <w:tblPr>
        <w:tblW w:w="10493" w:type="dxa"/>
        <w:tblLayout w:type="fixed"/>
        <w:tblCellMar>
          <w:left w:w="10" w:type="dxa"/>
          <w:right w:w="10" w:type="dxa"/>
        </w:tblCellMar>
        <w:tblLook w:val="0000" w:firstRow="0" w:lastRow="0" w:firstColumn="0" w:lastColumn="0" w:noHBand="0" w:noVBand="0"/>
      </w:tblPr>
      <w:tblGrid>
        <w:gridCol w:w="477"/>
        <w:gridCol w:w="2469"/>
        <w:gridCol w:w="3674"/>
        <w:gridCol w:w="3873"/>
      </w:tblGrid>
      <w:tr w:rsidR="0001163C" w:rsidRPr="008C42EE" w:rsidTr="00741205">
        <w:trPr>
          <w:trHeight w:hRule="exact" w:val="274"/>
        </w:trPr>
        <w:tc>
          <w:tcPr>
            <w:tcW w:w="477" w:type="dxa"/>
            <w:tcBorders>
              <w:top w:val="single" w:sz="4" w:space="0" w:color="auto"/>
              <w:left w:val="single" w:sz="4" w:space="0" w:color="auto"/>
            </w:tcBorders>
            <w:shd w:val="clear" w:color="auto" w:fill="FFFFFF"/>
            <w:vAlign w:val="bottom"/>
          </w:tcPr>
          <w:p w:rsidR="0001163C" w:rsidRPr="008C42EE" w:rsidRDefault="0001163C" w:rsidP="00741205">
            <w:pPr>
              <w:widowControl w:val="0"/>
              <w:tabs>
                <w:tab w:val="left" w:pos="284"/>
              </w:tabs>
              <w:spacing w:after="0" w:line="244" w:lineRule="exact"/>
              <w:rPr>
                <w:rFonts w:eastAsia="Times New Roman"/>
                <w:color w:val="000000"/>
                <w:lang w:eastAsia="ru-RU" w:bidi="ru-RU"/>
              </w:rPr>
            </w:pPr>
            <w:r w:rsidRPr="008C42EE">
              <w:rPr>
                <w:rFonts w:eastAsia="Times New Roman"/>
                <w:b/>
                <w:bCs/>
                <w:color w:val="000000"/>
                <w:sz w:val="22"/>
                <w:szCs w:val="22"/>
                <w:lang w:eastAsia="ru-RU" w:bidi="ru-RU"/>
              </w:rPr>
              <w:t>№</w:t>
            </w:r>
          </w:p>
        </w:tc>
        <w:tc>
          <w:tcPr>
            <w:tcW w:w="2469" w:type="dxa"/>
            <w:tcBorders>
              <w:top w:val="single" w:sz="4" w:space="0" w:color="auto"/>
              <w:left w:val="single" w:sz="4" w:space="0" w:color="auto"/>
            </w:tcBorders>
            <w:shd w:val="clear" w:color="auto" w:fill="FFFFFF"/>
            <w:vAlign w:val="bottom"/>
          </w:tcPr>
          <w:p w:rsidR="0001163C" w:rsidRPr="008C42EE" w:rsidRDefault="0001163C" w:rsidP="00741205">
            <w:pPr>
              <w:widowControl w:val="0"/>
              <w:tabs>
                <w:tab w:val="left" w:pos="284"/>
              </w:tabs>
              <w:spacing w:after="0" w:line="244" w:lineRule="exact"/>
              <w:jc w:val="center"/>
              <w:rPr>
                <w:rFonts w:eastAsia="Times New Roman"/>
                <w:color w:val="000000"/>
                <w:lang w:eastAsia="ru-RU" w:bidi="ru-RU"/>
              </w:rPr>
            </w:pPr>
            <w:r w:rsidRPr="008C42EE">
              <w:rPr>
                <w:rFonts w:eastAsia="Times New Roman"/>
                <w:b/>
                <w:bCs/>
                <w:color w:val="000000"/>
                <w:sz w:val="22"/>
                <w:szCs w:val="22"/>
                <w:lang w:eastAsia="ru-RU" w:bidi="ru-RU"/>
              </w:rPr>
              <w:t>Диагноз</w:t>
            </w:r>
          </w:p>
        </w:tc>
        <w:tc>
          <w:tcPr>
            <w:tcW w:w="3674" w:type="dxa"/>
            <w:tcBorders>
              <w:top w:val="single" w:sz="4" w:space="0" w:color="auto"/>
              <w:left w:val="single" w:sz="4" w:space="0" w:color="auto"/>
            </w:tcBorders>
            <w:shd w:val="clear" w:color="auto" w:fill="FFFFFF"/>
            <w:vAlign w:val="bottom"/>
          </w:tcPr>
          <w:p w:rsidR="0001163C" w:rsidRPr="008C42EE" w:rsidRDefault="0001163C" w:rsidP="00741205">
            <w:pPr>
              <w:widowControl w:val="0"/>
              <w:tabs>
                <w:tab w:val="left" w:pos="284"/>
              </w:tabs>
              <w:spacing w:after="0" w:line="244" w:lineRule="exact"/>
              <w:jc w:val="center"/>
              <w:rPr>
                <w:rFonts w:eastAsia="Times New Roman"/>
                <w:color w:val="000000"/>
                <w:lang w:eastAsia="ru-RU" w:bidi="ru-RU"/>
              </w:rPr>
            </w:pPr>
            <w:r w:rsidRPr="008C42EE">
              <w:rPr>
                <w:rFonts w:eastAsia="Times New Roman"/>
                <w:b/>
                <w:bCs/>
                <w:color w:val="000000"/>
                <w:sz w:val="22"/>
                <w:szCs w:val="22"/>
                <w:lang w:eastAsia="ru-RU" w:bidi="ru-RU"/>
              </w:rPr>
              <w:t>Противопоказания</w:t>
            </w:r>
          </w:p>
        </w:tc>
        <w:tc>
          <w:tcPr>
            <w:tcW w:w="3873" w:type="dxa"/>
            <w:tcBorders>
              <w:top w:val="single" w:sz="4" w:space="0" w:color="auto"/>
              <w:left w:val="single" w:sz="4" w:space="0" w:color="auto"/>
              <w:right w:val="single" w:sz="4" w:space="0" w:color="auto"/>
            </w:tcBorders>
            <w:shd w:val="clear" w:color="auto" w:fill="FFFFFF"/>
            <w:vAlign w:val="bottom"/>
          </w:tcPr>
          <w:p w:rsidR="0001163C" w:rsidRPr="008C42EE" w:rsidRDefault="0001163C" w:rsidP="00741205">
            <w:pPr>
              <w:widowControl w:val="0"/>
              <w:tabs>
                <w:tab w:val="left" w:pos="284"/>
              </w:tabs>
              <w:spacing w:after="0" w:line="244" w:lineRule="exact"/>
              <w:jc w:val="center"/>
              <w:rPr>
                <w:rFonts w:eastAsia="Times New Roman"/>
                <w:color w:val="000000"/>
                <w:lang w:eastAsia="ru-RU" w:bidi="ru-RU"/>
              </w:rPr>
            </w:pPr>
            <w:r w:rsidRPr="008C42EE">
              <w:rPr>
                <w:rFonts w:eastAsia="Times New Roman"/>
                <w:b/>
                <w:bCs/>
                <w:color w:val="000000"/>
                <w:sz w:val="22"/>
                <w:szCs w:val="22"/>
                <w:lang w:eastAsia="ru-RU" w:bidi="ru-RU"/>
              </w:rPr>
              <w:t>Показания</w:t>
            </w:r>
          </w:p>
        </w:tc>
      </w:tr>
      <w:tr w:rsidR="0001163C" w:rsidRPr="008C42EE" w:rsidTr="00741205">
        <w:trPr>
          <w:trHeight w:hRule="exact" w:val="1669"/>
        </w:trPr>
        <w:tc>
          <w:tcPr>
            <w:tcW w:w="477" w:type="dxa"/>
            <w:tcBorders>
              <w:top w:val="single" w:sz="4" w:space="0" w:color="auto"/>
              <w:left w:val="single" w:sz="4" w:space="0" w:color="auto"/>
            </w:tcBorders>
            <w:shd w:val="clear" w:color="auto" w:fill="FFFFFF"/>
          </w:tcPr>
          <w:p w:rsidR="0001163C" w:rsidRPr="008C42EE" w:rsidRDefault="0001163C" w:rsidP="00741205">
            <w:pPr>
              <w:widowControl w:val="0"/>
              <w:tabs>
                <w:tab w:val="left" w:pos="284"/>
              </w:tabs>
              <w:spacing w:after="0" w:line="210" w:lineRule="exact"/>
              <w:rPr>
                <w:rFonts w:eastAsia="Times New Roman"/>
                <w:color w:val="000000"/>
                <w:lang w:eastAsia="ru-RU" w:bidi="ru-RU"/>
              </w:rPr>
            </w:pPr>
            <w:r w:rsidRPr="008C42EE">
              <w:rPr>
                <w:rFonts w:eastAsia="Times New Roman"/>
                <w:color w:val="000000"/>
                <w:sz w:val="19"/>
                <w:szCs w:val="19"/>
                <w:lang w:eastAsia="ru-RU" w:bidi="ru-RU"/>
              </w:rPr>
              <w:t>1</w:t>
            </w:r>
          </w:p>
        </w:tc>
        <w:tc>
          <w:tcPr>
            <w:tcW w:w="2469" w:type="dxa"/>
            <w:tcBorders>
              <w:top w:val="single" w:sz="4" w:space="0" w:color="auto"/>
              <w:left w:val="single" w:sz="4" w:space="0" w:color="auto"/>
            </w:tcBorders>
            <w:shd w:val="clear" w:color="auto" w:fill="FFFFFF"/>
          </w:tcPr>
          <w:p w:rsidR="0001163C" w:rsidRPr="008C42EE" w:rsidRDefault="0001163C" w:rsidP="00741205">
            <w:pPr>
              <w:widowControl w:val="0"/>
              <w:tabs>
                <w:tab w:val="left" w:pos="284"/>
              </w:tabs>
              <w:spacing w:after="0" w:line="259" w:lineRule="exact"/>
              <w:rPr>
                <w:rFonts w:eastAsia="Times New Roman"/>
                <w:color w:val="000000"/>
                <w:lang w:eastAsia="ru-RU" w:bidi="ru-RU"/>
              </w:rPr>
            </w:pPr>
            <w:r w:rsidRPr="008C42EE">
              <w:rPr>
                <w:rFonts w:eastAsia="Times New Roman"/>
                <w:b/>
                <w:bCs/>
                <w:color w:val="000000"/>
                <w:sz w:val="22"/>
                <w:szCs w:val="22"/>
                <w:lang w:eastAsia="ru-RU" w:bidi="ru-RU"/>
              </w:rPr>
              <w:t>Нарушение осанки, сколиоз</w:t>
            </w:r>
          </w:p>
        </w:tc>
        <w:tc>
          <w:tcPr>
            <w:tcW w:w="3674" w:type="dxa"/>
            <w:tcBorders>
              <w:top w:val="single" w:sz="4" w:space="0" w:color="auto"/>
              <w:left w:val="single" w:sz="4" w:space="0" w:color="auto"/>
            </w:tcBorders>
            <w:shd w:val="clear" w:color="auto" w:fill="FFFFFF"/>
            <w:vAlign w:val="center"/>
          </w:tcPr>
          <w:p w:rsidR="0001163C" w:rsidRPr="008C42EE" w:rsidRDefault="0001163C" w:rsidP="00741205">
            <w:pPr>
              <w:widowControl w:val="0"/>
              <w:tabs>
                <w:tab w:val="left" w:pos="284"/>
              </w:tabs>
              <w:spacing w:after="0" w:line="274" w:lineRule="exact"/>
              <w:rPr>
                <w:rFonts w:eastAsia="Times New Roman"/>
                <w:color w:val="000000"/>
                <w:lang w:eastAsia="ru-RU" w:bidi="ru-RU"/>
              </w:rPr>
            </w:pPr>
            <w:r w:rsidRPr="008C42EE">
              <w:rPr>
                <w:rFonts w:eastAsia="Times New Roman"/>
                <w:color w:val="000000"/>
                <w:sz w:val="19"/>
                <w:szCs w:val="19"/>
                <w:lang w:eastAsia="ru-RU" w:bidi="ru-RU"/>
              </w:rPr>
              <w:t>-повороты туловища в</w:t>
            </w:r>
          </w:p>
          <w:p w:rsidR="0001163C" w:rsidRPr="008C42EE" w:rsidRDefault="0001163C" w:rsidP="00741205">
            <w:pPr>
              <w:widowControl w:val="0"/>
              <w:tabs>
                <w:tab w:val="left" w:pos="284"/>
              </w:tabs>
              <w:spacing w:after="0" w:line="274" w:lineRule="exact"/>
              <w:rPr>
                <w:rFonts w:eastAsia="Times New Roman"/>
                <w:color w:val="000000"/>
                <w:lang w:eastAsia="ru-RU" w:bidi="ru-RU"/>
              </w:rPr>
            </w:pPr>
            <w:r w:rsidRPr="008C42EE">
              <w:rPr>
                <w:rFonts w:eastAsia="Times New Roman"/>
                <w:color w:val="000000"/>
                <w:sz w:val="19"/>
                <w:szCs w:val="19"/>
                <w:lang w:eastAsia="ru-RU" w:bidi="ru-RU"/>
              </w:rPr>
              <w:t>стороны</w:t>
            </w:r>
          </w:p>
          <w:p w:rsidR="0001163C" w:rsidRPr="008C42EE" w:rsidRDefault="0001163C" w:rsidP="00741205">
            <w:pPr>
              <w:widowControl w:val="0"/>
              <w:tabs>
                <w:tab w:val="left" w:pos="284"/>
              </w:tabs>
              <w:spacing w:after="0" w:line="274" w:lineRule="exact"/>
              <w:rPr>
                <w:rFonts w:eastAsia="Times New Roman"/>
                <w:color w:val="000000"/>
                <w:lang w:eastAsia="ru-RU" w:bidi="ru-RU"/>
              </w:rPr>
            </w:pPr>
            <w:r w:rsidRPr="008C42EE">
              <w:rPr>
                <w:rFonts w:eastAsia="Times New Roman"/>
                <w:color w:val="000000"/>
                <w:sz w:val="19"/>
                <w:szCs w:val="19"/>
                <w:lang w:eastAsia="ru-RU" w:bidi="ru-RU"/>
              </w:rPr>
              <w:t>-ассиметричные упражнения -</w:t>
            </w:r>
          </w:p>
          <w:p w:rsidR="0001163C" w:rsidRPr="008C42EE" w:rsidRDefault="0001163C" w:rsidP="00741205">
            <w:pPr>
              <w:widowControl w:val="0"/>
              <w:tabs>
                <w:tab w:val="left" w:pos="284"/>
              </w:tabs>
              <w:spacing w:after="0" w:line="274" w:lineRule="exact"/>
              <w:rPr>
                <w:rFonts w:eastAsia="Times New Roman"/>
                <w:color w:val="000000"/>
                <w:lang w:eastAsia="ru-RU" w:bidi="ru-RU"/>
              </w:rPr>
            </w:pPr>
            <w:r w:rsidRPr="008C42EE">
              <w:rPr>
                <w:rFonts w:eastAsia="Times New Roman"/>
                <w:color w:val="000000"/>
                <w:sz w:val="19"/>
                <w:szCs w:val="19"/>
                <w:lang w:eastAsia="ru-RU" w:bidi="ru-RU"/>
              </w:rPr>
              <w:t>отведение рук назад -игра «Городки»</w:t>
            </w:r>
          </w:p>
        </w:tc>
        <w:tc>
          <w:tcPr>
            <w:tcW w:w="3873" w:type="dxa"/>
            <w:tcBorders>
              <w:top w:val="single" w:sz="4" w:space="0" w:color="auto"/>
              <w:left w:val="single" w:sz="4" w:space="0" w:color="auto"/>
              <w:right w:val="single" w:sz="4" w:space="0" w:color="auto"/>
            </w:tcBorders>
            <w:shd w:val="clear" w:color="auto" w:fill="FFFFFF"/>
            <w:vAlign w:val="bottom"/>
          </w:tcPr>
          <w:p w:rsidR="0001163C" w:rsidRPr="008C42EE" w:rsidRDefault="0001163C" w:rsidP="00741205">
            <w:pPr>
              <w:widowControl w:val="0"/>
              <w:tabs>
                <w:tab w:val="left" w:pos="284"/>
              </w:tabs>
              <w:spacing w:after="0" w:line="274" w:lineRule="exact"/>
              <w:jc w:val="both"/>
              <w:rPr>
                <w:rFonts w:eastAsia="Times New Roman"/>
                <w:color w:val="000000"/>
                <w:lang w:eastAsia="ru-RU" w:bidi="ru-RU"/>
              </w:rPr>
            </w:pPr>
            <w:r w:rsidRPr="008C42EE">
              <w:rPr>
                <w:rFonts w:eastAsia="Times New Roman"/>
                <w:color w:val="000000"/>
                <w:sz w:val="19"/>
                <w:szCs w:val="19"/>
                <w:lang w:eastAsia="ru-RU" w:bidi="ru-RU"/>
              </w:rPr>
              <w:t>-упражнения на укрепление</w:t>
            </w:r>
          </w:p>
          <w:p w:rsidR="0001163C" w:rsidRPr="008C42EE" w:rsidRDefault="0001163C" w:rsidP="00741205">
            <w:pPr>
              <w:widowControl w:val="0"/>
              <w:tabs>
                <w:tab w:val="left" w:pos="284"/>
              </w:tabs>
              <w:spacing w:after="0" w:line="274" w:lineRule="exact"/>
              <w:jc w:val="both"/>
              <w:rPr>
                <w:rFonts w:eastAsia="Times New Roman"/>
                <w:color w:val="000000"/>
                <w:lang w:eastAsia="ru-RU" w:bidi="ru-RU"/>
              </w:rPr>
            </w:pPr>
            <w:r w:rsidRPr="008C42EE">
              <w:rPr>
                <w:rFonts w:eastAsia="Times New Roman"/>
                <w:color w:val="000000"/>
                <w:sz w:val="19"/>
                <w:szCs w:val="19"/>
                <w:lang w:eastAsia="ru-RU" w:bidi="ru-RU"/>
              </w:rPr>
              <w:t>мышц спины</w:t>
            </w:r>
          </w:p>
          <w:p w:rsidR="0001163C" w:rsidRPr="008C42EE" w:rsidRDefault="0001163C" w:rsidP="00741205">
            <w:pPr>
              <w:widowControl w:val="0"/>
              <w:tabs>
                <w:tab w:val="left" w:pos="284"/>
                <w:tab w:val="left" w:pos="1978"/>
              </w:tabs>
              <w:spacing w:after="0" w:line="274" w:lineRule="exact"/>
              <w:jc w:val="both"/>
              <w:rPr>
                <w:rFonts w:eastAsia="Times New Roman"/>
                <w:color w:val="000000"/>
                <w:lang w:eastAsia="ru-RU" w:bidi="ru-RU"/>
              </w:rPr>
            </w:pPr>
            <w:r w:rsidRPr="008C42EE">
              <w:rPr>
                <w:rFonts w:eastAsia="Times New Roman"/>
                <w:color w:val="000000"/>
                <w:sz w:val="19"/>
                <w:szCs w:val="19"/>
                <w:lang w:eastAsia="ru-RU" w:bidi="ru-RU"/>
              </w:rPr>
              <w:t>-одновременные</w:t>
            </w:r>
            <w:r w:rsidRPr="008C42EE">
              <w:rPr>
                <w:rFonts w:eastAsia="Times New Roman"/>
                <w:color w:val="000000"/>
                <w:sz w:val="19"/>
                <w:szCs w:val="19"/>
                <w:lang w:eastAsia="ru-RU" w:bidi="ru-RU"/>
              </w:rPr>
              <w:tab/>
              <w:t>движения</w:t>
            </w:r>
          </w:p>
          <w:p w:rsidR="0001163C" w:rsidRPr="008C42EE" w:rsidRDefault="0001163C" w:rsidP="00741205">
            <w:pPr>
              <w:widowControl w:val="0"/>
              <w:tabs>
                <w:tab w:val="left" w:pos="284"/>
              </w:tabs>
              <w:spacing w:after="0" w:line="274" w:lineRule="exact"/>
              <w:jc w:val="both"/>
              <w:rPr>
                <w:rFonts w:eastAsia="Times New Roman"/>
                <w:color w:val="000000"/>
                <w:lang w:eastAsia="ru-RU" w:bidi="ru-RU"/>
              </w:rPr>
            </w:pPr>
            <w:r w:rsidRPr="008C42EE">
              <w:rPr>
                <w:rFonts w:eastAsia="Times New Roman"/>
                <w:color w:val="000000"/>
                <w:sz w:val="19"/>
                <w:szCs w:val="19"/>
                <w:lang w:eastAsia="ru-RU" w:bidi="ru-RU"/>
              </w:rPr>
              <w:t>двумя руками</w:t>
            </w:r>
          </w:p>
          <w:p w:rsidR="0001163C" w:rsidRPr="008C42EE" w:rsidRDefault="0001163C" w:rsidP="00741205">
            <w:pPr>
              <w:widowControl w:val="0"/>
              <w:tabs>
                <w:tab w:val="left" w:pos="284"/>
              </w:tabs>
              <w:spacing w:after="0" w:line="274" w:lineRule="exact"/>
              <w:jc w:val="both"/>
              <w:rPr>
                <w:rFonts w:eastAsia="Times New Roman"/>
                <w:color w:val="000000"/>
                <w:lang w:eastAsia="ru-RU" w:bidi="ru-RU"/>
              </w:rPr>
            </w:pPr>
            <w:r w:rsidRPr="008C42EE">
              <w:rPr>
                <w:rFonts w:eastAsia="Times New Roman"/>
                <w:color w:val="000000"/>
                <w:sz w:val="19"/>
                <w:szCs w:val="19"/>
                <w:lang w:eastAsia="ru-RU" w:bidi="ru-RU"/>
              </w:rPr>
              <w:t>-ходьба по коррекционным</w:t>
            </w:r>
          </w:p>
          <w:p w:rsidR="0001163C" w:rsidRPr="008C42EE" w:rsidRDefault="0001163C" w:rsidP="00741205">
            <w:pPr>
              <w:widowControl w:val="0"/>
              <w:tabs>
                <w:tab w:val="left" w:pos="284"/>
              </w:tabs>
              <w:spacing w:after="0" w:line="274" w:lineRule="exact"/>
              <w:jc w:val="both"/>
              <w:rPr>
                <w:rFonts w:eastAsia="Times New Roman"/>
                <w:color w:val="000000"/>
                <w:lang w:eastAsia="ru-RU" w:bidi="ru-RU"/>
              </w:rPr>
            </w:pPr>
            <w:r w:rsidRPr="008C42EE">
              <w:rPr>
                <w:rFonts w:eastAsia="Times New Roman"/>
                <w:color w:val="000000"/>
                <w:sz w:val="19"/>
                <w:szCs w:val="19"/>
                <w:lang w:eastAsia="ru-RU" w:bidi="ru-RU"/>
              </w:rPr>
              <w:t>дорожкам</w:t>
            </w:r>
          </w:p>
        </w:tc>
      </w:tr>
      <w:tr w:rsidR="0001163C" w:rsidRPr="008C42EE" w:rsidTr="00741205">
        <w:trPr>
          <w:trHeight w:hRule="exact" w:val="1624"/>
        </w:trPr>
        <w:tc>
          <w:tcPr>
            <w:tcW w:w="477" w:type="dxa"/>
            <w:tcBorders>
              <w:top w:val="single" w:sz="4" w:space="0" w:color="auto"/>
              <w:left w:val="single" w:sz="4" w:space="0" w:color="auto"/>
            </w:tcBorders>
            <w:shd w:val="clear" w:color="auto" w:fill="FFFFFF"/>
          </w:tcPr>
          <w:p w:rsidR="0001163C" w:rsidRPr="008C42EE" w:rsidRDefault="0001163C" w:rsidP="00741205">
            <w:pPr>
              <w:widowControl w:val="0"/>
              <w:tabs>
                <w:tab w:val="left" w:pos="284"/>
              </w:tabs>
              <w:spacing w:after="0" w:line="210" w:lineRule="exact"/>
              <w:rPr>
                <w:rFonts w:eastAsia="Times New Roman"/>
                <w:color w:val="000000"/>
                <w:lang w:eastAsia="ru-RU" w:bidi="ru-RU"/>
              </w:rPr>
            </w:pPr>
            <w:r w:rsidRPr="008C42EE">
              <w:rPr>
                <w:rFonts w:eastAsia="Times New Roman"/>
                <w:color w:val="000000"/>
                <w:sz w:val="19"/>
                <w:szCs w:val="19"/>
                <w:lang w:eastAsia="ru-RU" w:bidi="ru-RU"/>
              </w:rPr>
              <w:t>2</w:t>
            </w:r>
          </w:p>
        </w:tc>
        <w:tc>
          <w:tcPr>
            <w:tcW w:w="2469" w:type="dxa"/>
            <w:tcBorders>
              <w:top w:val="single" w:sz="4" w:space="0" w:color="auto"/>
              <w:left w:val="single" w:sz="4" w:space="0" w:color="auto"/>
            </w:tcBorders>
            <w:shd w:val="clear" w:color="auto" w:fill="FFFFFF"/>
          </w:tcPr>
          <w:p w:rsidR="0001163C" w:rsidRPr="008C42EE" w:rsidRDefault="0001163C" w:rsidP="00741205">
            <w:pPr>
              <w:widowControl w:val="0"/>
              <w:tabs>
                <w:tab w:val="left" w:pos="284"/>
                <w:tab w:val="left" w:pos="1958"/>
              </w:tabs>
              <w:spacing w:after="0" w:line="250" w:lineRule="exact"/>
              <w:jc w:val="both"/>
              <w:rPr>
                <w:rFonts w:eastAsia="Times New Roman"/>
                <w:color w:val="000000"/>
                <w:lang w:eastAsia="ru-RU" w:bidi="ru-RU"/>
              </w:rPr>
            </w:pPr>
            <w:r w:rsidRPr="008C42EE">
              <w:rPr>
                <w:rFonts w:eastAsia="Times New Roman"/>
                <w:b/>
                <w:bCs/>
                <w:color w:val="000000"/>
                <w:sz w:val="22"/>
                <w:szCs w:val="22"/>
                <w:lang w:eastAsia="ru-RU" w:bidi="ru-RU"/>
              </w:rPr>
              <w:t>Плоскостопие</w:t>
            </w:r>
            <w:r w:rsidRPr="008C42EE">
              <w:rPr>
                <w:rFonts w:eastAsia="Times New Roman"/>
                <w:b/>
                <w:bCs/>
                <w:color w:val="000000"/>
                <w:sz w:val="22"/>
                <w:szCs w:val="22"/>
                <w:lang w:eastAsia="ru-RU" w:bidi="ru-RU"/>
              </w:rPr>
              <w:tab/>
              <w:t>и</w:t>
            </w:r>
          </w:p>
          <w:p w:rsidR="0001163C" w:rsidRPr="008C42EE" w:rsidRDefault="0001163C" w:rsidP="00741205">
            <w:pPr>
              <w:widowControl w:val="0"/>
              <w:tabs>
                <w:tab w:val="left" w:pos="284"/>
              </w:tabs>
              <w:spacing w:after="0" w:line="250" w:lineRule="exact"/>
              <w:rPr>
                <w:rFonts w:eastAsia="Times New Roman"/>
                <w:color w:val="000000"/>
                <w:lang w:eastAsia="ru-RU" w:bidi="ru-RU"/>
              </w:rPr>
            </w:pPr>
            <w:r w:rsidRPr="008C42EE">
              <w:rPr>
                <w:rFonts w:eastAsia="Times New Roman"/>
                <w:b/>
                <w:bCs/>
                <w:color w:val="000000"/>
                <w:sz w:val="22"/>
                <w:szCs w:val="22"/>
                <w:lang w:eastAsia="ru-RU" w:bidi="ru-RU"/>
              </w:rPr>
              <w:t>плосковальгусная установка стоп</w:t>
            </w:r>
          </w:p>
        </w:tc>
        <w:tc>
          <w:tcPr>
            <w:tcW w:w="3674" w:type="dxa"/>
            <w:tcBorders>
              <w:top w:val="single" w:sz="4" w:space="0" w:color="auto"/>
              <w:left w:val="single" w:sz="4" w:space="0" w:color="auto"/>
            </w:tcBorders>
            <w:shd w:val="clear" w:color="auto" w:fill="FFFFFF"/>
            <w:vAlign w:val="bottom"/>
          </w:tcPr>
          <w:p w:rsidR="0001163C" w:rsidRPr="008C42EE" w:rsidRDefault="0001163C" w:rsidP="00741205">
            <w:pPr>
              <w:widowControl w:val="0"/>
              <w:tabs>
                <w:tab w:val="left" w:pos="284"/>
              </w:tabs>
              <w:spacing w:after="0" w:line="230" w:lineRule="exact"/>
              <w:rPr>
                <w:rFonts w:eastAsia="Times New Roman"/>
                <w:color w:val="000000"/>
                <w:lang w:eastAsia="ru-RU" w:bidi="ru-RU"/>
              </w:rPr>
            </w:pPr>
            <w:r w:rsidRPr="008C42EE">
              <w:rPr>
                <w:rFonts w:eastAsia="Times New Roman"/>
                <w:color w:val="000000"/>
                <w:sz w:val="19"/>
                <w:szCs w:val="19"/>
                <w:lang w:eastAsia="ru-RU" w:bidi="ru-RU"/>
              </w:rPr>
              <w:t>-ходьба на пятках, на внутренней стороны стопы -ходьба босиком -ходьба и бег на мягкой основе</w:t>
            </w:r>
          </w:p>
          <w:p w:rsidR="0001163C" w:rsidRPr="008C42EE" w:rsidRDefault="0001163C" w:rsidP="00741205">
            <w:pPr>
              <w:widowControl w:val="0"/>
              <w:tabs>
                <w:tab w:val="left" w:pos="284"/>
              </w:tabs>
              <w:spacing w:after="0" w:line="230" w:lineRule="exact"/>
              <w:rPr>
                <w:rFonts w:eastAsia="Times New Roman"/>
                <w:color w:val="000000"/>
                <w:lang w:eastAsia="ru-RU" w:bidi="ru-RU"/>
              </w:rPr>
            </w:pPr>
            <w:r w:rsidRPr="008C42EE">
              <w:rPr>
                <w:rFonts w:eastAsia="Times New Roman"/>
                <w:color w:val="000000"/>
                <w:sz w:val="19"/>
                <w:szCs w:val="19"/>
                <w:lang w:eastAsia="ru-RU" w:bidi="ru-RU"/>
              </w:rPr>
              <w:t>-прыжки, спрыгивание с</w:t>
            </w:r>
          </w:p>
          <w:p w:rsidR="0001163C" w:rsidRPr="008C42EE" w:rsidRDefault="0001163C" w:rsidP="00741205">
            <w:pPr>
              <w:widowControl w:val="0"/>
              <w:tabs>
                <w:tab w:val="left" w:pos="284"/>
              </w:tabs>
              <w:spacing w:after="0" w:line="230" w:lineRule="exact"/>
              <w:rPr>
                <w:rFonts w:eastAsia="Times New Roman"/>
                <w:color w:val="000000"/>
                <w:lang w:eastAsia="ru-RU" w:bidi="ru-RU"/>
              </w:rPr>
            </w:pPr>
            <w:r w:rsidRPr="008C42EE">
              <w:rPr>
                <w:rFonts w:eastAsia="Times New Roman"/>
                <w:color w:val="000000"/>
                <w:sz w:val="19"/>
                <w:szCs w:val="19"/>
                <w:lang w:eastAsia="ru-RU" w:bidi="ru-RU"/>
              </w:rPr>
              <w:t>высоты</w:t>
            </w:r>
          </w:p>
        </w:tc>
        <w:tc>
          <w:tcPr>
            <w:tcW w:w="3873" w:type="dxa"/>
            <w:tcBorders>
              <w:top w:val="single" w:sz="4" w:space="0" w:color="auto"/>
              <w:left w:val="single" w:sz="4" w:space="0" w:color="auto"/>
              <w:right w:val="single" w:sz="4" w:space="0" w:color="auto"/>
            </w:tcBorders>
            <w:shd w:val="clear" w:color="auto" w:fill="FFFFFF"/>
          </w:tcPr>
          <w:p w:rsidR="0001163C" w:rsidRPr="008C42EE" w:rsidRDefault="0001163C" w:rsidP="00741205">
            <w:pPr>
              <w:widowControl w:val="0"/>
              <w:tabs>
                <w:tab w:val="left" w:pos="284"/>
              </w:tabs>
              <w:spacing w:after="0" w:line="278" w:lineRule="exact"/>
              <w:rPr>
                <w:rFonts w:eastAsia="Times New Roman"/>
                <w:color w:val="000000"/>
                <w:lang w:eastAsia="ru-RU" w:bidi="ru-RU"/>
              </w:rPr>
            </w:pPr>
            <w:r w:rsidRPr="008C42EE">
              <w:rPr>
                <w:rFonts w:eastAsia="Times New Roman"/>
                <w:color w:val="000000"/>
                <w:sz w:val="19"/>
                <w:szCs w:val="19"/>
                <w:lang w:eastAsia="ru-RU" w:bidi="ru-RU"/>
              </w:rPr>
              <w:t>-ходьба на внешнем своде стопы -ходьба по коррекционным дорожкам</w:t>
            </w:r>
          </w:p>
        </w:tc>
      </w:tr>
      <w:tr w:rsidR="0001163C" w:rsidRPr="008C42EE" w:rsidTr="00741205">
        <w:trPr>
          <w:trHeight w:hRule="exact" w:val="1389"/>
        </w:trPr>
        <w:tc>
          <w:tcPr>
            <w:tcW w:w="477" w:type="dxa"/>
            <w:tcBorders>
              <w:top w:val="single" w:sz="4" w:space="0" w:color="auto"/>
              <w:left w:val="single" w:sz="4" w:space="0" w:color="auto"/>
            </w:tcBorders>
            <w:shd w:val="clear" w:color="auto" w:fill="FFFFFF"/>
          </w:tcPr>
          <w:p w:rsidR="0001163C" w:rsidRPr="008C42EE" w:rsidRDefault="0001163C" w:rsidP="00741205">
            <w:pPr>
              <w:widowControl w:val="0"/>
              <w:tabs>
                <w:tab w:val="left" w:pos="284"/>
              </w:tabs>
              <w:spacing w:after="0" w:line="210" w:lineRule="exact"/>
              <w:rPr>
                <w:rFonts w:eastAsia="Times New Roman"/>
                <w:color w:val="000000"/>
                <w:lang w:eastAsia="ru-RU" w:bidi="ru-RU"/>
              </w:rPr>
            </w:pPr>
            <w:r w:rsidRPr="008C42EE">
              <w:rPr>
                <w:rFonts w:eastAsia="Times New Roman"/>
                <w:color w:val="000000"/>
                <w:sz w:val="19"/>
                <w:szCs w:val="19"/>
                <w:lang w:eastAsia="ru-RU" w:bidi="ru-RU"/>
              </w:rPr>
              <w:t>3</w:t>
            </w:r>
          </w:p>
        </w:tc>
        <w:tc>
          <w:tcPr>
            <w:tcW w:w="2469" w:type="dxa"/>
            <w:tcBorders>
              <w:top w:val="single" w:sz="4" w:space="0" w:color="auto"/>
              <w:left w:val="single" w:sz="4" w:space="0" w:color="auto"/>
            </w:tcBorders>
            <w:shd w:val="clear" w:color="auto" w:fill="FFFFFF"/>
          </w:tcPr>
          <w:p w:rsidR="0001163C" w:rsidRPr="008C42EE" w:rsidRDefault="0001163C" w:rsidP="00741205">
            <w:pPr>
              <w:widowControl w:val="0"/>
              <w:tabs>
                <w:tab w:val="left" w:pos="284"/>
              </w:tabs>
              <w:spacing w:after="0" w:line="244" w:lineRule="exact"/>
              <w:jc w:val="both"/>
              <w:rPr>
                <w:rFonts w:eastAsia="Times New Roman"/>
                <w:color w:val="000000"/>
                <w:lang w:eastAsia="ru-RU" w:bidi="ru-RU"/>
              </w:rPr>
            </w:pPr>
            <w:r w:rsidRPr="008C42EE">
              <w:rPr>
                <w:rFonts w:eastAsia="Times New Roman"/>
                <w:b/>
                <w:bCs/>
                <w:color w:val="000000"/>
                <w:sz w:val="22"/>
                <w:szCs w:val="22"/>
                <w:lang w:eastAsia="ru-RU" w:bidi="ru-RU"/>
              </w:rPr>
              <w:t>Кривошея</w:t>
            </w:r>
          </w:p>
        </w:tc>
        <w:tc>
          <w:tcPr>
            <w:tcW w:w="3674" w:type="dxa"/>
            <w:tcBorders>
              <w:top w:val="single" w:sz="4" w:space="0" w:color="auto"/>
              <w:left w:val="single" w:sz="4" w:space="0" w:color="auto"/>
            </w:tcBorders>
            <w:shd w:val="clear" w:color="auto" w:fill="FFFFFF"/>
          </w:tcPr>
          <w:p w:rsidR="0001163C" w:rsidRPr="008C42EE" w:rsidRDefault="0001163C" w:rsidP="00741205">
            <w:pPr>
              <w:widowControl w:val="0"/>
              <w:tabs>
                <w:tab w:val="left" w:pos="284"/>
              </w:tabs>
              <w:spacing w:after="0" w:line="269" w:lineRule="exact"/>
              <w:rPr>
                <w:rFonts w:eastAsia="Times New Roman"/>
                <w:color w:val="000000"/>
                <w:lang w:eastAsia="ru-RU" w:bidi="ru-RU"/>
              </w:rPr>
            </w:pPr>
            <w:r w:rsidRPr="008C42EE">
              <w:rPr>
                <w:rFonts w:eastAsia="Times New Roman"/>
                <w:color w:val="000000"/>
                <w:sz w:val="19"/>
                <w:szCs w:val="19"/>
                <w:lang w:eastAsia="ru-RU" w:bidi="ru-RU"/>
              </w:rPr>
              <w:t>-кувырки</w:t>
            </w:r>
          </w:p>
          <w:p w:rsidR="0001163C" w:rsidRPr="008C42EE" w:rsidRDefault="0001163C" w:rsidP="00741205">
            <w:pPr>
              <w:widowControl w:val="0"/>
              <w:tabs>
                <w:tab w:val="left" w:pos="284"/>
              </w:tabs>
              <w:spacing w:after="0" w:line="269" w:lineRule="exact"/>
              <w:rPr>
                <w:rFonts w:eastAsia="Times New Roman"/>
                <w:color w:val="000000"/>
                <w:lang w:eastAsia="ru-RU" w:bidi="ru-RU"/>
              </w:rPr>
            </w:pPr>
            <w:r w:rsidRPr="008C42EE">
              <w:rPr>
                <w:rFonts w:eastAsia="Times New Roman"/>
                <w:color w:val="000000"/>
                <w:sz w:val="19"/>
                <w:szCs w:val="19"/>
                <w:lang w:eastAsia="ru-RU" w:bidi="ru-RU"/>
              </w:rPr>
              <w:t>-резкие повороты головы</w:t>
            </w:r>
          </w:p>
          <w:p w:rsidR="0001163C" w:rsidRPr="008C42EE" w:rsidRDefault="0001163C" w:rsidP="00741205">
            <w:pPr>
              <w:widowControl w:val="0"/>
              <w:tabs>
                <w:tab w:val="left" w:pos="284"/>
              </w:tabs>
              <w:spacing w:after="0" w:line="269" w:lineRule="exact"/>
              <w:rPr>
                <w:rFonts w:eastAsia="Times New Roman"/>
                <w:color w:val="000000"/>
                <w:lang w:eastAsia="ru-RU" w:bidi="ru-RU"/>
              </w:rPr>
            </w:pPr>
            <w:r w:rsidRPr="008C42EE">
              <w:rPr>
                <w:rFonts w:eastAsia="Times New Roman"/>
                <w:color w:val="000000"/>
                <w:sz w:val="19"/>
                <w:szCs w:val="19"/>
                <w:lang w:eastAsia="ru-RU" w:bidi="ru-RU"/>
              </w:rPr>
              <w:t>-резкие наклоны головы</w:t>
            </w:r>
          </w:p>
        </w:tc>
        <w:tc>
          <w:tcPr>
            <w:tcW w:w="3873" w:type="dxa"/>
            <w:tcBorders>
              <w:top w:val="single" w:sz="4" w:space="0" w:color="auto"/>
              <w:left w:val="single" w:sz="4" w:space="0" w:color="auto"/>
              <w:right w:val="single" w:sz="4" w:space="0" w:color="auto"/>
            </w:tcBorders>
            <w:shd w:val="clear" w:color="auto" w:fill="FFFFFF"/>
            <w:vAlign w:val="bottom"/>
          </w:tcPr>
          <w:p w:rsidR="0001163C" w:rsidRPr="008C42EE" w:rsidRDefault="0001163C" w:rsidP="00741205">
            <w:pPr>
              <w:widowControl w:val="0"/>
              <w:tabs>
                <w:tab w:val="left" w:pos="284"/>
              </w:tabs>
              <w:spacing w:after="0" w:line="274" w:lineRule="exact"/>
              <w:jc w:val="both"/>
              <w:rPr>
                <w:rFonts w:eastAsia="Times New Roman"/>
                <w:color w:val="000000"/>
                <w:lang w:eastAsia="ru-RU" w:bidi="ru-RU"/>
              </w:rPr>
            </w:pPr>
            <w:r w:rsidRPr="008C42EE">
              <w:rPr>
                <w:rFonts w:eastAsia="Times New Roman"/>
                <w:color w:val="000000"/>
                <w:sz w:val="19"/>
                <w:szCs w:val="19"/>
                <w:lang w:eastAsia="ru-RU" w:bidi="ru-RU"/>
              </w:rPr>
              <w:t>-упражнения лежа на животе, спине</w:t>
            </w:r>
          </w:p>
          <w:p w:rsidR="0001163C" w:rsidRPr="008C42EE" w:rsidRDefault="0001163C" w:rsidP="00741205">
            <w:pPr>
              <w:widowControl w:val="0"/>
              <w:tabs>
                <w:tab w:val="left" w:pos="284"/>
              </w:tabs>
              <w:spacing w:after="0" w:line="274" w:lineRule="exact"/>
              <w:jc w:val="both"/>
              <w:rPr>
                <w:rFonts w:eastAsia="Times New Roman"/>
                <w:color w:val="000000"/>
                <w:lang w:eastAsia="ru-RU" w:bidi="ru-RU"/>
              </w:rPr>
            </w:pPr>
            <w:r w:rsidRPr="008C42EE">
              <w:rPr>
                <w:rFonts w:eastAsia="Times New Roman"/>
                <w:color w:val="000000"/>
                <w:sz w:val="19"/>
                <w:szCs w:val="19"/>
                <w:lang w:eastAsia="ru-RU" w:bidi="ru-RU"/>
              </w:rPr>
              <w:t>-упражнения на четвереньках</w:t>
            </w:r>
          </w:p>
          <w:p w:rsidR="0001163C" w:rsidRPr="008C42EE" w:rsidRDefault="0001163C" w:rsidP="00741205">
            <w:pPr>
              <w:widowControl w:val="0"/>
              <w:tabs>
                <w:tab w:val="left" w:pos="284"/>
              </w:tabs>
              <w:spacing w:after="0" w:line="274" w:lineRule="exact"/>
              <w:jc w:val="both"/>
              <w:rPr>
                <w:rFonts w:eastAsia="Times New Roman"/>
                <w:color w:val="000000"/>
                <w:lang w:eastAsia="ru-RU" w:bidi="ru-RU"/>
              </w:rPr>
            </w:pPr>
            <w:r w:rsidRPr="008C42EE">
              <w:rPr>
                <w:rFonts w:eastAsia="Times New Roman"/>
                <w:color w:val="000000"/>
                <w:sz w:val="19"/>
                <w:szCs w:val="19"/>
                <w:lang w:eastAsia="ru-RU" w:bidi="ru-RU"/>
              </w:rPr>
              <w:t>-спец. упражнения для мышц шеи в</w:t>
            </w:r>
          </w:p>
          <w:p w:rsidR="0001163C" w:rsidRPr="008C42EE" w:rsidRDefault="0001163C" w:rsidP="00741205">
            <w:pPr>
              <w:widowControl w:val="0"/>
              <w:tabs>
                <w:tab w:val="left" w:pos="284"/>
              </w:tabs>
              <w:spacing w:after="0" w:line="274" w:lineRule="exact"/>
              <w:jc w:val="both"/>
              <w:rPr>
                <w:rFonts w:eastAsia="Times New Roman"/>
                <w:color w:val="000000"/>
                <w:lang w:eastAsia="ru-RU" w:bidi="ru-RU"/>
              </w:rPr>
            </w:pPr>
            <w:r w:rsidRPr="008C42EE">
              <w:rPr>
                <w:rFonts w:eastAsia="Times New Roman"/>
                <w:color w:val="000000"/>
                <w:sz w:val="19"/>
                <w:szCs w:val="19"/>
                <w:lang w:eastAsia="ru-RU" w:bidi="ru-RU"/>
              </w:rPr>
              <w:t>разных упражнениях</w:t>
            </w:r>
          </w:p>
          <w:p w:rsidR="0001163C" w:rsidRPr="008C42EE" w:rsidRDefault="0001163C" w:rsidP="00741205">
            <w:pPr>
              <w:widowControl w:val="0"/>
              <w:tabs>
                <w:tab w:val="left" w:pos="284"/>
              </w:tabs>
              <w:spacing w:after="0" w:line="274" w:lineRule="exact"/>
              <w:jc w:val="both"/>
              <w:rPr>
                <w:rFonts w:eastAsia="Times New Roman"/>
                <w:color w:val="000000"/>
                <w:lang w:eastAsia="ru-RU" w:bidi="ru-RU"/>
              </w:rPr>
            </w:pPr>
            <w:r w:rsidRPr="008C42EE">
              <w:rPr>
                <w:rFonts w:eastAsia="Times New Roman"/>
                <w:color w:val="000000"/>
                <w:sz w:val="19"/>
                <w:szCs w:val="19"/>
                <w:lang w:eastAsia="ru-RU" w:bidi="ru-RU"/>
              </w:rPr>
              <w:t>-плавание</w:t>
            </w:r>
          </w:p>
        </w:tc>
      </w:tr>
      <w:tr w:rsidR="0001163C" w:rsidRPr="008C42EE" w:rsidTr="00741205">
        <w:trPr>
          <w:trHeight w:hRule="exact" w:val="1106"/>
        </w:trPr>
        <w:tc>
          <w:tcPr>
            <w:tcW w:w="477" w:type="dxa"/>
            <w:tcBorders>
              <w:top w:val="single" w:sz="4" w:space="0" w:color="auto"/>
              <w:left w:val="single" w:sz="4" w:space="0" w:color="auto"/>
            </w:tcBorders>
            <w:shd w:val="clear" w:color="auto" w:fill="FFFFFF"/>
          </w:tcPr>
          <w:p w:rsidR="0001163C" w:rsidRPr="008C42EE" w:rsidRDefault="0001163C" w:rsidP="00741205">
            <w:pPr>
              <w:widowControl w:val="0"/>
              <w:tabs>
                <w:tab w:val="left" w:pos="284"/>
              </w:tabs>
              <w:spacing w:after="0" w:line="210" w:lineRule="exact"/>
              <w:rPr>
                <w:rFonts w:eastAsia="Times New Roman"/>
                <w:color w:val="000000"/>
                <w:lang w:eastAsia="ru-RU" w:bidi="ru-RU"/>
              </w:rPr>
            </w:pPr>
            <w:r w:rsidRPr="008C42EE">
              <w:rPr>
                <w:rFonts w:eastAsia="Times New Roman"/>
                <w:color w:val="000000"/>
                <w:sz w:val="19"/>
                <w:szCs w:val="19"/>
                <w:lang w:eastAsia="ru-RU" w:bidi="ru-RU"/>
              </w:rPr>
              <w:t>4</w:t>
            </w:r>
          </w:p>
        </w:tc>
        <w:tc>
          <w:tcPr>
            <w:tcW w:w="2469" w:type="dxa"/>
            <w:tcBorders>
              <w:top w:val="single" w:sz="4" w:space="0" w:color="auto"/>
              <w:left w:val="single" w:sz="4" w:space="0" w:color="auto"/>
            </w:tcBorders>
            <w:shd w:val="clear" w:color="auto" w:fill="FFFFFF"/>
          </w:tcPr>
          <w:p w:rsidR="0001163C" w:rsidRPr="008C42EE" w:rsidRDefault="0001163C" w:rsidP="00741205">
            <w:pPr>
              <w:widowControl w:val="0"/>
              <w:tabs>
                <w:tab w:val="left" w:pos="284"/>
              </w:tabs>
              <w:spacing w:after="0" w:line="244" w:lineRule="exact"/>
              <w:jc w:val="both"/>
              <w:rPr>
                <w:rFonts w:eastAsia="Times New Roman"/>
                <w:color w:val="000000"/>
                <w:lang w:eastAsia="ru-RU" w:bidi="ru-RU"/>
              </w:rPr>
            </w:pPr>
            <w:r w:rsidRPr="008C42EE">
              <w:rPr>
                <w:rFonts w:eastAsia="Times New Roman"/>
                <w:b/>
                <w:bCs/>
                <w:color w:val="000000"/>
                <w:sz w:val="22"/>
                <w:szCs w:val="22"/>
                <w:lang w:eastAsia="ru-RU" w:bidi="ru-RU"/>
              </w:rPr>
              <w:t>Косолапость</w:t>
            </w:r>
          </w:p>
        </w:tc>
        <w:tc>
          <w:tcPr>
            <w:tcW w:w="3674" w:type="dxa"/>
            <w:tcBorders>
              <w:top w:val="single" w:sz="4" w:space="0" w:color="auto"/>
              <w:left w:val="single" w:sz="4" w:space="0" w:color="auto"/>
            </w:tcBorders>
            <w:shd w:val="clear" w:color="auto" w:fill="FFFFFF"/>
          </w:tcPr>
          <w:p w:rsidR="0001163C" w:rsidRPr="008C42EE" w:rsidRDefault="0001163C" w:rsidP="00741205">
            <w:pPr>
              <w:widowControl w:val="0"/>
              <w:tabs>
                <w:tab w:val="left" w:pos="284"/>
              </w:tabs>
              <w:spacing w:after="0" w:line="210" w:lineRule="exact"/>
              <w:rPr>
                <w:rFonts w:eastAsia="Times New Roman"/>
                <w:color w:val="000000"/>
                <w:lang w:eastAsia="ru-RU" w:bidi="ru-RU"/>
              </w:rPr>
            </w:pPr>
            <w:r w:rsidRPr="008C42EE">
              <w:rPr>
                <w:rFonts w:eastAsia="Times New Roman"/>
                <w:color w:val="000000"/>
                <w:sz w:val="19"/>
                <w:szCs w:val="19"/>
                <w:lang w:eastAsia="ru-RU" w:bidi="ru-RU"/>
              </w:rPr>
              <w:t>-ходьба на внешнем своде стопы</w:t>
            </w:r>
          </w:p>
        </w:tc>
        <w:tc>
          <w:tcPr>
            <w:tcW w:w="3873" w:type="dxa"/>
            <w:tcBorders>
              <w:top w:val="single" w:sz="4" w:space="0" w:color="auto"/>
              <w:left w:val="single" w:sz="4" w:space="0" w:color="auto"/>
              <w:right w:val="single" w:sz="4" w:space="0" w:color="auto"/>
            </w:tcBorders>
            <w:shd w:val="clear" w:color="auto" w:fill="FFFFFF"/>
            <w:vAlign w:val="bottom"/>
          </w:tcPr>
          <w:p w:rsidR="0001163C" w:rsidRPr="008C42EE" w:rsidRDefault="0001163C" w:rsidP="00741205">
            <w:pPr>
              <w:widowControl w:val="0"/>
              <w:tabs>
                <w:tab w:val="left" w:pos="284"/>
              </w:tabs>
              <w:spacing w:after="0" w:line="274" w:lineRule="exact"/>
              <w:jc w:val="both"/>
              <w:rPr>
                <w:rFonts w:eastAsia="Times New Roman"/>
                <w:color w:val="000000"/>
                <w:lang w:eastAsia="ru-RU" w:bidi="ru-RU"/>
              </w:rPr>
            </w:pPr>
            <w:r w:rsidRPr="008C42EE">
              <w:rPr>
                <w:rFonts w:eastAsia="Times New Roman"/>
                <w:color w:val="000000"/>
                <w:sz w:val="19"/>
                <w:szCs w:val="19"/>
                <w:lang w:eastAsia="ru-RU" w:bidi="ru-RU"/>
              </w:rPr>
              <w:t>-упражнения на растягивания</w:t>
            </w:r>
          </w:p>
          <w:p w:rsidR="0001163C" w:rsidRPr="008C42EE" w:rsidRDefault="0001163C" w:rsidP="00741205">
            <w:pPr>
              <w:widowControl w:val="0"/>
              <w:tabs>
                <w:tab w:val="left" w:pos="284"/>
              </w:tabs>
              <w:spacing w:after="0" w:line="274" w:lineRule="exact"/>
              <w:jc w:val="both"/>
              <w:rPr>
                <w:rFonts w:eastAsia="Times New Roman"/>
                <w:color w:val="000000"/>
                <w:lang w:eastAsia="ru-RU" w:bidi="ru-RU"/>
              </w:rPr>
            </w:pPr>
            <w:r w:rsidRPr="008C42EE">
              <w:rPr>
                <w:rFonts w:eastAsia="Times New Roman"/>
                <w:color w:val="000000"/>
                <w:sz w:val="19"/>
                <w:szCs w:val="19"/>
                <w:lang w:eastAsia="ru-RU" w:bidi="ru-RU"/>
              </w:rPr>
              <w:t>-плавание</w:t>
            </w:r>
          </w:p>
          <w:p w:rsidR="0001163C" w:rsidRPr="008C42EE" w:rsidRDefault="0001163C" w:rsidP="00741205">
            <w:pPr>
              <w:widowControl w:val="0"/>
              <w:tabs>
                <w:tab w:val="left" w:pos="284"/>
              </w:tabs>
              <w:spacing w:after="0" w:line="274" w:lineRule="exact"/>
              <w:rPr>
                <w:rFonts w:eastAsia="Times New Roman"/>
                <w:color w:val="000000"/>
                <w:lang w:eastAsia="ru-RU" w:bidi="ru-RU"/>
              </w:rPr>
            </w:pPr>
            <w:r w:rsidRPr="008C42EE">
              <w:rPr>
                <w:rFonts w:eastAsia="Times New Roman"/>
                <w:color w:val="000000"/>
                <w:sz w:val="19"/>
                <w:szCs w:val="19"/>
                <w:lang w:eastAsia="ru-RU" w:bidi="ru-RU"/>
              </w:rPr>
              <w:t>-ходьба по коррекционным дорожкам</w:t>
            </w:r>
          </w:p>
        </w:tc>
      </w:tr>
      <w:tr w:rsidR="0001163C" w:rsidRPr="008C42EE" w:rsidTr="00741205">
        <w:trPr>
          <w:trHeight w:hRule="exact" w:val="1384"/>
        </w:trPr>
        <w:tc>
          <w:tcPr>
            <w:tcW w:w="477" w:type="dxa"/>
            <w:tcBorders>
              <w:top w:val="single" w:sz="4" w:space="0" w:color="auto"/>
              <w:left w:val="single" w:sz="4" w:space="0" w:color="auto"/>
              <w:bottom w:val="single" w:sz="4" w:space="0" w:color="auto"/>
            </w:tcBorders>
            <w:shd w:val="clear" w:color="auto" w:fill="FFFFFF"/>
          </w:tcPr>
          <w:p w:rsidR="0001163C" w:rsidRPr="008C42EE" w:rsidRDefault="0001163C" w:rsidP="00741205">
            <w:pPr>
              <w:widowControl w:val="0"/>
              <w:tabs>
                <w:tab w:val="left" w:pos="284"/>
              </w:tabs>
              <w:spacing w:after="0" w:line="210" w:lineRule="exact"/>
              <w:rPr>
                <w:rFonts w:eastAsia="Times New Roman"/>
                <w:color w:val="000000"/>
                <w:lang w:eastAsia="ru-RU" w:bidi="ru-RU"/>
              </w:rPr>
            </w:pPr>
            <w:r w:rsidRPr="008C42EE">
              <w:rPr>
                <w:rFonts w:eastAsia="Times New Roman"/>
                <w:color w:val="000000"/>
                <w:sz w:val="19"/>
                <w:szCs w:val="19"/>
                <w:lang w:eastAsia="ru-RU" w:bidi="ru-RU"/>
              </w:rPr>
              <w:lastRenderedPageBreak/>
              <w:t>5</w:t>
            </w:r>
          </w:p>
        </w:tc>
        <w:tc>
          <w:tcPr>
            <w:tcW w:w="2469" w:type="dxa"/>
            <w:tcBorders>
              <w:top w:val="single" w:sz="4" w:space="0" w:color="auto"/>
              <w:left w:val="single" w:sz="4" w:space="0" w:color="auto"/>
              <w:bottom w:val="single" w:sz="4" w:space="0" w:color="auto"/>
            </w:tcBorders>
            <w:shd w:val="clear" w:color="auto" w:fill="FFFFFF"/>
          </w:tcPr>
          <w:p w:rsidR="0001163C" w:rsidRPr="008C42EE" w:rsidRDefault="0001163C" w:rsidP="00741205">
            <w:pPr>
              <w:widowControl w:val="0"/>
              <w:tabs>
                <w:tab w:val="left" w:pos="284"/>
              </w:tabs>
              <w:spacing w:after="0" w:line="254" w:lineRule="exact"/>
              <w:rPr>
                <w:rFonts w:eastAsia="Times New Roman"/>
                <w:color w:val="000000"/>
                <w:lang w:eastAsia="ru-RU" w:bidi="ru-RU"/>
              </w:rPr>
            </w:pPr>
            <w:r w:rsidRPr="008C42EE">
              <w:rPr>
                <w:rFonts w:eastAsia="Times New Roman"/>
                <w:b/>
                <w:bCs/>
                <w:color w:val="000000"/>
                <w:sz w:val="22"/>
                <w:szCs w:val="22"/>
                <w:lang w:eastAsia="ru-RU" w:bidi="ru-RU"/>
              </w:rPr>
              <w:t>Рекурвация коленных суставов</w:t>
            </w:r>
          </w:p>
        </w:tc>
        <w:tc>
          <w:tcPr>
            <w:tcW w:w="3674" w:type="dxa"/>
            <w:tcBorders>
              <w:top w:val="single" w:sz="4" w:space="0" w:color="auto"/>
              <w:left w:val="single" w:sz="4" w:space="0" w:color="auto"/>
              <w:bottom w:val="single" w:sz="4" w:space="0" w:color="auto"/>
            </w:tcBorders>
            <w:shd w:val="clear" w:color="auto" w:fill="FFFFFF"/>
            <w:vAlign w:val="bottom"/>
          </w:tcPr>
          <w:p w:rsidR="0001163C" w:rsidRPr="008C42EE" w:rsidRDefault="0001163C" w:rsidP="00741205">
            <w:pPr>
              <w:widowControl w:val="0"/>
              <w:tabs>
                <w:tab w:val="left" w:pos="284"/>
                <w:tab w:val="left" w:pos="1142"/>
                <w:tab w:val="left" w:pos="1800"/>
              </w:tabs>
              <w:spacing w:after="0" w:line="269" w:lineRule="exact"/>
              <w:rPr>
                <w:rFonts w:eastAsia="Times New Roman"/>
                <w:color w:val="000000"/>
                <w:lang w:eastAsia="ru-RU" w:bidi="ru-RU"/>
              </w:rPr>
            </w:pPr>
            <w:r w:rsidRPr="008C42EE">
              <w:rPr>
                <w:rFonts w:eastAsia="Times New Roman"/>
                <w:color w:val="000000"/>
                <w:sz w:val="19"/>
                <w:szCs w:val="19"/>
                <w:lang w:eastAsia="ru-RU" w:bidi="ru-RU"/>
              </w:rPr>
              <w:t>-наклоны до пола на прямых ногах -ходьба</w:t>
            </w:r>
            <w:r w:rsidRPr="008C42EE">
              <w:rPr>
                <w:rFonts w:eastAsia="Times New Roman"/>
                <w:color w:val="000000"/>
                <w:sz w:val="19"/>
                <w:szCs w:val="19"/>
                <w:lang w:eastAsia="ru-RU" w:bidi="ru-RU"/>
              </w:rPr>
              <w:tab/>
              <w:t>на</w:t>
            </w:r>
            <w:r w:rsidRPr="008C42EE">
              <w:rPr>
                <w:rFonts w:eastAsia="Times New Roman"/>
                <w:color w:val="000000"/>
                <w:sz w:val="19"/>
                <w:szCs w:val="19"/>
                <w:lang w:eastAsia="ru-RU" w:bidi="ru-RU"/>
              </w:rPr>
              <w:tab/>
              <w:t>высоких</w:t>
            </w:r>
          </w:p>
          <w:p w:rsidR="0001163C" w:rsidRPr="008C42EE" w:rsidRDefault="0001163C" w:rsidP="00741205">
            <w:pPr>
              <w:widowControl w:val="0"/>
              <w:tabs>
                <w:tab w:val="left" w:pos="284"/>
              </w:tabs>
              <w:spacing w:after="0" w:line="269" w:lineRule="exact"/>
              <w:rPr>
                <w:rFonts w:eastAsia="Times New Roman"/>
                <w:color w:val="000000"/>
                <w:lang w:eastAsia="ru-RU" w:bidi="ru-RU"/>
              </w:rPr>
            </w:pPr>
            <w:r w:rsidRPr="008C42EE">
              <w:rPr>
                <w:rFonts w:eastAsia="Times New Roman"/>
                <w:color w:val="000000"/>
                <w:sz w:val="19"/>
                <w:szCs w:val="19"/>
                <w:lang w:eastAsia="ru-RU" w:bidi="ru-RU"/>
              </w:rPr>
              <w:t>четвереньках</w:t>
            </w:r>
          </w:p>
          <w:p w:rsidR="0001163C" w:rsidRPr="008C42EE" w:rsidRDefault="0001163C" w:rsidP="00741205">
            <w:pPr>
              <w:widowControl w:val="0"/>
              <w:tabs>
                <w:tab w:val="left" w:pos="284"/>
              </w:tabs>
              <w:spacing w:after="0" w:line="269" w:lineRule="exact"/>
              <w:rPr>
                <w:rFonts w:eastAsia="Times New Roman"/>
                <w:color w:val="000000"/>
                <w:lang w:eastAsia="ru-RU" w:bidi="ru-RU"/>
              </w:rPr>
            </w:pPr>
            <w:r w:rsidRPr="008C42EE">
              <w:rPr>
                <w:rFonts w:eastAsia="Times New Roman"/>
                <w:color w:val="000000"/>
                <w:sz w:val="19"/>
                <w:szCs w:val="19"/>
                <w:lang w:eastAsia="ru-RU" w:bidi="ru-RU"/>
              </w:rPr>
              <w:t>-и.п. на ширине плеч</w:t>
            </w:r>
          </w:p>
          <w:p w:rsidR="0001163C" w:rsidRPr="008C42EE" w:rsidRDefault="0001163C" w:rsidP="00741205">
            <w:pPr>
              <w:widowControl w:val="0"/>
              <w:tabs>
                <w:tab w:val="left" w:pos="284"/>
              </w:tabs>
              <w:spacing w:after="0" w:line="269" w:lineRule="exact"/>
              <w:rPr>
                <w:rFonts w:eastAsia="Times New Roman"/>
                <w:color w:val="000000"/>
                <w:lang w:eastAsia="ru-RU" w:bidi="ru-RU"/>
              </w:rPr>
            </w:pPr>
            <w:r w:rsidRPr="008C42EE">
              <w:rPr>
                <w:rFonts w:eastAsia="Times New Roman"/>
                <w:color w:val="000000"/>
                <w:sz w:val="19"/>
                <w:szCs w:val="19"/>
                <w:lang w:eastAsia="ru-RU" w:bidi="ru-RU"/>
              </w:rPr>
              <w:t>-и.п. сидя на полу</w:t>
            </w:r>
          </w:p>
        </w:tc>
        <w:tc>
          <w:tcPr>
            <w:tcW w:w="3873" w:type="dxa"/>
            <w:tcBorders>
              <w:top w:val="single" w:sz="4" w:space="0" w:color="auto"/>
              <w:left w:val="single" w:sz="4" w:space="0" w:color="auto"/>
              <w:bottom w:val="single" w:sz="4" w:space="0" w:color="auto"/>
              <w:right w:val="single" w:sz="4" w:space="0" w:color="auto"/>
            </w:tcBorders>
            <w:shd w:val="clear" w:color="auto" w:fill="FFFFFF"/>
          </w:tcPr>
          <w:p w:rsidR="0001163C" w:rsidRPr="008C42EE" w:rsidRDefault="0001163C" w:rsidP="00741205">
            <w:pPr>
              <w:widowControl w:val="0"/>
              <w:tabs>
                <w:tab w:val="left" w:pos="284"/>
              </w:tabs>
              <w:spacing w:after="0" w:line="210" w:lineRule="exact"/>
              <w:jc w:val="both"/>
              <w:rPr>
                <w:rFonts w:eastAsia="Times New Roman"/>
                <w:color w:val="000000"/>
                <w:lang w:eastAsia="ru-RU" w:bidi="ru-RU"/>
              </w:rPr>
            </w:pPr>
            <w:r w:rsidRPr="008C42EE">
              <w:rPr>
                <w:rFonts w:eastAsia="Times New Roman"/>
                <w:color w:val="000000"/>
                <w:sz w:val="19"/>
                <w:szCs w:val="19"/>
                <w:lang w:eastAsia="ru-RU" w:bidi="ru-RU"/>
              </w:rPr>
              <w:t>-и.п. лежа на спине под</w:t>
            </w:r>
          </w:p>
          <w:p w:rsidR="0001163C" w:rsidRPr="008C42EE" w:rsidRDefault="0001163C" w:rsidP="00741205">
            <w:pPr>
              <w:widowControl w:val="0"/>
              <w:tabs>
                <w:tab w:val="left" w:pos="284"/>
              </w:tabs>
              <w:spacing w:after="0" w:line="210" w:lineRule="exact"/>
              <w:jc w:val="both"/>
              <w:rPr>
                <w:rFonts w:eastAsia="Times New Roman"/>
                <w:color w:val="000000"/>
                <w:lang w:eastAsia="ru-RU" w:bidi="ru-RU"/>
              </w:rPr>
            </w:pPr>
            <w:r w:rsidRPr="008C42EE">
              <w:rPr>
                <w:rFonts w:eastAsia="Times New Roman"/>
                <w:color w:val="000000"/>
                <w:sz w:val="19"/>
                <w:szCs w:val="19"/>
                <w:lang w:eastAsia="ru-RU" w:bidi="ru-RU"/>
              </w:rPr>
              <w:t>коленями валик</w:t>
            </w:r>
          </w:p>
        </w:tc>
      </w:tr>
    </w:tbl>
    <w:p w:rsidR="0001163C" w:rsidRDefault="0001163C" w:rsidP="0001163C">
      <w:pPr>
        <w:widowControl w:val="0"/>
        <w:tabs>
          <w:tab w:val="left" w:pos="284"/>
        </w:tabs>
        <w:spacing w:after="0" w:line="240" w:lineRule="auto"/>
        <w:ind w:firstLine="709"/>
        <w:jc w:val="center"/>
        <w:rPr>
          <w:rFonts w:eastAsia="Calibri"/>
          <w:b/>
          <w:u w:val="single"/>
        </w:rPr>
      </w:pPr>
    </w:p>
    <w:p w:rsidR="00BD0452" w:rsidRDefault="00BD0452" w:rsidP="00547958">
      <w:pPr>
        <w:tabs>
          <w:tab w:val="left" w:pos="284"/>
        </w:tabs>
        <w:spacing w:after="0" w:line="240" w:lineRule="auto"/>
        <w:ind w:firstLine="720"/>
        <w:jc w:val="both"/>
        <w:rPr>
          <w:rFonts w:eastAsia="Times New Roman"/>
          <w:lang w:eastAsia="ru-RU"/>
        </w:rPr>
      </w:pPr>
    </w:p>
    <w:p w:rsidR="00BD0452" w:rsidRPr="004A5120" w:rsidRDefault="004A5120" w:rsidP="00BD0452">
      <w:pPr>
        <w:shd w:val="clear" w:color="auto" w:fill="FFFFFF"/>
        <w:spacing w:after="255" w:line="270" w:lineRule="atLeast"/>
        <w:jc w:val="both"/>
        <w:rPr>
          <w:rFonts w:eastAsia="Times New Roman"/>
          <w:b/>
          <w:lang w:eastAsia="ru-RU"/>
        </w:rPr>
      </w:pPr>
      <w:r w:rsidRPr="004A5120">
        <w:rPr>
          <w:rFonts w:eastAsia="Times New Roman"/>
          <w:b/>
          <w:lang w:eastAsia="ru-RU"/>
        </w:rPr>
        <w:t xml:space="preserve">3.2. </w:t>
      </w:r>
      <w:r w:rsidR="00BD0452" w:rsidRPr="004A5120">
        <w:rPr>
          <w:rFonts w:eastAsia="Times New Roman"/>
          <w:b/>
          <w:lang w:eastAsia="ru-RU"/>
        </w:rPr>
        <w:t>Описание образовательной деятельности обучающихся с НОДА в соответствии с направлениями развития ребенка, представленными в пяти образовательных областях.</w:t>
      </w:r>
    </w:p>
    <w:p w:rsidR="00BD0452" w:rsidRPr="00E80E0A" w:rsidRDefault="004A5120" w:rsidP="00BD0452">
      <w:pPr>
        <w:shd w:val="clear" w:color="auto" w:fill="FFFFFF"/>
        <w:spacing w:after="255" w:line="270" w:lineRule="atLeast"/>
        <w:jc w:val="both"/>
        <w:rPr>
          <w:rFonts w:eastAsia="Times New Roman"/>
          <w:color w:val="333333"/>
          <w:lang w:eastAsia="ru-RU"/>
        </w:rPr>
      </w:pPr>
      <w:r>
        <w:rPr>
          <w:rFonts w:eastAsia="Times New Roman"/>
          <w:color w:val="333333"/>
          <w:lang w:eastAsia="ru-RU"/>
        </w:rPr>
        <w:t>Реализация</w:t>
      </w:r>
      <w:r w:rsidR="00BD0452" w:rsidRPr="00E80E0A">
        <w:rPr>
          <w:rFonts w:eastAsia="Times New Roman"/>
          <w:color w:val="333333"/>
          <w:lang w:eastAsia="ru-RU"/>
        </w:rPr>
        <w:t xml:space="preserve"> Программы </w:t>
      </w:r>
      <w:r>
        <w:rPr>
          <w:rFonts w:eastAsia="Times New Roman"/>
          <w:color w:val="333333"/>
          <w:lang w:eastAsia="ru-RU"/>
        </w:rPr>
        <w:t xml:space="preserve">проводится </w:t>
      </w:r>
      <w:r w:rsidR="00BD0452" w:rsidRPr="00E80E0A">
        <w:rPr>
          <w:rFonts w:eastAsia="Times New Roman"/>
          <w:color w:val="333333"/>
          <w:lang w:eastAsia="ru-RU"/>
        </w:rPr>
        <w:t>с учетом психофизических, возрастных и индивидуальных особенностей дошкольников с НОДА, специфики их образоват</w:t>
      </w:r>
      <w:r>
        <w:rPr>
          <w:rFonts w:eastAsia="Times New Roman"/>
          <w:color w:val="333333"/>
          <w:lang w:eastAsia="ru-RU"/>
        </w:rPr>
        <w:t xml:space="preserve">ельных потребностей и интересов, </w:t>
      </w:r>
      <w:r w:rsidR="00BD0452" w:rsidRPr="00E80E0A">
        <w:rPr>
          <w:rFonts w:eastAsia="Times New Roman"/>
          <w:color w:val="333333"/>
          <w:lang w:eastAsia="ru-RU"/>
        </w:rPr>
        <w:t>обеспечивается на основе вариативных форм, способов, методов и средств, представленных в образовательных программах, методических пособиях, соответствующих принципам и целям Стандарта и выбираемых педагогом с учетом многообразия конкретных социокультурных, географических, климатических условий реализации Программы, возраста обучающихся с НОДА, состава групп, особенностей и интересов обучающихся, запросов родителей (законных представителей).</w:t>
      </w:r>
    </w:p>
    <w:p w:rsidR="00BD0452" w:rsidRPr="00E80E0A" w:rsidRDefault="004A5120" w:rsidP="00BD0452">
      <w:pPr>
        <w:shd w:val="clear" w:color="auto" w:fill="FFFFFF"/>
        <w:spacing w:after="255" w:line="270" w:lineRule="atLeast"/>
        <w:jc w:val="both"/>
        <w:rPr>
          <w:rFonts w:eastAsia="Times New Roman"/>
          <w:color w:val="333333"/>
          <w:lang w:eastAsia="ru-RU"/>
        </w:rPr>
      </w:pPr>
      <w:r>
        <w:rPr>
          <w:rFonts w:eastAsia="Times New Roman"/>
          <w:color w:val="333333"/>
          <w:lang w:eastAsia="ru-RU"/>
        </w:rPr>
        <w:t>Ф</w:t>
      </w:r>
      <w:r w:rsidR="00BD0452" w:rsidRPr="00E80E0A">
        <w:rPr>
          <w:rFonts w:eastAsia="Times New Roman"/>
          <w:color w:val="333333"/>
          <w:lang w:eastAsia="ru-RU"/>
        </w:rPr>
        <w:t xml:space="preserve">ормы </w:t>
      </w:r>
      <w:r w:rsidRPr="00E80E0A">
        <w:rPr>
          <w:rFonts w:eastAsia="Times New Roman"/>
          <w:color w:val="333333"/>
          <w:lang w:eastAsia="ru-RU"/>
        </w:rPr>
        <w:t xml:space="preserve">способов, методов организации образовательной деятельности </w:t>
      </w:r>
      <w:r w:rsidR="00BD0452" w:rsidRPr="00E80E0A">
        <w:rPr>
          <w:rFonts w:eastAsia="Times New Roman"/>
          <w:color w:val="333333"/>
          <w:lang w:eastAsia="ru-RU"/>
        </w:rPr>
        <w:t>: образовательные ситуации, предлагаемые для группы обучающихся, ис</w:t>
      </w:r>
      <w:r>
        <w:rPr>
          <w:rFonts w:eastAsia="Times New Roman"/>
          <w:color w:val="333333"/>
          <w:lang w:eastAsia="ru-RU"/>
        </w:rPr>
        <w:t xml:space="preserve">ходя из особенностей их </w:t>
      </w:r>
      <w:r w:rsidR="00BD0452" w:rsidRPr="00E80E0A">
        <w:rPr>
          <w:rFonts w:eastAsia="Times New Roman"/>
          <w:color w:val="333333"/>
          <w:lang w:eastAsia="ru-RU"/>
        </w:rPr>
        <w:t xml:space="preserve"> развития (занятия), различные виды игр и игровых ситуаций, в том числе сюжетно-ролевая игра, театрализованная игра, дидактическая и подвижная игра, в том числе, народные игры, игра-экспериментирование и другие виды игр; взаимодействие и общение обучающихся и педагогических работников и (или) обучающихся между собой; проекты различной направленности, прежде всего исследовательские; праздники, социальные акции, а также использование образовательного потенциала режимных моментов. Все формы вместе и каждая в отдельности могут быть реализованы через сочетание организованных педагогическим работником и самостоятельно инициируемых свободно выбир</w:t>
      </w:r>
      <w:r>
        <w:rPr>
          <w:rFonts w:eastAsia="Times New Roman"/>
          <w:color w:val="333333"/>
          <w:lang w:eastAsia="ru-RU"/>
        </w:rPr>
        <w:t>аемых детьми видов деятельности, все средства реализации Программы</w:t>
      </w:r>
      <w:r w:rsidRPr="004A5120">
        <w:rPr>
          <w:rFonts w:eastAsia="Times New Roman"/>
          <w:color w:val="333333"/>
          <w:lang w:eastAsia="ru-RU"/>
        </w:rPr>
        <w:t xml:space="preserve"> </w:t>
      </w:r>
      <w:r w:rsidRPr="00E80E0A">
        <w:rPr>
          <w:rFonts w:eastAsia="Times New Roman"/>
          <w:color w:val="333333"/>
          <w:lang w:eastAsia="ru-RU"/>
        </w:rPr>
        <w:t>должны осуществляться с учетом базовых принципов Стандарта.</w:t>
      </w:r>
    </w:p>
    <w:p w:rsidR="00BD0452" w:rsidRPr="004A5120" w:rsidRDefault="004A5120" w:rsidP="00BD0452">
      <w:pPr>
        <w:shd w:val="clear" w:color="auto" w:fill="FFFFFF"/>
        <w:spacing w:after="255" w:line="270" w:lineRule="atLeast"/>
        <w:jc w:val="both"/>
        <w:rPr>
          <w:rFonts w:eastAsia="Times New Roman"/>
          <w:b/>
          <w:color w:val="333333"/>
          <w:lang w:eastAsia="ru-RU"/>
        </w:rPr>
      </w:pPr>
      <w:r w:rsidRPr="004A5120">
        <w:rPr>
          <w:rFonts w:eastAsia="Times New Roman"/>
          <w:b/>
          <w:color w:val="333333"/>
          <w:lang w:eastAsia="ru-RU"/>
        </w:rPr>
        <w:t>3.2.1.</w:t>
      </w:r>
      <w:r w:rsidR="00BD0452" w:rsidRPr="004A5120">
        <w:rPr>
          <w:rFonts w:eastAsia="Times New Roman"/>
          <w:b/>
          <w:color w:val="333333"/>
          <w:lang w:eastAsia="ru-RU"/>
        </w:rPr>
        <w:t xml:space="preserve"> Младенческий возраст (2-12 месяцев):</w:t>
      </w:r>
    </w:p>
    <w:p w:rsidR="00BD0452" w:rsidRPr="00E80E0A" w:rsidRDefault="00BD0452" w:rsidP="00BD0452">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Формирование базового доверия к миру, к людям, к себе - ключевая задача периода раннего развития ребенка в период младенческого и раннего возраста.</w:t>
      </w:r>
    </w:p>
    <w:p w:rsidR="00BD0452" w:rsidRPr="00E80E0A" w:rsidRDefault="00BD0452" w:rsidP="00BD0452">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 xml:space="preserve">С возрастом число близких людей увеличивается. В этих отношениях ребенок находит безопасность и признание, и они вдохновляют его исследовать мир и быть открытым для нового. Значение установления и поддержки позитивных </w:t>
      </w:r>
      <w:r w:rsidRPr="00E80E0A">
        <w:rPr>
          <w:rFonts w:eastAsia="Times New Roman"/>
          <w:color w:val="333333"/>
          <w:lang w:eastAsia="ru-RU"/>
        </w:rPr>
        <w:lastRenderedPageBreak/>
        <w:t>надежных отношений в контексте реализации Программы сохраняет свое значение на всех возрастных ступенях.</w:t>
      </w:r>
    </w:p>
    <w:p w:rsidR="00BD0452" w:rsidRPr="00E80E0A" w:rsidRDefault="00BD0452" w:rsidP="00BD0452">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 xml:space="preserve">Личностно-развивающее взаимодействие со педагогическим работником предполагает индивидуальный подход к каждому ребенку "группы риска" по нарушению двигательного, а, иногда, и речевого развития: учет его возрастных и индивидуальных особенностей, характера, привычек, предпочтений. При таком взаимодействии в центре внимания педагогического работника находится личность ребенка, его чувства, переживания, стремления, мотивы. Оно направлено на обеспечение положительного самоощущения ребенка, на развитие его способностей и расширение возможностей для их реализации. Это может быть достигнуто только тогда, когда в </w:t>
      </w:r>
      <w:r w:rsidR="004A5120">
        <w:rPr>
          <w:rFonts w:eastAsia="Times New Roman"/>
          <w:color w:val="333333"/>
          <w:lang w:eastAsia="ru-RU"/>
        </w:rPr>
        <w:t>МБДОУ</w:t>
      </w:r>
      <w:r w:rsidRPr="00E80E0A">
        <w:rPr>
          <w:rFonts w:eastAsia="Times New Roman"/>
          <w:color w:val="333333"/>
          <w:lang w:eastAsia="ru-RU"/>
        </w:rPr>
        <w:t xml:space="preserve"> или в семье создана атмосфера доброжелательности и доверия между педагогическим работником и другими детьми, когда каждый ребенок испытывает эмоциональный комфорт, имеет возможность свободно выражать свои желания и удовлетворять потребности. Такое взаимодействие педагогических работников с ребенком является важнейшим фактором развития двигательной, эмоциональной, мотивационной, познавательной сфер ребенка, личности ребенка в целом.</w:t>
      </w:r>
    </w:p>
    <w:p w:rsidR="00BD0452" w:rsidRPr="00E80E0A" w:rsidRDefault="00BD0452" w:rsidP="00BD0452">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Особое значение для данного возрастного периода имеет поддержка потребности в поиске, развитие предпосылок ориентировочно-исследовательской активности ребенка.</w:t>
      </w:r>
    </w:p>
    <w:p w:rsidR="00BD0452" w:rsidRPr="004A5120" w:rsidRDefault="00BD0452" w:rsidP="004A5120">
      <w:pPr>
        <w:shd w:val="clear" w:color="auto" w:fill="FFFFFF"/>
        <w:spacing w:after="0" w:line="270" w:lineRule="atLeast"/>
        <w:jc w:val="both"/>
        <w:rPr>
          <w:rFonts w:eastAsia="Times New Roman"/>
          <w:color w:val="333333"/>
          <w:lang w:eastAsia="ru-RU"/>
        </w:rPr>
      </w:pPr>
      <w:r w:rsidRPr="004A5120">
        <w:rPr>
          <w:rFonts w:eastAsia="Times New Roman"/>
          <w:b/>
          <w:color w:val="333333"/>
          <w:lang w:eastAsia="ru-RU"/>
        </w:rPr>
        <w:t>В первом полугодии</w:t>
      </w:r>
      <w:r w:rsidRPr="004A5120">
        <w:rPr>
          <w:rFonts w:eastAsia="Times New Roman"/>
          <w:color w:val="333333"/>
          <w:lang w:eastAsia="ru-RU"/>
        </w:rPr>
        <w:t xml:space="preserve"> жизни ребенка основными задачами для создания условий образовательной деятельности являются:</w:t>
      </w:r>
    </w:p>
    <w:p w:rsidR="00BD0452" w:rsidRPr="004A5120" w:rsidRDefault="00BD0452" w:rsidP="004A5120">
      <w:pPr>
        <w:pStyle w:val="a9"/>
        <w:numPr>
          <w:ilvl w:val="0"/>
          <w:numId w:val="6"/>
        </w:numPr>
        <w:shd w:val="clear" w:color="auto" w:fill="FFFFFF"/>
        <w:spacing w:after="0" w:line="270" w:lineRule="atLeast"/>
        <w:jc w:val="both"/>
        <w:rPr>
          <w:rFonts w:eastAsia="Times New Roman"/>
          <w:color w:val="333333"/>
          <w:lang w:eastAsia="ru-RU"/>
        </w:rPr>
      </w:pPr>
      <w:r w:rsidRPr="004A5120">
        <w:rPr>
          <w:rFonts w:eastAsia="Times New Roman"/>
          <w:color w:val="333333"/>
          <w:lang w:eastAsia="ru-RU"/>
        </w:rPr>
        <w:t>развитие надежной привязанности как условия здорового психического и личностного развития на протяжении жизни;</w:t>
      </w:r>
    </w:p>
    <w:p w:rsidR="00BD0452" w:rsidRPr="004A5120" w:rsidRDefault="00BD0452" w:rsidP="004A5120">
      <w:pPr>
        <w:pStyle w:val="a9"/>
        <w:numPr>
          <w:ilvl w:val="0"/>
          <w:numId w:val="6"/>
        </w:numPr>
        <w:shd w:val="clear" w:color="auto" w:fill="FFFFFF"/>
        <w:spacing w:after="0" w:line="270" w:lineRule="atLeast"/>
        <w:jc w:val="both"/>
        <w:rPr>
          <w:rFonts w:eastAsia="Times New Roman"/>
          <w:color w:val="333333"/>
          <w:lang w:eastAsia="ru-RU"/>
        </w:rPr>
      </w:pPr>
      <w:r w:rsidRPr="004A5120">
        <w:rPr>
          <w:rFonts w:eastAsia="Times New Roman"/>
          <w:color w:val="333333"/>
          <w:lang w:eastAsia="ru-RU"/>
        </w:rPr>
        <w:t>развитие базового доверия к миру;</w:t>
      </w:r>
    </w:p>
    <w:p w:rsidR="00BD0452" w:rsidRPr="004A5120" w:rsidRDefault="00BD0452" w:rsidP="004A5120">
      <w:pPr>
        <w:pStyle w:val="a9"/>
        <w:numPr>
          <w:ilvl w:val="0"/>
          <w:numId w:val="6"/>
        </w:numPr>
        <w:shd w:val="clear" w:color="auto" w:fill="FFFFFF"/>
        <w:spacing w:after="0" w:line="270" w:lineRule="atLeast"/>
        <w:jc w:val="both"/>
        <w:rPr>
          <w:rFonts w:eastAsia="Times New Roman"/>
          <w:color w:val="333333"/>
          <w:lang w:eastAsia="ru-RU"/>
        </w:rPr>
      </w:pPr>
      <w:r w:rsidRPr="004A5120">
        <w:rPr>
          <w:rFonts w:eastAsia="Times New Roman"/>
          <w:color w:val="333333"/>
          <w:lang w:eastAsia="ru-RU"/>
        </w:rPr>
        <w:t>развитие эмоционального (ситуативно-личностного) общения младенца со педагогическим работником;</w:t>
      </w:r>
    </w:p>
    <w:p w:rsidR="00BD0452" w:rsidRPr="004A5120" w:rsidRDefault="00BD0452" w:rsidP="004A5120">
      <w:pPr>
        <w:pStyle w:val="a9"/>
        <w:numPr>
          <w:ilvl w:val="0"/>
          <w:numId w:val="6"/>
        </w:numPr>
        <w:shd w:val="clear" w:color="auto" w:fill="FFFFFF"/>
        <w:spacing w:after="0" w:line="270" w:lineRule="atLeast"/>
        <w:jc w:val="both"/>
        <w:rPr>
          <w:rFonts w:eastAsia="Times New Roman"/>
          <w:color w:val="333333"/>
          <w:lang w:eastAsia="ru-RU"/>
        </w:rPr>
      </w:pPr>
      <w:r w:rsidRPr="004A5120">
        <w:rPr>
          <w:rFonts w:eastAsia="Times New Roman"/>
          <w:color w:val="333333"/>
          <w:lang w:eastAsia="ru-RU"/>
        </w:rPr>
        <w:t>развитие познавательной активности по отношению к предметному окружению и предпосылок ориентировочно-исследовательской активности;</w:t>
      </w:r>
    </w:p>
    <w:p w:rsidR="00BD0452" w:rsidRPr="004A5120" w:rsidRDefault="00BD0452" w:rsidP="004A5120">
      <w:pPr>
        <w:pStyle w:val="a9"/>
        <w:numPr>
          <w:ilvl w:val="0"/>
          <w:numId w:val="6"/>
        </w:numPr>
        <w:shd w:val="clear" w:color="auto" w:fill="FFFFFF"/>
        <w:spacing w:after="0" w:line="270" w:lineRule="atLeast"/>
        <w:jc w:val="both"/>
        <w:rPr>
          <w:rFonts w:eastAsia="Times New Roman"/>
          <w:color w:val="333333"/>
          <w:lang w:eastAsia="ru-RU"/>
        </w:rPr>
      </w:pPr>
      <w:r w:rsidRPr="004A5120">
        <w:rPr>
          <w:rFonts w:eastAsia="Times New Roman"/>
          <w:color w:val="333333"/>
          <w:lang w:eastAsia="ru-RU"/>
        </w:rPr>
        <w:t>физическое развитие ребенка.</w:t>
      </w:r>
    </w:p>
    <w:p w:rsidR="00BD0452" w:rsidRPr="00E80E0A" w:rsidRDefault="00BD0452" w:rsidP="00BD0452">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В ходе эмоционального общения на этом возрастном этапе закладываются потенциальные возможности дальнейшего развития ребенка, создается основа для формирования таких личностных характеристик, как положительное самоощущение, инициативность, любознательность, доверие и доброжелательное отношение к окружающим людям:</w:t>
      </w:r>
    </w:p>
    <w:p w:rsidR="00BD0452" w:rsidRPr="00E80E0A" w:rsidRDefault="00BD0452" w:rsidP="00BD0452">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 xml:space="preserve">1. </w:t>
      </w:r>
      <w:r w:rsidRPr="008C42EE">
        <w:rPr>
          <w:rFonts w:eastAsia="Times New Roman"/>
          <w:i/>
          <w:color w:val="333333"/>
          <w:lang w:eastAsia="ru-RU"/>
        </w:rPr>
        <w:t>В области социально-коммуникативного развития</w:t>
      </w:r>
      <w:r w:rsidRPr="00E80E0A">
        <w:rPr>
          <w:rFonts w:eastAsia="Times New Roman"/>
          <w:color w:val="333333"/>
          <w:lang w:eastAsia="ru-RU"/>
        </w:rPr>
        <w:t xml:space="preserve"> педагогический работник удовлетворяет потребность ребенка в общении и социальном взаимодействии: обращается к ребенку с улыбкой, ласковыми словами, бережно берет на руки, </w:t>
      </w:r>
      <w:r w:rsidRPr="00E80E0A">
        <w:rPr>
          <w:rFonts w:eastAsia="Times New Roman"/>
          <w:color w:val="333333"/>
          <w:lang w:eastAsia="ru-RU"/>
        </w:rPr>
        <w:lastRenderedPageBreak/>
        <w:t>поглаживает, отвечает на его улыбку и вокализации, реагирует на инициативные проявления ребенка, поощряет их. Создает условия для самовосприятия ребенка: обращается по имени, хвалит, реагирует на проявления недовольства ребенка, устраняет его причину, успокаивает. Способствует предречевому развитию ребенка: сопровождает ласковой речью все свои действия в ходе режимных моментов, комментирует действия ребенка, называет предметы, игрушки, организует эмоциональные игры, напевает песенки.</w:t>
      </w:r>
    </w:p>
    <w:p w:rsidR="00BD0452" w:rsidRPr="00E80E0A" w:rsidRDefault="00BD0452" w:rsidP="00BD0452">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 xml:space="preserve">2. </w:t>
      </w:r>
      <w:r w:rsidRPr="008C42EE">
        <w:rPr>
          <w:rFonts w:eastAsia="Times New Roman"/>
          <w:i/>
          <w:color w:val="333333"/>
          <w:lang w:eastAsia="ru-RU"/>
        </w:rPr>
        <w:t>В области познавательного</w:t>
      </w:r>
      <w:r w:rsidRPr="00E80E0A">
        <w:rPr>
          <w:rFonts w:eastAsia="Times New Roman"/>
          <w:color w:val="333333"/>
          <w:lang w:eastAsia="ru-RU"/>
        </w:rPr>
        <w:t xml:space="preserve"> </w:t>
      </w:r>
      <w:r w:rsidRPr="008C42EE">
        <w:rPr>
          <w:rFonts w:eastAsia="Times New Roman"/>
          <w:i/>
          <w:color w:val="333333"/>
          <w:lang w:eastAsia="ru-RU"/>
        </w:rPr>
        <w:t>развития</w:t>
      </w:r>
      <w:r w:rsidRPr="00E80E0A">
        <w:rPr>
          <w:rFonts w:eastAsia="Times New Roman"/>
          <w:color w:val="333333"/>
          <w:lang w:eastAsia="ru-RU"/>
        </w:rPr>
        <w:t xml:space="preserve"> педагогический работник создает условия для обогащения ребенка новыми впечатлениями, поддерживает проявления любознательности: помещает в поле зрения и досягаемости ребенка игрушки и предметы разной формы, величины, цвета, фактуры, звучания; после того, как младенцу исполнится 3 месяца, вкладывает игрушку ему в ручку; время от времени носит ребенка на руках, показывает и называет предметы, находящиеся в помещении.</w:t>
      </w:r>
    </w:p>
    <w:p w:rsidR="004A5120" w:rsidRDefault="00BD0452" w:rsidP="00BD0452">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 xml:space="preserve">3. </w:t>
      </w:r>
      <w:r w:rsidRPr="008C42EE">
        <w:rPr>
          <w:rFonts w:eastAsia="Times New Roman"/>
          <w:i/>
          <w:color w:val="333333"/>
          <w:lang w:eastAsia="ru-RU"/>
        </w:rPr>
        <w:t>В области физического развития</w:t>
      </w:r>
      <w:r w:rsidRPr="00E80E0A">
        <w:rPr>
          <w:rFonts w:eastAsia="Times New Roman"/>
          <w:color w:val="333333"/>
          <w:lang w:eastAsia="ru-RU"/>
        </w:rPr>
        <w:t xml:space="preserve"> педагогический работник способствует росту, укреплению здоровья, нормализации мышечного тонуса, развитию движений ребенка: правильный режим сна и бодрствования, прогулок; проводит гимнастику.</w:t>
      </w:r>
    </w:p>
    <w:p w:rsidR="00BD0452" w:rsidRPr="00E80E0A" w:rsidRDefault="00BD0452" w:rsidP="00BD0452">
      <w:pPr>
        <w:shd w:val="clear" w:color="auto" w:fill="FFFFFF"/>
        <w:spacing w:after="255" w:line="270" w:lineRule="atLeast"/>
        <w:jc w:val="both"/>
        <w:rPr>
          <w:rFonts w:eastAsia="Times New Roman"/>
          <w:color w:val="333333"/>
          <w:lang w:eastAsia="ru-RU"/>
        </w:rPr>
      </w:pPr>
      <w:r w:rsidRPr="004A5120">
        <w:rPr>
          <w:rFonts w:eastAsia="Times New Roman"/>
          <w:b/>
          <w:color w:val="333333"/>
          <w:lang w:eastAsia="ru-RU"/>
        </w:rPr>
        <w:t>В</w:t>
      </w:r>
      <w:r w:rsidR="004A5120" w:rsidRPr="004A5120">
        <w:rPr>
          <w:rFonts w:eastAsia="Times New Roman"/>
          <w:b/>
          <w:color w:val="333333"/>
          <w:lang w:eastAsia="ru-RU"/>
        </w:rPr>
        <w:t>о</w:t>
      </w:r>
      <w:r w:rsidRPr="004A5120">
        <w:rPr>
          <w:rFonts w:eastAsia="Times New Roman"/>
          <w:b/>
          <w:color w:val="333333"/>
          <w:lang w:eastAsia="ru-RU"/>
        </w:rPr>
        <w:t xml:space="preserve"> втором полугодии</w:t>
      </w:r>
      <w:r w:rsidRPr="00E80E0A">
        <w:rPr>
          <w:rFonts w:eastAsia="Times New Roman"/>
          <w:color w:val="333333"/>
          <w:lang w:eastAsia="ru-RU"/>
        </w:rPr>
        <w:t xml:space="preserve"> жизни ребенка основные задачи образовательной деятельности состоят в создании условий для развития предметно-манипулятивной и познавательной активности; ситуативного-действенного общения ребенка со педагогическим работником; развития речи; приобщения к художественно-эстетическим видам деятельности; развития первоначальных навыков самообслуживания; физического развития, основными задачами для создания условий образовательной деятельности являются:</w:t>
      </w:r>
    </w:p>
    <w:p w:rsidR="00BD0452" w:rsidRPr="00E80E0A" w:rsidRDefault="00BD0452" w:rsidP="00BD0452">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 xml:space="preserve">1. </w:t>
      </w:r>
      <w:r w:rsidRPr="008C42EE">
        <w:rPr>
          <w:rFonts w:eastAsia="Times New Roman"/>
          <w:i/>
          <w:color w:val="333333"/>
          <w:lang w:eastAsia="ru-RU"/>
        </w:rPr>
        <w:t>В области социально-коммуникативного развития</w:t>
      </w:r>
      <w:r w:rsidRPr="00E80E0A">
        <w:rPr>
          <w:rFonts w:eastAsia="Times New Roman"/>
          <w:color w:val="333333"/>
          <w:lang w:eastAsia="ru-RU"/>
        </w:rPr>
        <w:t xml:space="preserve"> педагогический работник удовлетворяет потребность ребенка в общении и социальном взаимодействии: играет с ребенком, используя различные предметы. При этом активные действия ребенка и педагогического работника чередуются. Педагогический работник показывает образцы действий с предметами; создает предметно-развивающую среду для самостоятельной игры-исследования; поддерживает инициативу ребенка в общении и предметно-манипулятивной активности, поощряет его действия.</w:t>
      </w:r>
    </w:p>
    <w:p w:rsidR="00BD0452" w:rsidRPr="00E80E0A" w:rsidRDefault="00BD0452" w:rsidP="00BD0452">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Способствует развитию у ребенка позитивного представления о себе и положительного самоощущения: подносит к зеркалу, обращая внимание ребенка на детали его внешнего облика, одежды; учитывает возможности ребенка, обращает внимание на достижения ребенка, высказывая радость и поощряя их.</w:t>
      </w:r>
    </w:p>
    <w:p w:rsidR="00BD0452" w:rsidRPr="00E80E0A" w:rsidRDefault="00BD0452" w:rsidP="00BD0452">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lastRenderedPageBreak/>
        <w:t>Педагогический работник способствует развитию у ребенка интереса и доброжелательного отношения к другим детям; создает безопасное пространство для взаимодействия обучающихся, насыщая его разнообразными предметами, наблюдает за активностью обучающихся в этом пространстве, проявлениями интереса обучающихся друг к другу, взаимодействием обучающихся, называет обучающихся по имени, комментируя происходящее. На этой стадии развития ребенок еще не может понять интересы другого ребенка, не может делиться игрушкой и (или) не брать чужую игрушку. Такие требования к ребенку на этом возрастном этапе не выдвигаются. Задача педагогического работника: предотвращать возможные конфликты, отвлекая обучающихся, переключая внимание конфликтующих на более интересные объекты или занятия.</w:t>
      </w:r>
    </w:p>
    <w:p w:rsidR="00BD0452" w:rsidRPr="00E80E0A" w:rsidRDefault="00BD0452" w:rsidP="00BD0452">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Педагогический работник также поддерживает стремление ребенка к самостоятельности в овладении навыками самообслуживания: поощряет стремление ребенка самостоятельно держать ложку, зачерпывать из тарелки пищу, пить из чашки.</w:t>
      </w:r>
    </w:p>
    <w:p w:rsidR="00BD0452" w:rsidRPr="00E80E0A" w:rsidRDefault="00BD0452" w:rsidP="00BD0452">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2. В области познавательного развития педагогический работник способствует развитию любознательности ребенка: обогащает окружающую ребенка среду предметами, которые можно исследовать и (или) с которыми можно экспериментировать (разбирать на части, соединять и разъединять детали, складывать, извлекать звуки). Это могут быть предметы различной величины, формы, с разнообразной поверхностью, разного цвета, позволяющие ребенку знакомиться с их физическими свойствами; игрушки, стимулирующие развитие памяти (исчезновение и появление предметов); игрушки и предметы, производящие шумы, позволяющие ребенку обнаружить первые причинно-следственные связи (погремушки, колокольчики).</w:t>
      </w:r>
    </w:p>
    <w:p w:rsidR="00BD0452" w:rsidRPr="00E80E0A" w:rsidRDefault="00BD0452" w:rsidP="00BD0452">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На регулярных прогулках педагогический работник наблюдает за проявлениями детского любопытства, интереса к природным объектам, разделяя детское удивление и интерес, называя объекты, которые привлекают внимание обучающихся, вместе с ребенком рассматривает камешки, листья, цветы.</w:t>
      </w:r>
    </w:p>
    <w:p w:rsidR="00BD0452" w:rsidRPr="00E80E0A" w:rsidRDefault="00BD0452" w:rsidP="00BD0452">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 xml:space="preserve">3. </w:t>
      </w:r>
      <w:r w:rsidRPr="008C42EE">
        <w:rPr>
          <w:rFonts w:eastAsia="Times New Roman"/>
          <w:i/>
          <w:color w:val="333333"/>
          <w:lang w:eastAsia="ru-RU"/>
        </w:rPr>
        <w:t>В области речевого развития</w:t>
      </w:r>
      <w:r w:rsidRPr="00E80E0A">
        <w:rPr>
          <w:rFonts w:eastAsia="Times New Roman"/>
          <w:color w:val="333333"/>
          <w:lang w:eastAsia="ru-RU"/>
        </w:rPr>
        <w:t xml:space="preserve"> в процессе взаимодействия с ребенком педагогический работник внимательно относится к попыткам ребенка выразить свои желания, потребности и интересы, тем самым поощряя начало активной речи. Он пытается понять, чего хочет ребенок, и вербализирует то, что тот хочет "сказать" или спросить. В ходе общения и игр педагогический работник стимулирует понимание ребенком речи: комментирует собственные действия и действия ребенка, называет окружающие предметы, читает детские стихи, поет песенки, показывает картинки, рассказывает, что на них изображено. Организует игры, включающие ритмические стихи и движения.</w:t>
      </w:r>
    </w:p>
    <w:p w:rsidR="00BD0452" w:rsidRPr="00E80E0A" w:rsidRDefault="00BD0452" w:rsidP="00BD0452">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lastRenderedPageBreak/>
        <w:t xml:space="preserve">4. </w:t>
      </w:r>
      <w:r w:rsidRPr="008C42EE">
        <w:rPr>
          <w:rFonts w:eastAsia="Times New Roman"/>
          <w:i/>
          <w:color w:val="333333"/>
          <w:lang w:eastAsia="ru-RU"/>
        </w:rPr>
        <w:t xml:space="preserve">В области художественно-эстетического развития </w:t>
      </w:r>
      <w:r w:rsidRPr="00E80E0A">
        <w:rPr>
          <w:rFonts w:eastAsia="Times New Roman"/>
          <w:color w:val="333333"/>
          <w:lang w:eastAsia="ru-RU"/>
        </w:rPr>
        <w:t>педагогический работник организует предметно-пространственную среду, заполняя ее необходимыми оборудованием, предметами и материалами - музыкальными инструментами, репродукциями картин, бумагой, мелками, карандашами, красками. Педагогический работник организует прослушивание детьми фрагментов музыкальных произведений; демонстрирует звучание детских музыкальных инструментов, побуждает пританцовывать и (или) позволяет детям свободно двигаться под музыку. Педагогический работник рассматривает вместе с ребенком картинки, репродукции картин; показывает короткие инсценировки с куклами, пальчиковыми игрушками; рисует в присутствии обучающихся, побуждая их тем самым к собственной изобразительной деятельности; предоставляет детям возможность использовать все материалы для самовыражения и (или) экспериментирования с ними: извлекать звуки из инструментов, чиркать каракули мелками или карандашами, экспериментировать с красками.</w:t>
      </w:r>
    </w:p>
    <w:p w:rsidR="00BD0452" w:rsidRPr="00E80E0A" w:rsidRDefault="00BD0452" w:rsidP="00BD0452">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 xml:space="preserve">5. </w:t>
      </w:r>
      <w:r w:rsidRPr="008C42EE">
        <w:rPr>
          <w:rFonts w:eastAsia="Times New Roman"/>
          <w:i/>
          <w:color w:val="333333"/>
          <w:lang w:eastAsia="ru-RU"/>
        </w:rPr>
        <w:t>В области физического развития</w:t>
      </w:r>
      <w:r w:rsidRPr="00E80E0A">
        <w:rPr>
          <w:rFonts w:eastAsia="Times New Roman"/>
          <w:color w:val="333333"/>
          <w:lang w:eastAsia="ru-RU"/>
        </w:rPr>
        <w:t xml:space="preserve"> педагогический работник способствует, прежде всего, двигательному развитию, соблюдает лечебно-профилактический режим, организует режим дня, включающий сон и регулярное пребывание на свежем воздухе, организует лечебную физкультуру и стимулирует двигательную активность.</w:t>
      </w:r>
    </w:p>
    <w:p w:rsidR="00BD0452" w:rsidRPr="00E80E0A" w:rsidRDefault="00BD0452" w:rsidP="00BD0452">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Развитию сенсорно-перцептивных действий ребенка на данном этапе следует придавать особое значение.</w:t>
      </w:r>
    </w:p>
    <w:p w:rsidR="00BD0452" w:rsidRPr="00E80E0A" w:rsidRDefault="00BD0452" w:rsidP="00BD0452">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Педагогический работник поощряет самостоятельную активность и развитие движения; организует безопасную предметно-пространственную среду, способствующую развитию двигательной активности, перемещению ребенка в помещении.</w:t>
      </w:r>
    </w:p>
    <w:p w:rsidR="00BD0452" w:rsidRPr="00E80E0A" w:rsidRDefault="00BD0452" w:rsidP="00BD0452">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Для развития здоровой пространственной координации и двигательного аппарата ребенка важно, чтобы ребенок учился перемещению в пространстве и прямостоянию самостоятельно, без активного вмешательства педагогических работников.</w:t>
      </w:r>
    </w:p>
    <w:p w:rsidR="00BD0452" w:rsidRDefault="00BD0452" w:rsidP="00BD0452">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Педагогический работник насыщает среду предметами из разнообразных материалов различной величины и формы, ощупывание которых способствует развитию тонкой моторики ребенка, учитывая требования по обеспечению безопасности жизни и здоровья обучающихся.</w:t>
      </w:r>
    </w:p>
    <w:p w:rsidR="008C42EE" w:rsidRPr="008C42EE" w:rsidRDefault="008C42EE" w:rsidP="008C42EE">
      <w:pPr>
        <w:widowControl w:val="0"/>
        <w:tabs>
          <w:tab w:val="left" w:pos="284"/>
        </w:tabs>
        <w:spacing w:after="320" w:line="322" w:lineRule="exact"/>
        <w:ind w:firstLine="740"/>
        <w:jc w:val="both"/>
        <w:rPr>
          <w:rFonts w:eastAsia="Times New Roman"/>
          <w:color w:val="000000"/>
          <w:lang w:eastAsia="ru-RU" w:bidi="ru-RU"/>
        </w:rPr>
      </w:pPr>
      <w:r w:rsidRPr="008C42EE">
        <w:rPr>
          <w:rFonts w:eastAsia="Times New Roman"/>
          <w:color w:val="000000"/>
          <w:lang w:eastAsia="ru-RU" w:bidi="ru-RU"/>
        </w:rPr>
        <w:t>Физическое развитие детей с нарушением опорно-двигательного аппарата осуществляется с позиции индивидуально-дифференцированного подхода. С одной стороны, учитываются индивидуальные особенности и образовательные потребности каждого ребенка, а с другой - всей группы в целом.</w:t>
      </w:r>
    </w:p>
    <w:p w:rsidR="008C42EE" w:rsidRPr="008C42EE" w:rsidRDefault="008C42EE" w:rsidP="008C42EE">
      <w:pPr>
        <w:widowControl w:val="0"/>
        <w:tabs>
          <w:tab w:val="left" w:pos="284"/>
        </w:tabs>
        <w:spacing w:after="0" w:line="240" w:lineRule="auto"/>
        <w:ind w:firstLine="709"/>
        <w:jc w:val="center"/>
        <w:rPr>
          <w:rFonts w:eastAsia="Calibri"/>
          <w:u w:val="single"/>
        </w:rPr>
      </w:pPr>
    </w:p>
    <w:p w:rsidR="008C42EE" w:rsidRPr="004A5120" w:rsidRDefault="008C42EE" w:rsidP="008C42EE">
      <w:pPr>
        <w:shd w:val="clear" w:color="auto" w:fill="FFFFFF"/>
        <w:spacing w:after="255" w:line="270" w:lineRule="atLeast"/>
        <w:jc w:val="both"/>
        <w:rPr>
          <w:rFonts w:eastAsia="Times New Roman"/>
          <w:b/>
          <w:color w:val="333333"/>
          <w:lang w:eastAsia="ru-RU"/>
        </w:rPr>
      </w:pPr>
      <w:bookmarkStart w:id="1" w:name="bookmark3"/>
      <w:r w:rsidRPr="004A5120">
        <w:rPr>
          <w:rFonts w:eastAsia="Times New Roman"/>
          <w:b/>
          <w:color w:val="333333"/>
          <w:lang w:eastAsia="ru-RU"/>
        </w:rPr>
        <w:t>3.2.2.  Ранний возраст (1 - 3 года).</w:t>
      </w:r>
    </w:p>
    <w:p w:rsidR="008C42EE" w:rsidRPr="008C42EE" w:rsidRDefault="008C42EE" w:rsidP="008C42EE">
      <w:pPr>
        <w:keepNext/>
        <w:keepLines/>
        <w:widowControl w:val="0"/>
        <w:tabs>
          <w:tab w:val="left" w:pos="284"/>
        </w:tabs>
        <w:spacing w:before="275" w:after="340" w:line="322" w:lineRule="exact"/>
        <w:jc w:val="center"/>
        <w:outlineLvl w:val="0"/>
        <w:rPr>
          <w:rFonts w:eastAsia="Times New Roman"/>
          <w:b/>
          <w:color w:val="000000"/>
          <w:lang w:eastAsia="ru-RU" w:bidi="ru-RU"/>
        </w:rPr>
      </w:pPr>
      <w:r w:rsidRPr="008C42EE">
        <w:rPr>
          <w:rFonts w:eastAsia="Times New Roman"/>
          <w:b/>
          <w:color w:val="000000"/>
          <w:lang w:eastAsia="ru-RU" w:bidi="ru-RU"/>
        </w:rPr>
        <w:t>Характеристика особенностей развития детей раннего возраста с нарушениями функций опорно-двигательного аппарата.</w:t>
      </w:r>
      <w:bookmarkEnd w:id="1"/>
    </w:p>
    <w:p w:rsidR="008C42EE" w:rsidRPr="008C42EE" w:rsidRDefault="008C42EE" w:rsidP="008C42EE">
      <w:pPr>
        <w:widowControl w:val="0"/>
        <w:tabs>
          <w:tab w:val="left" w:pos="284"/>
        </w:tabs>
        <w:spacing w:after="0" w:line="322" w:lineRule="exact"/>
        <w:ind w:firstLine="600"/>
        <w:jc w:val="both"/>
        <w:rPr>
          <w:rFonts w:eastAsia="Times New Roman"/>
          <w:color w:val="000000"/>
          <w:lang w:eastAsia="ru-RU" w:bidi="ru-RU"/>
        </w:rPr>
      </w:pPr>
      <w:r w:rsidRPr="008C42EE">
        <w:rPr>
          <w:rFonts w:eastAsia="Times New Roman"/>
          <w:color w:val="000000"/>
          <w:lang w:eastAsia="ru-RU" w:bidi="ru-RU"/>
        </w:rPr>
        <w:t>Период раннего детства имеет ряд качественных физиологических и психических особенностей, которые требуют создания специальных условий для развития детей этого возраста. Помимо того что период раннего детства — один из самых насыщенных в познавательном аспекте из всех возрастных периодов, в настоящее время наблюдается заметная акселерация развития, которая отражается на результатах развития детей раннего возраста. Многие дети имеют более высокие показатели уже к моменту рождения, раньше начинаются процессы прорезывания зубов, хождения, говорения. Опережающим отмечается и социальное развитие, значительно раньше отмечается кризис трех лет.</w:t>
      </w:r>
    </w:p>
    <w:p w:rsidR="008C42EE" w:rsidRPr="008C42EE" w:rsidRDefault="008C42EE" w:rsidP="008C42EE">
      <w:pPr>
        <w:widowControl w:val="0"/>
        <w:tabs>
          <w:tab w:val="left" w:pos="284"/>
        </w:tabs>
        <w:spacing w:after="0" w:line="322" w:lineRule="exact"/>
        <w:ind w:firstLine="600"/>
        <w:jc w:val="both"/>
        <w:rPr>
          <w:rFonts w:eastAsia="Times New Roman"/>
          <w:color w:val="000000"/>
          <w:lang w:eastAsia="ru-RU" w:bidi="ru-RU"/>
        </w:rPr>
      </w:pPr>
      <w:r w:rsidRPr="008C42EE">
        <w:rPr>
          <w:rFonts w:eastAsia="Times New Roman"/>
          <w:color w:val="000000"/>
          <w:lang w:eastAsia="ru-RU" w:bidi="ru-RU"/>
        </w:rPr>
        <w:t>Повышенная ранимость организма ребенка, недостаточная морфологическая и функциональная зрелость органов и систем (быстрый темп развития осуществляется на весьма неблагоприятном фоне — при незрелости психофизиологических функций организма, а это повышает ранимость). Малыши в большей степени подвержены заболеваниям из-за несовершенства деятельности внутренних органов, высокого уровня утомляемости, им трудно</w:t>
      </w:r>
      <w:r>
        <w:rPr>
          <w:rFonts w:eastAsia="Times New Roman"/>
          <w:color w:val="000000"/>
          <w:lang w:eastAsia="ru-RU" w:bidi="ru-RU"/>
        </w:rPr>
        <w:t xml:space="preserve"> </w:t>
      </w:r>
      <w:r w:rsidRPr="008C42EE">
        <w:rPr>
          <w:rFonts w:eastAsia="Times New Roman"/>
          <w:color w:val="000000"/>
          <w:lang w:eastAsia="ru-RU" w:bidi="ru-RU"/>
        </w:rPr>
        <w:t>переключиться с одной деятельности на другую, соответственно, доминантой становится процесс возбуждения и как следствие - неустойчивое эмоциональное состояние. Развитие детей раннего возраста имеет свою неповторимую специфику, что выражается в тесной взаимосвязи физиологических и психологических компонентов.</w:t>
      </w:r>
    </w:p>
    <w:p w:rsidR="008C42EE" w:rsidRPr="008C42EE" w:rsidRDefault="008C42EE" w:rsidP="008C42EE">
      <w:pPr>
        <w:widowControl w:val="0"/>
        <w:tabs>
          <w:tab w:val="left" w:pos="284"/>
        </w:tabs>
        <w:spacing w:after="0" w:line="322" w:lineRule="exact"/>
        <w:ind w:firstLine="600"/>
        <w:jc w:val="both"/>
        <w:rPr>
          <w:rFonts w:eastAsia="Times New Roman"/>
          <w:color w:val="000000"/>
          <w:lang w:eastAsia="ru-RU" w:bidi="ru-RU"/>
        </w:rPr>
      </w:pPr>
      <w:r w:rsidRPr="008C42EE">
        <w:rPr>
          <w:rFonts w:eastAsia="Times New Roman"/>
          <w:color w:val="000000"/>
          <w:lang w:eastAsia="ru-RU" w:bidi="ru-RU"/>
        </w:rPr>
        <w:t>На третьем году жизни ребенок вырастает в среднем на 7—8 см, прибавка в весе составляет 2—2,5 кг. Дети активно овладевают разнообразными движениями. Растущие двигательные возможности позволяют детям более активно знакомиться с окружающим миром, познавать свойства и качества предметов, осваивать новые способы действий, но при этом малыши еще не способны постоянно контролировать свои движения. У отдельных детей с нарушением функций опорно-двигательного аппарата отмечаются трудности формирования восприятия пространства и времени. Организм младших дошкольников недостаточно окреп. Дети легко подвергаются инфекциям. Особенно часто страдают их верхние дыхательные пути, так как объем легких ребенка пока небольшой и малыш вынужден делать частые вдохи и выдохи. Эти особенности детей воспитателю надо постоянно иметь в виду: следить за чистотой воздуха в помещении, за правильным дыханием детей (через нос, а не ртом) на прогулке, во время ходьбы и подвижных игр.</w:t>
      </w:r>
    </w:p>
    <w:p w:rsidR="008C42EE" w:rsidRPr="008C42EE" w:rsidRDefault="008C42EE" w:rsidP="008C42EE">
      <w:pPr>
        <w:widowControl w:val="0"/>
        <w:tabs>
          <w:tab w:val="left" w:pos="284"/>
          <w:tab w:val="left" w:pos="8141"/>
        </w:tabs>
        <w:spacing w:after="0" w:line="322" w:lineRule="exact"/>
        <w:ind w:firstLine="740"/>
        <w:jc w:val="both"/>
        <w:rPr>
          <w:rFonts w:eastAsia="Times New Roman"/>
          <w:lang w:eastAsia="ru-RU" w:bidi="ru-RU"/>
        </w:rPr>
      </w:pPr>
      <w:r w:rsidRPr="008C42EE">
        <w:rPr>
          <w:rFonts w:eastAsia="Times New Roman"/>
          <w:color w:val="000000"/>
          <w:lang w:eastAsia="ru-RU" w:bidi="ru-RU"/>
        </w:rPr>
        <w:t xml:space="preserve">В раннем возрасте интенсивно развиваются структуры и функции </w:t>
      </w:r>
      <w:r w:rsidRPr="008C42EE">
        <w:rPr>
          <w:rFonts w:eastAsia="Times New Roman"/>
          <w:lang w:eastAsia="ru-RU" w:bidi="ru-RU"/>
        </w:rPr>
        <w:t xml:space="preserve">головного мозга ребенка, что расширяет его возможности в познании окружающего мира. Для детей этого возраста характерно наглядно-действенное и наглядно-образное мышление. Дети «мыслят руками»: не столько размышляют, </w:t>
      </w:r>
      <w:r w:rsidRPr="008C42EE">
        <w:rPr>
          <w:rFonts w:eastAsia="Times New Roman"/>
          <w:lang w:eastAsia="ru-RU" w:bidi="ru-RU"/>
        </w:rPr>
        <w:lastRenderedPageBreak/>
        <w:t>сколько непосредственно действуют. Чем более разнообразно использует ребенок способы чувственного познания, тем полнее его восприятие, тоньше ощущения, ярче эмоции, а значит, тем отчетливее становятся его представления о мире и успешнее деятельность. На третьем году жизни заметно возрастает речевая активность детей, они начинают проявлять живой интерес к слову. Это обнаруживается в детских высказываниях и вопросах, а также в игре словами. Малыши изменяют слова, придумывают новые, которых нет в речи взрослых; идет быстрое освоение грамматических форм. Под влиянием общения со взрослыми, речевых игр и упражнений к трем годам ребенок начинает успешно использовать простые и распространенные предложения, воспроизводить небольшие стишки и потешки, отвечать на вопросы.</w:t>
      </w:r>
    </w:p>
    <w:p w:rsidR="008C42EE" w:rsidRPr="008C42EE" w:rsidRDefault="008C42EE" w:rsidP="008C42EE">
      <w:pPr>
        <w:widowControl w:val="0"/>
        <w:tabs>
          <w:tab w:val="left" w:pos="284"/>
        </w:tabs>
        <w:spacing w:after="324" w:line="322" w:lineRule="exact"/>
        <w:ind w:firstLine="460"/>
        <w:jc w:val="both"/>
        <w:rPr>
          <w:rFonts w:eastAsia="Times New Roman"/>
          <w:lang w:eastAsia="ru-RU" w:bidi="ru-RU"/>
        </w:rPr>
      </w:pPr>
      <w:r w:rsidRPr="008C42EE">
        <w:rPr>
          <w:rFonts w:eastAsia="Times New Roman"/>
          <w:lang w:eastAsia="ru-RU" w:bidi="ru-RU"/>
        </w:rPr>
        <w:t>Своевременное развитие речи имеет огромное значение для умственного и социального развития дошкольников. Общение детей с воспитателем постоянно обогащается и развивается. Это и эмоциональное общение (обмен положительными эмоциями), и деловое, сопровождающее совместную деятельность взрослого и ребенка, а кроме того, познавательное общение. Дети могут спокойно, не мешая друг другу, играть рядом, объединяться в игре с общей игрушкой, развивать несложный игровой сюжет из нескольких взаимосвязанных по смыслу эпизодов, выполнять вместе простые поручения.</w:t>
      </w:r>
    </w:p>
    <w:p w:rsidR="008C42EE" w:rsidRPr="008C42EE" w:rsidRDefault="008C42EE" w:rsidP="008C42EE">
      <w:pPr>
        <w:widowControl w:val="0"/>
        <w:tabs>
          <w:tab w:val="left" w:pos="284"/>
        </w:tabs>
        <w:spacing w:after="0" w:line="240" w:lineRule="auto"/>
        <w:ind w:firstLine="709"/>
        <w:jc w:val="both"/>
        <w:outlineLvl w:val="2"/>
        <w:rPr>
          <w:rFonts w:eastAsia="SimSun"/>
          <w:lang w:val="x-none" w:eastAsia="x-none" w:bidi="ru-RU"/>
        </w:rPr>
      </w:pPr>
      <w:r w:rsidRPr="00506A5C">
        <w:rPr>
          <w:rFonts w:eastAsia="SimSun"/>
          <w:b/>
          <w:lang w:eastAsia="x-none" w:bidi="ru-RU"/>
        </w:rPr>
        <w:t>Максимально допустимая нагрузка:</w:t>
      </w:r>
    </w:p>
    <w:p w:rsidR="008C42EE" w:rsidRPr="008C42EE" w:rsidRDefault="008C42EE" w:rsidP="008C42EE">
      <w:pPr>
        <w:widowControl w:val="0"/>
        <w:tabs>
          <w:tab w:val="left" w:pos="284"/>
        </w:tabs>
        <w:spacing w:after="0" w:line="240" w:lineRule="auto"/>
        <w:ind w:firstLine="709"/>
        <w:jc w:val="both"/>
        <w:outlineLvl w:val="2"/>
        <w:rPr>
          <w:rFonts w:eastAsia="SimSun"/>
          <w:bCs/>
          <w:i/>
          <w:iCs/>
          <w:lang w:eastAsia="x-none" w:bidi="ru-RU"/>
        </w:rPr>
      </w:pPr>
      <w:bookmarkStart w:id="2" w:name="_Hlk526842905"/>
      <w:r w:rsidRPr="008C42EE">
        <w:rPr>
          <w:rFonts w:eastAsia="SimSun"/>
          <w:bCs/>
          <w:i/>
          <w:iCs/>
          <w:lang w:eastAsia="x-none" w:bidi="ru-RU"/>
        </w:rPr>
        <w:t>Объем недельной нагрузки 1 час 30 мин.</w:t>
      </w:r>
    </w:p>
    <w:p w:rsidR="0001163C" w:rsidRPr="008C42EE" w:rsidRDefault="0001163C" w:rsidP="0001163C">
      <w:pPr>
        <w:widowControl w:val="0"/>
        <w:tabs>
          <w:tab w:val="left" w:pos="284"/>
        </w:tabs>
        <w:spacing w:after="0" w:line="322" w:lineRule="exact"/>
        <w:ind w:firstLine="600"/>
        <w:jc w:val="both"/>
        <w:rPr>
          <w:rFonts w:eastAsia="Times New Roman"/>
          <w:color w:val="000000"/>
          <w:lang w:eastAsia="ru-RU" w:bidi="ru-RU"/>
        </w:rPr>
      </w:pPr>
      <w:r w:rsidRPr="004A5120">
        <w:rPr>
          <w:rFonts w:eastAsia="Times New Roman"/>
          <w:b/>
          <w:color w:val="333333"/>
          <w:lang w:eastAsia="ru-RU"/>
        </w:rPr>
        <w:t>В области социально-коммуникативного развития</w:t>
      </w:r>
      <w:r w:rsidRPr="00E80E0A">
        <w:rPr>
          <w:rFonts w:eastAsia="Times New Roman"/>
          <w:color w:val="333333"/>
          <w:lang w:eastAsia="ru-RU"/>
        </w:rPr>
        <w:t xml:space="preserve"> основными задачами образовательной деятельности является создание условий для дальнейшего развития</w:t>
      </w:r>
      <w:r>
        <w:rPr>
          <w:rFonts w:eastAsia="Times New Roman"/>
          <w:color w:val="333333"/>
          <w:lang w:eastAsia="ru-RU"/>
        </w:rPr>
        <w:t xml:space="preserve"> </w:t>
      </w:r>
      <w:r w:rsidRPr="00E80E0A">
        <w:rPr>
          <w:rFonts w:eastAsia="Times New Roman"/>
          <w:color w:val="333333"/>
          <w:lang w:eastAsia="ru-RU"/>
        </w:rPr>
        <w:t>общения ребенка с педагогическим работником и с другими детьми:</w:t>
      </w:r>
    </w:p>
    <w:p w:rsidR="0001163C" w:rsidRPr="00E80E0A" w:rsidRDefault="0001163C" w:rsidP="0001163C">
      <w:pPr>
        <w:shd w:val="clear" w:color="auto" w:fill="FFFFFF"/>
        <w:spacing w:after="0" w:line="270" w:lineRule="atLeast"/>
        <w:jc w:val="both"/>
        <w:rPr>
          <w:rFonts w:eastAsia="Times New Roman"/>
          <w:color w:val="333333"/>
          <w:lang w:eastAsia="ru-RU"/>
        </w:rPr>
      </w:pPr>
      <w:r w:rsidRPr="00E80E0A">
        <w:rPr>
          <w:rFonts w:eastAsia="Times New Roman"/>
          <w:color w:val="333333"/>
          <w:lang w:eastAsia="ru-RU"/>
        </w:rPr>
        <w:t>1. В сфере развития неречевого и речевого общения ребенка со педагогическим работником особое внимание обращается на удовлетворение его потребности в общении и социальном взаимодействии. С этой целью много внимания уделяется стимулированию ребенка к общению на основе понимания речи и собственно речевому общению ребенка. Педагогический работник не стремится искусственно ускорить процесс речевого развития. Он играет с ребенком, используя различные предметы, речевые и жестовые игры при этом активные действия ребенка и педагогического работника чередуются; показывает образцы действий с предметами; создает предметно-развивающую среду для самостоятельной игры-исследования; поддерживает инициативу ребенка в общении, помогает организовать предметно-манипулятивную активность, поощряет его действия.</w:t>
      </w:r>
    </w:p>
    <w:p w:rsidR="0001163C" w:rsidRPr="00E80E0A" w:rsidRDefault="0001163C" w:rsidP="0001163C">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Педагогический работник стимулирует развитие у ребенка позитивного представления о себе и положительного самоощущения: подносит или подводит к зеркалу, обращая внимание ребенка на детали его внешнего облика, одежды; учитывает возможности ребенка, поощряет достижения ребенка, поддерживает инициативность и настойчивость в разных видах детской деятельности, самообслуживании.</w:t>
      </w:r>
    </w:p>
    <w:p w:rsidR="0001163C" w:rsidRPr="00E80E0A" w:rsidRDefault="0001163C" w:rsidP="0001163C">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lastRenderedPageBreak/>
        <w:t>Педагогический работник способствует развитию у ребенка интереса и доброжелательного отношения к другим детям: создает безопасное пространство для взаимодействия обучающихся, насыщая его разнообразными предметами, наблюдает за активностью обучающихся в этом пространстве, поощряет проявление интереса обучающихся друг к другу и просоциальное поведение, называя обучающихся по имени, комментируя (вербализируя) происходящее. Особое значение в этом возрасте приобретает вербализация различных чувств обучающихся, возникающих в процессе взаимодействия: радости, злости, огорчения, боли, которые появляются в социальных ситуациях. Педагогический работник продолжает поддерживать стремление ребенка к самостоятельности в различных повседневных ситуациях и при овладении навыками самообслуживания.</w:t>
      </w:r>
    </w:p>
    <w:p w:rsidR="0001163C" w:rsidRPr="00E80E0A" w:rsidRDefault="0001163C" w:rsidP="0001163C">
      <w:pPr>
        <w:shd w:val="clear" w:color="auto" w:fill="FFFFFF"/>
        <w:spacing w:after="255" w:line="270" w:lineRule="atLeast"/>
        <w:jc w:val="both"/>
        <w:rPr>
          <w:rFonts w:eastAsia="Times New Roman"/>
          <w:color w:val="333333"/>
          <w:lang w:eastAsia="ru-RU"/>
        </w:rPr>
      </w:pPr>
      <w:r w:rsidRPr="004A5120">
        <w:rPr>
          <w:rFonts w:eastAsia="Times New Roman"/>
          <w:color w:val="333333"/>
          <w:lang w:eastAsia="ru-RU"/>
        </w:rPr>
        <w:t>2. В сфере развития социальных отношений</w:t>
      </w:r>
      <w:r w:rsidRPr="00E80E0A">
        <w:rPr>
          <w:rFonts w:eastAsia="Times New Roman"/>
          <w:color w:val="333333"/>
          <w:lang w:eastAsia="ru-RU"/>
        </w:rPr>
        <w:t xml:space="preserve"> и общения с другими детьми: педагогический работник наблюдает за спонтанно складывающимся взаимодействием обучающихся между собой в различных игровых и (или) повседневных ситуациях; в случае возникающих между детьми конфликтов не спешит вмешиваться; обращает внимание обучающихся на чувства, которые появляются у них в процессе социального взаимодействия; утешает обучающихся в случае обиды и обращает внимание на то, что определенные действия могут вызывать обиду.</w:t>
      </w:r>
    </w:p>
    <w:p w:rsidR="0001163C" w:rsidRPr="00E80E0A" w:rsidRDefault="0001163C" w:rsidP="0001163C">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В ситуациях, вызывающих позитивные чувства, педагогический работник комментирует их, обращая внимание обучающихся на то, что определенные ситуации и действия вызывают положительные чувства удовольствия, радости, благодарности. Благодаря этому обучающиеся учатся понимать собственные действия и действия других людей в плане их влияния на других, овладевая, таким образом, социальными компетентностями.</w:t>
      </w:r>
    </w:p>
    <w:p w:rsidR="0001163C" w:rsidRPr="00E80E0A" w:rsidRDefault="0001163C" w:rsidP="0001163C">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3</w:t>
      </w:r>
      <w:r w:rsidRPr="004A5120">
        <w:rPr>
          <w:rFonts w:eastAsia="Times New Roman"/>
          <w:color w:val="333333"/>
          <w:lang w:eastAsia="ru-RU"/>
        </w:rPr>
        <w:t>. В сфере развития игры:</w:t>
      </w:r>
      <w:r w:rsidRPr="00E80E0A">
        <w:rPr>
          <w:rFonts w:eastAsia="Times New Roman"/>
          <w:color w:val="333333"/>
          <w:lang w:eastAsia="ru-RU"/>
        </w:rPr>
        <w:t xml:space="preserve"> педагогический работник организует соответствующую игровую среду, знакомит обучающихся с различными игровыми сюжетами, помогает освоить простые игровые действия, использовать предметы-заместители, поддерживает стремление ребенка играть в элементарные ролевые игры и брать на себя роли близких людей, организуют несложные сюжетные игры с несколькими детьми.</w:t>
      </w:r>
    </w:p>
    <w:p w:rsidR="0001163C" w:rsidRPr="00E80E0A" w:rsidRDefault="0001163C" w:rsidP="0001163C">
      <w:pPr>
        <w:shd w:val="clear" w:color="auto" w:fill="FFFFFF"/>
        <w:spacing w:after="255" w:line="270" w:lineRule="atLeast"/>
        <w:jc w:val="both"/>
        <w:rPr>
          <w:rFonts w:eastAsia="Times New Roman"/>
          <w:color w:val="333333"/>
          <w:lang w:eastAsia="ru-RU"/>
        </w:rPr>
      </w:pPr>
      <w:r w:rsidRPr="004A5120">
        <w:rPr>
          <w:rFonts w:eastAsia="Times New Roman"/>
          <w:color w:val="333333"/>
          <w:lang w:eastAsia="ru-RU"/>
        </w:rPr>
        <w:t>4. В сфере социального и эмоционального развития:</w:t>
      </w:r>
      <w:r w:rsidRPr="00E80E0A">
        <w:rPr>
          <w:rFonts w:eastAsia="Times New Roman"/>
          <w:color w:val="333333"/>
          <w:lang w:eastAsia="ru-RU"/>
        </w:rPr>
        <w:t xml:space="preserve"> педагогический работник корректно и грамотно проводит адаптацию ребенка к </w:t>
      </w:r>
      <w:r>
        <w:rPr>
          <w:rFonts w:eastAsia="Times New Roman"/>
          <w:color w:val="333333"/>
          <w:lang w:eastAsia="ru-RU"/>
        </w:rPr>
        <w:t>МБДОУ</w:t>
      </w:r>
      <w:r w:rsidRPr="00E80E0A">
        <w:rPr>
          <w:rFonts w:eastAsia="Times New Roman"/>
          <w:color w:val="333333"/>
          <w:lang w:eastAsia="ru-RU"/>
        </w:rPr>
        <w:t xml:space="preserve">, учитывая привязанность обучающихся к близким, привлекает родителей (законных представителей) для участия и содействия в период адаптации. Педагогический работник, первоначально в присутствии родителей (законных представителей) знакомится с ребенком и налаживает с ним эмоциональный контакт. В период адаптации педагогический работник следит за эмоциональным состоянием ребенка и поддерживает постоянный контакт с родителями (законными представителями); предоставляет возможность ребенку постепенно, в собственном темпе осваивать пространство и режим </w:t>
      </w:r>
      <w:r>
        <w:rPr>
          <w:rFonts w:eastAsia="Times New Roman"/>
          <w:color w:val="333333"/>
          <w:lang w:eastAsia="ru-RU"/>
        </w:rPr>
        <w:t>МБДОУ</w:t>
      </w:r>
      <w:r w:rsidRPr="00E80E0A">
        <w:rPr>
          <w:rFonts w:eastAsia="Times New Roman"/>
          <w:color w:val="333333"/>
          <w:lang w:eastAsia="ru-RU"/>
        </w:rPr>
        <w:t>, не предъявляя ребенку излишних требований.</w:t>
      </w:r>
    </w:p>
    <w:p w:rsidR="0001163C" w:rsidRPr="00E80E0A" w:rsidRDefault="0001163C" w:rsidP="0001163C">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Ребенок знакомится с другими детьми, а педагогический работник при необходимости оказывает ему в этом поддержку, представляя ребенка другим детям, называя ребенка по имени, усаживая его на первых порах рядом с собой.</w:t>
      </w:r>
    </w:p>
    <w:p w:rsidR="0001163C" w:rsidRPr="00E80E0A" w:rsidRDefault="0001163C" w:rsidP="0001163C">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Также в случае необходимости педагогический работник помогает ребенку найти себе занятия, знакомя его с пространством Организации, имеющимися в нем предметами и материалами. Формирование навыков элементарного самообслуживания становится значимой задачей этого периода развития обучающихся. Педагогический работник поддерживает стремление обучающихся к самостоятельности в самообслуживании, поощряет участие обучающихся в повседневных бытовых занятиях; приучает к опрятности, знакомит с правилами этикета.</w:t>
      </w:r>
    </w:p>
    <w:p w:rsidR="008C42EE" w:rsidRPr="008C42EE" w:rsidRDefault="008C42EE" w:rsidP="008C42EE">
      <w:pPr>
        <w:widowControl w:val="0"/>
        <w:tabs>
          <w:tab w:val="left" w:pos="284"/>
        </w:tabs>
        <w:spacing w:after="0" w:line="240" w:lineRule="auto"/>
        <w:ind w:firstLine="709"/>
        <w:jc w:val="both"/>
        <w:outlineLvl w:val="2"/>
        <w:rPr>
          <w:rFonts w:eastAsia="SimSun"/>
          <w:bCs/>
          <w:i/>
          <w:iCs/>
          <w:lang w:eastAsia="x-none" w:bidi="ru-RU"/>
        </w:rPr>
      </w:pPr>
    </w:p>
    <w:bookmarkEnd w:id="2"/>
    <w:p w:rsidR="008C42EE" w:rsidRPr="008C42EE" w:rsidRDefault="008C42EE" w:rsidP="008C42EE">
      <w:pPr>
        <w:widowControl w:val="0"/>
        <w:tabs>
          <w:tab w:val="left" w:pos="284"/>
        </w:tabs>
        <w:spacing w:after="0" w:line="240" w:lineRule="auto"/>
        <w:ind w:firstLine="709"/>
        <w:jc w:val="both"/>
        <w:outlineLvl w:val="2"/>
        <w:rPr>
          <w:rFonts w:eastAsia="SimSun"/>
          <w:lang w:val="x-none" w:eastAsia="x-none" w:bidi="ru-RU"/>
        </w:rPr>
      </w:pPr>
      <w:r w:rsidRPr="008C42EE">
        <w:rPr>
          <w:rFonts w:eastAsia="SimSun"/>
          <w:bCs/>
          <w:i/>
          <w:iCs/>
          <w:lang w:val="x-none" w:eastAsia="x-none" w:bidi="ru-RU"/>
        </w:rPr>
        <w:t>Социально-коммуникативное развитие</w:t>
      </w:r>
      <w:r w:rsidRPr="008C42EE">
        <w:rPr>
          <w:rFonts w:eastAsia="SimSun"/>
          <w:lang w:val="x-none" w:eastAsia="x-none" w:bidi="ru-RU"/>
        </w:rPr>
        <w:t xml:space="preserve"> детей осуществляется в образовательной деятельности в ходе режимных моментов, в совместной и самостоятельной игровой деятельности детей, в семье.</w:t>
      </w:r>
    </w:p>
    <w:p w:rsidR="008C42EE" w:rsidRPr="008C42EE" w:rsidRDefault="008C42EE" w:rsidP="008C42EE">
      <w:pPr>
        <w:widowControl w:val="0"/>
        <w:tabs>
          <w:tab w:val="left" w:pos="284"/>
        </w:tabs>
        <w:spacing w:after="0" w:line="240" w:lineRule="auto"/>
        <w:ind w:firstLine="709"/>
        <w:jc w:val="both"/>
        <w:outlineLvl w:val="2"/>
        <w:rPr>
          <w:rFonts w:eastAsia="SimSun"/>
          <w:bCs/>
          <w:i/>
          <w:iCs/>
          <w:lang w:val="x-none" w:eastAsia="x-none" w:bidi="ru-RU"/>
        </w:rPr>
      </w:pPr>
    </w:p>
    <w:p w:rsidR="008C42EE" w:rsidRPr="008C42EE" w:rsidRDefault="008C42EE" w:rsidP="008C42EE">
      <w:pPr>
        <w:widowControl w:val="0"/>
        <w:tabs>
          <w:tab w:val="left" w:pos="284"/>
        </w:tabs>
        <w:spacing w:after="0" w:line="240" w:lineRule="auto"/>
        <w:ind w:firstLine="709"/>
        <w:jc w:val="both"/>
        <w:outlineLvl w:val="2"/>
        <w:rPr>
          <w:rFonts w:eastAsia="SimSun"/>
          <w:bCs/>
          <w:lang w:val="x-none" w:eastAsia="x-none" w:bidi="ru-RU"/>
        </w:rPr>
      </w:pPr>
      <w:r w:rsidRPr="008C42EE">
        <w:rPr>
          <w:rFonts w:eastAsia="SimSun"/>
          <w:bCs/>
          <w:lang w:val="x-none" w:eastAsia="x-none" w:bidi="ru-RU"/>
        </w:rPr>
        <w:t>Культурно-досуговая деятельность</w:t>
      </w:r>
    </w:p>
    <w:p w:rsidR="008C42EE" w:rsidRPr="008C42EE" w:rsidRDefault="008C42EE" w:rsidP="008C42EE">
      <w:pPr>
        <w:widowControl w:val="0"/>
        <w:tabs>
          <w:tab w:val="left" w:pos="284"/>
        </w:tabs>
        <w:spacing w:after="0" w:line="240" w:lineRule="auto"/>
        <w:ind w:firstLine="709"/>
        <w:jc w:val="both"/>
        <w:outlineLvl w:val="2"/>
        <w:rPr>
          <w:rFonts w:eastAsia="SimSun"/>
          <w:lang w:val="x-none" w:eastAsia="x-none" w:bidi="ru-RU"/>
        </w:rPr>
      </w:pPr>
      <w:r w:rsidRPr="008C42EE">
        <w:rPr>
          <w:rFonts w:eastAsia="SimSun"/>
          <w:lang w:val="x-none" w:eastAsia="x-none" w:bidi="ru-RU"/>
        </w:rPr>
        <w:t>Культурно-досуговая деятельность в младшей группе включает организацию отдыха, развлечений, праздников и самостоятельной художественной деятельности детей.</w:t>
      </w:r>
    </w:p>
    <w:p w:rsidR="008C42EE" w:rsidRPr="008C42EE" w:rsidRDefault="008C42EE" w:rsidP="008C42EE">
      <w:pPr>
        <w:widowControl w:val="0"/>
        <w:tabs>
          <w:tab w:val="left" w:pos="284"/>
        </w:tabs>
        <w:spacing w:after="0" w:line="240" w:lineRule="auto"/>
        <w:ind w:firstLine="709"/>
        <w:jc w:val="both"/>
        <w:outlineLvl w:val="2"/>
        <w:rPr>
          <w:rFonts w:eastAsia="SimSun"/>
          <w:lang w:eastAsia="x-none" w:bidi="ru-RU"/>
        </w:rPr>
      </w:pPr>
      <w:r w:rsidRPr="008C42EE">
        <w:rPr>
          <w:rFonts w:eastAsia="SimSun"/>
          <w:lang w:val="x-none" w:eastAsia="x-none" w:bidi="ru-RU"/>
        </w:rPr>
        <w:t>У детей младшего возраста необходимо формировать умение отдыхать, занимать себя игрой, рассматриванием иллюстраций в книгах, рисовать, лепить, заниматься конструированием из крупного строительного материала</w:t>
      </w:r>
      <w:r w:rsidRPr="008C42EE">
        <w:rPr>
          <w:rFonts w:eastAsia="SimSun"/>
          <w:lang w:eastAsia="x-none" w:bidi="ru-RU"/>
        </w:rPr>
        <w:t>.</w:t>
      </w:r>
    </w:p>
    <w:p w:rsidR="008C42EE" w:rsidRPr="008C42EE" w:rsidRDefault="008C42EE" w:rsidP="008C42EE">
      <w:pPr>
        <w:widowControl w:val="0"/>
        <w:tabs>
          <w:tab w:val="left" w:pos="284"/>
        </w:tabs>
        <w:spacing w:after="0" w:line="240" w:lineRule="auto"/>
        <w:ind w:firstLine="709"/>
        <w:jc w:val="both"/>
        <w:outlineLvl w:val="2"/>
        <w:rPr>
          <w:rFonts w:eastAsia="SimSun"/>
          <w:lang w:val="x-none" w:eastAsia="x-none" w:bidi="ru-RU"/>
        </w:rPr>
      </w:pPr>
      <w:r w:rsidRPr="008C42EE">
        <w:rPr>
          <w:rFonts w:eastAsia="SimSun"/>
          <w:lang w:val="x-none" w:eastAsia="x-none" w:bidi="ru-RU"/>
        </w:rPr>
        <w:t>Для закрепления пройденного материала и актуализации словаря необходимо организовывать для детей развлечения: просмотр театрализованных представлений.</w:t>
      </w:r>
    </w:p>
    <w:p w:rsidR="008C42EE" w:rsidRPr="008C42EE" w:rsidRDefault="008C42EE" w:rsidP="008C42EE">
      <w:pPr>
        <w:widowControl w:val="0"/>
        <w:tabs>
          <w:tab w:val="left" w:pos="284"/>
        </w:tabs>
        <w:spacing w:after="0" w:line="240" w:lineRule="auto"/>
        <w:ind w:firstLine="709"/>
        <w:jc w:val="both"/>
        <w:outlineLvl w:val="2"/>
        <w:rPr>
          <w:rFonts w:eastAsia="SimSun"/>
          <w:lang w:val="x-none" w:eastAsia="x-none" w:bidi="ru-RU"/>
        </w:rPr>
      </w:pPr>
      <w:r w:rsidRPr="008C42EE">
        <w:rPr>
          <w:rFonts w:eastAsia="SimSun"/>
          <w:lang w:val="x-none" w:eastAsia="x-none" w:bidi="ru-RU"/>
        </w:rPr>
        <w:t>Необходимо привлекать детей к посильному участию в праздничных утренниках. Учитывая особенности развития детей</w:t>
      </w:r>
      <w:r w:rsidRPr="008C42EE">
        <w:rPr>
          <w:rFonts w:eastAsia="SimSun"/>
          <w:lang w:eastAsia="x-none" w:bidi="ru-RU"/>
        </w:rPr>
        <w:t xml:space="preserve"> с НОДА</w:t>
      </w:r>
      <w:r w:rsidRPr="008C42EE">
        <w:rPr>
          <w:rFonts w:eastAsia="SimSun"/>
          <w:lang w:val="x-none" w:eastAsia="x-none" w:bidi="ru-RU"/>
        </w:rPr>
        <w:t xml:space="preserve">, при создании сценариев следует делать акцент на коллективные игры, танцы, пляски, хороводные игры, хоровое пение, не допуская </w:t>
      </w:r>
      <w:r w:rsidRPr="008C42EE">
        <w:rPr>
          <w:rFonts w:eastAsia="SimSun"/>
          <w:lang w:eastAsia="x-none" w:bidi="ru-RU"/>
        </w:rPr>
        <w:t>соревновательных элементов в играх и движений не доступных для выполнения детьми.</w:t>
      </w:r>
      <w:r w:rsidRPr="008C42EE">
        <w:rPr>
          <w:rFonts w:eastAsia="SimSun"/>
          <w:lang w:val="x-none" w:eastAsia="x-none" w:bidi="ru-RU"/>
        </w:rPr>
        <w:t xml:space="preserve"> (особенно в первый период работы) . При подборе </w:t>
      </w:r>
      <w:r w:rsidRPr="008C42EE">
        <w:rPr>
          <w:rFonts w:eastAsia="SimSun"/>
          <w:lang w:eastAsia="x-none" w:bidi="ru-RU"/>
        </w:rPr>
        <w:t>игр и танцев</w:t>
      </w:r>
      <w:r w:rsidRPr="008C42EE">
        <w:rPr>
          <w:rFonts w:eastAsia="SimSun"/>
          <w:lang w:val="x-none" w:eastAsia="x-none" w:bidi="ru-RU"/>
        </w:rPr>
        <w:t xml:space="preserve"> к праздникам музыкальный руководитель должен учитывать мнение </w:t>
      </w:r>
      <w:r w:rsidRPr="008C42EE">
        <w:rPr>
          <w:rFonts w:eastAsia="SimSun"/>
          <w:lang w:eastAsia="x-none" w:bidi="ru-RU"/>
        </w:rPr>
        <w:t>инструктора ФК</w:t>
      </w:r>
      <w:r w:rsidRPr="008C42EE">
        <w:rPr>
          <w:rFonts w:eastAsia="SimSun"/>
          <w:lang w:val="x-none" w:eastAsia="x-none" w:bidi="ru-RU"/>
        </w:rPr>
        <w:t xml:space="preserve">, который помогает </w:t>
      </w:r>
      <w:r w:rsidRPr="008C42EE">
        <w:rPr>
          <w:rFonts w:eastAsia="SimSun"/>
          <w:lang w:eastAsia="x-none" w:bidi="ru-RU"/>
        </w:rPr>
        <w:t xml:space="preserve">  </w:t>
      </w:r>
      <w:r w:rsidRPr="008C42EE">
        <w:rPr>
          <w:rFonts w:eastAsia="SimSun"/>
          <w:lang w:eastAsia="x-none" w:bidi="ru-RU"/>
        </w:rPr>
        <w:lastRenderedPageBreak/>
        <w:t xml:space="preserve">подбирать игры и движения </w:t>
      </w:r>
      <w:r w:rsidRPr="008C42EE">
        <w:rPr>
          <w:rFonts w:eastAsia="SimSun"/>
          <w:lang w:val="x-none" w:eastAsia="x-none" w:bidi="ru-RU"/>
        </w:rPr>
        <w:t>доступные детям.</w:t>
      </w:r>
    </w:p>
    <w:p w:rsidR="008C42EE" w:rsidRPr="008C42EE" w:rsidRDefault="008C42EE" w:rsidP="008C42EE">
      <w:pPr>
        <w:widowControl w:val="0"/>
        <w:tabs>
          <w:tab w:val="left" w:pos="284"/>
        </w:tabs>
        <w:spacing w:after="0" w:line="240" w:lineRule="auto"/>
        <w:ind w:firstLine="709"/>
        <w:jc w:val="both"/>
        <w:outlineLvl w:val="2"/>
        <w:rPr>
          <w:rFonts w:eastAsia="SimSun"/>
          <w:lang w:val="x-none" w:eastAsia="x-none" w:bidi="ru-RU"/>
        </w:rPr>
      </w:pPr>
      <w:r w:rsidRPr="008C42EE">
        <w:rPr>
          <w:rFonts w:eastAsia="SimSun"/>
          <w:bCs/>
          <w:i/>
          <w:iCs/>
          <w:lang w:val="x-none" w:eastAsia="x-none" w:bidi="ru-RU"/>
        </w:rPr>
        <w:t>Праздники:</w:t>
      </w:r>
      <w:r w:rsidRPr="008C42EE">
        <w:rPr>
          <w:rFonts w:eastAsia="SimSun"/>
          <w:lang w:val="x-none" w:eastAsia="x-none" w:bidi="ru-RU"/>
        </w:rPr>
        <w:t xml:space="preserve"> Новогодний утренник, «Здравствуй, весна!».</w:t>
      </w:r>
    </w:p>
    <w:p w:rsidR="008C42EE" w:rsidRPr="008C42EE" w:rsidRDefault="008C42EE" w:rsidP="008C42EE">
      <w:pPr>
        <w:widowControl w:val="0"/>
        <w:tabs>
          <w:tab w:val="left" w:pos="284"/>
        </w:tabs>
        <w:spacing w:after="0" w:line="240" w:lineRule="auto"/>
        <w:ind w:firstLine="709"/>
        <w:jc w:val="both"/>
        <w:outlineLvl w:val="2"/>
        <w:rPr>
          <w:rFonts w:eastAsia="SimSun"/>
          <w:color w:val="FF0000"/>
          <w:lang w:val="x-none" w:eastAsia="x-none" w:bidi="ru-RU"/>
        </w:rPr>
      </w:pPr>
    </w:p>
    <w:p w:rsidR="008C42EE" w:rsidRPr="0001163C" w:rsidRDefault="008C42EE" w:rsidP="008C42EE">
      <w:pPr>
        <w:keepNext/>
        <w:keepLines/>
        <w:widowControl w:val="0"/>
        <w:tabs>
          <w:tab w:val="left" w:pos="284"/>
        </w:tabs>
        <w:spacing w:after="0" w:line="322" w:lineRule="exact"/>
        <w:ind w:firstLine="600"/>
        <w:outlineLvl w:val="0"/>
        <w:rPr>
          <w:rFonts w:eastAsia="Times New Roman"/>
          <w:i/>
          <w:color w:val="000000"/>
          <w:u w:val="single"/>
          <w:lang w:eastAsia="ru-RU" w:bidi="ru-RU"/>
        </w:rPr>
      </w:pPr>
      <w:r w:rsidRPr="0001163C">
        <w:rPr>
          <w:rFonts w:eastAsia="Times New Roman"/>
          <w:i/>
          <w:color w:val="000000"/>
          <w:u w:val="single"/>
          <w:lang w:eastAsia="ru-RU" w:bidi="ru-RU"/>
        </w:rPr>
        <w:t>Задачи образовательной деятельности</w:t>
      </w:r>
    </w:p>
    <w:p w:rsidR="008C42EE" w:rsidRPr="008C42EE" w:rsidRDefault="008C42EE" w:rsidP="008C42EE">
      <w:pPr>
        <w:widowControl w:val="0"/>
        <w:numPr>
          <w:ilvl w:val="0"/>
          <w:numId w:val="8"/>
        </w:numPr>
        <w:tabs>
          <w:tab w:val="left" w:pos="284"/>
          <w:tab w:val="left" w:pos="908"/>
        </w:tabs>
        <w:spacing w:after="0" w:line="322" w:lineRule="exact"/>
        <w:rPr>
          <w:rFonts w:eastAsia="Times New Roman"/>
          <w:color w:val="000000"/>
          <w:lang w:eastAsia="ru-RU" w:bidi="ru-RU"/>
        </w:rPr>
      </w:pPr>
      <w:r w:rsidRPr="008C42EE">
        <w:rPr>
          <w:rFonts w:eastAsia="Times New Roman"/>
          <w:color w:val="000000"/>
          <w:lang w:eastAsia="ru-RU" w:bidi="ru-RU"/>
        </w:rPr>
        <w:t>Способствовать благоприятной адаптации детей к детскому саду, поддерживать эмоционально-положительное состояние детей.</w:t>
      </w:r>
    </w:p>
    <w:p w:rsidR="008C42EE" w:rsidRPr="008C42EE" w:rsidRDefault="008C42EE" w:rsidP="008C42EE">
      <w:pPr>
        <w:widowControl w:val="0"/>
        <w:numPr>
          <w:ilvl w:val="0"/>
          <w:numId w:val="8"/>
        </w:numPr>
        <w:tabs>
          <w:tab w:val="left" w:pos="284"/>
          <w:tab w:val="left" w:pos="908"/>
        </w:tabs>
        <w:spacing w:after="0" w:line="322" w:lineRule="exact"/>
        <w:rPr>
          <w:rFonts w:eastAsia="Times New Roman"/>
          <w:color w:val="000000"/>
          <w:lang w:eastAsia="ru-RU" w:bidi="ru-RU"/>
        </w:rPr>
      </w:pPr>
      <w:r w:rsidRPr="008C42EE">
        <w:rPr>
          <w:rFonts w:eastAsia="Times New Roman"/>
          <w:color w:val="000000"/>
          <w:lang w:eastAsia="ru-RU" w:bidi="ru-RU"/>
        </w:rPr>
        <w:t>Развивать игровой опыт каждого ребенка, помогая детям отражать в игре представления об окружающей действительности.</w:t>
      </w:r>
    </w:p>
    <w:p w:rsidR="008C42EE" w:rsidRPr="00506A5C" w:rsidRDefault="008C42EE" w:rsidP="0005026A">
      <w:pPr>
        <w:widowControl w:val="0"/>
        <w:numPr>
          <w:ilvl w:val="0"/>
          <w:numId w:val="8"/>
        </w:numPr>
        <w:tabs>
          <w:tab w:val="left" w:pos="284"/>
          <w:tab w:val="left" w:pos="912"/>
        </w:tabs>
        <w:spacing w:after="0" w:line="322" w:lineRule="exact"/>
        <w:rPr>
          <w:rFonts w:eastAsia="Times New Roman"/>
          <w:color w:val="000000"/>
          <w:lang w:eastAsia="ru-RU" w:bidi="ru-RU"/>
        </w:rPr>
      </w:pPr>
      <w:r w:rsidRPr="00506A5C">
        <w:rPr>
          <w:rFonts w:eastAsia="Times New Roman"/>
          <w:color w:val="000000"/>
          <w:lang w:eastAsia="ru-RU" w:bidi="ru-RU"/>
        </w:rPr>
        <w:t>Поддерживать доброжелательные взаимоотношения детей, развивать эмоциональную отзывчивость, привлекать к конкретным действиям помощи, заботы,</w:t>
      </w:r>
      <w:r w:rsidR="00506A5C">
        <w:rPr>
          <w:rFonts w:eastAsia="Times New Roman"/>
          <w:color w:val="000000"/>
          <w:lang w:eastAsia="ru-RU" w:bidi="ru-RU"/>
        </w:rPr>
        <w:t xml:space="preserve"> </w:t>
      </w:r>
      <w:r w:rsidRPr="00506A5C">
        <w:rPr>
          <w:rFonts w:eastAsia="Times New Roman"/>
          <w:color w:val="000000"/>
          <w:lang w:eastAsia="ru-RU" w:bidi="ru-RU"/>
        </w:rPr>
        <w:t>участия (пожалеть, помочь, ласково обратиться).</w:t>
      </w:r>
    </w:p>
    <w:p w:rsidR="008C42EE" w:rsidRPr="008C42EE" w:rsidRDefault="008C42EE" w:rsidP="008C42EE">
      <w:pPr>
        <w:widowControl w:val="0"/>
        <w:numPr>
          <w:ilvl w:val="0"/>
          <w:numId w:val="8"/>
        </w:numPr>
        <w:tabs>
          <w:tab w:val="left" w:pos="284"/>
          <w:tab w:val="left" w:pos="901"/>
        </w:tabs>
        <w:spacing w:after="0" w:line="322" w:lineRule="exact"/>
        <w:jc w:val="both"/>
        <w:rPr>
          <w:rFonts w:eastAsia="Times New Roman"/>
          <w:color w:val="000000"/>
          <w:lang w:eastAsia="ru-RU" w:bidi="ru-RU"/>
        </w:rPr>
      </w:pPr>
      <w:r w:rsidRPr="008C42EE">
        <w:rPr>
          <w:rFonts w:eastAsia="Times New Roman"/>
          <w:color w:val="000000"/>
          <w:lang w:eastAsia="ru-RU" w:bidi="ru-RU"/>
        </w:rPr>
        <w:t>Формировать элементарные представления о людях (взрослые, дети), об их внешнем виде, действиях, одежде, о некоторых ярко выраженных эмоциональных состояниях (радость, веселье, слезы), о семье и детском саде.</w:t>
      </w:r>
    </w:p>
    <w:p w:rsidR="008C42EE" w:rsidRPr="008C42EE" w:rsidRDefault="008C42EE" w:rsidP="008C42EE">
      <w:pPr>
        <w:widowControl w:val="0"/>
        <w:numPr>
          <w:ilvl w:val="0"/>
          <w:numId w:val="8"/>
        </w:numPr>
        <w:tabs>
          <w:tab w:val="left" w:pos="284"/>
          <w:tab w:val="left" w:pos="910"/>
        </w:tabs>
        <w:spacing w:after="320" w:line="322" w:lineRule="exact"/>
        <w:jc w:val="both"/>
        <w:rPr>
          <w:rFonts w:eastAsia="Times New Roman"/>
          <w:color w:val="000000"/>
          <w:lang w:eastAsia="ru-RU" w:bidi="ru-RU"/>
        </w:rPr>
      </w:pPr>
      <w:r w:rsidRPr="008C42EE">
        <w:rPr>
          <w:rFonts w:eastAsia="Times New Roman"/>
          <w:color w:val="000000"/>
          <w:lang w:eastAsia="ru-RU" w:bidi="ru-RU"/>
        </w:rPr>
        <w:t>Способствовать становлению первичных представлений ребенка о себе, о своем возрасте, поле, о родителях и членах семьи. Развивать самостоятельность, уверенность, ориентацию на одобряемое взрослым поведение.</w:t>
      </w:r>
    </w:p>
    <w:p w:rsidR="008C42EE" w:rsidRPr="0001163C" w:rsidRDefault="008C42EE" w:rsidP="008C42EE">
      <w:pPr>
        <w:keepNext/>
        <w:keepLines/>
        <w:widowControl w:val="0"/>
        <w:tabs>
          <w:tab w:val="left" w:pos="284"/>
        </w:tabs>
        <w:spacing w:after="0" w:line="322" w:lineRule="exact"/>
        <w:jc w:val="both"/>
        <w:outlineLvl w:val="0"/>
        <w:rPr>
          <w:rFonts w:eastAsia="Times New Roman"/>
          <w:i/>
          <w:color w:val="000000"/>
          <w:u w:val="single"/>
          <w:lang w:eastAsia="ru-RU" w:bidi="ru-RU"/>
        </w:rPr>
      </w:pPr>
      <w:r w:rsidRPr="0001163C">
        <w:rPr>
          <w:rFonts w:eastAsia="Times New Roman"/>
          <w:i/>
          <w:color w:val="000000"/>
          <w:u w:val="single"/>
          <w:lang w:eastAsia="ru-RU" w:bidi="ru-RU"/>
        </w:rPr>
        <w:t>Содержание образовательной деятельности</w:t>
      </w:r>
    </w:p>
    <w:p w:rsidR="008C42EE" w:rsidRPr="008C42EE" w:rsidRDefault="008C42EE" w:rsidP="008C42EE">
      <w:pPr>
        <w:widowControl w:val="0"/>
        <w:tabs>
          <w:tab w:val="left" w:pos="284"/>
        </w:tabs>
        <w:spacing w:after="0" w:line="322" w:lineRule="exact"/>
        <w:ind w:firstLine="600"/>
        <w:jc w:val="both"/>
        <w:rPr>
          <w:rFonts w:eastAsia="Times New Roman"/>
          <w:color w:val="000000"/>
          <w:lang w:eastAsia="ru-RU" w:bidi="ru-RU"/>
        </w:rPr>
      </w:pPr>
      <w:r w:rsidRPr="008C42EE">
        <w:rPr>
          <w:rFonts w:eastAsia="Times New Roman"/>
          <w:i/>
          <w:iCs/>
          <w:color w:val="000000"/>
          <w:lang w:eastAsia="ru-RU" w:bidi="ru-RU"/>
        </w:rPr>
        <w:t>Люди (взрослые и дети).</w:t>
      </w:r>
      <w:r w:rsidRPr="008C42EE">
        <w:rPr>
          <w:rFonts w:eastAsia="Times New Roman"/>
          <w:color w:val="000000"/>
          <w:lang w:eastAsia="ru-RU" w:bidi="ru-RU"/>
        </w:rPr>
        <w:t xml:space="preserve"> Узнавание имен мальчиков и девочек в группе. Определение детьми особенностей внешнего вида мальчиков и девочек, их одежды, прически, предпочитаемые игрушки. Отличие взрослых и детей в жизни и на картинках. Показ и называние основных частей тела и лица человека, его действия. Различение и называние действий взрослых.</w:t>
      </w:r>
    </w:p>
    <w:p w:rsidR="008C42EE" w:rsidRPr="008C42EE" w:rsidRDefault="008C42EE" w:rsidP="008C42EE">
      <w:pPr>
        <w:widowControl w:val="0"/>
        <w:tabs>
          <w:tab w:val="left" w:pos="284"/>
        </w:tabs>
        <w:spacing w:after="0" w:line="322" w:lineRule="exact"/>
        <w:ind w:firstLine="600"/>
        <w:jc w:val="both"/>
        <w:rPr>
          <w:rFonts w:eastAsia="Times New Roman"/>
          <w:color w:val="000000"/>
          <w:lang w:eastAsia="ru-RU" w:bidi="ru-RU"/>
        </w:rPr>
      </w:pPr>
      <w:r w:rsidRPr="008C42EE">
        <w:rPr>
          <w:rFonts w:eastAsia="Times New Roman"/>
          <w:color w:val="000000"/>
          <w:lang w:eastAsia="ru-RU" w:bidi="ru-RU"/>
        </w:rPr>
        <w:t>Определение ярко выраженных эмоциональных состояний, которые воспитатель называет словом и подчеркнуто демонстрирует мимикой, жестами, интонацией голоса. Повторение за воспитателем слов, обозначающих эмоциональное состояние, узнавание на картинках.</w:t>
      </w:r>
    </w:p>
    <w:p w:rsidR="008C42EE" w:rsidRPr="008C42EE" w:rsidRDefault="008C42EE" w:rsidP="008C42EE">
      <w:pPr>
        <w:widowControl w:val="0"/>
        <w:tabs>
          <w:tab w:val="left" w:pos="284"/>
        </w:tabs>
        <w:spacing w:after="0" w:line="322" w:lineRule="exact"/>
        <w:ind w:firstLine="600"/>
        <w:jc w:val="both"/>
        <w:rPr>
          <w:rFonts w:eastAsia="Times New Roman"/>
          <w:color w:val="000000"/>
          <w:lang w:eastAsia="ru-RU" w:bidi="ru-RU"/>
        </w:rPr>
      </w:pPr>
      <w:r w:rsidRPr="008C42EE">
        <w:rPr>
          <w:rFonts w:eastAsia="Times New Roman"/>
          <w:i/>
          <w:iCs/>
          <w:color w:val="000000"/>
          <w:lang w:eastAsia="ru-RU" w:bidi="ru-RU"/>
        </w:rPr>
        <w:t>Семья.</w:t>
      </w:r>
      <w:r w:rsidRPr="008C42EE">
        <w:rPr>
          <w:rFonts w:eastAsia="Times New Roman"/>
          <w:color w:val="000000"/>
          <w:lang w:eastAsia="ru-RU" w:bidi="ru-RU"/>
        </w:rPr>
        <w:t xml:space="preserve"> Рассматривание картинок, изображающих семью — детей и родителей. Узнавание членов семьи, называние их, понимание заботы родителей о детях.</w:t>
      </w:r>
    </w:p>
    <w:p w:rsidR="008C42EE" w:rsidRPr="008C42EE" w:rsidRDefault="008C42EE" w:rsidP="008C42EE">
      <w:pPr>
        <w:widowControl w:val="0"/>
        <w:tabs>
          <w:tab w:val="left" w:pos="284"/>
        </w:tabs>
        <w:spacing w:after="0" w:line="322" w:lineRule="exact"/>
        <w:ind w:firstLine="600"/>
        <w:jc w:val="both"/>
        <w:rPr>
          <w:rFonts w:eastAsia="Times New Roman"/>
          <w:color w:val="000000"/>
          <w:lang w:eastAsia="ru-RU" w:bidi="ru-RU"/>
        </w:rPr>
      </w:pPr>
      <w:r w:rsidRPr="008C42EE">
        <w:rPr>
          <w:rFonts w:eastAsia="Times New Roman"/>
          <w:i/>
          <w:iCs/>
          <w:color w:val="000000"/>
          <w:lang w:eastAsia="ru-RU" w:bidi="ru-RU"/>
        </w:rPr>
        <w:t>Детский сад.</w:t>
      </w:r>
      <w:r w:rsidRPr="008C42EE">
        <w:rPr>
          <w:rFonts w:eastAsia="Times New Roman"/>
          <w:color w:val="000000"/>
          <w:lang w:eastAsia="ru-RU" w:bidi="ru-RU"/>
        </w:rPr>
        <w:t xml:space="preserve"> Узнавание своей группы, воспитателей. Ориентировки в помещении группы. Понимание правил «можно», «нельзя». По показу и напоминанию взрослого здороваются, прощаются, говорят «спасибо», «пожалуйста». Проявление внимание к словам и указаниям воспитателя, действуют по его примеру и показу. Участие вместе с воспитателем и детьми в общих подвижных, музыкальных, сюжетных и хороводных играх.</w:t>
      </w:r>
    </w:p>
    <w:p w:rsidR="008C42EE" w:rsidRPr="008C42EE" w:rsidRDefault="008C42EE" w:rsidP="008C42EE">
      <w:pPr>
        <w:widowControl w:val="0"/>
        <w:tabs>
          <w:tab w:val="left" w:pos="284"/>
        </w:tabs>
        <w:spacing w:after="0" w:line="322" w:lineRule="exact"/>
        <w:ind w:firstLine="600"/>
        <w:jc w:val="both"/>
        <w:rPr>
          <w:rFonts w:eastAsia="Times New Roman"/>
          <w:color w:val="000000"/>
          <w:lang w:eastAsia="ru-RU" w:bidi="ru-RU"/>
        </w:rPr>
      </w:pPr>
      <w:r w:rsidRPr="008C42EE">
        <w:rPr>
          <w:rFonts w:eastAsia="Times New Roman"/>
          <w:i/>
          <w:iCs/>
          <w:color w:val="000000"/>
          <w:lang w:eastAsia="ru-RU" w:bidi="ru-RU"/>
        </w:rPr>
        <w:t>Труд.</w:t>
      </w:r>
      <w:r w:rsidRPr="008C42EE">
        <w:rPr>
          <w:rFonts w:eastAsia="Times New Roman"/>
          <w:color w:val="000000"/>
          <w:lang w:eastAsia="ru-RU" w:bidi="ru-RU"/>
        </w:rPr>
        <w:t xml:space="preserve"> Представление о простых предметах своей одежды (названия), назначении их, способах надевания (колготок, маечек, футболок, штанишек).</w:t>
      </w:r>
    </w:p>
    <w:p w:rsidR="008C42EE" w:rsidRDefault="008C42EE" w:rsidP="008C42EE">
      <w:pPr>
        <w:widowControl w:val="0"/>
        <w:tabs>
          <w:tab w:val="left" w:pos="284"/>
        </w:tabs>
        <w:spacing w:after="649" w:line="322" w:lineRule="exact"/>
        <w:ind w:firstLine="600"/>
        <w:jc w:val="both"/>
        <w:rPr>
          <w:rFonts w:eastAsia="Times New Roman"/>
          <w:color w:val="000000"/>
          <w:lang w:eastAsia="ru-RU" w:bidi="ru-RU"/>
        </w:rPr>
      </w:pPr>
      <w:r w:rsidRPr="008C42EE">
        <w:rPr>
          <w:rFonts w:eastAsia="Times New Roman"/>
          <w:color w:val="000000"/>
          <w:lang w:eastAsia="ru-RU" w:bidi="ru-RU"/>
        </w:rPr>
        <w:t>Наблюдение за процессами труда взрослых по обслуживанию детей, что расширяет их кругозор. Называние определенных действий, которые взрослый помогает ребенку выстроить в определенной последовательности.</w:t>
      </w:r>
    </w:p>
    <w:p w:rsidR="008C42EE" w:rsidRDefault="00BD0452" w:rsidP="008C42EE">
      <w:pPr>
        <w:shd w:val="clear" w:color="auto" w:fill="FFFFFF"/>
        <w:spacing w:after="255" w:line="270" w:lineRule="atLeast"/>
        <w:ind w:left="2832"/>
        <w:jc w:val="both"/>
        <w:rPr>
          <w:rFonts w:eastAsia="Times New Roman"/>
          <w:color w:val="333333"/>
          <w:lang w:eastAsia="ru-RU"/>
        </w:rPr>
      </w:pPr>
      <w:r w:rsidRPr="004A5120">
        <w:rPr>
          <w:rFonts w:eastAsia="Times New Roman"/>
          <w:b/>
          <w:color w:val="333333"/>
          <w:lang w:eastAsia="ru-RU"/>
        </w:rPr>
        <w:lastRenderedPageBreak/>
        <w:t>В области познавательного развития</w:t>
      </w:r>
      <w:r w:rsidRPr="00E80E0A">
        <w:rPr>
          <w:rFonts w:eastAsia="Times New Roman"/>
          <w:color w:val="333333"/>
          <w:lang w:eastAsia="ru-RU"/>
        </w:rPr>
        <w:t xml:space="preserve"> </w:t>
      </w:r>
    </w:p>
    <w:p w:rsidR="00BD0452" w:rsidRPr="00E80E0A" w:rsidRDefault="00BD0452" w:rsidP="00BD0452">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основными задачами образовательной деятельности</w:t>
      </w:r>
      <w:r w:rsidR="008C42EE">
        <w:rPr>
          <w:rFonts w:eastAsia="Times New Roman"/>
          <w:color w:val="333333"/>
          <w:lang w:eastAsia="ru-RU"/>
        </w:rPr>
        <w:t xml:space="preserve"> для педагога</w:t>
      </w:r>
      <w:r w:rsidRPr="00E80E0A">
        <w:rPr>
          <w:rFonts w:eastAsia="Times New Roman"/>
          <w:color w:val="333333"/>
          <w:lang w:eastAsia="ru-RU"/>
        </w:rPr>
        <w:t xml:space="preserve"> являются создание условий для ознакомления </w:t>
      </w:r>
      <w:r w:rsidR="008C42EE">
        <w:rPr>
          <w:rFonts w:eastAsia="Times New Roman"/>
          <w:color w:val="333333"/>
          <w:lang w:eastAsia="ru-RU"/>
        </w:rPr>
        <w:t>воспитанников</w:t>
      </w:r>
      <w:r w:rsidRPr="00E80E0A">
        <w:rPr>
          <w:rFonts w:eastAsia="Times New Roman"/>
          <w:color w:val="333333"/>
          <w:lang w:eastAsia="ru-RU"/>
        </w:rPr>
        <w:t xml:space="preserve"> с явлениями и предметами окружающего мира, овладения предметными действиями; развития познавательно-исследовательской активности и познавательных способностей:</w:t>
      </w:r>
    </w:p>
    <w:p w:rsidR="00BD0452" w:rsidRPr="00E80E0A" w:rsidRDefault="00BD0452" w:rsidP="00BD0452">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1. В сфере ознакомления с окружающим миром: педагогический работник знакомит обучающихся с назначением и свойствами окружающих предметов и явлений в группе, на прогулке, в ходе игр и занятий; помогает освоить действия с бытовыми предметами-орудиями и игрушками.</w:t>
      </w:r>
    </w:p>
    <w:p w:rsidR="00BD0452" w:rsidRPr="008C42EE" w:rsidRDefault="00BD0452" w:rsidP="00BD0452">
      <w:pPr>
        <w:shd w:val="clear" w:color="auto" w:fill="FFFFFF"/>
        <w:spacing w:after="255" w:line="270" w:lineRule="atLeast"/>
        <w:jc w:val="both"/>
        <w:rPr>
          <w:rFonts w:eastAsia="Times New Roman"/>
          <w:b/>
          <w:color w:val="333333"/>
          <w:lang w:eastAsia="ru-RU"/>
        </w:rPr>
      </w:pPr>
      <w:r w:rsidRPr="00E80E0A">
        <w:rPr>
          <w:rFonts w:eastAsia="Times New Roman"/>
          <w:color w:val="333333"/>
          <w:lang w:eastAsia="ru-RU"/>
        </w:rPr>
        <w:t>2. В сфере развития познавательно-исследовательской активности и познавательных способностей: педагогический работник поощряет любознательность и исследовательскую деятельность обучающихся, создавая для этого насыщенную предметно-развивающую среду, наполняя ее соответствующими предметами. Для этого можно использовать бытовые предметы и орудия, природные материалы. Педагогический работник со вниманием относится к проявлению интереса обучающихся к окружающему природному миру, к детским вопросам, не спешит давать готовые ответы, разделяя удивление и детский интерес.</w:t>
      </w:r>
    </w:p>
    <w:p w:rsidR="008C42EE" w:rsidRPr="00506A5C" w:rsidRDefault="008C42EE" w:rsidP="008C42EE">
      <w:pPr>
        <w:widowControl w:val="0"/>
        <w:tabs>
          <w:tab w:val="left" w:pos="284"/>
        </w:tabs>
        <w:spacing w:after="0" w:line="317" w:lineRule="exact"/>
        <w:ind w:left="700"/>
        <w:jc w:val="both"/>
        <w:rPr>
          <w:rFonts w:eastAsia="Times New Roman"/>
          <w:i/>
          <w:color w:val="000000"/>
          <w:u w:val="single"/>
          <w:lang w:eastAsia="ru-RU" w:bidi="ru-RU"/>
        </w:rPr>
      </w:pPr>
      <w:r w:rsidRPr="00506A5C">
        <w:rPr>
          <w:rFonts w:eastAsia="Times New Roman"/>
          <w:i/>
          <w:color w:val="000000"/>
          <w:u w:val="single"/>
          <w:lang w:eastAsia="ru-RU" w:bidi="ru-RU"/>
        </w:rPr>
        <w:t>Задачи образовательной деятельности</w:t>
      </w:r>
    </w:p>
    <w:p w:rsidR="008C42EE" w:rsidRPr="008C42EE" w:rsidRDefault="008C42EE" w:rsidP="008C42EE">
      <w:pPr>
        <w:widowControl w:val="0"/>
        <w:tabs>
          <w:tab w:val="left" w:pos="284"/>
          <w:tab w:val="left" w:pos="1228"/>
        </w:tabs>
        <w:spacing w:after="0" w:line="317" w:lineRule="exact"/>
        <w:ind w:left="700"/>
        <w:jc w:val="both"/>
        <w:rPr>
          <w:rFonts w:eastAsia="Times New Roman"/>
          <w:color w:val="000000"/>
          <w:lang w:eastAsia="ru-RU" w:bidi="ru-RU"/>
        </w:rPr>
      </w:pPr>
      <w:r w:rsidRPr="008C42EE">
        <w:rPr>
          <w:rFonts w:eastAsia="Times New Roman"/>
          <w:color w:val="000000"/>
          <w:lang w:eastAsia="ru-RU" w:bidi="ru-RU"/>
        </w:rPr>
        <w:t>1.</w:t>
      </w:r>
      <w:r w:rsidRPr="008C42EE">
        <w:rPr>
          <w:rFonts w:eastAsia="Times New Roman"/>
          <w:color w:val="000000"/>
          <w:lang w:eastAsia="ru-RU" w:bidi="ru-RU"/>
        </w:rPr>
        <w:tab/>
        <w:t>Поддерживать интерес и активные действия детей с</w:t>
      </w:r>
    </w:p>
    <w:p w:rsidR="008C42EE" w:rsidRPr="008C42EE" w:rsidRDefault="008C42EE" w:rsidP="008C42EE">
      <w:pPr>
        <w:widowControl w:val="0"/>
        <w:tabs>
          <w:tab w:val="left" w:pos="284"/>
        </w:tabs>
        <w:spacing w:after="0" w:line="317" w:lineRule="exact"/>
        <w:rPr>
          <w:rFonts w:eastAsia="Times New Roman"/>
          <w:color w:val="000000"/>
          <w:lang w:eastAsia="ru-RU" w:bidi="ru-RU"/>
        </w:rPr>
      </w:pPr>
      <w:r w:rsidRPr="008C42EE">
        <w:rPr>
          <w:rFonts w:eastAsia="Times New Roman"/>
          <w:color w:val="000000"/>
          <w:lang w:eastAsia="ru-RU" w:bidi="ru-RU"/>
        </w:rPr>
        <w:t>предметами, геометрическими телами и фигурами, песком, водой и снегом.</w:t>
      </w:r>
    </w:p>
    <w:p w:rsidR="008C42EE" w:rsidRPr="008C42EE" w:rsidRDefault="008C42EE" w:rsidP="008C42EE">
      <w:pPr>
        <w:widowControl w:val="0"/>
        <w:numPr>
          <w:ilvl w:val="0"/>
          <w:numId w:val="9"/>
        </w:numPr>
        <w:tabs>
          <w:tab w:val="left" w:pos="284"/>
          <w:tab w:val="left" w:pos="889"/>
        </w:tabs>
        <w:spacing w:after="0" w:line="322" w:lineRule="exact"/>
        <w:jc w:val="both"/>
        <w:rPr>
          <w:rFonts w:eastAsia="Times New Roman"/>
          <w:color w:val="000000"/>
          <w:lang w:eastAsia="ru-RU" w:bidi="ru-RU"/>
        </w:rPr>
      </w:pPr>
      <w:r w:rsidRPr="008C42EE">
        <w:rPr>
          <w:rFonts w:eastAsia="Times New Roman"/>
          <w:color w:val="000000"/>
          <w:lang w:eastAsia="ru-RU" w:bidi="ru-RU"/>
        </w:rPr>
        <w:t>Формировать представления о сенсорных свойствах и качествах предметов окружающего мира, развитии разных видов детского восприятия: зрительного, слухового, осязательного, вкусового, обонятельного.</w:t>
      </w:r>
    </w:p>
    <w:p w:rsidR="008C42EE" w:rsidRPr="008C42EE" w:rsidRDefault="008C42EE" w:rsidP="008C42EE">
      <w:pPr>
        <w:widowControl w:val="0"/>
        <w:numPr>
          <w:ilvl w:val="0"/>
          <w:numId w:val="9"/>
        </w:numPr>
        <w:tabs>
          <w:tab w:val="left" w:pos="284"/>
          <w:tab w:val="left" w:pos="894"/>
        </w:tabs>
        <w:spacing w:after="0" w:line="322" w:lineRule="exact"/>
        <w:jc w:val="both"/>
        <w:rPr>
          <w:rFonts w:eastAsia="Times New Roman"/>
          <w:color w:val="000000"/>
          <w:lang w:eastAsia="ru-RU" w:bidi="ru-RU"/>
        </w:rPr>
      </w:pPr>
      <w:r w:rsidRPr="008C42EE">
        <w:rPr>
          <w:rFonts w:eastAsia="Times New Roman"/>
          <w:color w:val="000000"/>
          <w:lang w:eastAsia="ru-RU" w:bidi="ru-RU"/>
        </w:rPr>
        <w:t>Формировать обследовательские действия в первоначальном виде; учить детей выделять цвет, форму, величину как особые признаки предметов, сопоставлять предметы между собой по этим признакам, используя один предмет в качестве образца, подбирая пары, группы.</w:t>
      </w:r>
    </w:p>
    <w:p w:rsidR="008C42EE" w:rsidRPr="008C42EE" w:rsidRDefault="008C42EE" w:rsidP="008C42EE">
      <w:pPr>
        <w:widowControl w:val="0"/>
        <w:numPr>
          <w:ilvl w:val="0"/>
          <w:numId w:val="9"/>
        </w:numPr>
        <w:tabs>
          <w:tab w:val="left" w:pos="284"/>
          <w:tab w:val="left" w:pos="889"/>
        </w:tabs>
        <w:spacing w:after="0" w:line="322" w:lineRule="exact"/>
        <w:jc w:val="both"/>
        <w:rPr>
          <w:rFonts w:eastAsia="Times New Roman"/>
          <w:color w:val="000000"/>
          <w:lang w:eastAsia="ru-RU" w:bidi="ru-RU"/>
        </w:rPr>
      </w:pPr>
      <w:r w:rsidRPr="008C42EE">
        <w:rPr>
          <w:rFonts w:eastAsia="Times New Roman"/>
          <w:color w:val="000000"/>
          <w:lang w:eastAsia="ru-RU" w:bidi="ru-RU"/>
        </w:rPr>
        <w:t>Поддерживать положительные переживания детей в процессе общения с природой: радость, удивление, любопытство при восприятии природных объектов.</w:t>
      </w:r>
    </w:p>
    <w:p w:rsidR="008C42EE" w:rsidRPr="008C42EE" w:rsidRDefault="008C42EE" w:rsidP="008C42EE">
      <w:pPr>
        <w:widowControl w:val="0"/>
        <w:numPr>
          <w:ilvl w:val="0"/>
          <w:numId w:val="9"/>
        </w:numPr>
        <w:tabs>
          <w:tab w:val="left" w:pos="284"/>
          <w:tab w:val="left" w:pos="894"/>
        </w:tabs>
        <w:spacing w:after="320" w:line="322" w:lineRule="exact"/>
        <w:jc w:val="both"/>
        <w:rPr>
          <w:rFonts w:eastAsia="Times New Roman"/>
          <w:color w:val="000000"/>
          <w:lang w:eastAsia="ru-RU" w:bidi="ru-RU"/>
        </w:rPr>
      </w:pPr>
      <w:r w:rsidRPr="008C42EE">
        <w:rPr>
          <w:rFonts w:eastAsia="Times New Roman"/>
          <w:color w:val="000000"/>
          <w:lang w:eastAsia="ru-RU" w:bidi="ru-RU"/>
        </w:rPr>
        <w:t>Содействовать запоминанию и самостоятельному употреблению детьми слов — названий свойств (цвет, форма, размер) и результатов сравнения по свойству (такой же, не такой, разные, похожий, больше, меньше).</w:t>
      </w:r>
    </w:p>
    <w:p w:rsidR="008C42EE" w:rsidRPr="00506A5C" w:rsidRDefault="008C42EE" w:rsidP="008C42EE">
      <w:pPr>
        <w:keepNext/>
        <w:keepLines/>
        <w:widowControl w:val="0"/>
        <w:tabs>
          <w:tab w:val="left" w:pos="284"/>
        </w:tabs>
        <w:spacing w:after="0" w:line="322" w:lineRule="exact"/>
        <w:ind w:firstLine="600"/>
        <w:jc w:val="both"/>
        <w:outlineLvl w:val="0"/>
        <w:rPr>
          <w:rFonts w:eastAsia="Times New Roman"/>
          <w:i/>
          <w:color w:val="000000"/>
          <w:u w:val="single"/>
          <w:lang w:eastAsia="ru-RU" w:bidi="ru-RU"/>
        </w:rPr>
      </w:pPr>
      <w:r w:rsidRPr="00506A5C">
        <w:rPr>
          <w:rFonts w:eastAsia="Times New Roman"/>
          <w:i/>
          <w:color w:val="000000"/>
          <w:u w:val="single"/>
          <w:lang w:eastAsia="ru-RU" w:bidi="ru-RU"/>
        </w:rPr>
        <w:t>Содержание образовательной деятельности</w:t>
      </w:r>
    </w:p>
    <w:p w:rsidR="008C42EE" w:rsidRPr="008C42EE" w:rsidRDefault="008C42EE" w:rsidP="008C42EE">
      <w:pPr>
        <w:widowControl w:val="0"/>
        <w:tabs>
          <w:tab w:val="left" w:pos="284"/>
        </w:tabs>
        <w:spacing w:after="0" w:line="322" w:lineRule="exact"/>
        <w:ind w:firstLine="600"/>
        <w:jc w:val="both"/>
        <w:rPr>
          <w:rFonts w:eastAsia="Times New Roman"/>
          <w:color w:val="000000"/>
          <w:lang w:eastAsia="ru-RU" w:bidi="ru-RU"/>
        </w:rPr>
      </w:pPr>
      <w:r w:rsidRPr="008C42EE">
        <w:rPr>
          <w:rFonts w:eastAsia="Times New Roman"/>
          <w:color w:val="000000"/>
          <w:lang w:eastAsia="ru-RU" w:bidi="ru-RU"/>
        </w:rPr>
        <w:t xml:space="preserve">Дети 2-3-х лет осваивают простейшие действия, основанные на перестановке предметов, изменении способа расположения, количества, действия переливания, пересыпания. При поддержке взрослого использует простейшие способы обследования; сравнение предметов по свойству, определение сходства — </w:t>
      </w:r>
      <w:r w:rsidRPr="008C42EE">
        <w:rPr>
          <w:rFonts w:eastAsia="Times New Roman"/>
          <w:color w:val="000000"/>
          <w:lang w:eastAsia="ru-RU" w:bidi="ru-RU"/>
        </w:rPr>
        <w:lastRenderedPageBreak/>
        <w:t>различия. Ребенок подбирает пары, группирует по заданному предметно образцу (по цвету, форме, размеру).</w:t>
      </w:r>
    </w:p>
    <w:p w:rsidR="008C42EE" w:rsidRPr="008C42EE" w:rsidRDefault="008C42EE" w:rsidP="008C42EE">
      <w:pPr>
        <w:widowControl w:val="0"/>
        <w:tabs>
          <w:tab w:val="left" w:pos="284"/>
        </w:tabs>
        <w:spacing w:after="0" w:line="322" w:lineRule="exact"/>
        <w:ind w:firstLine="600"/>
        <w:jc w:val="both"/>
        <w:rPr>
          <w:rFonts w:eastAsia="Times New Roman"/>
          <w:color w:val="000000"/>
          <w:lang w:eastAsia="ru-RU" w:bidi="ru-RU"/>
        </w:rPr>
      </w:pPr>
      <w:r w:rsidRPr="008C42EE">
        <w:rPr>
          <w:rFonts w:eastAsia="Times New Roman"/>
          <w:color w:val="000000"/>
          <w:lang w:eastAsia="ru-RU" w:bidi="ru-RU"/>
        </w:rPr>
        <w:t>Дети осваивают простейшие умения в различении предэталонов (это как мячик; как платочек). Начинают пользоваться эталонами форм (шар, куб, круг).</w:t>
      </w:r>
    </w:p>
    <w:p w:rsidR="008C42EE" w:rsidRPr="008C42EE" w:rsidRDefault="008C42EE" w:rsidP="008C42EE">
      <w:pPr>
        <w:widowControl w:val="0"/>
        <w:tabs>
          <w:tab w:val="left" w:pos="284"/>
        </w:tabs>
        <w:spacing w:after="0" w:line="322" w:lineRule="exact"/>
        <w:ind w:firstLine="600"/>
        <w:jc w:val="both"/>
        <w:rPr>
          <w:rFonts w:eastAsia="Times New Roman"/>
          <w:color w:val="000000"/>
          <w:lang w:eastAsia="ru-RU" w:bidi="ru-RU"/>
        </w:rPr>
      </w:pPr>
      <w:r w:rsidRPr="008C42EE">
        <w:rPr>
          <w:rFonts w:eastAsia="Times New Roman"/>
          <w:color w:val="000000"/>
          <w:lang w:eastAsia="ru-RU" w:bidi="ru-RU"/>
        </w:rPr>
        <w:t>Различают среди двух-трех большие и маленькие предметы, длинные и короткие, высокие и низкие при условии резких различий.</w:t>
      </w:r>
    </w:p>
    <w:p w:rsidR="008C42EE" w:rsidRPr="008C42EE" w:rsidRDefault="008C42EE" w:rsidP="008C42EE">
      <w:pPr>
        <w:widowControl w:val="0"/>
        <w:tabs>
          <w:tab w:val="left" w:pos="284"/>
        </w:tabs>
        <w:spacing w:after="0" w:line="322" w:lineRule="exact"/>
        <w:ind w:firstLine="600"/>
        <w:jc w:val="both"/>
        <w:rPr>
          <w:rFonts w:eastAsia="Times New Roman"/>
          <w:color w:val="000000"/>
          <w:lang w:eastAsia="ru-RU" w:bidi="ru-RU"/>
        </w:rPr>
      </w:pPr>
      <w:r w:rsidRPr="008C42EE">
        <w:rPr>
          <w:rFonts w:eastAsia="Times New Roman"/>
          <w:color w:val="000000"/>
          <w:lang w:eastAsia="ru-RU" w:bidi="ru-RU"/>
        </w:rPr>
        <w:t>Проявление интереса к количественной стороне множеств предметов. Различение и показ, где один предмет, где много, находят и называют один, два предмета.</w:t>
      </w:r>
    </w:p>
    <w:p w:rsidR="008C42EE" w:rsidRPr="008C42EE" w:rsidRDefault="008C42EE" w:rsidP="008C42EE">
      <w:pPr>
        <w:widowControl w:val="0"/>
        <w:tabs>
          <w:tab w:val="left" w:pos="284"/>
        </w:tabs>
        <w:spacing w:after="0" w:line="322" w:lineRule="exact"/>
        <w:ind w:firstLine="600"/>
        <w:jc w:val="both"/>
        <w:rPr>
          <w:rFonts w:eastAsia="Times New Roman"/>
          <w:color w:val="000000"/>
          <w:lang w:eastAsia="ru-RU" w:bidi="ru-RU"/>
        </w:rPr>
      </w:pPr>
      <w:r w:rsidRPr="008C42EE">
        <w:rPr>
          <w:rFonts w:eastAsia="Times New Roman"/>
          <w:color w:val="000000"/>
          <w:lang w:eastAsia="ru-RU" w:bidi="ru-RU"/>
        </w:rPr>
        <w:t>Освоение цветов спектра, использование в собственной речи некоторых слов-названий цвета, часто без соотнесения с данным цветом.</w:t>
      </w:r>
    </w:p>
    <w:p w:rsidR="008C42EE" w:rsidRPr="008C42EE" w:rsidRDefault="008C42EE" w:rsidP="008C42EE">
      <w:pPr>
        <w:widowControl w:val="0"/>
        <w:tabs>
          <w:tab w:val="left" w:pos="284"/>
        </w:tabs>
        <w:spacing w:after="0" w:line="322" w:lineRule="exact"/>
        <w:ind w:firstLine="600"/>
        <w:jc w:val="both"/>
        <w:rPr>
          <w:rFonts w:eastAsia="Times New Roman"/>
          <w:color w:val="000000"/>
          <w:lang w:eastAsia="ru-RU" w:bidi="ru-RU"/>
        </w:rPr>
      </w:pPr>
      <w:r w:rsidRPr="008C42EE">
        <w:rPr>
          <w:rFonts w:eastAsia="Times New Roman"/>
          <w:color w:val="000000"/>
          <w:lang w:eastAsia="ru-RU" w:bidi="ru-RU"/>
        </w:rPr>
        <w:t>Освоение фигур (круг, квадрат, овал, прямоугольник, треугольник, звезда, крест), подбор по образцу, «опредмечивание» фигуры. Различение по величине, сравнивание трех предметов по величине.</w:t>
      </w:r>
    </w:p>
    <w:p w:rsidR="008C42EE" w:rsidRPr="008C42EE" w:rsidRDefault="008C42EE" w:rsidP="008C42EE">
      <w:pPr>
        <w:widowControl w:val="0"/>
        <w:tabs>
          <w:tab w:val="left" w:pos="284"/>
        </w:tabs>
        <w:spacing w:after="0" w:line="322" w:lineRule="exact"/>
        <w:ind w:firstLine="600"/>
        <w:jc w:val="both"/>
        <w:rPr>
          <w:rFonts w:eastAsia="Times New Roman"/>
          <w:color w:val="000000"/>
          <w:lang w:eastAsia="ru-RU" w:bidi="ru-RU"/>
        </w:rPr>
      </w:pPr>
      <w:r w:rsidRPr="008C42EE">
        <w:rPr>
          <w:rFonts w:eastAsia="Times New Roman"/>
          <w:color w:val="000000"/>
          <w:lang w:eastAsia="ru-RU" w:bidi="ru-RU"/>
        </w:rPr>
        <w:t>В процессе ознакомления с природой малыши узнают объекты и явления неживой природы, которые доступны ребенку для непосредственного восприятия.</w:t>
      </w:r>
    </w:p>
    <w:p w:rsidR="008C42EE" w:rsidRPr="008C42EE" w:rsidRDefault="008C42EE" w:rsidP="008C42EE">
      <w:pPr>
        <w:widowControl w:val="0"/>
        <w:tabs>
          <w:tab w:val="left" w:pos="284"/>
        </w:tabs>
        <w:spacing w:after="0" w:line="322" w:lineRule="exact"/>
        <w:ind w:firstLine="600"/>
        <w:jc w:val="both"/>
        <w:rPr>
          <w:rFonts w:eastAsia="Times New Roman"/>
          <w:color w:val="000000"/>
          <w:lang w:eastAsia="ru-RU" w:bidi="ru-RU"/>
        </w:rPr>
      </w:pPr>
      <w:r w:rsidRPr="008C42EE">
        <w:rPr>
          <w:rFonts w:eastAsia="Times New Roman"/>
          <w:color w:val="000000"/>
          <w:lang w:eastAsia="ru-RU" w:bidi="ru-RU"/>
        </w:rPr>
        <w:t>Знакомство с животными и растениями, которых можно встретить в ближайшем природном окружении, а также в детских книжках на иллюстрациях. Общие представления о конкретном животном или растении, отдельных его частях, их характерных признаках, особенностях образа жизни. Освоение отдельных признаков конкретных животных и растений как живых организмов.</w:t>
      </w:r>
    </w:p>
    <w:p w:rsidR="0001163C" w:rsidRDefault="008C42EE" w:rsidP="0001163C">
      <w:pPr>
        <w:widowControl w:val="0"/>
        <w:tabs>
          <w:tab w:val="left" w:pos="284"/>
        </w:tabs>
        <w:spacing w:after="649" w:line="322" w:lineRule="exact"/>
        <w:ind w:firstLine="600"/>
        <w:jc w:val="both"/>
        <w:rPr>
          <w:rFonts w:eastAsia="Times New Roman"/>
          <w:color w:val="000000"/>
          <w:lang w:eastAsia="ru-RU" w:bidi="ru-RU"/>
        </w:rPr>
      </w:pPr>
      <w:r w:rsidRPr="008C42EE">
        <w:rPr>
          <w:rFonts w:eastAsia="Times New Roman"/>
          <w:color w:val="000000"/>
          <w:lang w:eastAsia="ru-RU" w:bidi="ru-RU"/>
        </w:rPr>
        <w:t>Получение первичных представлений о себе через взаимодействие с природ</w:t>
      </w:r>
      <w:r>
        <w:rPr>
          <w:rFonts w:eastAsia="Times New Roman"/>
          <w:color w:val="000000"/>
          <w:lang w:eastAsia="ru-RU" w:bidi="ru-RU"/>
        </w:rPr>
        <w:t>ой.</w:t>
      </w:r>
    </w:p>
    <w:p w:rsidR="008C42EE" w:rsidRDefault="008C42EE" w:rsidP="0001163C">
      <w:pPr>
        <w:widowControl w:val="0"/>
        <w:tabs>
          <w:tab w:val="left" w:pos="284"/>
        </w:tabs>
        <w:spacing w:after="649" w:line="322" w:lineRule="exact"/>
        <w:ind w:firstLine="600"/>
        <w:jc w:val="both"/>
        <w:rPr>
          <w:rFonts w:eastAsia="Times New Roman"/>
          <w:color w:val="333333"/>
          <w:lang w:eastAsia="ru-RU"/>
        </w:rPr>
      </w:pPr>
      <w:r>
        <w:rPr>
          <w:rFonts w:eastAsia="Times New Roman"/>
          <w:b/>
          <w:color w:val="333333"/>
          <w:lang w:eastAsia="ru-RU"/>
        </w:rPr>
        <w:t xml:space="preserve">                                            </w:t>
      </w:r>
      <w:r w:rsidR="00BD0452" w:rsidRPr="004A5120">
        <w:rPr>
          <w:rFonts w:eastAsia="Times New Roman"/>
          <w:b/>
          <w:color w:val="333333"/>
          <w:lang w:eastAsia="ru-RU"/>
        </w:rPr>
        <w:t>В области речевого развития</w:t>
      </w:r>
      <w:r w:rsidR="00BD0452" w:rsidRPr="00E80E0A">
        <w:rPr>
          <w:rFonts w:eastAsia="Times New Roman"/>
          <w:color w:val="333333"/>
          <w:lang w:eastAsia="ru-RU"/>
        </w:rPr>
        <w:t xml:space="preserve"> </w:t>
      </w:r>
    </w:p>
    <w:p w:rsidR="00BD0452" w:rsidRPr="00E80E0A" w:rsidRDefault="00BD0452" w:rsidP="00BD0452">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основными задачами образовательной деятельности являются создание условий для: развития речи у обучающихся в повседневной жизни; развития разных сторон речи в специально организованных играх и занятиях.</w:t>
      </w:r>
    </w:p>
    <w:p w:rsidR="00BD0452" w:rsidRPr="00E80E0A" w:rsidRDefault="00BD0452" w:rsidP="00BD0452">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1. В сфере развития речи в повседневной жизни.</w:t>
      </w:r>
    </w:p>
    <w:p w:rsidR="00BD0452" w:rsidRPr="00E80E0A" w:rsidRDefault="00BD0452" w:rsidP="00BD0452">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Педагогические работники внимательно относятся к выражению детьми своих желаний, чувств, интересов, вопросов, терпеливо выслушивают обучающихся, стремятся понять, что ребенок хочет сказать, поддерживая тем самым активную речь обучающихся. Педагогический работник не указывает на речевые ошибки ребенка, но повторяет за ним слова правильно.</w:t>
      </w:r>
    </w:p>
    <w:p w:rsidR="00BD0452" w:rsidRPr="00E80E0A" w:rsidRDefault="00BD0452" w:rsidP="00BD0452">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 xml:space="preserve">Педагогический работник использует различные ситуации для диалога с детьми, а также создает условия для развития общения обучающихся между собой. Он задает простые по конструкции вопросы, побуждающие обучающихся к активной речи; комментирует события и ситуации их повседневной жизни; говорит с </w:t>
      </w:r>
      <w:r w:rsidRPr="00E80E0A">
        <w:rPr>
          <w:rFonts w:eastAsia="Times New Roman"/>
          <w:color w:val="333333"/>
          <w:lang w:eastAsia="ru-RU"/>
        </w:rPr>
        <w:lastRenderedPageBreak/>
        <w:t>ребенком о его опыте, событиях из жизни, его интересах; инициирует обмен мнениями и информацией между детьми.</w:t>
      </w:r>
    </w:p>
    <w:p w:rsidR="00BD0452" w:rsidRPr="00E80E0A" w:rsidRDefault="00BD0452" w:rsidP="00BD0452">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2. В сфере развития разных сторон речи.</w:t>
      </w:r>
    </w:p>
    <w:p w:rsidR="00BD0452" w:rsidRDefault="00BD0452" w:rsidP="00BD0452">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Педагогические работники читают детям книги, вместе рассматривают картинки, объясняют, что на них изображено, поощряют разучивание стихов; организуют речевые игры, стимулируют словотворчество; проводят специальные игры и занятия, направленные на обогащение словарного запаса, развитие грамматического и интонационного строя речи, на развитие планирующей и регулирующей функций речи.</w:t>
      </w:r>
    </w:p>
    <w:p w:rsidR="008C42EE" w:rsidRPr="00506A5C" w:rsidRDefault="008C42EE" w:rsidP="008C42EE">
      <w:pPr>
        <w:keepNext/>
        <w:keepLines/>
        <w:widowControl w:val="0"/>
        <w:tabs>
          <w:tab w:val="left" w:pos="284"/>
        </w:tabs>
        <w:spacing w:after="0" w:line="317" w:lineRule="exact"/>
        <w:ind w:firstLine="600"/>
        <w:jc w:val="both"/>
        <w:outlineLvl w:val="0"/>
        <w:rPr>
          <w:rFonts w:eastAsia="Times New Roman"/>
          <w:i/>
          <w:color w:val="000000"/>
          <w:u w:val="single"/>
          <w:lang w:eastAsia="ru-RU" w:bidi="ru-RU"/>
        </w:rPr>
      </w:pPr>
      <w:bookmarkStart w:id="3" w:name="bookmark62"/>
      <w:r w:rsidRPr="00506A5C">
        <w:rPr>
          <w:rFonts w:eastAsia="Times New Roman"/>
          <w:i/>
          <w:color w:val="000000"/>
          <w:u w:val="single"/>
          <w:lang w:eastAsia="ru-RU" w:bidi="ru-RU"/>
        </w:rPr>
        <w:t>Задачи образовательной деятельности</w:t>
      </w:r>
      <w:bookmarkEnd w:id="3"/>
    </w:p>
    <w:p w:rsidR="008C42EE" w:rsidRPr="008C42EE" w:rsidRDefault="008C42EE" w:rsidP="008C42EE">
      <w:pPr>
        <w:widowControl w:val="0"/>
        <w:numPr>
          <w:ilvl w:val="0"/>
          <w:numId w:val="10"/>
        </w:numPr>
        <w:tabs>
          <w:tab w:val="left" w:pos="284"/>
        </w:tabs>
        <w:spacing w:after="0" w:line="317" w:lineRule="exact"/>
        <w:jc w:val="both"/>
        <w:rPr>
          <w:rFonts w:eastAsia="Times New Roman"/>
          <w:color w:val="000000"/>
          <w:lang w:eastAsia="ru-RU" w:bidi="ru-RU"/>
        </w:rPr>
      </w:pPr>
      <w:r w:rsidRPr="008C42EE">
        <w:rPr>
          <w:rFonts w:eastAsia="Times New Roman"/>
          <w:color w:val="000000"/>
          <w:lang w:eastAsia="ru-RU" w:bidi="ru-RU"/>
        </w:rPr>
        <w:t>Воспитывать у детей интерес к общению со взрослыми и сверстниками.</w:t>
      </w:r>
    </w:p>
    <w:p w:rsidR="008C42EE" w:rsidRPr="008C42EE" w:rsidRDefault="008C42EE" w:rsidP="008C42EE">
      <w:pPr>
        <w:widowControl w:val="0"/>
        <w:tabs>
          <w:tab w:val="left" w:pos="284"/>
        </w:tabs>
        <w:spacing w:after="0" w:line="317" w:lineRule="exact"/>
        <w:ind w:firstLine="600"/>
        <w:jc w:val="both"/>
        <w:rPr>
          <w:rFonts w:eastAsia="Times New Roman"/>
          <w:color w:val="000000"/>
          <w:lang w:eastAsia="ru-RU" w:bidi="ru-RU"/>
        </w:rPr>
      </w:pPr>
      <w:r w:rsidRPr="008C42EE">
        <w:rPr>
          <w:rFonts w:eastAsia="Times New Roman"/>
          <w:color w:val="000000"/>
          <w:lang w:eastAsia="ru-RU" w:bidi="ru-RU"/>
        </w:rPr>
        <w:t>2.Обучать детей вступать в контакт с окружающими, выражать свои мысли, чувства, впечатления, используя речевые средства и элементарные этикетные формулы общения.</w:t>
      </w:r>
    </w:p>
    <w:p w:rsidR="008C42EE" w:rsidRPr="008C42EE" w:rsidRDefault="008C42EE" w:rsidP="008C42EE">
      <w:pPr>
        <w:widowControl w:val="0"/>
        <w:numPr>
          <w:ilvl w:val="0"/>
          <w:numId w:val="11"/>
        </w:numPr>
        <w:tabs>
          <w:tab w:val="left" w:pos="284"/>
          <w:tab w:val="left" w:pos="918"/>
        </w:tabs>
        <w:spacing w:after="0" w:line="317" w:lineRule="exact"/>
        <w:jc w:val="both"/>
        <w:rPr>
          <w:rFonts w:eastAsia="Times New Roman"/>
          <w:color w:val="000000"/>
          <w:lang w:eastAsia="ru-RU" w:bidi="ru-RU"/>
        </w:rPr>
      </w:pPr>
      <w:r w:rsidRPr="008C42EE">
        <w:rPr>
          <w:rFonts w:eastAsia="Times New Roman"/>
          <w:color w:val="000000"/>
          <w:lang w:eastAsia="ru-RU" w:bidi="ru-RU"/>
        </w:rPr>
        <w:t>Развивать желание детей активно включаться в речевое взаимодействие, направленное на развитие умения понимать обращенную речь с опорой и без опоры на наглядность.</w:t>
      </w:r>
    </w:p>
    <w:p w:rsidR="008C42EE" w:rsidRPr="008C42EE" w:rsidRDefault="008C42EE" w:rsidP="008C42EE">
      <w:pPr>
        <w:widowControl w:val="0"/>
        <w:numPr>
          <w:ilvl w:val="0"/>
          <w:numId w:val="11"/>
        </w:numPr>
        <w:tabs>
          <w:tab w:val="left" w:pos="284"/>
          <w:tab w:val="left" w:pos="918"/>
        </w:tabs>
        <w:spacing w:after="316" w:line="317" w:lineRule="exact"/>
        <w:jc w:val="both"/>
        <w:rPr>
          <w:rFonts w:eastAsia="Times New Roman"/>
          <w:color w:val="000000"/>
          <w:lang w:eastAsia="ru-RU" w:bidi="ru-RU"/>
        </w:rPr>
      </w:pPr>
      <w:r w:rsidRPr="008C42EE">
        <w:rPr>
          <w:rFonts w:eastAsia="Times New Roman"/>
          <w:color w:val="000000"/>
          <w:lang w:eastAsia="ru-RU" w:bidi="ru-RU"/>
        </w:rPr>
        <w:t>Обогащать и активизировать словарь детей за счет слов-названий предметов, объектов, их действий или действий с ними, некоторых ярко выраженных частей, свойств предмета (цвет, форма, размер, характер поверхности).</w:t>
      </w:r>
    </w:p>
    <w:p w:rsidR="008C42EE" w:rsidRPr="0001163C" w:rsidRDefault="008C42EE" w:rsidP="008C42EE">
      <w:pPr>
        <w:keepNext/>
        <w:keepLines/>
        <w:widowControl w:val="0"/>
        <w:tabs>
          <w:tab w:val="left" w:pos="284"/>
        </w:tabs>
        <w:spacing w:after="0" w:line="322" w:lineRule="exact"/>
        <w:ind w:firstLine="600"/>
        <w:jc w:val="both"/>
        <w:outlineLvl w:val="0"/>
        <w:rPr>
          <w:rFonts w:eastAsia="Times New Roman"/>
          <w:i/>
          <w:color w:val="000000"/>
          <w:u w:val="single"/>
          <w:lang w:eastAsia="ru-RU" w:bidi="ru-RU"/>
        </w:rPr>
      </w:pPr>
      <w:r w:rsidRPr="0001163C">
        <w:rPr>
          <w:rFonts w:eastAsia="Times New Roman"/>
          <w:i/>
          <w:color w:val="000000"/>
          <w:u w:val="single"/>
          <w:lang w:eastAsia="ru-RU" w:bidi="ru-RU"/>
        </w:rPr>
        <w:t>Содержание образовательной деятельности.</w:t>
      </w:r>
    </w:p>
    <w:p w:rsidR="008C42EE" w:rsidRPr="008C42EE" w:rsidRDefault="008C42EE" w:rsidP="008C42EE">
      <w:pPr>
        <w:widowControl w:val="0"/>
        <w:tabs>
          <w:tab w:val="left" w:pos="284"/>
        </w:tabs>
        <w:spacing w:after="0" w:line="322" w:lineRule="exact"/>
        <w:ind w:left="4360"/>
        <w:rPr>
          <w:rFonts w:eastAsia="Times New Roman"/>
          <w:i/>
          <w:iCs/>
          <w:color w:val="000000"/>
          <w:lang w:eastAsia="ru-RU" w:bidi="ru-RU"/>
        </w:rPr>
      </w:pPr>
      <w:r w:rsidRPr="008C42EE">
        <w:rPr>
          <w:rFonts w:eastAsia="Times New Roman"/>
          <w:i/>
          <w:iCs/>
          <w:color w:val="000000"/>
          <w:lang w:eastAsia="ru-RU" w:bidi="ru-RU"/>
        </w:rPr>
        <w:t>Связная речь</w:t>
      </w:r>
    </w:p>
    <w:p w:rsidR="008C42EE" w:rsidRPr="008C42EE" w:rsidRDefault="008C42EE" w:rsidP="008C42EE">
      <w:pPr>
        <w:widowControl w:val="0"/>
        <w:tabs>
          <w:tab w:val="left" w:pos="284"/>
        </w:tabs>
        <w:spacing w:after="0" w:line="322" w:lineRule="exact"/>
        <w:ind w:firstLine="600"/>
        <w:jc w:val="both"/>
        <w:rPr>
          <w:rFonts w:eastAsia="Times New Roman"/>
          <w:color w:val="000000"/>
          <w:lang w:eastAsia="ru-RU" w:bidi="ru-RU"/>
        </w:rPr>
      </w:pPr>
      <w:r w:rsidRPr="008C42EE">
        <w:rPr>
          <w:rFonts w:eastAsia="Times New Roman"/>
          <w:color w:val="000000"/>
          <w:lang w:eastAsia="ru-RU" w:bidi="ru-RU"/>
        </w:rPr>
        <w:t>Понимание обращенной речи сначала с опорой на наглядность, а постепенно и без нее. Реагирование на обращение с использованием доступных речевых средств, ответы на вопросы воспитателя с использованием фразовой речи или формы простого предложения. Отнесение к себе речи взрослого, обращенной к группе детей, понимание ее содержания.</w:t>
      </w:r>
    </w:p>
    <w:p w:rsidR="008C42EE" w:rsidRPr="008C42EE" w:rsidRDefault="008C42EE" w:rsidP="008C42EE">
      <w:pPr>
        <w:widowControl w:val="0"/>
        <w:tabs>
          <w:tab w:val="left" w:pos="284"/>
        </w:tabs>
        <w:spacing w:after="0" w:line="322" w:lineRule="exact"/>
        <w:ind w:firstLine="600"/>
        <w:jc w:val="both"/>
        <w:rPr>
          <w:rFonts w:eastAsia="Times New Roman"/>
          <w:color w:val="000000"/>
          <w:lang w:eastAsia="ru-RU" w:bidi="ru-RU"/>
        </w:rPr>
      </w:pPr>
      <w:r w:rsidRPr="008C42EE">
        <w:rPr>
          <w:rFonts w:eastAsia="Times New Roman"/>
          <w:color w:val="000000"/>
          <w:lang w:eastAsia="ru-RU" w:bidi="ru-RU"/>
        </w:rPr>
        <w:t>Инициативная связная разговорная речь как средство общения и познания окружающего мира. Переход ребенка от однословной, фразовой речи к использованию в речи предложений разных типов, отражающих связи и зависимости объектов.</w:t>
      </w:r>
    </w:p>
    <w:p w:rsidR="008C42EE" w:rsidRPr="008C42EE" w:rsidRDefault="008C42EE" w:rsidP="008C42EE">
      <w:pPr>
        <w:widowControl w:val="0"/>
        <w:tabs>
          <w:tab w:val="left" w:pos="284"/>
        </w:tabs>
        <w:spacing w:after="0" w:line="322" w:lineRule="exact"/>
        <w:ind w:firstLine="600"/>
        <w:jc w:val="both"/>
        <w:rPr>
          <w:rFonts w:eastAsia="Times New Roman"/>
          <w:color w:val="000000"/>
          <w:lang w:eastAsia="ru-RU" w:bidi="ru-RU"/>
        </w:rPr>
      </w:pPr>
      <w:r w:rsidRPr="008C42EE">
        <w:rPr>
          <w:rFonts w:eastAsia="Times New Roman"/>
          <w:color w:val="000000"/>
          <w:lang w:eastAsia="ru-RU" w:bidi="ru-RU"/>
        </w:rPr>
        <w:t>В словарь входят:</w:t>
      </w:r>
    </w:p>
    <w:p w:rsidR="008C42EE" w:rsidRPr="008C42EE" w:rsidRDefault="008C42EE" w:rsidP="008C42EE">
      <w:pPr>
        <w:widowControl w:val="0"/>
        <w:tabs>
          <w:tab w:val="left" w:pos="284"/>
        </w:tabs>
        <w:spacing w:after="0" w:line="322" w:lineRule="exact"/>
        <w:ind w:firstLine="600"/>
        <w:jc w:val="both"/>
        <w:rPr>
          <w:rFonts w:eastAsia="Times New Roman"/>
          <w:color w:val="000000"/>
          <w:lang w:eastAsia="ru-RU" w:bidi="ru-RU"/>
        </w:rPr>
      </w:pPr>
      <w:r w:rsidRPr="008C42EE">
        <w:rPr>
          <w:rFonts w:eastAsia="Times New Roman"/>
          <w:color w:val="000000"/>
          <w:lang w:eastAsia="ru-RU" w:bidi="ru-RU"/>
        </w:rPr>
        <w:t>-названия предметов и действий с предметами, некоторых особенностей предметов;</w:t>
      </w:r>
    </w:p>
    <w:p w:rsidR="008C42EE" w:rsidRPr="008C42EE" w:rsidRDefault="008C42EE" w:rsidP="008C42EE">
      <w:pPr>
        <w:widowControl w:val="0"/>
        <w:tabs>
          <w:tab w:val="left" w:pos="284"/>
        </w:tabs>
        <w:spacing w:after="0" w:line="322" w:lineRule="exact"/>
        <w:ind w:firstLine="600"/>
        <w:jc w:val="both"/>
        <w:rPr>
          <w:rFonts w:eastAsia="Times New Roman"/>
          <w:color w:val="000000"/>
          <w:lang w:eastAsia="ru-RU" w:bidi="ru-RU"/>
        </w:rPr>
      </w:pPr>
      <w:r w:rsidRPr="008C42EE">
        <w:rPr>
          <w:rFonts w:eastAsia="Times New Roman"/>
          <w:color w:val="000000"/>
          <w:lang w:eastAsia="ru-RU" w:bidi="ru-RU"/>
        </w:rPr>
        <w:t>-названия некоторых трудовых действий и собственных действий;</w:t>
      </w:r>
    </w:p>
    <w:p w:rsidR="008C42EE" w:rsidRPr="008C42EE" w:rsidRDefault="008C42EE" w:rsidP="008C42EE">
      <w:pPr>
        <w:widowControl w:val="0"/>
        <w:tabs>
          <w:tab w:val="left" w:pos="284"/>
        </w:tabs>
        <w:spacing w:after="0" w:line="322" w:lineRule="exact"/>
        <w:ind w:firstLine="600"/>
        <w:jc w:val="both"/>
        <w:rPr>
          <w:rFonts w:eastAsia="Times New Roman"/>
          <w:color w:val="000000"/>
          <w:lang w:eastAsia="ru-RU" w:bidi="ru-RU"/>
        </w:rPr>
      </w:pPr>
      <w:r w:rsidRPr="008C42EE">
        <w:rPr>
          <w:rFonts w:eastAsia="Times New Roman"/>
          <w:color w:val="000000"/>
          <w:lang w:eastAsia="ru-RU" w:bidi="ru-RU"/>
        </w:rPr>
        <w:t>-имена близких людей, имена детей группы;</w:t>
      </w:r>
    </w:p>
    <w:p w:rsidR="008C42EE" w:rsidRPr="008C42EE" w:rsidRDefault="008C42EE" w:rsidP="008C42EE">
      <w:pPr>
        <w:widowControl w:val="0"/>
        <w:tabs>
          <w:tab w:val="left" w:pos="284"/>
        </w:tabs>
        <w:spacing w:after="329" w:line="322" w:lineRule="exact"/>
        <w:ind w:firstLine="600"/>
        <w:jc w:val="both"/>
        <w:rPr>
          <w:rFonts w:eastAsia="Times New Roman"/>
          <w:color w:val="000000"/>
          <w:lang w:eastAsia="ru-RU" w:bidi="ru-RU"/>
        </w:rPr>
      </w:pPr>
      <w:r w:rsidRPr="008C42EE">
        <w:rPr>
          <w:rFonts w:eastAsia="Times New Roman"/>
          <w:color w:val="000000"/>
          <w:lang w:eastAsia="ru-RU" w:bidi="ru-RU"/>
        </w:rPr>
        <w:t>-обозначения личностных качеств, особенностей внешности окружающих ребенка взрослых и сверстников.</w:t>
      </w:r>
    </w:p>
    <w:p w:rsidR="008C42EE" w:rsidRPr="008C42EE" w:rsidRDefault="008C42EE" w:rsidP="008C42EE">
      <w:pPr>
        <w:widowControl w:val="0"/>
        <w:tabs>
          <w:tab w:val="left" w:pos="284"/>
        </w:tabs>
        <w:spacing w:after="0" w:line="310" w:lineRule="exact"/>
        <w:ind w:left="2920"/>
        <w:rPr>
          <w:rFonts w:eastAsia="Times New Roman"/>
          <w:i/>
          <w:iCs/>
          <w:color w:val="000000"/>
          <w:lang w:eastAsia="ru-RU" w:bidi="ru-RU"/>
        </w:rPr>
      </w:pPr>
      <w:r w:rsidRPr="008C42EE">
        <w:rPr>
          <w:rFonts w:eastAsia="Times New Roman"/>
          <w:i/>
          <w:iCs/>
          <w:color w:val="000000"/>
          <w:lang w:eastAsia="ru-RU" w:bidi="ru-RU"/>
        </w:rPr>
        <w:t>Грамматическая правильность речи</w:t>
      </w:r>
    </w:p>
    <w:p w:rsidR="008C42EE" w:rsidRPr="008C42EE" w:rsidRDefault="008C42EE" w:rsidP="008C42EE">
      <w:pPr>
        <w:widowControl w:val="0"/>
        <w:tabs>
          <w:tab w:val="left" w:pos="284"/>
        </w:tabs>
        <w:spacing w:after="320" w:line="322" w:lineRule="exact"/>
        <w:ind w:firstLine="600"/>
        <w:jc w:val="both"/>
        <w:rPr>
          <w:rFonts w:eastAsia="Times New Roman"/>
          <w:color w:val="000000"/>
          <w:lang w:eastAsia="ru-RU" w:bidi="ru-RU"/>
        </w:rPr>
      </w:pPr>
      <w:r w:rsidRPr="008C42EE">
        <w:rPr>
          <w:rFonts w:eastAsia="Times New Roman"/>
          <w:color w:val="000000"/>
          <w:lang w:eastAsia="ru-RU" w:bidi="ru-RU"/>
        </w:rPr>
        <w:lastRenderedPageBreak/>
        <w:t>Освоение боль</w:t>
      </w:r>
      <w:r w:rsidRPr="008C42EE">
        <w:rPr>
          <w:rFonts w:eastAsia="Times New Roman"/>
          <w:color w:val="000000"/>
          <w:u w:val="single"/>
          <w:lang w:eastAsia="ru-RU" w:bidi="ru-RU"/>
        </w:rPr>
        <w:t>ш</w:t>
      </w:r>
      <w:r w:rsidRPr="008C42EE">
        <w:rPr>
          <w:rFonts w:eastAsia="Times New Roman"/>
          <w:color w:val="000000"/>
          <w:lang w:eastAsia="ru-RU" w:bidi="ru-RU"/>
        </w:rPr>
        <w:t>инства, основных грамматических категорий: окончаний существительных; уменьшительно-ласкательных суффиксов; явление словотворчества. Проявление способности выражать свои мысли посредством трех-, четырехсловных предложений. Самостоятельная речь детей.</w:t>
      </w:r>
    </w:p>
    <w:p w:rsidR="008C42EE" w:rsidRPr="008C42EE" w:rsidRDefault="008C42EE" w:rsidP="008C42EE">
      <w:pPr>
        <w:widowControl w:val="0"/>
        <w:tabs>
          <w:tab w:val="left" w:pos="284"/>
        </w:tabs>
        <w:spacing w:after="0" w:line="322" w:lineRule="exact"/>
        <w:ind w:left="3720"/>
        <w:rPr>
          <w:rFonts w:eastAsia="Times New Roman"/>
          <w:i/>
          <w:iCs/>
          <w:color w:val="000000"/>
          <w:lang w:eastAsia="ru-RU" w:bidi="ru-RU"/>
        </w:rPr>
      </w:pPr>
      <w:r w:rsidRPr="008C42EE">
        <w:rPr>
          <w:rFonts w:eastAsia="Times New Roman"/>
          <w:i/>
          <w:iCs/>
          <w:color w:val="000000"/>
          <w:lang w:eastAsia="ru-RU" w:bidi="ru-RU"/>
        </w:rPr>
        <w:t>Звуковая культура речи</w:t>
      </w:r>
    </w:p>
    <w:p w:rsidR="008C42EE" w:rsidRPr="008C42EE" w:rsidRDefault="008C42EE" w:rsidP="008C42EE">
      <w:pPr>
        <w:widowControl w:val="0"/>
        <w:tabs>
          <w:tab w:val="left" w:pos="284"/>
        </w:tabs>
        <w:spacing w:after="0" w:line="322" w:lineRule="exact"/>
        <w:ind w:firstLine="600"/>
        <w:jc w:val="both"/>
        <w:rPr>
          <w:rFonts w:eastAsia="Times New Roman"/>
          <w:color w:val="000000"/>
          <w:lang w:eastAsia="ru-RU" w:bidi="ru-RU"/>
        </w:rPr>
      </w:pPr>
      <w:r w:rsidRPr="008C42EE">
        <w:rPr>
          <w:rFonts w:eastAsia="Times New Roman"/>
          <w:color w:val="000000"/>
          <w:lang w:eastAsia="ru-RU" w:bidi="ru-RU"/>
        </w:rPr>
        <w:t>Развитие звуковой культуры речи включает в себя три основных раздела.</w:t>
      </w:r>
    </w:p>
    <w:p w:rsidR="008C42EE" w:rsidRPr="008C42EE" w:rsidRDefault="008C42EE" w:rsidP="008C42EE">
      <w:pPr>
        <w:widowControl w:val="0"/>
        <w:tabs>
          <w:tab w:val="left" w:pos="284"/>
        </w:tabs>
        <w:spacing w:after="0" w:line="322" w:lineRule="exact"/>
        <w:ind w:firstLine="600"/>
        <w:jc w:val="both"/>
        <w:rPr>
          <w:rFonts w:eastAsia="Times New Roman"/>
          <w:color w:val="000000"/>
          <w:lang w:eastAsia="ru-RU" w:bidi="ru-RU"/>
        </w:rPr>
      </w:pPr>
      <w:r w:rsidRPr="008C42EE">
        <w:rPr>
          <w:rFonts w:eastAsia="Times New Roman"/>
          <w:i/>
          <w:iCs/>
          <w:color w:val="000000"/>
          <w:lang w:eastAsia="ru-RU" w:bidi="ru-RU"/>
        </w:rPr>
        <w:t>В звукопроизношении</w:t>
      </w:r>
      <w:r w:rsidRPr="008C42EE">
        <w:rPr>
          <w:rFonts w:eastAsia="Times New Roman"/>
          <w:color w:val="000000"/>
          <w:lang w:eastAsia="ru-RU" w:bidi="ru-RU"/>
        </w:rPr>
        <w:t xml:space="preserve"> для детей характерно физиологическое смягчение практически всех согласных звуков. В двухлетнем возрасте такое несовершенство произношения еще не требует специальной коррекции. Для его успешного преодоления и предупреждения возможного нарушения звукопроизношения требуется активная профилактическая работа по укреплению мышц органов артикуляционного аппарата: губ, языка, щек.</w:t>
      </w:r>
    </w:p>
    <w:p w:rsidR="008C42EE" w:rsidRPr="008C42EE" w:rsidRDefault="008C42EE" w:rsidP="008C42EE">
      <w:pPr>
        <w:widowControl w:val="0"/>
        <w:tabs>
          <w:tab w:val="left" w:pos="284"/>
        </w:tabs>
        <w:spacing w:after="0" w:line="322" w:lineRule="exact"/>
        <w:ind w:firstLine="600"/>
        <w:jc w:val="both"/>
        <w:rPr>
          <w:rFonts w:eastAsia="Times New Roman"/>
          <w:color w:val="000000"/>
          <w:lang w:eastAsia="ru-RU" w:bidi="ru-RU"/>
        </w:rPr>
      </w:pPr>
      <w:r w:rsidRPr="008C42EE">
        <w:rPr>
          <w:rFonts w:eastAsia="Times New Roman"/>
          <w:i/>
          <w:iCs/>
          <w:color w:val="000000"/>
          <w:lang w:eastAsia="ru-RU" w:bidi="ru-RU"/>
        </w:rPr>
        <w:t>В словопроизношении</w:t>
      </w:r>
      <w:r w:rsidRPr="008C42EE">
        <w:rPr>
          <w:rFonts w:eastAsia="Times New Roman"/>
          <w:color w:val="000000"/>
          <w:lang w:eastAsia="ru-RU" w:bidi="ru-RU"/>
        </w:rPr>
        <w:t xml:space="preserve"> ребенок пытается произнести все слова, которые необходимы для выражения его мысли. В использовании разных по сложности слов наблюдается устойчивое воспроизведение ритма слова. Преодоление явления пропуска слогов в словах по образцу взрослого.</w:t>
      </w:r>
    </w:p>
    <w:p w:rsidR="008C42EE" w:rsidRPr="008C42EE" w:rsidRDefault="008C42EE" w:rsidP="008C42EE">
      <w:pPr>
        <w:widowControl w:val="0"/>
        <w:tabs>
          <w:tab w:val="left" w:pos="284"/>
        </w:tabs>
        <w:spacing w:after="649" w:line="322" w:lineRule="exact"/>
        <w:ind w:firstLine="600"/>
        <w:jc w:val="both"/>
        <w:rPr>
          <w:rFonts w:eastAsia="Times New Roman"/>
          <w:color w:val="000000"/>
          <w:lang w:eastAsia="ru-RU" w:bidi="ru-RU"/>
        </w:rPr>
      </w:pPr>
      <w:r w:rsidRPr="008C42EE">
        <w:rPr>
          <w:rFonts w:eastAsia="Times New Roman"/>
          <w:i/>
          <w:iCs/>
          <w:color w:val="000000"/>
          <w:lang w:eastAsia="ru-RU" w:bidi="ru-RU"/>
        </w:rPr>
        <w:t>Выразительность речи.</w:t>
      </w:r>
      <w:r w:rsidRPr="008C42EE">
        <w:rPr>
          <w:rFonts w:eastAsia="Times New Roman"/>
          <w:color w:val="000000"/>
          <w:lang w:eastAsia="ru-RU" w:bidi="ru-RU"/>
        </w:rPr>
        <w:t xml:space="preserve"> Выражение своего отношения к предмету разговора при помощи разнообразных вербальных средств и невербальных средств — жестов, мимики, пантомимики (движений). Проявление эмоциональной непроизвольной выразительности речи ребенка.</w:t>
      </w:r>
    </w:p>
    <w:p w:rsidR="008C42EE" w:rsidRDefault="00BD0452" w:rsidP="008C42EE">
      <w:pPr>
        <w:shd w:val="clear" w:color="auto" w:fill="FFFFFF"/>
        <w:spacing w:after="255" w:line="270" w:lineRule="atLeast"/>
        <w:jc w:val="center"/>
        <w:rPr>
          <w:rFonts w:eastAsia="Times New Roman"/>
          <w:color w:val="333333"/>
          <w:lang w:eastAsia="ru-RU"/>
        </w:rPr>
      </w:pPr>
      <w:r w:rsidRPr="004A5120">
        <w:rPr>
          <w:rFonts w:eastAsia="Times New Roman"/>
          <w:b/>
          <w:color w:val="333333"/>
          <w:lang w:eastAsia="ru-RU"/>
        </w:rPr>
        <w:t>В области художественно-эстетического развития</w:t>
      </w:r>
    </w:p>
    <w:p w:rsidR="00BD0452" w:rsidRPr="00E80E0A" w:rsidRDefault="00BD0452" w:rsidP="00BD0452">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основными задачами образовательной деятельности являются создание условий для: развития у обучающихся эстетического отношения к окружающему миру; приобщения к изобразительным видам деятельности; приобщения к музыкальной культуре; приобщения к театрализованной игре:</w:t>
      </w:r>
    </w:p>
    <w:p w:rsidR="00BD0452" w:rsidRPr="00E80E0A" w:rsidRDefault="00BD0452" w:rsidP="00BD0452">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1</w:t>
      </w:r>
      <w:r w:rsidRPr="00261F23">
        <w:rPr>
          <w:rFonts w:eastAsia="Times New Roman"/>
          <w:color w:val="333333"/>
          <w:u w:val="single"/>
          <w:lang w:eastAsia="ru-RU"/>
        </w:rPr>
        <w:t>. В сфере развития у обучающихся эстетического отношения к окружающему миру.</w:t>
      </w:r>
    </w:p>
    <w:p w:rsidR="00BD0452" w:rsidRPr="00E80E0A" w:rsidRDefault="00BD0452" w:rsidP="00BD0452">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Педагогические работники привлекают внимание обучающихся к красивым вещам, красоте природы, произведениям искусства, вовлекают их в процесс сопереживания, по поводу воспринятого, поддерживают выражение эстетических переживаний ребенка.</w:t>
      </w:r>
    </w:p>
    <w:p w:rsidR="00BD0452" w:rsidRPr="00E80E0A" w:rsidRDefault="00BD0452" w:rsidP="00BD0452">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 xml:space="preserve">2. </w:t>
      </w:r>
      <w:r w:rsidRPr="00261F23">
        <w:rPr>
          <w:rFonts w:eastAsia="Times New Roman"/>
          <w:color w:val="333333"/>
          <w:u w:val="single"/>
          <w:lang w:eastAsia="ru-RU"/>
        </w:rPr>
        <w:t>В сфере приобщения к изобразительным видам деятельности.</w:t>
      </w:r>
    </w:p>
    <w:p w:rsidR="00BD0452" w:rsidRPr="00E80E0A" w:rsidRDefault="00BD0452" w:rsidP="00BD0452">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 xml:space="preserve">Педагогические работники предоставляют детям широкие возможности для экспериментирования с материалами - красками, карандашами, мелками, пластилином, глиной, бумагой; знакомят с разнообразными простыми приемами </w:t>
      </w:r>
      <w:r w:rsidRPr="00E80E0A">
        <w:rPr>
          <w:rFonts w:eastAsia="Times New Roman"/>
          <w:color w:val="333333"/>
          <w:lang w:eastAsia="ru-RU"/>
        </w:rPr>
        <w:lastRenderedPageBreak/>
        <w:t>изобразительной деятельности; поощряют воображение и творчество обучающихся.</w:t>
      </w:r>
    </w:p>
    <w:p w:rsidR="00BD0452" w:rsidRPr="00E80E0A" w:rsidRDefault="00BD0452" w:rsidP="00BD0452">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 xml:space="preserve">3. </w:t>
      </w:r>
      <w:r w:rsidRPr="00261F23">
        <w:rPr>
          <w:rFonts w:eastAsia="Times New Roman"/>
          <w:color w:val="333333"/>
          <w:u w:val="single"/>
          <w:lang w:eastAsia="ru-RU"/>
        </w:rPr>
        <w:t>В сфере приобщения к музыкальной культуре.</w:t>
      </w:r>
    </w:p>
    <w:p w:rsidR="00BD0452" w:rsidRPr="00E80E0A" w:rsidRDefault="00BD0452" w:rsidP="00BD0452">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Педагогические работники создают в Организации и в групповых помещениях музыкальную среду, органично включая музыку в повседневную жизнь. Предоставляют детям возможность прослушивать фрагменты музыкальных произведений, звучание различных, в том числе детских музыкальных инструментов, экспериментировать с инструментами и звучащими предметами. Поют вместе с детьми песни, побуждают ритмично двигаться под музыку; поощряют проявления эмоционального отклика ребенка на музыку.</w:t>
      </w:r>
    </w:p>
    <w:p w:rsidR="00BD0452" w:rsidRPr="00E80E0A" w:rsidRDefault="00BD0452" w:rsidP="00BD0452">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 xml:space="preserve">4. </w:t>
      </w:r>
      <w:r w:rsidRPr="00261F23">
        <w:rPr>
          <w:rFonts w:eastAsia="Times New Roman"/>
          <w:color w:val="333333"/>
          <w:u w:val="single"/>
          <w:lang w:eastAsia="ru-RU"/>
        </w:rPr>
        <w:t>В сфере приобщения обучающихся к театрализованной деятельности.</w:t>
      </w:r>
    </w:p>
    <w:p w:rsidR="00BD0452" w:rsidRDefault="00BD0452" w:rsidP="00BD0452">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Педагогические работники знакомят обучающихся с театрализованными действиями в ходе разнообразных игр, инсценируют знакомые детям сказки, стихи, организуют просмотры театрализованных представлений. Побуждают обучающихся принимать посильное участие в инсценировках, беседуют с ними по поводу увиденного.</w:t>
      </w:r>
    </w:p>
    <w:p w:rsidR="008C42EE" w:rsidRPr="00506A5C" w:rsidRDefault="008C42EE" w:rsidP="008C42EE">
      <w:pPr>
        <w:keepNext/>
        <w:keepLines/>
        <w:widowControl w:val="0"/>
        <w:tabs>
          <w:tab w:val="left" w:pos="284"/>
        </w:tabs>
        <w:spacing w:after="0" w:line="317" w:lineRule="exact"/>
        <w:ind w:firstLine="600"/>
        <w:jc w:val="both"/>
        <w:outlineLvl w:val="0"/>
        <w:rPr>
          <w:rFonts w:eastAsia="Times New Roman"/>
          <w:i/>
          <w:color w:val="000000"/>
          <w:u w:val="single"/>
          <w:lang w:eastAsia="ru-RU" w:bidi="ru-RU"/>
        </w:rPr>
      </w:pPr>
      <w:r w:rsidRPr="00506A5C">
        <w:rPr>
          <w:rFonts w:eastAsia="Times New Roman"/>
          <w:i/>
          <w:color w:val="000000"/>
          <w:u w:val="single"/>
          <w:lang w:eastAsia="ru-RU" w:bidi="ru-RU"/>
        </w:rPr>
        <w:t>Задачи образовательной деятельности</w:t>
      </w:r>
    </w:p>
    <w:p w:rsidR="008C42EE" w:rsidRPr="008C42EE" w:rsidRDefault="008C42EE" w:rsidP="008C42EE">
      <w:pPr>
        <w:widowControl w:val="0"/>
        <w:numPr>
          <w:ilvl w:val="0"/>
          <w:numId w:val="12"/>
        </w:numPr>
        <w:tabs>
          <w:tab w:val="left" w:pos="284"/>
          <w:tab w:val="left" w:pos="889"/>
        </w:tabs>
        <w:spacing w:after="0" w:line="317" w:lineRule="exact"/>
        <w:jc w:val="both"/>
        <w:rPr>
          <w:rFonts w:eastAsia="Times New Roman"/>
          <w:color w:val="000000"/>
          <w:lang w:eastAsia="ru-RU" w:bidi="ru-RU"/>
        </w:rPr>
      </w:pPr>
      <w:r w:rsidRPr="008C42EE">
        <w:rPr>
          <w:rFonts w:eastAsia="Times New Roman"/>
          <w:color w:val="000000"/>
          <w:lang w:eastAsia="ru-RU" w:bidi="ru-RU"/>
        </w:rPr>
        <w:t>Вызвать интерес и воспитывать желание участвовать в образовательных ситуациях и играх эстетической направленности, рисовать, лепить совместно со взрослым и самостоятельно.</w:t>
      </w:r>
    </w:p>
    <w:p w:rsidR="008C42EE" w:rsidRPr="008C42EE" w:rsidRDefault="008C42EE" w:rsidP="008C42EE">
      <w:pPr>
        <w:widowControl w:val="0"/>
        <w:numPr>
          <w:ilvl w:val="0"/>
          <w:numId w:val="12"/>
        </w:numPr>
        <w:tabs>
          <w:tab w:val="left" w:pos="284"/>
          <w:tab w:val="left" w:pos="889"/>
        </w:tabs>
        <w:spacing w:after="0" w:line="317" w:lineRule="exact"/>
        <w:jc w:val="both"/>
        <w:rPr>
          <w:rFonts w:eastAsia="Times New Roman"/>
          <w:color w:val="000000"/>
          <w:lang w:eastAsia="ru-RU" w:bidi="ru-RU"/>
        </w:rPr>
      </w:pPr>
      <w:r w:rsidRPr="008C42EE">
        <w:rPr>
          <w:rFonts w:eastAsia="Times New Roman"/>
          <w:color w:val="000000"/>
          <w:lang w:eastAsia="ru-RU" w:bidi="ru-RU"/>
        </w:rPr>
        <w:t>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8C42EE" w:rsidRPr="008C42EE" w:rsidRDefault="008C42EE" w:rsidP="008C42EE">
      <w:pPr>
        <w:widowControl w:val="0"/>
        <w:numPr>
          <w:ilvl w:val="0"/>
          <w:numId w:val="12"/>
        </w:numPr>
        <w:tabs>
          <w:tab w:val="left" w:pos="284"/>
          <w:tab w:val="left" w:pos="894"/>
        </w:tabs>
        <w:spacing w:after="0" w:line="317" w:lineRule="exact"/>
        <w:jc w:val="both"/>
        <w:rPr>
          <w:rFonts w:eastAsia="Times New Roman"/>
          <w:color w:val="000000"/>
          <w:lang w:eastAsia="ru-RU" w:bidi="ru-RU"/>
        </w:rPr>
      </w:pPr>
      <w:r w:rsidRPr="008C42EE">
        <w:rPr>
          <w:rFonts w:eastAsia="Times New Roman"/>
          <w:color w:val="000000"/>
          <w:lang w:eastAsia="ru-RU" w:bidi="ru-RU"/>
        </w:rPr>
        <w:t>Формировать умения создавать (в совместной с педагогом деятельности и самостоятельно) несложные изображения в рисовании, лепке, аппликации, конструировании, ассоциировать изображение с предметами окружающего мира, принимать замысел, предложенный взрослым, создавать изображение по принятому замыслу.</w:t>
      </w:r>
    </w:p>
    <w:p w:rsidR="008C42EE" w:rsidRPr="008C42EE" w:rsidRDefault="008C42EE" w:rsidP="008C42EE">
      <w:pPr>
        <w:widowControl w:val="0"/>
        <w:numPr>
          <w:ilvl w:val="0"/>
          <w:numId w:val="12"/>
        </w:numPr>
        <w:tabs>
          <w:tab w:val="left" w:pos="284"/>
          <w:tab w:val="left" w:pos="894"/>
        </w:tabs>
        <w:spacing w:after="0" w:line="317" w:lineRule="exact"/>
        <w:jc w:val="both"/>
        <w:rPr>
          <w:rFonts w:eastAsia="Times New Roman"/>
          <w:color w:val="000000"/>
          <w:lang w:eastAsia="ru-RU" w:bidi="ru-RU"/>
        </w:rPr>
      </w:pPr>
      <w:r w:rsidRPr="008C42EE">
        <w:rPr>
          <w:rFonts w:eastAsia="Times New Roman"/>
          <w:color w:val="000000"/>
          <w:lang w:eastAsia="ru-RU" w:bidi="ru-RU"/>
        </w:rPr>
        <w:t>Активизировать освоение изобразительных материалов, инструментов (их возможностей и правил использования), поддерживать экспериментирование с ними, развивать технические умения, зрительно</w:t>
      </w:r>
      <w:r w:rsidRPr="008C42EE">
        <w:rPr>
          <w:rFonts w:eastAsia="Times New Roman"/>
          <w:color w:val="000000"/>
          <w:lang w:eastAsia="ru-RU" w:bidi="ru-RU"/>
        </w:rPr>
        <w:softHyphen/>
        <w:t>моторную координацию, моторные характеристики и формообразующие умения.</w:t>
      </w:r>
    </w:p>
    <w:p w:rsidR="008C42EE" w:rsidRPr="008C42EE" w:rsidRDefault="008C42EE" w:rsidP="008C42EE">
      <w:pPr>
        <w:widowControl w:val="0"/>
        <w:numPr>
          <w:ilvl w:val="0"/>
          <w:numId w:val="12"/>
        </w:numPr>
        <w:tabs>
          <w:tab w:val="left" w:pos="284"/>
          <w:tab w:val="left" w:pos="894"/>
        </w:tabs>
        <w:spacing w:after="316" w:line="317" w:lineRule="exact"/>
        <w:jc w:val="both"/>
        <w:rPr>
          <w:rFonts w:eastAsia="Times New Roman"/>
          <w:color w:val="000000"/>
          <w:lang w:eastAsia="ru-RU" w:bidi="ru-RU"/>
        </w:rPr>
      </w:pPr>
      <w:r w:rsidRPr="008C42EE">
        <w:rPr>
          <w:rFonts w:eastAsia="Times New Roman"/>
          <w:color w:val="000000"/>
          <w:lang w:eastAsia="ru-RU" w:bidi="ru-RU"/>
        </w:rPr>
        <w:t>Развивать умение вслушиваться в музыку, различать контрастные особенности звучания; побуждать к подпеванию и пению; развивать умение связывать движение с музыкой.</w:t>
      </w:r>
    </w:p>
    <w:p w:rsidR="008C42EE" w:rsidRPr="0001163C" w:rsidRDefault="008C42EE" w:rsidP="00506A5C">
      <w:pPr>
        <w:keepNext/>
        <w:keepLines/>
        <w:widowControl w:val="0"/>
        <w:tabs>
          <w:tab w:val="left" w:pos="284"/>
        </w:tabs>
        <w:spacing w:after="0" w:line="322" w:lineRule="exact"/>
        <w:ind w:firstLine="600"/>
        <w:outlineLvl w:val="0"/>
        <w:rPr>
          <w:rFonts w:eastAsia="Times New Roman"/>
          <w:i/>
          <w:color w:val="000000"/>
          <w:u w:val="single"/>
          <w:lang w:eastAsia="ru-RU" w:bidi="ru-RU"/>
        </w:rPr>
      </w:pPr>
      <w:r w:rsidRPr="0001163C">
        <w:rPr>
          <w:rFonts w:eastAsia="Times New Roman"/>
          <w:i/>
          <w:color w:val="000000"/>
          <w:u w:val="single"/>
          <w:lang w:eastAsia="ru-RU" w:bidi="ru-RU"/>
        </w:rPr>
        <w:t>Содержание образовательной деятельности</w:t>
      </w:r>
    </w:p>
    <w:p w:rsidR="008C42EE" w:rsidRPr="008C42EE" w:rsidRDefault="008C42EE" w:rsidP="008C42EE">
      <w:pPr>
        <w:widowControl w:val="0"/>
        <w:tabs>
          <w:tab w:val="left" w:pos="284"/>
        </w:tabs>
        <w:spacing w:after="0" w:line="322" w:lineRule="exact"/>
        <w:ind w:firstLine="600"/>
        <w:jc w:val="both"/>
        <w:rPr>
          <w:rFonts w:eastAsia="Times New Roman"/>
          <w:color w:val="000000"/>
          <w:lang w:eastAsia="ru-RU" w:bidi="ru-RU"/>
        </w:rPr>
      </w:pPr>
      <w:r w:rsidRPr="008C42EE">
        <w:rPr>
          <w:rFonts w:eastAsia="Times New Roman"/>
          <w:color w:val="000000"/>
          <w:lang w:eastAsia="ru-RU" w:bidi="ru-RU"/>
        </w:rPr>
        <w:t xml:space="preserve">Рассматривание детьми и обыгрывание народных игрушек и предметов промыслов, разнообразных по материалу изготовления и образам. Дети узнают их </w:t>
      </w:r>
      <w:r w:rsidRPr="008C42EE">
        <w:rPr>
          <w:rFonts w:eastAsia="Times New Roman"/>
          <w:color w:val="000000"/>
          <w:lang w:eastAsia="ru-RU" w:bidi="ru-RU"/>
        </w:rPr>
        <w:lastRenderedPageBreak/>
        <w:t>названия, функциональную направленность (что с ними можно делать: игрушки - играть, посуда -используется в процессе еды и приготовления пищи и т. п.).</w:t>
      </w:r>
    </w:p>
    <w:p w:rsidR="008C42EE" w:rsidRPr="008C42EE" w:rsidRDefault="008C42EE" w:rsidP="008C42EE">
      <w:pPr>
        <w:widowControl w:val="0"/>
        <w:tabs>
          <w:tab w:val="left" w:pos="284"/>
          <w:tab w:val="left" w:pos="6960"/>
        </w:tabs>
        <w:spacing w:after="0" w:line="322" w:lineRule="exact"/>
        <w:ind w:firstLine="600"/>
        <w:jc w:val="both"/>
        <w:rPr>
          <w:rFonts w:eastAsia="Times New Roman"/>
          <w:color w:val="000000"/>
          <w:lang w:eastAsia="ru-RU" w:bidi="ru-RU"/>
        </w:rPr>
      </w:pPr>
      <w:r w:rsidRPr="008C42EE">
        <w:rPr>
          <w:rFonts w:eastAsia="Times New Roman"/>
          <w:color w:val="000000"/>
          <w:lang w:eastAsia="ru-RU" w:bidi="ru-RU"/>
        </w:rPr>
        <w:t>Восприятие, рассматривание разных образов:</w:t>
      </w:r>
      <w:r w:rsidRPr="008C42EE">
        <w:rPr>
          <w:rFonts w:eastAsia="Times New Roman"/>
          <w:color w:val="000000"/>
          <w:lang w:eastAsia="ru-RU" w:bidi="ru-RU"/>
        </w:rPr>
        <w:tab/>
        <w:t>животных (лошадки,</w:t>
      </w:r>
    </w:p>
    <w:p w:rsidR="008C42EE" w:rsidRPr="008C42EE" w:rsidRDefault="008C42EE" w:rsidP="008C42EE">
      <w:pPr>
        <w:widowControl w:val="0"/>
        <w:tabs>
          <w:tab w:val="left" w:pos="284"/>
        </w:tabs>
        <w:spacing w:after="0" w:line="322" w:lineRule="exact"/>
        <w:jc w:val="both"/>
        <w:rPr>
          <w:rFonts w:eastAsia="Times New Roman"/>
          <w:color w:val="000000"/>
          <w:lang w:eastAsia="ru-RU" w:bidi="ru-RU"/>
        </w:rPr>
      </w:pPr>
      <w:r w:rsidRPr="008C42EE">
        <w:rPr>
          <w:rFonts w:eastAsia="Times New Roman"/>
          <w:color w:val="000000"/>
          <w:lang w:eastAsia="ru-RU" w:bidi="ru-RU"/>
        </w:rPr>
        <w:t>медведя, собаки, птицы и т. п.), человека (барышни, няньки). Соотнесение изображения с предметами окружающего мира. Узнавание некоторых простых элементов росписи предметов народных промыслов.</w:t>
      </w:r>
    </w:p>
    <w:p w:rsidR="008C42EE" w:rsidRPr="008C42EE" w:rsidRDefault="008C42EE" w:rsidP="008C42EE">
      <w:pPr>
        <w:widowControl w:val="0"/>
        <w:tabs>
          <w:tab w:val="left" w:pos="284"/>
        </w:tabs>
        <w:spacing w:after="0" w:line="322" w:lineRule="exact"/>
        <w:ind w:firstLine="600"/>
        <w:jc w:val="both"/>
        <w:rPr>
          <w:rFonts w:eastAsia="Times New Roman"/>
          <w:color w:val="000000"/>
          <w:lang w:eastAsia="ru-RU" w:bidi="ru-RU"/>
        </w:rPr>
      </w:pPr>
      <w:r w:rsidRPr="008C42EE">
        <w:rPr>
          <w:rFonts w:eastAsia="Times New Roman"/>
          <w:color w:val="000000"/>
          <w:lang w:eastAsia="ru-RU" w:bidi="ru-RU"/>
        </w:rPr>
        <w:t>Рассматривание знакомых детских книг. Освоение элементарных правил использования книги. Познание того, что рисунки в книгах — иллюстрации — созданы художниками. Учатся внимательно рассматривать изображение, слушать описание взрослого, соотносить изображенное с собственным опытом.</w:t>
      </w:r>
    </w:p>
    <w:p w:rsidR="008C42EE" w:rsidRPr="008C42EE" w:rsidRDefault="008C42EE" w:rsidP="008C42EE">
      <w:pPr>
        <w:widowControl w:val="0"/>
        <w:tabs>
          <w:tab w:val="left" w:pos="284"/>
        </w:tabs>
        <w:spacing w:after="0" w:line="322" w:lineRule="exact"/>
        <w:ind w:firstLine="600"/>
        <w:jc w:val="both"/>
        <w:rPr>
          <w:rFonts w:eastAsia="Times New Roman"/>
          <w:color w:val="000000"/>
          <w:lang w:eastAsia="ru-RU" w:bidi="ru-RU"/>
        </w:rPr>
      </w:pPr>
      <w:r w:rsidRPr="008C42EE">
        <w:rPr>
          <w:rFonts w:eastAsia="Times New Roman"/>
          <w:color w:val="000000"/>
          <w:lang w:eastAsia="ru-RU" w:bidi="ru-RU"/>
        </w:rPr>
        <w:t>Освоение детьми некоторых изобразительных материалов: различение, называние, выбор по инструкции взрослого.</w:t>
      </w:r>
    </w:p>
    <w:p w:rsidR="008C42EE" w:rsidRPr="008C42EE" w:rsidRDefault="008C42EE" w:rsidP="008C42EE">
      <w:pPr>
        <w:widowControl w:val="0"/>
        <w:tabs>
          <w:tab w:val="left" w:pos="284"/>
        </w:tabs>
        <w:spacing w:after="0" w:line="322" w:lineRule="exact"/>
        <w:ind w:firstLine="600"/>
        <w:jc w:val="both"/>
        <w:rPr>
          <w:rFonts w:eastAsia="Times New Roman"/>
          <w:color w:val="000000"/>
          <w:lang w:eastAsia="ru-RU" w:bidi="ru-RU"/>
        </w:rPr>
      </w:pPr>
      <w:r w:rsidRPr="008C42EE">
        <w:rPr>
          <w:rFonts w:eastAsia="Times New Roman"/>
          <w:color w:val="000000"/>
          <w:lang w:eastAsia="ru-RU" w:bidi="ru-RU"/>
        </w:rPr>
        <w:t>В практических ситуациях освоение некоторых инструментов и действий с ними, правил использования.</w:t>
      </w:r>
    </w:p>
    <w:p w:rsidR="008C42EE" w:rsidRPr="008C42EE" w:rsidRDefault="008C42EE" w:rsidP="008C42EE">
      <w:pPr>
        <w:widowControl w:val="0"/>
        <w:tabs>
          <w:tab w:val="left" w:pos="284"/>
        </w:tabs>
        <w:spacing w:after="0" w:line="322" w:lineRule="exact"/>
        <w:ind w:firstLine="600"/>
        <w:jc w:val="both"/>
        <w:rPr>
          <w:rFonts w:eastAsia="Times New Roman"/>
          <w:color w:val="000000"/>
          <w:lang w:eastAsia="ru-RU" w:bidi="ru-RU"/>
        </w:rPr>
      </w:pPr>
      <w:r w:rsidRPr="008C42EE">
        <w:rPr>
          <w:rFonts w:eastAsia="Times New Roman"/>
          <w:color w:val="000000"/>
          <w:lang w:eastAsia="ru-RU" w:bidi="ru-RU"/>
        </w:rPr>
        <w:t>В совместной с педагогом деятельности познание об элементах строительных конструкторов: название деталей, некоторые свойства, способы крепления.</w:t>
      </w:r>
    </w:p>
    <w:p w:rsidR="008C42EE" w:rsidRPr="008C42EE" w:rsidRDefault="008C42EE" w:rsidP="008C42EE">
      <w:pPr>
        <w:widowControl w:val="0"/>
        <w:tabs>
          <w:tab w:val="left" w:pos="284"/>
        </w:tabs>
        <w:spacing w:after="0" w:line="322" w:lineRule="exact"/>
        <w:ind w:firstLine="600"/>
        <w:jc w:val="both"/>
        <w:rPr>
          <w:rFonts w:eastAsia="Times New Roman"/>
          <w:color w:val="000000"/>
          <w:lang w:eastAsia="ru-RU" w:bidi="ru-RU"/>
        </w:rPr>
      </w:pPr>
      <w:r w:rsidRPr="008C42EE">
        <w:rPr>
          <w:rFonts w:eastAsia="Times New Roman"/>
          <w:color w:val="000000"/>
          <w:lang w:eastAsia="ru-RU" w:bidi="ru-RU"/>
        </w:rPr>
        <w:t>Освоение способов создания простых изображений: на основе готовых основ — нарисованных взрослым образов, линий, точек и отпечатков.</w:t>
      </w:r>
    </w:p>
    <w:p w:rsidR="008C42EE" w:rsidRPr="008C42EE" w:rsidRDefault="008C42EE" w:rsidP="008C42EE">
      <w:pPr>
        <w:widowControl w:val="0"/>
        <w:tabs>
          <w:tab w:val="left" w:pos="284"/>
        </w:tabs>
        <w:spacing w:after="649" w:line="322" w:lineRule="exact"/>
        <w:ind w:firstLine="600"/>
        <w:jc w:val="both"/>
        <w:rPr>
          <w:rFonts w:eastAsia="Times New Roman"/>
          <w:color w:val="000000"/>
          <w:lang w:eastAsia="ru-RU" w:bidi="ru-RU"/>
        </w:rPr>
      </w:pPr>
      <w:r w:rsidRPr="008C42EE">
        <w:rPr>
          <w:rFonts w:eastAsia="Times New Roman"/>
          <w:color w:val="000000"/>
          <w:lang w:eastAsia="ru-RU" w:bidi="ru-RU"/>
        </w:rPr>
        <w:t>Музыкальное развитие на третьем году жизни включает слушание инструментальной музыки (небольшие пьесы для детей) в живом исполнении взрослого. Музыкально-ритмические движения дети воспроизводят по показу воспитателя — элементы плясок. Музыкальная игра включает сюжетно-</w:t>
      </w:r>
      <w:r w:rsidRPr="008C42EE">
        <w:rPr>
          <w:rFonts w:eastAsia="Times New Roman"/>
          <w:color w:val="000000"/>
          <w:lang w:eastAsia="ru-RU" w:bidi="ru-RU"/>
        </w:rPr>
        <w:softHyphen/>
        <w:t>ролевую игру, где дети могут уже исполнять свои первые роли под музыку. Освоение движений, умения слушать музыку, действовать согласно с ней.</w:t>
      </w:r>
    </w:p>
    <w:p w:rsidR="008C42EE" w:rsidRDefault="00BD0452" w:rsidP="008C42EE">
      <w:pPr>
        <w:shd w:val="clear" w:color="auto" w:fill="FFFFFF"/>
        <w:spacing w:after="255" w:line="270" w:lineRule="atLeast"/>
        <w:jc w:val="center"/>
        <w:rPr>
          <w:rFonts w:eastAsia="Times New Roman"/>
          <w:b/>
          <w:color w:val="333333"/>
          <w:lang w:eastAsia="ru-RU"/>
        </w:rPr>
      </w:pPr>
      <w:r w:rsidRPr="004A5120">
        <w:rPr>
          <w:rFonts w:eastAsia="Times New Roman"/>
          <w:b/>
          <w:color w:val="333333"/>
          <w:lang w:eastAsia="ru-RU"/>
        </w:rPr>
        <w:t>В области физического развития</w:t>
      </w:r>
    </w:p>
    <w:p w:rsidR="00BD0452" w:rsidRPr="00E80E0A" w:rsidRDefault="00BD0452" w:rsidP="00BD0452">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 xml:space="preserve"> основными задачами образовательной деятельности являются создание условий для: укрепления здоровья обучающихся, становления ценностей здорового образа жизни; развития различных видов двигательной активности; формирования навыков безопасного поведения.</w:t>
      </w:r>
    </w:p>
    <w:p w:rsidR="00BD0452" w:rsidRPr="00E80E0A" w:rsidRDefault="00BD0452" w:rsidP="00BD0452">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 xml:space="preserve">1. </w:t>
      </w:r>
      <w:r w:rsidRPr="00261F23">
        <w:rPr>
          <w:rFonts w:eastAsia="Times New Roman"/>
          <w:color w:val="333333"/>
          <w:u w:val="single"/>
          <w:lang w:eastAsia="ru-RU"/>
        </w:rPr>
        <w:t>В сфере укрепления здоровья обучающихся, становления ценностей здорового образа жизни.</w:t>
      </w:r>
    </w:p>
    <w:p w:rsidR="00BD0452" w:rsidRPr="00E80E0A" w:rsidRDefault="00BD0452" w:rsidP="00BD0452">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Педагогические работники организуют правильный режим дня, приучают обучающихся к соблюдению правил личной гигиены, в доступной форме объясняют, что полезно и что вредно для здоровья.</w:t>
      </w:r>
    </w:p>
    <w:p w:rsidR="00BD0452" w:rsidRPr="00261F23" w:rsidRDefault="00BD0452" w:rsidP="00BD0452">
      <w:pPr>
        <w:shd w:val="clear" w:color="auto" w:fill="FFFFFF"/>
        <w:spacing w:after="255" w:line="270" w:lineRule="atLeast"/>
        <w:jc w:val="both"/>
        <w:rPr>
          <w:rFonts w:eastAsia="Times New Roman"/>
          <w:color w:val="333333"/>
          <w:u w:val="single"/>
          <w:lang w:eastAsia="ru-RU"/>
        </w:rPr>
      </w:pPr>
      <w:r w:rsidRPr="00E80E0A">
        <w:rPr>
          <w:rFonts w:eastAsia="Times New Roman"/>
          <w:color w:val="333333"/>
          <w:lang w:eastAsia="ru-RU"/>
        </w:rPr>
        <w:t xml:space="preserve">2. </w:t>
      </w:r>
      <w:r w:rsidRPr="00261F23">
        <w:rPr>
          <w:rFonts w:eastAsia="Times New Roman"/>
          <w:color w:val="333333"/>
          <w:u w:val="single"/>
          <w:lang w:eastAsia="ru-RU"/>
        </w:rPr>
        <w:t>В сфере развития различных видов двигательной активности.</w:t>
      </w:r>
    </w:p>
    <w:p w:rsidR="00BD0452" w:rsidRPr="00E80E0A" w:rsidRDefault="00BD0452" w:rsidP="00BD0452">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lastRenderedPageBreak/>
        <w:t>Педагогические работники организуют пространственную среду с соответствующим оборудованием, облегчающим передвижение и двигательную активность, как внутри помещений Организации, так и на внешней ее территории для удовлетворения естественной потребности обучающихся в движении, для развития ловкости, силы, координации. Педагогические работники организуют и проводят подвижные игры, способствуя получению детьми радости от двигательной активности, развитию ловкости, координации движений, правильной осанки. Они вовлекают обучающихся в игры с предметами, стимулирующие развитие мелкой моторики.</w:t>
      </w:r>
    </w:p>
    <w:p w:rsidR="00BD0452" w:rsidRPr="00E80E0A" w:rsidRDefault="00BD0452" w:rsidP="00BD0452">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 xml:space="preserve">3. </w:t>
      </w:r>
      <w:r w:rsidRPr="00261F23">
        <w:rPr>
          <w:rFonts w:eastAsia="Times New Roman"/>
          <w:color w:val="333333"/>
          <w:u w:val="single"/>
          <w:lang w:eastAsia="ru-RU"/>
        </w:rPr>
        <w:t>В сфере формирования навыков безопасного поведения.</w:t>
      </w:r>
    </w:p>
    <w:p w:rsidR="00BD0452" w:rsidRDefault="00BD0452" w:rsidP="00BD0452">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Педагогические работники создают в Организации безопасную среду, а также предостерегают обучающихся от поступков, угрожающих их жизни и здоровью. Требования безопасности не должны реализовываться за счет подавления детской активности и препятствования деятельному исследованию мира.</w:t>
      </w:r>
    </w:p>
    <w:p w:rsidR="008C42EE" w:rsidRPr="00506A5C" w:rsidRDefault="008C42EE" w:rsidP="008C42EE">
      <w:pPr>
        <w:keepNext/>
        <w:keepLines/>
        <w:widowControl w:val="0"/>
        <w:tabs>
          <w:tab w:val="left" w:pos="284"/>
        </w:tabs>
        <w:spacing w:after="0" w:line="322" w:lineRule="exact"/>
        <w:ind w:left="142"/>
        <w:jc w:val="both"/>
        <w:outlineLvl w:val="0"/>
        <w:rPr>
          <w:rFonts w:eastAsia="Times New Roman"/>
          <w:i/>
          <w:color w:val="000000"/>
          <w:u w:val="single"/>
          <w:lang w:eastAsia="ru-RU" w:bidi="ru-RU"/>
        </w:rPr>
      </w:pPr>
      <w:bookmarkStart w:id="4" w:name="bookmark92"/>
      <w:r w:rsidRPr="00506A5C">
        <w:rPr>
          <w:rFonts w:eastAsia="Times New Roman"/>
          <w:i/>
          <w:color w:val="000000"/>
          <w:u w:val="single"/>
          <w:lang w:eastAsia="ru-RU" w:bidi="ru-RU"/>
        </w:rPr>
        <w:t>Задачи образовательной деятельности</w:t>
      </w:r>
      <w:bookmarkEnd w:id="4"/>
    </w:p>
    <w:p w:rsidR="008C42EE" w:rsidRPr="008C42EE" w:rsidRDefault="008C42EE" w:rsidP="008C42EE">
      <w:pPr>
        <w:widowControl w:val="0"/>
        <w:numPr>
          <w:ilvl w:val="0"/>
          <w:numId w:val="13"/>
        </w:numPr>
        <w:tabs>
          <w:tab w:val="left" w:pos="284"/>
        </w:tabs>
        <w:spacing w:after="0" w:line="322" w:lineRule="exact"/>
        <w:jc w:val="both"/>
        <w:rPr>
          <w:rFonts w:eastAsia="Times New Roman"/>
          <w:color w:val="000000"/>
          <w:lang w:eastAsia="ru-RU" w:bidi="ru-RU"/>
        </w:rPr>
      </w:pPr>
      <w:r w:rsidRPr="008C42EE">
        <w:rPr>
          <w:rFonts w:eastAsia="Times New Roman"/>
          <w:color w:val="000000"/>
          <w:lang w:eastAsia="ru-RU" w:bidi="ru-RU"/>
        </w:rPr>
        <w:t>Обогащать детский двигательный опыт, способствовать освоению основных движений, развитию интереса к подвижным играм и согласованным двигательным действиям.</w:t>
      </w:r>
    </w:p>
    <w:p w:rsidR="008C42EE" w:rsidRPr="008C42EE" w:rsidRDefault="008C42EE" w:rsidP="008C42EE">
      <w:pPr>
        <w:widowControl w:val="0"/>
        <w:numPr>
          <w:ilvl w:val="0"/>
          <w:numId w:val="13"/>
        </w:numPr>
        <w:tabs>
          <w:tab w:val="left" w:pos="284"/>
        </w:tabs>
        <w:spacing w:after="0" w:line="322" w:lineRule="exact"/>
        <w:jc w:val="both"/>
        <w:rPr>
          <w:rFonts w:eastAsia="Times New Roman"/>
          <w:color w:val="000000"/>
          <w:lang w:eastAsia="ru-RU" w:bidi="ru-RU"/>
        </w:rPr>
      </w:pPr>
      <w:r w:rsidRPr="008C42EE">
        <w:rPr>
          <w:rFonts w:eastAsia="Times New Roman"/>
          <w:color w:val="000000"/>
          <w:lang w:eastAsia="ru-RU" w:bidi="ru-RU"/>
        </w:rPr>
        <w:t>Обеспечивать смену деятельности детей с учетом степени ее эмоциональной насыщенности, особенностей двигательной и интеллектуальной активности детей.</w:t>
      </w:r>
    </w:p>
    <w:p w:rsidR="008C42EE" w:rsidRPr="008C42EE" w:rsidRDefault="008C42EE" w:rsidP="008C42EE">
      <w:pPr>
        <w:widowControl w:val="0"/>
        <w:numPr>
          <w:ilvl w:val="0"/>
          <w:numId w:val="13"/>
        </w:numPr>
        <w:tabs>
          <w:tab w:val="left" w:pos="284"/>
        </w:tabs>
        <w:spacing w:after="0" w:line="322" w:lineRule="exact"/>
        <w:jc w:val="both"/>
        <w:rPr>
          <w:rFonts w:eastAsia="Times New Roman"/>
          <w:color w:val="000000"/>
          <w:lang w:eastAsia="ru-RU" w:bidi="ru-RU"/>
        </w:rPr>
      </w:pPr>
      <w:r w:rsidRPr="008C42EE">
        <w:rPr>
          <w:rFonts w:eastAsia="Times New Roman"/>
          <w:color w:val="000000"/>
          <w:lang w:eastAsia="ru-RU" w:bidi="ru-RU"/>
        </w:rPr>
        <w:t>Создать все условия для успешной адаптации каждого ребенка к условиям детского сада.</w:t>
      </w:r>
    </w:p>
    <w:p w:rsidR="008C42EE" w:rsidRPr="008C42EE" w:rsidRDefault="008C42EE" w:rsidP="008C42EE">
      <w:pPr>
        <w:widowControl w:val="0"/>
        <w:numPr>
          <w:ilvl w:val="0"/>
          <w:numId w:val="13"/>
        </w:numPr>
        <w:tabs>
          <w:tab w:val="left" w:pos="284"/>
        </w:tabs>
        <w:spacing w:after="0" w:line="322" w:lineRule="exact"/>
        <w:jc w:val="both"/>
        <w:rPr>
          <w:rFonts w:eastAsia="Times New Roman"/>
          <w:color w:val="000000"/>
          <w:lang w:eastAsia="ru-RU" w:bidi="ru-RU"/>
        </w:rPr>
      </w:pPr>
      <w:r w:rsidRPr="008C42EE">
        <w:rPr>
          <w:rFonts w:eastAsia="Times New Roman"/>
          <w:color w:val="000000"/>
          <w:lang w:eastAsia="ru-RU" w:bidi="ru-RU"/>
        </w:rPr>
        <w:t>Укреплять здоровье детей, реализовывать систему закаливания.</w:t>
      </w:r>
    </w:p>
    <w:p w:rsidR="008C42EE" w:rsidRPr="008C42EE" w:rsidRDefault="008C42EE" w:rsidP="008C42EE">
      <w:pPr>
        <w:widowControl w:val="0"/>
        <w:numPr>
          <w:ilvl w:val="0"/>
          <w:numId w:val="13"/>
        </w:numPr>
        <w:tabs>
          <w:tab w:val="left" w:pos="284"/>
        </w:tabs>
        <w:spacing w:after="0" w:line="322" w:lineRule="exact"/>
        <w:jc w:val="both"/>
        <w:rPr>
          <w:rFonts w:eastAsia="Times New Roman"/>
          <w:color w:val="000000"/>
          <w:lang w:eastAsia="ru-RU" w:bidi="ru-RU"/>
        </w:rPr>
      </w:pPr>
      <w:r w:rsidRPr="008C42EE">
        <w:rPr>
          <w:rFonts w:eastAsia="Times New Roman"/>
          <w:color w:val="000000"/>
          <w:lang w:eastAsia="ru-RU" w:bidi="ru-RU"/>
        </w:rPr>
        <w:t>Продолжать формирование умения ходить и бегать, не наталкиваясь друг на друга, с согласованными, свободными движениями рук и ног, действовать сообща, придерживаясь определенного направления передвижения с опорой на зрительные ориентиры.</w:t>
      </w:r>
    </w:p>
    <w:p w:rsidR="008C42EE" w:rsidRPr="008C42EE" w:rsidRDefault="008C42EE" w:rsidP="008C42EE">
      <w:pPr>
        <w:widowControl w:val="0"/>
        <w:tabs>
          <w:tab w:val="left" w:pos="284"/>
        </w:tabs>
        <w:spacing w:after="0" w:line="322" w:lineRule="exact"/>
        <w:ind w:left="142"/>
        <w:jc w:val="both"/>
        <w:rPr>
          <w:rFonts w:eastAsia="Times New Roman"/>
          <w:color w:val="000000"/>
          <w:lang w:eastAsia="ru-RU" w:bidi="ru-RU"/>
        </w:rPr>
      </w:pPr>
      <w:r w:rsidRPr="008C42EE">
        <w:rPr>
          <w:rFonts w:eastAsia="Times New Roman"/>
          <w:color w:val="000000"/>
          <w:lang w:eastAsia="ru-RU" w:bidi="ru-RU"/>
        </w:rPr>
        <w:t>Задачи коррекционной деятельности</w:t>
      </w:r>
    </w:p>
    <w:p w:rsidR="008C42EE" w:rsidRPr="008C42EE" w:rsidRDefault="008C42EE" w:rsidP="008C42EE">
      <w:pPr>
        <w:widowControl w:val="0"/>
        <w:numPr>
          <w:ilvl w:val="0"/>
          <w:numId w:val="14"/>
        </w:numPr>
        <w:tabs>
          <w:tab w:val="left" w:pos="284"/>
          <w:tab w:val="left" w:pos="567"/>
        </w:tabs>
        <w:spacing w:after="0" w:line="322" w:lineRule="exact"/>
        <w:jc w:val="both"/>
        <w:rPr>
          <w:rFonts w:eastAsia="Times New Roman"/>
          <w:color w:val="000000"/>
          <w:lang w:eastAsia="ru-RU" w:bidi="ru-RU"/>
        </w:rPr>
      </w:pPr>
      <w:r w:rsidRPr="008C42EE">
        <w:rPr>
          <w:rFonts w:eastAsia="Times New Roman"/>
          <w:color w:val="000000"/>
          <w:lang w:eastAsia="ru-RU" w:bidi="ru-RU"/>
        </w:rPr>
        <w:t>Нормализировать позы и положения конечностей.</w:t>
      </w:r>
    </w:p>
    <w:p w:rsidR="008C42EE" w:rsidRPr="008C42EE" w:rsidRDefault="008C42EE" w:rsidP="008C42EE">
      <w:pPr>
        <w:widowControl w:val="0"/>
        <w:numPr>
          <w:ilvl w:val="0"/>
          <w:numId w:val="14"/>
        </w:numPr>
        <w:tabs>
          <w:tab w:val="left" w:pos="284"/>
          <w:tab w:val="left" w:pos="567"/>
          <w:tab w:val="left" w:pos="2302"/>
        </w:tabs>
        <w:spacing w:after="0" w:line="322" w:lineRule="exact"/>
        <w:jc w:val="both"/>
        <w:rPr>
          <w:rFonts w:eastAsia="Times New Roman"/>
          <w:color w:val="000000"/>
          <w:lang w:eastAsia="ru-RU" w:bidi="ru-RU"/>
        </w:rPr>
      </w:pPr>
      <w:r w:rsidRPr="008C42EE">
        <w:rPr>
          <w:rFonts w:eastAsia="Times New Roman"/>
          <w:color w:val="000000"/>
          <w:lang w:eastAsia="ru-RU" w:bidi="ru-RU"/>
        </w:rPr>
        <w:t>Снижать мышечный тонус.</w:t>
      </w:r>
    </w:p>
    <w:p w:rsidR="008C42EE" w:rsidRPr="008C42EE" w:rsidRDefault="008C42EE" w:rsidP="008C42EE">
      <w:pPr>
        <w:widowControl w:val="0"/>
        <w:numPr>
          <w:ilvl w:val="0"/>
          <w:numId w:val="14"/>
        </w:numPr>
        <w:tabs>
          <w:tab w:val="left" w:pos="284"/>
          <w:tab w:val="left" w:pos="567"/>
          <w:tab w:val="left" w:pos="2302"/>
        </w:tabs>
        <w:spacing w:after="0" w:line="322" w:lineRule="exact"/>
        <w:jc w:val="both"/>
        <w:rPr>
          <w:rFonts w:eastAsia="Times New Roman"/>
          <w:color w:val="000000"/>
          <w:lang w:eastAsia="ru-RU" w:bidi="ru-RU"/>
        </w:rPr>
      </w:pPr>
      <w:r w:rsidRPr="008C42EE">
        <w:rPr>
          <w:rFonts w:eastAsia="Times New Roman"/>
          <w:color w:val="000000"/>
          <w:lang w:eastAsia="ru-RU" w:bidi="ru-RU"/>
        </w:rPr>
        <w:t>Способствовать преодолению насильственных движений.</w:t>
      </w:r>
    </w:p>
    <w:p w:rsidR="008C42EE" w:rsidRPr="008C42EE" w:rsidRDefault="008C42EE" w:rsidP="008C42EE">
      <w:pPr>
        <w:widowControl w:val="0"/>
        <w:numPr>
          <w:ilvl w:val="0"/>
          <w:numId w:val="14"/>
        </w:numPr>
        <w:tabs>
          <w:tab w:val="left" w:pos="284"/>
          <w:tab w:val="left" w:pos="567"/>
          <w:tab w:val="left" w:pos="2302"/>
        </w:tabs>
        <w:spacing w:after="320" w:line="322" w:lineRule="exact"/>
        <w:jc w:val="both"/>
        <w:rPr>
          <w:rFonts w:eastAsia="Times New Roman"/>
          <w:color w:val="000000"/>
          <w:lang w:eastAsia="ru-RU" w:bidi="ru-RU"/>
        </w:rPr>
      </w:pPr>
      <w:r w:rsidRPr="008C42EE">
        <w:rPr>
          <w:rFonts w:eastAsia="Times New Roman"/>
          <w:color w:val="000000"/>
          <w:lang w:eastAsia="ru-RU" w:bidi="ru-RU"/>
        </w:rPr>
        <w:t>Укреплять мышечную систему.</w:t>
      </w:r>
    </w:p>
    <w:p w:rsidR="008C42EE" w:rsidRPr="0001163C" w:rsidRDefault="008C42EE" w:rsidP="00506A5C">
      <w:pPr>
        <w:keepNext/>
        <w:keepLines/>
        <w:widowControl w:val="0"/>
        <w:tabs>
          <w:tab w:val="left" w:pos="284"/>
        </w:tabs>
        <w:spacing w:after="0" w:line="322" w:lineRule="exact"/>
        <w:ind w:left="-142" w:firstLine="560"/>
        <w:outlineLvl w:val="0"/>
        <w:rPr>
          <w:rFonts w:eastAsia="Times New Roman"/>
          <w:i/>
          <w:color w:val="000000"/>
          <w:u w:val="single"/>
          <w:lang w:eastAsia="ru-RU" w:bidi="ru-RU"/>
        </w:rPr>
      </w:pPr>
      <w:bookmarkStart w:id="5" w:name="bookmark93"/>
      <w:r w:rsidRPr="0001163C">
        <w:rPr>
          <w:rFonts w:eastAsia="Times New Roman"/>
          <w:i/>
          <w:color w:val="000000"/>
          <w:u w:val="single"/>
          <w:lang w:eastAsia="ru-RU" w:bidi="ru-RU"/>
        </w:rPr>
        <w:t>Содержание образовательной деятельности</w:t>
      </w:r>
      <w:bookmarkEnd w:id="5"/>
    </w:p>
    <w:p w:rsidR="008C42EE" w:rsidRPr="008C42EE" w:rsidRDefault="008C42EE" w:rsidP="008C42EE">
      <w:pPr>
        <w:widowControl w:val="0"/>
        <w:tabs>
          <w:tab w:val="left" w:pos="284"/>
        </w:tabs>
        <w:spacing w:after="0" w:line="322" w:lineRule="exact"/>
        <w:ind w:left="-142" w:firstLine="560"/>
        <w:jc w:val="both"/>
        <w:rPr>
          <w:rFonts w:eastAsia="Times New Roman"/>
          <w:color w:val="000000"/>
          <w:lang w:eastAsia="ru-RU" w:bidi="ru-RU"/>
        </w:rPr>
      </w:pPr>
      <w:r w:rsidRPr="008C42EE">
        <w:rPr>
          <w:rFonts w:eastAsia="Times New Roman"/>
          <w:color w:val="000000"/>
          <w:lang w:eastAsia="ru-RU" w:bidi="ru-RU"/>
        </w:rPr>
        <w:t>Узнавание детьми разных способов ходьбы, прыжков, ползания и лазания, катания, бросания и ловли, построений, исходные положения в общеразвивающих упражнениях. Освоение простейших об</w:t>
      </w:r>
      <w:r w:rsidRPr="008C42EE">
        <w:rPr>
          <w:rFonts w:eastAsia="Times New Roman"/>
          <w:color w:val="000000"/>
          <w:u w:val="single"/>
          <w:lang w:eastAsia="ru-RU" w:bidi="ru-RU"/>
        </w:rPr>
        <w:t>щ</w:t>
      </w:r>
      <w:r w:rsidRPr="008C42EE">
        <w:rPr>
          <w:rFonts w:eastAsia="Times New Roman"/>
          <w:color w:val="000000"/>
          <w:lang w:eastAsia="ru-RU" w:bidi="ru-RU"/>
        </w:rPr>
        <w:t>их для всех правил в подвижных играх. Узнавание о возможности передачи в движениях действий знакомых им зверей, домашних животных, птиц, рыб, насекомых, сказочных персонажей.</w:t>
      </w:r>
    </w:p>
    <w:p w:rsidR="008C42EE" w:rsidRPr="008C42EE" w:rsidRDefault="008C42EE" w:rsidP="008C42EE">
      <w:pPr>
        <w:widowControl w:val="0"/>
        <w:tabs>
          <w:tab w:val="left" w:pos="284"/>
        </w:tabs>
        <w:spacing w:after="0" w:line="322" w:lineRule="exact"/>
        <w:ind w:left="-142" w:firstLine="560"/>
        <w:jc w:val="both"/>
        <w:rPr>
          <w:rFonts w:eastAsia="Times New Roman"/>
          <w:color w:val="000000"/>
          <w:lang w:eastAsia="ru-RU" w:bidi="ru-RU"/>
        </w:rPr>
      </w:pPr>
      <w:r w:rsidRPr="008C42EE">
        <w:rPr>
          <w:rFonts w:eastAsia="Times New Roman"/>
          <w:color w:val="000000"/>
          <w:lang w:eastAsia="ru-RU" w:bidi="ru-RU"/>
        </w:rPr>
        <w:t xml:space="preserve">На 3 -м году жизни происходит освоение разнообразных физических </w:t>
      </w:r>
      <w:r w:rsidRPr="008C42EE">
        <w:rPr>
          <w:rFonts w:eastAsia="Times New Roman"/>
          <w:color w:val="000000"/>
          <w:lang w:eastAsia="ru-RU" w:bidi="ru-RU"/>
        </w:rPr>
        <w:lastRenderedPageBreak/>
        <w:t>упражнений, общеразвивающих упражнений, основных движений, подвижных игр и их правил.</w:t>
      </w:r>
    </w:p>
    <w:p w:rsidR="008C42EE" w:rsidRPr="008C42EE" w:rsidRDefault="008C42EE" w:rsidP="008C42EE">
      <w:pPr>
        <w:widowControl w:val="0"/>
        <w:tabs>
          <w:tab w:val="left" w:pos="284"/>
        </w:tabs>
        <w:spacing w:after="0" w:line="322" w:lineRule="exact"/>
        <w:ind w:left="-142" w:firstLine="560"/>
        <w:jc w:val="both"/>
        <w:rPr>
          <w:rFonts w:eastAsia="Times New Roman"/>
          <w:color w:val="000000"/>
          <w:lang w:eastAsia="ru-RU" w:bidi="ru-RU"/>
        </w:rPr>
      </w:pPr>
      <w:r w:rsidRPr="008C42EE">
        <w:rPr>
          <w:rFonts w:eastAsia="Times New Roman"/>
          <w:color w:val="000000"/>
          <w:lang w:eastAsia="ru-RU" w:bidi="ru-RU"/>
        </w:rPr>
        <w:t>По мере накопления двигательного опыта у малышей идет формирование новых двигательных умений: строиться парами, друг за другом; сохранять заданное направление при выполнении упражнений; активно включаться в выполнение упражнений; ходить, не сталкиваясь и не мешая друг другу; сохранять равновесие на ограниченной площади опоры; бегать, не мешая друг другу, не наталкиваясь друг на друга; подпрыгивать на месте, продвигаясь вперед; перепрыгивать через предметы, лежащие на полу, мягко приземляться; бросать мяч воспитателю и ловить брошенный им мяч; подтягиваться на скамейке, лежа на груди; ползать на четвереньках, перелезать через предметы; действовать по указанию воспитателя, активно включаться в подвижные игры.</w:t>
      </w:r>
    </w:p>
    <w:p w:rsidR="008C42EE" w:rsidRPr="008C42EE" w:rsidRDefault="008C42EE" w:rsidP="008C42EE">
      <w:pPr>
        <w:widowControl w:val="0"/>
        <w:tabs>
          <w:tab w:val="left" w:pos="284"/>
        </w:tabs>
        <w:spacing w:after="0" w:line="322" w:lineRule="exact"/>
        <w:ind w:left="-142" w:firstLine="560"/>
        <w:jc w:val="both"/>
        <w:rPr>
          <w:rFonts w:eastAsia="Times New Roman"/>
          <w:color w:val="000000"/>
          <w:lang w:eastAsia="ru-RU" w:bidi="ru-RU"/>
        </w:rPr>
      </w:pPr>
      <w:r w:rsidRPr="008C42EE">
        <w:rPr>
          <w:rFonts w:eastAsia="Times New Roman"/>
          <w:color w:val="000000"/>
          <w:lang w:eastAsia="ru-RU" w:bidi="ru-RU"/>
        </w:rPr>
        <w:t>Участие в многообразных играх и игровых упражнениях, которые направлены на развитие наиболее значимых в этом возрасте скоростно-силовых качеств и быстроты (особенно быстроты реакции), а также на развитие силы, координации движений. Упражнения в беге содействуют развитию общей выносливости.</w:t>
      </w:r>
    </w:p>
    <w:p w:rsidR="00506A5C" w:rsidRDefault="008C42EE" w:rsidP="00506A5C">
      <w:pPr>
        <w:widowControl w:val="0"/>
        <w:tabs>
          <w:tab w:val="left" w:pos="284"/>
        </w:tabs>
        <w:spacing w:after="0" w:line="322" w:lineRule="exact"/>
        <w:ind w:left="-142" w:firstLine="560"/>
        <w:jc w:val="both"/>
        <w:rPr>
          <w:rFonts w:eastAsia="Times New Roman"/>
          <w:color w:val="000000"/>
          <w:lang w:eastAsia="ru-RU" w:bidi="ru-RU"/>
        </w:rPr>
      </w:pPr>
      <w:r w:rsidRPr="008C42EE">
        <w:rPr>
          <w:rFonts w:eastAsia="Times New Roman"/>
          <w:color w:val="000000"/>
          <w:lang w:eastAsia="ru-RU" w:bidi="ru-RU"/>
        </w:rPr>
        <w:t>Коррекционная деятельность: включение в зависимости от диагноза определенных элементов лечебной физической культуры для нормализации позы и положения конечностей, снижения мышечного тонуса, преодоления насильственных движений, укрепления мышечной системы во все виды двигательной деятельности.</w:t>
      </w:r>
      <w:bookmarkStart w:id="6" w:name="bookmark104"/>
      <w:r w:rsidR="00506A5C">
        <w:rPr>
          <w:rFonts w:eastAsia="Times New Roman"/>
          <w:color w:val="000000"/>
          <w:lang w:eastAsia="ru-RU" w:bidi="ru-RU"/>
        </w:rPr>
        <w:t xml:space="preserve">                                                                                                                                   </w:t>
      </w:r>
    </w:p>
    <w:p w:rsidR="00506A5C" w:rsidRDefault="00506A5C" w:rsidP="00506A5C">
      <w:pPr>
        <w:widowControl w:val="0"/>
        <w:tabs>
          <w:tab w:val="left" w:pos="284"/>
        </w:tabs>
        <w:spacing w:after="0" w:line="322" w:lineRule="exact"/>
        <w:ind w:left="-142" w:firstLine="560"/>
        <w:jc w:val="both"/>
        <w:rPr>
          <w:rFonts w:eastAsia="Times New Roman"/>
          <w:color w:val="000000"/>
          <w:lang w:eastAsia="ru-RU" w:bidi="ru-RU"/>
        </w:rPr>
      </w:pPr>
    </w:p>
    <w:p w:rsidR="008C42EE" w:rsidRPr="006444A5" w:rsidRDefault="008C42EE" w:rsidP="00506A5C">
      <w:pPr>
        <w:widowControl w:val="0"/>
        <w:tabs>
          <w:tab w:val="left" w:pos="284"/>
        </w:tabs>
        <w:spacing w:after="0" w:line="322" w:lineRule="exact"/>
        <w:ind w:left="-142" w:firstLine="560"/>
        <w:jc w:val="both"/>
        <w:rPr>
          <w:rFonts w:eastAsia="Times New Roman"/>
          <w:color w:val="000000"/>
          <w:lang w:eastAsia="ru-RU" w:bidi="ru-RU"/>
        </w:rPr>
      </w:pPr>
      <w:r w:rsidRPr="006444A5">
        <w:rPr>
          <w:rFonts w:eastAsia="Times New Roman"/>
          <w:color w:val="000000"/>
          <w:lang w:eastAsia="ru-RU" w:bidi="ru-RU"/>
        </w:rPr>
        <w:t>ИГРА КАК ОСОБОЕ ПРОСТРАНСТВО РАЗВИТИЯ РЕБЕНКА</w:t>
      </w:r>
      <w:bookmarkEnd w:id="6"/>
    </w:p>
    <w:p w:rsidR="008C42EE" w:rsidRPr="006444A5" w:rsidRDefault="008C42EE" w:rsidP="00506A5C">
      <w:pPr>
        <w:keepNext/>
        <w:keepLines/>
        <w:widowControl w:val="0"/>
        <w:tabs>
          <w:tab w:val="left" w:pos="284"/>
        </w:tabs>
        <w:spacing w:after="0" w:line="310" w:lineRule="exact"/>
        <w:jc w:val="center"/>
        <w:outlineLvl w:val="0"/>
        <w:rPr>
          <w:rFonts w:eastAsia="Times New Roman"/>
          <w:color w:val="000000"/>
          <w:lang w:eastAsia="ru-RU" w:bidi="ru-RU"/>
        </w:rPr>
      </w:pPr>
      <w:bookmarkStart w:id="7" w:name="bookmark105"/>
      <w:r w:rsidRPr="006444A5">
        <w:rPr>
          <w:rFonts w:eastAsia="Times New Roman"/>
          <w:color w:val="000000"/>
          <w:lang w:eastAsia="ru-RU" w:bidi="ru-RU"/>
        </w:rPr>
        <w:t>Ранний возраст.</w:t>
      </w:r>
      <w:bookmarkEnd w:id="7"/>
    </w:p>
    <w:p w:rsidR="008C42EE" w:rsidRPr="006444A5" w:rsidRDefault="008C42EE" w:rsidP="00506A5C">
      <w:pPr>
        <w:widowControl w:val="0"/>
        <w:tabs>
          <w:tab w:val="left" w:pos="284"/>
        </w:tabs>
        <w:spacing w:after="0" w:line="322" w:lineRule="exact"/>
        <w:ind w:firstLine="560"/>
        <w:jc w:val="both"/>
        <w:rPr>
          <w:rFonts w:eastAsia="Times New Roman"/>
          <w:color w:val="000000"/>
          <w:lang w:eastAsia="ru-RU" w:bidi="ru-RU"/>
        </w:rPr>
      </w:pPr>
      <w:r w:rsidRPr="006444A5">
        <w:rPr>
          <w:rFonts w:eastAsia="Times New Roman"/>
          <w:color w:val="000000"/>
          <w:lang w:eastAsia="ru-RU" w:bidi="ru-RU"/>
        </w:rPr>
        <w:t xml:space="preserve">К двум годам ребенок уже способен отображать в игре простейшие действия с предметами, подражая действиям взрослого (кормит и укладывает спать куклу, прокатывает машинки и др.). Ребенок передает несложный сюжет из нескольких игровых действий. Дети становятся способными действовать с предметами-заместителями, появляются действия и без предмета, в которых сохраняется </w:t>
      </w:r>
      <w:r w:rsidRPr="006444A5">
        <w:rPr>
          <w:rFonts w:eastAsia="Times New Roman"/>
          <w:color w:val="000000"/>
          <w:lang w:eastAsia="ru-RU" w:bidi="ru-RU"/>
        </w:rPr>
        <w:lastRenderedPageBreak/>
        <w:t>«рисунок» действия.</w:t>
      </w:r>
    </w:p>
    <w:p w:rsidR="008C42EE" w:rsidRPr="006444A5" w:rsidRDefault="008C42EE" w:rsidP="0001163C">
      <w:pPr>
        <w:widowControl w:val="0"/>
        <w:tabs>
          <w:tab w:val="left" w:pos="284"/>
        </w:tabs>
        <w:spacing w:after="324" w:line="322" w:lineRule="exact"/>
        <w:ind w:firstLine="560"/>
        <w:jc w:val="both"/>
        <w:rPr>
          <w:rFonts w:eastAsia="Times New Roman"/>
          <w:color w:val="000000"/>
          <w:lang w:eastAsia="ru-RU" w:bidi="ru-RU"/>
        </w:rPr>
      </w:pPr>
      <w:r w:rsidRPr="006444A5">
        <w:rPr>
          <w:rFonts w:eastAsia="Times New Roman"/>
          <w:color w:val="000000"/>
          <w:lang w:eastAsia="ru-RU" w:bidi="ru-RU"/>
        </w:rPr>
        <w:t>Основная черта игровой деятельности детей третьего года жизни - стремление многократно повторять одни и те же действия, например кормить куклу или катать ее в коляске. Постепенно игровые ситуации насыщаются речевыми элементами, сюжетными диалогами и пояснениями. На третьем году жизни начинают формироваться предпосылки режиссерской игры, деятельности, в которой ребенок «как режиссер» управляет игрушками, озвучивает их, не принимая на себя ролей. В режиссерской игре происходит формирование игрового отношения детей к предметам (одушевление предмета, придание ему неспецифических значений).</w:t>
      </w:r>
    </w:p>
    <w:p w:rsidR="008C42EE" w:rsidRPr="006444A5" w:rsidRDefault="008C42EE" w:rsidP="0001163C">
      <w:pPr>
        <w:keepNext/>
        <w:keepLines/>
        <w:widowControl w:val="0"/>
        <w:tabs>
          <w:tab w:val="left" w:pos="284"/>
        </w:tabs>
        <w:spacing w:after="0" w:line="317" w:lineRule="exact"/>
        <w:ind w:firstLine="560"/>
        <w:jc w:val="both"/>
        <w:outlineLvl w:val="0"/>
        <w:rPr>
          <w:rFonts w:eastAsia="Times New Roman"/>
          <w:color w:val="000000"/>
          <w:lang w:eastAsia="ru-RU" w:bidi="ru-RU"/>
        </w:rPr>
      </w:pPr>
      <w:bookmarkStart w:id="8" w:name="bookmark106"/>
      <w:r w:rsidRPr="006444A5">
        <w:rPr>
          <w:rFonts w:eastAsia="Times New Roman"/>
          <w:color w:val="000000"/>
          <w:lang w:eastAsia="ru-RU" w:bidi="ru-RU"/>
        </w:rPr>
        <w:t>Задачи развития игровой деятельности детей</w:t>
      </w:r>
      <w:bookmarkEnd w:id="8"/>
    </w:p>
    <w:p w:rsidR="008C42EE" w:rsidRPr="006444A5" w:rsidRDefault="008C42EE" w:rsidP="0001163C">
      <w:pPr>
        <w:widowControl w:val="0"/>
        <w:tabs>
          <w:tab w:val="left" w:pos="284"/>
        </w:tabs>
        <w:spacing w:after="0" w:line="317" w:lineRule="exact"/>
        <w:ind w:firstLine="560"/>
        <w:jc w:val="both"/>
        <w:rPr>
          <w:rFonts w:eastAsia="Times New Roman"/>
          <w:color w:val="000000"/>
          <w:lang w:eastAsia="ru-RU" w:bidi="ru-RU"/>
        </w:rPr>
      </w:pPr>
      <w:r w:rsidRPr="006444A5">
        <w:rPr>
          <w:rFonts w:eastAsia="Times New Roman"/>
          <w:color w:val="000000"/>
          <w:lang w:eastAsia="ru-RU" w:bidi="ru-RU"/>
        </w:rPr>
        <w:t>1 .Развивать игровой опыт каждого ребенка.</w:t>
      </w:r>
    </w:p>
    <w:p w:rsidR="008C42EE" w:rsidRPr="006444A5" w:rsidRDefault="008C42EE" w:rsidP="0001163C">
      <w:pPr>
        <w:widowControl w:val="0"/>
        <w:numPr>
          <w:ilvl w:val="0"/>
          <w:numId w:val="15"/>
        </w:numPr>
        <w:tabs>
          <w:tab w:val="left" w:pos="284"/>
          <w:tab w:val="left" w:pos="709"/>
        </w:tabs>
        <w:spacing w:after="0" w:line="317" w:lineRule="exact"/>
        <w:jc w:val="both"/>
        <w:rPr>
          <w:rFonts w:eastAsia="Times New Roman"/>
          <w:color w:val="000000"/>
          <w:lang w:eastAsia="ru-RU" w:bidi="ru-RU"/>
        </w:rPr>
      </w:pPr>
      <w:r w:rsidRPr="006444A5">
        <w:rPr>
          <w:rFonts w:eastAsia="Times New Roman"/>
          <w:color w:val="000000"/>
          <w:lang w:eastAsia="ru-RU" w:bidi="ru-RU"/>
        </w:rPr>
        <w:t>Способствовать отражению в игре представлений об окружающей действительности.</w:t>
      </w:r>
    </w:p>
    <w:p w:rsidR="008C42EE" w:rsidRPr="006444A5" w:rsidRDefault="008C42EE" w:rsidP="0001163C">
      <w:pPr>
        <w:widowControl w:val="0"/>
        <w:numPr>
          <w:ilvl w:val="0"/>
          <w:numId w:val="15"/>
        </w:numPr>
        <w:tabs>
          <w:tab w:val="left" w:pos="284"/>
          <w:tab w:val="left" w:pos="709"/>
        </w:tabs>
        <w:spacing w:after="0" w:line="317" w:lineRule="exact"/>
        <w:jc w:val="both"/>
        <w:rPr>
          <w:rFonts w:eastAsia="Times New Roman"/>
          <w:color w:val="000000"/>
          <w:lang w:eastAsia="ru-RU" w:bidi="ru-RU"/>
        </w:rPr>
      </w:pPr>
      <w:r w:rsidRPr="006444A5">
        <w:rPr>
          <w:rFonts w:eastAsia="Times New Roman"/>
          <w:color w:val="000000"/>
          <w:lang w:eastAsia="ru-RU" w:bidi="ru-RU"/>
        </w:rPr>
        <w:t>Поддерживать первые творческие проявления детей.</w:t>
      </w:r>
    </w:p>
    <w:p w:rsidR="008C42EE" w:rsidRPr="006444A5" w:rsidRDefault="008C42EE" w:rsidP="0001163C">
      <w:pPr>
        <w:widowControl w:val="0"/>
        <w:numPr>
          <w:ilvl w:val="0"/>
          <w:numId w:val="15"/>
        </w:numPr>
        <w:tabs>
          <w:tab w:val="left" w:pos="284"/>
          <w:tab w:val="left" w:pos="709"/>
        </w:tabs>
        <w:spacing w:after="320" w:line="317" w:lineRule="exact"/>
        <w:jc w:val="both"/>
        <w:rPr>
          <w:rFonts w:eastAsia="Times New Roman"/>
          <w:color w:val="000000"/>
          <w:lang w:eastAsia="ru-RU" w:bidi="ru-RU"/>
        </w:rPr>
      </w:pPr>
      <w:r w:rsidRPr="006444A5">
        <w:rPr>
          <w:rFonts w:eastAsia="Times New Roman"/>
          <w:color w:val="000000"/>
          <w:lang w:eastAsia="ru-RU" w:bidi="ru-RU"/>
        </w:rPr>
        <w:t>Воспитывать стремление к игровому общению со сверстниками.</w:t>
      </w:r>
    </w:p>
    <w:p w:rsidR="008C42EE" w:rsidRPr="006444A5" w:rsidRDefault="008C42EE" w:rsidP="0001163C">
      <w:pPr>
        <w:keepNext/>
        <w:keepLines/>
        <w:widowControl w:val="0"/>
        <w:tabs>
          <w:tab w:val="left" w:pos="284"/>
        </w:tabs>
        <w:spacing w:after="0" w:line="317" w:lineRule="exact"/>
        <w:ind w:firstLine="560"/>
        <w:jc w:val="both"/>
        <w:outlineLvl w:val="0"/>
        <w:rPr>
          <w:rFonts w:eastAsia="Times New Roman"/>
          <w:color w:val="000000"/>
          <w:lang w:eastAsia="ru-RU" w:bidi="ru-RU"/>
        </w:rPr>
      </w:pPr>
      <w:bookmarkStart w:id="9" w:name="bookmark107"/>
      <w:r w:rsidRPr="006444A5">
        <w:rPr>
          <w:rFonts w:eastAsia="Times New Roman"/>
          <w:color w:val="000000"/>
          <w:lang w:eastAsia="ru-RU" w:bidi="ru-RU"/>
        </w:rPr>
        <w:t>Сюжетно-отобразительные и сюжетно-ролевые игры</w:t>
      </w:r>
      <w:bookmarkEnd w:id="9"/>
    </w:p>
    <w:p w:rsidR="008C42EE" w:rsidRPr="006444A5" w:rsidRDefault="008C42EE" w:rsidP="0001163C">
      <w:pPr>
        <w:widowControl w:val="0"/>
        <w:tabs>
          <w:tab w:val="left" w:pos="284"/>
        </w:tabs>
        <w:spacing w:after="0" w:line="317" w:lineRule="exact"/>
        <w:ind w:firstLine="560"/>
        <w:jc w:val="both"/>
        <w:rPr>
          <w:rFonts w:eastAsia="Times New Roman"/>
          <w:color w:val="000000"/>
          <w:lang w:eastAsia="ru-RU" w:bidi="ru-RU"/>
        </w:rPr>
      </w:pPr>
      <w:r w:rsidRPr="006444A5">
        <w:rPr>
          <w:rFonts w:eastAsia="Times New Roman"/>
          <w:color w:val="000000"/>
          <w:lang w:eastAsia="ru-RU" w:bidi="ru-RU"/>
        </w:rPr>
        <w:t>Отображение в сюжетно-ролевой игре бытовых действий, взрослых, семейных отношений, передача рисунка роли: как доктор слушать больного и делать укол, как шофер крутить руль, как парикмахер подстригать волосы, как кассир выдавать чек и пр. В совместной игре со взрослым воспроизведение действий, характерных для персонажа, проявление добрых чувств по отношению к игрушкам (приласкать зайчика, накормить куклу).</w:t>
      </w:r>
    </w:p>
    <w:p w:rsidR="008C42EE" w:rsidRPr="006444A5" w:rsidRDefault="008C42EE" w:rsidP="0001163C">
      <w:pPr>
        <w:widowControl w:val="0"/>
        <w:tabs>
          <w:tab w:val="left" w:pos="284"/>
        </w:tabs>
        <w:spacing w:after="0" w:line="322" w:lineRule="exact"/>
        <w:ind w:firstLine="560"/>
        <w:jc w:val="both"/>
        <w:rPr>
          <w:rFonts w:eastAsia="Times New Roman"/>
          <w:color w:val="000000"/>
          <w:lang w:eastAsia="ru-RU" w:bidi="ru-RU"/>
        </w:rPr>
      </w:pPr>
      <w:r w:rsidRPr="006444A5">
        <w:rPr>
          <w:rFonts w:eastAsia="Times New Roman"/>
          <w:color w:val="000000"/>
          <w:lang w:eastAsia="ru-RU" w:bidi="ru-RU"/>
        </w:rPr>
        <w:t>Установление связи игровых действий с образом взрослого (как мама, как папа), с образом животного (как зайчик, как петушок). Подбор необходимых для развития сюжета игрушек и предметов, замещение недостающих игрушек или предметов другими.</w:t>
      </w:r>
    </w:p>
    <w:p w:rsidR="008C42EE" w:rsidRPr="006444A5" w:rsidRDefault="008C42EE" w:rsidP="0001163C">
      <w:pPr>
        <w:widowControl w:val="0"/>
        <w:tabs>
          <w:tab w:val="left" w:pos="284"/>
        </w:tabs>
        <w:spacing w:after="0" w:line="322" w:lineRule="exact"/>
        <w:ind w:firstLine="560"/>
        <w:jc w:val="both"/>
        <w:rPr>
          <w:rFonts w:eastAsia="Times New Roman"/>
          <w:color w:val="000000"/>
          <w:lang w:eastAsia="ru-RU" w:bidi="ru-RU"/>
        </w:rPr>
      </w:pPr>
      <w:r w:rsidRPr="006444A5">
        <w:rPr>
          <w:rFonts w:eastAsia="Times New Roman"/>
          <w:color w:val="000000"/>
          <w:lang w:eastAsia="ru-RU" w:bidi="ru-RU"/>
        </w:rPr>
        <w:t>Отражение в игровом сюжете эпизодов знакомых стихотворений, сказок или мультфильмов. К концу третьего года жизни выстраивает цепочки из 2—3</w:t>
      </w:r>
      <w:r w:rsidRPr="006444A5">
        <w:rPr>
          <w:rFonts w:eastAsia="Times New Roman"/>
          <w:color w:val="000000"/>
          <w:lang w:eastAsia="ru-RU" w:bidi="ru-RU"/>
        </w:rPr>
        <w:softHyphen/>
        <w:t>х игровых действий, установление связи между действиями в игровом сюжете (сначала.. , потом...).</w:t>
      </w:r>
    </w:p>
    <w:p w:rsidR="008C42EE" w:rsidRPr="006444A5" w:rsidRDefault="008C42EE" w:rsidP="0001163C">
      <w:pPr>
        <w:widowControl w:val="0"/>
        <w:tabs>
          <w:tab w:val="left" w:pos="284"/>
        </w:tabs>
        <w:spacing w:after="0" w:line="322" w:lineRule="exact"/>
        <w:ind w:firstLine="560"/>
        <w:jc w:val="both"/>
        <w:rPr>
          <w:rFonts w:eastAsia="Times New Roman"/>
          <w:color w:val="000000"/>
          <w:lang w:eastAsia="ru-RU" w:bidi="ru-RU"/>
        </w:rPr>
      </w:pPr>
      <w:r w:rsidRPr="006444A5">
        <w:rPr>
          <w:rFonts w:eastAsia="Times New Roman"/>
          <w:color w:val="000000"/>
          <w:lang w:eastAsia="ru-RU" w:bidi="ru-RU"/>
        </w:rPr>
        <w:t>Наблюдение за игровыми действиями других детей, спокойные игры рядом с другими детьми. Во втором полугодии — кратковременное игровое взаимодействие со сверстниками.</w:t>
      </w:r>
    </w:p>
    <w:p w:rsidR="008C42EE" w:rsidRPr="006444A5" w:rsidRDefault="008C42EE" w:rsidP="0001163C">
      <w:pPr>
        <w:widowControl w:val="0"/>
        <w:tabs>
          <w:tab w:val="left" w:pos="284"/>
        </w:tabs>
        <w:spacing w:after="320" w:line="322" w:lineRule="exact"/>
        <w:ind w:firstLine="560"/>
        <w:jc w:val="both"/>
        <w:rPr>
          <w:rFonts w:eastAsia="Times New Roman"/>
          <w:color w:val="000000"/>
          <w:lang w:eastAsia="ru-RU" w:bidi="ru-RU"/>
        </w:rPr>
      </w:pPr>
      <w:r w:rsidRPr="006444A5">
        <w:rPr>
          <w:rFonts w:eastAsia="Times New Roman"/>
          <w:color w:val="000000"/>
          <w:lang w:eastAsia="ru-RU" w:bidi="ru-RU"/>
        </w:rPr>
        <w:t>Передача в движении образов зверей, птиц в играх-имитациях, участие в играх-имитациях, сопровождаемых текстом («Котик и козлик», «Я люблю свою лошадку» и др.). В сюжетных играх — использование построек (строим диванчик, кроватку для куклы и укладываем куклу спать).</w:t>
      </w:r>
    </w:p>
    <w:p w:rsidR="008C42EE" w:rsidRPr="006444A5" w:rsidRDefault="008C42EE" w:rsidP="0001163C">
      <w:pPr>
        <w:keepNext/>
        <w:keepLines/>
        <w:widowControl w:val="0"/>
        <w:tabs>
          <w:tab w:val="left" w:pos="284"/>
        </w:tabs>
        <w:spacing w:after="0" w:line="322" w:lineRule="exact"/>
        <w:ind w:firstLine="560"/>
        <w:jc w:val="both"/>
        <w:outlineLvl w:val="0"/>
        <w:rPr>
          <w:rFonts w:eastAsia="Times New Roman"/>
          <w:color w:val="000000"/>
          <w:lang w:eastAsia="ru-RU" w:bidi="ru-RU"/>
        </w:rPr>
      </w:pPr>
      <w:bookmarkStart w:id="10" w:name="bookmark108"/>
      <w:r w:rsidRPr="006444A5">
        <w:rPr>
          <w:rFonts w:eastAsia="Times New Roman"/>
          <w:color w:val="000000"/>
          <w:lang w:eastAsia="ru-RU" w:bidi="ru-RU"/>
        </w:rPr>
        <w:t>Режиссерские игры</w:t>
      </w:r>
      <w:bookmarkEnd w:id="10"/>
    </w:p>
    <w:p w:rsidR="008C42EE" w:rsidRPr="006444A5" w:rsidRDefault="008C42EE" w:rsidP="0001163C">
      <w:pPr>
        <w:widowControl w:val="0"/>
        <w:tabs>
          <w:tab w:val="left" w:pos="284"/>
        </w:tabs>
        <w:spacing w:after="0" w:line="322" w:lineRule="exact"/>
        <w:ind w:firstLine="560"/>
        <w:jc w:val="both"/>
        <w:rPr>
          <w:rFonts w:eastAsia="Times New Roman"/>
          <w:color w:val="000000"/>
          <w:lang w:eastAsia="ru-RU" w:bidi="ru-RU"/>
        </w:rPr>
      </w:pPr>
      <w:r w:rsidRPr="006444A5">
        <w:rPr>
          <w:rFonts w:eastAsia="Times New Roman"/>
          <w:color w:val="000000"/>
          <w:lang w:eastAsia="ru-RU" w:bidi="ru-RU"/>
        </w:rPr>
        <w:t xml:space="preserve">Содержанием элементарных режиссерских игр становятся непосредственные </w:t>
      </w:r>
      <w:r w:rsidRPr="006444A5">
        <w:rPr>
          <w:rFonts w:eastAsia="Times New Roman"/>
          <w:color w:val="000000"/>
          <w:lang w:eastAsia="ru-RU" w:bidi="ru-RU"/>
        </w:rPr>
        <w:lastRenderedPageBreak/>
        <w:t>впечатления от окружающей действительности (по улице едут машины и идут люди; мама укладывает дочку спать и накрывает одеялом и пр.).</w:t>
      </w:r>
    </w:p>
    <w:p w:rsidR="008C42EE" w:rsidRPr="006444A5" w:rsidRDefault="008C42EE" w:rsidP="0001163C">
      <w:pPr>
        <w:widowControl w:val="0"/>
        <w:tabs>
          <w:tab w:val="left" w:pos="284"/>
        </w:tabs>
        <w:spacing w:after="0" w:line="322" w:lineRule="exact"/>
        <w:ind w:firstLine="560"/>
        <w:jc w:val="both"/>
        <w:rPr>
          <w:rFonts w:eastAsia="Times New Roman"/>
          <w:color w:val="000000"/>
          <w:lang w:eastAsia="ru-RU" w:bidi="ru-RU"/>
        </w:rPr>
      </w:pPr>
      <w:r w:rsidRPr="006444A5">
        <w:rPr>
          <w:rFonts w:eastAsia="Times New Roman"/>
          <w:color w:val="000000"/>
          <w:lang w:eastAsia="ru-RU" w:bidi="ru-RU"/>
        </w:rPr>
        <w:t>Разыгрывание сюжетов многократно повторяемых сказок и потешек.</w:t>
      </w:r>
    </w:p>
    <w:p w:rsidR="008C42EE" w:rsidRPr="006444A5" w:rsidRDefault="008C42EE" w:rsidP="0001163C">
      <w:pPr>
        <w:widowControl w:val="0"/>
        <w:tabs>
          <w:tab w:val="left" w:pos="284"/>
        </w:tabs>
        <w:spacing w:after="0" w:line="322" w:lineRule="exact"/>
        <w:ind w:firstLine="560"/>
        <w:jc w:val="both"/>
        <w:rPr>
          <w:rFonts w:eastAsia="Times New Roman"/>
          <w:color w:val="000000"/>
          <w:lang w:eastAsia="ru-RU" w:bidi="ru-RU"/>
        </w:rPr>
      </w:pPr>
      <w:r w:rsidRPr="006444A5">
        <w:rPr>
          <w:rFonts w:eastAsia="Times New Roman"/>
          <w:color w:val="000000"/>
          <w:lang w:eastAsia="ru-RU" w:bidi="ru-RU"/>
        </w:rPr>
        <w:t>Сюжетная и предметная игры тесно переплетаются: ребенок действует с шариками, бусинами как с предметами, закутывает их в платочек, качает, возит; шарики становятся птенчиками в гнездышке и опять превращаются в шарики.</w:t>
      </w:r>
    </w:p>
    <w:p w:rsidR="008C42EE" w:rsidRPr="006444A5" w:rsidRDefault="008C42EE" w:rsidP="0001163C">
      <w:pPr>
        <w:widowControl w:val="0"/>
        <w:tabs>
          <w:tab w:val="left" w:pos="284"/>
        </w:tabs>
        <w:spacing w:after="320" w:line="322" w:lineRule="exact"/>
        <w:ind w:firstLine="560"/>
        <w:jc w:val="both"/>
        <w:rPr>
          <w:rFonts w:eastAsia="Times New Roman"/>
          <w:color w:val="000000"/>
          <w:lang w:eastAsia="ru-RU" w:bidi="ru-RU"/>
        </w:rPr>
      </w:pPr>
      <w:r w:rsidRPr="006444A5">
        <w:rPr>
          <w:rFonts w:eastAsia="Times New Roman"/>
          <w:color w:val="000000"/>
          <w:lang w:eastAsia="ru-RU" w:bidi="ru-RU"/>
        </w:rPr>
        <w:t>По побуждению воспитателя сопровождение режиссерской игры игровыми репликами персонажей: «Ау, мама! Где моя мама?»; «Я спрятался, меня не видно!», сопровождение речью движений игрушек. Обыгрывание построек в режиссерской игре: поездка на транспорте; катание с горки («Крепче, куколка, держись, покатилась с горки вниз»); постройка из песка будки для собачки; прогулка игрушек по песочным дорожкам.</w:t>
      </w:r>
    </w:p>
    <w:p w:rsidR="008C42EE" w:rsidRPr="006444A5" w:rsidRDefault="008C42EE" w:rsidP="0001163C">
      <w:pPr>
        <w:keepNext/>
        <w:keepLines/>
        <w:widowControl w:val="0"/>
        <w:tabs>
          <w:tab w:val="left" w:pos="284"/>
        </w:tabs>
        <w:spacing w:after="0" w:line="322" w:lineRule="exact"/>
        <w:ind w:firstLine="560"/>
        <w:jc w:val="both"/>
        <w:outlineLvl w:val="0"/>
        <w:rPr>
          <w:rFonts w:eastAsia="Times New Roman"/>
          <w:color w:val="000000"/>
          <w:lang w:eastAsia="ru-RU" w:bidi="ru-RU"/>
        </w:rPr>
      </w:pPr>
      <w:bookmarkStart w:id="11" w:name="bookmark109"/>
      <w:r w:rsidRPr="006444A5">
        <w:rPr>
          <w:rFonts w:eastAsia="Times New Roman"/>
          <w:color w:val="000000"/>
          <w:lang w:eastAsia="ru-RU" w:bidi="ru-RU"/>
        </w:rPr>
        <w:t>Дидактические игры</w:t>
      </w:r>
      <w:bookmarkEnd w:id="11"/>
    </w:p>
    <w:p w:rsidR="008C42EE" w:rsidRPr="006444A5" w:rsidRDefault="008C42EE" w:rsidP="0001163C">
      <w:pPr>
        <w:widowControl w:val="0"/>
        <w:tabs>
          <w:tab w:val="left" w:pos="284"/>
        </w:tabs>
        <w:spacing w:after="0" w:line="322" w:lineRule="exact"/>
        <w:ind w:firstLine="560"/>
        <w:jc w:val="both"/>
        <w:rPr>
          <w:rFonts w:eastAsia="Times New Roman"/>
          <w:color w:val="000000"/>
          <w:lang w:eastAsia="ru-RU" w:bidi="ru-RU"/>
        </w:rPr>
      </w:pPr>
      <w:r w:rsidRPr="006444A5">
        <w:rPr>
          <w:rFonts w:eastAsia="Times New Roman"/>
          <w:color w:val="000000"/>
          <w:lang w:eastAsia="ru-RU" w:bidi="ru-RU"/>
        </w:rPr>
        <w:t>Игры с дидактическими игрушками — матрешками, башенками, предметами. Настольные игры с картинками, мозаика, кубики и пр.</w:t>
      </w:r>
    </w:p>
    <w:p w:rsidR="008C42EE" w:rsidRPr="006444A5" w:rsidRDefault="008C42EE" w:rsidP="0001163C">
      <w:pPr>
        <w:widowControl w:val="0"/>
        <w:tabs>
          <w:tab w:val="left" w:pos="284"/>
        </w:tabs>
        <w:spacing w:after="0" w:line="322" w:lineRule="exact"/>
        <w:ind w:firstLine="560"/>
        <w:jc w:val="both"/>
        <w:rPr>
          <w:rFonts w:eastAsia="Times New Roman"/>
          <w:color w:val="000000"/>
          <w:lang w:eastAsia="ru-RU" w:bidi="ru-RU"/>
        </w:rPr>
      </w:pPr>
      <w:r w:rsidRPr="006444A5">
        <w:rPr>
          <w:rFonts w:eastAsia="Times New Roman"/>
          <w:color w:val="000000"/>
          <w:lang w:eastAsia="ru-RU" w:bidi="ru-RU"/>
        </w:rPr>
        <w:t>Ребенок учится принимать игровую задачу: разбирать и собирать игрушки в правильной последовательности (пирамидки, башенки, матрешки); называть цвет, форму, размер.</w:t>
      </w:r>
    </w:p>
    <w:p w:rsidR="008C42EE" w:rsidRPr="008C42EE" w:rsidRDefault="008C42EE" w:rsidP="0001163C">
      <w:pPr>
        <w:widowControl w:val="0"/>
        <w:tabs>
          <w:tab w:val="left" w:pos="284"/>
        </w:tabs>
        <w:spacing w:after="649" w:line="322" w:lineRule="exact"/>
        <w:ind w:firstLine="560"/>
        <w:jc w:val="both"/>
        <w:rPr>
          <w:rFonts w:eastAsia="Times New Roman"/>
          <w:color w:val="000000"/>
          <w:lang w:eastAsia="ru-RU" w:bidi="ru-RU"/>
        </w:rPr>
      </w:pPr>
      <w:r w:rsidRPr="006444A5">
        <w:rPr>
          <w:rFonts w:eastAsia="Times New Roman"/>
          <w:color w:val="000000"/>
          <w:lang w:eastAsia="ru-RU" w:bidi="ru-RU"/>
        </w:rPr>
        <w:t>Сравнение двух предметов, составление пар. Действия в соответствии с игровой задачей (положить красный шарик в красную коробочку; большому мишке дать большую чашку, маленькому — маленькую). Развитие умения разговаривать с воспитателем по ходу игры: о названии предмета, о его</w:t>
      </w:r>
      <w:r w:rsidR="004202CA">
        <w:rPr>
          <w:rFonts w:eastAsia="Times New Roman"/>
          <w:color w:val="000000"/>
          <w:lang w:eastAsia="ru-RU" w:bidi="ru-RU"/>
        </w:rPr>
        <w:t xml:space="preserve"> цвете, размере.</w:t>
      </w:r>
    </w:p>
    <w:p w:rsidR="00BD0452" w:rsidRDefault="00BD0452" w:rsidP="008C42EE">
      <w:pPr>
        <w:shd w:val="clear" w:color="auto" w:fill="FFFFFF"/>
        <w:spacing w:after="255" w:line="270" w:lineRule="atLeast"/>
        <w:jc w:val="center"/>
        <w:rPr>
          <w:rFonts w:eastAsia="Times New Roman"/>
          <w:b/>
          <w:color w:val="333333"/>
          <w:sz w:val="36"/>
          <w:szCs w:val="36"/>
          <w:lang w:eastAsia="ru-RU"/>
        </w:rPr>
      </w:pPr>
      <w:r w:rsidRPr="008C42EE">
        <w:rPr>
          <w:rFonts w:eastAsia="Times New Roman"/>
          <w:b/>
          <w:color w:val="333333"/>
          <w:sz w:val="36"/>
          <w:szCs w:val="36"/>
          <w:lang w:eastAsia="ru-RU"/>
        </w:rPr>
        <w:t>3.</w:t>
      </w:r>
      <w:r w:rsidR="00D14C58">
        <w:rPr>
          <w:rFonts w:eastAsia="Times New Roman"/>
          <w:b/>
          <w:color w:val="333333"/>
          <w:sz w:val="36"/>
          <w:szCs w:val="36"/>
          <w:lang w:eastAsia="ru-RU"/>
        </w:rPr>
        <w:t>2.</w:t>
      </w:r>
      <w:r w:rsidRPr="008C42EE">
        <w:rPr>
          <w:rFonts w:eastAsia="Times New Roman"/>
          <w:b/>
          <w:color w:val="333333"/>
          <w:sz w:val="36"/>
          <w:szCs w:val="36"/>
          <w:lang w:eastAsia="ru-RU"/>
        </w:rPr>
        <w:t>3. Дошкольный возраст.</w:t>
      </w:r>
    </w:p>
    <w:p w:rsidR="00741205" w:rsidRPr="00741205" w:rsidRDefault="00741205" w:rsidP="00D14C58">
      <w:pPr>
        <w:shd w:val="clear" w:color="auto" w:fill="FFFFFF"/>
        <w:spacing w:after="255" w:line="270" w:lineRule="atLeast"/>
        <w:rPr>
          <w:rFonts w:eastAsia="Times New Roman"/>
          <w:b/>
          <w:color w:val="333333"/>
          <w:sz w:val="32"/>
          <w:szCs w:val="32"/>
          <w:lang w:eastAsia="ru-RU"/>
        </w:rPr>
      </w:pPr>
      <w:r w:rsidRPr="00741205">
        <w:rPr>
          <w:rFonts w:eastAsia="Times New Roman"/>
          <w:b/>
          <w:color w:val="333333"/>
          <w:sz w:val="32"/>
          <w:szCs w:val="32"/>
          <w:lang w:eastAsia="ru-RU"/>
        </w:rPr>
        <w:t>3.</w:t>
      </w:r>
      <w:r w:rsidR="00D14C58">
        <w:rPr>
          <w:rFonts w:eastAsia="Times New Roman"/>
          <w:b/>
          <w:color w:val="333333"/>
          <w:sz w:val="32"/>
          <w:szCs w:val="32"/>
          <w:lang w:eastAsia="ru-RU"/>
        </w:rPr>
        <w:t>2.3.1.</w:t>
      </w:r>
      <w:r w:rsidRPr="00741205">
        <w:rPr>
          <w:rFonts w:eastAsia="Times New Roman"/>
          <w:b/>
          <w:color w:val="333333"/>
          <w:sz w:val="32"/>
          <w:szCs w:val="32"/>
          <w:lang w:eastAsia="ru-RU"/>
        </w:rPr>
        <w:t xml:space="preserve"> Задачи работы педагога по пяти образовательным областям</w:t>
      </w:r>
    </w:p>
    <w:p w:rsidR="00741205" w:rsidRPr="00D14C58" w:rsidRDefault="00741205" w:rsidP="00741205">
      <w:pPr>
        <w:shd w:val="clear" w:color="auto" w:fill="FFFFFF"/>
        <w:spacing w:after="255" w:line="270" w:lineRule="atLeast"/>
        <w:jc w:val="center"/>
        <w:rPr>
          <w:rFonts w:eastAsia="Times New Roman"/>
          <w:b/>
          <w:color w:val="333333"/>
          <w:sz w:val="32"/>
          <w:szCs w:val="32"/>
          <w:lang w:eastAsia="ru-RU"/>
        </w:rPr>
      </w:pPr>
      <w:r w:rsidRPr="00D14C58">
        <w:rPr>
          <w:rFonts w:eastAsia="Times New Roman"/>
          <w:b/>
          <w:color w:val="333333"/>
          <w:sz w:val="32"/>
          <w:szCs w:val="32"/>
          <w:lang w:eastAsia="ru-RU"/>
        </w:rPr>
        <w:t>Социально-коммуникативное развитие</w:t>
      </w:r>
    </w:p>
    <w:p w:rsidR="00741205" w:rsidRPr="00E80E0A" w:rsidRDefault="00741205" w:rsidP="00741205">
      <w:pPr>
        <w:shd w:val="clear" w:color="auto" w:fill="FFFFFF"/>
        <w:spacing w:after="0" w:line="270" w:lineRule="atLeast"/>
        <w:jc w:val="both"/>
        <w:rPr>
          <w:rFonts w:eastAsia="Times New Roman"/>
          <w:color w:val="333333"/>
          <w:lang w:eastAsia="ru-RU"/>
        </w:rPr>
      </w:pPr>
      <w:r w:rsidRPr="004A5120">
        <w:rPr>
          <w:rFonts w:eastAsia="Times New Roman"/>
          <w:b/>
          <w:color w:val="333333"/>
          <w:lang w:eastAsia="ru-RU"/>
        </w:rPr>
        <w:t>В области социально-коммуникативного развития</w:t>
      </w:r>
      <w:r w:rsidRPr="00E80E0A">
        <w:rPr>
          <w:rFonts w:eastAsia="Times New Roman"/>
          <w:color w:val="333333"/>
          <w:lang w:eastAsia="ru-RU"/>
        </w:rPr>
        <w:t xml:space="preserve"> ребенка в условиях информационной социализации основными задачами образовательной деятельности являются:</w:t>
      </w:r>
    </w:p>
    <w:p w:rsidR="00741205" w:rsidRPr="004A5120" w:rsidRDefault="00741205" w:rsidP="00741205">
      <w:pPr>
        <w:pStyle w:val="a9"/>
        <w:numPr>
          <w:ilvl w:val="0"/>
          <w:numId w:val="7"/>
        </w:numPr>
        <w:shd w:val="clear" w:color="auto" w:fill="FFFFFF"/>
        <w:spacing w:after="0" w:line="270" w:lineRule="atLeast"/>
        <w:jc w:val="both"/>
        <w:rPr>
          <w:rFonts w:eastAsia="Times New Roman"/>
          <w:color w:val="333333"/>
          <w:lang w:eastAsia="ru-RU"/>
        </w:rPr>
      </w:pPr>
      <w:r w:rsidRPr="004A5120">
        <w:rPr>
          <w:rFonts w:eastAsia="Times New Roman"/>
          <w:color w:val="333333"/>
          <w:lang w:eastAsia="ru-RU"/>
        </w:rPr>
        <w:t>развитие положительного отношения ребенка к себе и другим людям;</w:t>
      </w:r>
    </w:p>
    <w:p w:rsidR="00741205" w:rsidRPr="004A5120" w:rsidRDefault="00741205" w:rsidP="00741205">
      <w:pPr>
        <w:pStyle w:val="a9"/>
        <w:numPr>
          <w:ilvl w:val="0"/>
          <w:numId w:val="7"/>
        </w:numPr>
        <w:shd w:val="clear" w:color="auto" w:fill="FFFFFF"/>
        <w:spacing w:after="0" w:line="270" w:lineRule="atLeast"/>
        <w:jc w:val="both"/>
        <w:rPr>
          <w:rFonts w:eastAsia="Times New Roman"/>
          <w:color w:val="333333"/>
          <w:lang w:eastAsia="ru-RU"/>
        </w:rPr>
      </w:pPr>
      <w:r w:rsidRPr="004A5120">
        <w:rPr>
          <w:rFonts w:eastAsia="Times New Roman"/>
          <w:color w:val="333333"/>
          <w:lang w:eastAsia="ru-RU"/>
        </w:rPr>
        <w:t>развитие коммуникативной и социальной компетентности, в том числе информационно-социальной компетентности;</w:t>
      </w:r>
    </w:p>
    <w:p w:rsidR="00741205" w:rsidRPr="004A5120" w:rsidRDefault="00741205" w:rsidP="00741205">
      <w:pPr>
        <w:pStyle w:val="a9"/>
        <w:numPr>
          <w:ilvl w:val="0"/>
          <w:numId w:val="7"/>
        </w:numPr>
        <w:shd w:val="clear" w:color="auto" w:fill="FFFFFF"/>
        <w:spacing w:after="0" w:line="270" w:lineRule="atLeast"/>
        <w:jc w:val="both"/>
        <w:rPr>
          <w:rFonts w:eastAsia="Times New Roman"/>
          <w:color w:val="333333"/>
          <w:lang w:eastAsia="ru-RU"/>
        </w:rPr>
      </w:pPr>
      <w:r w:rsidRPr="004A5120">
        <w:rPr>
          <w:rFonts w:eastAsia="Times New Roman"/>
          <w:color w:val="333333"/>
          <w:lang w:eastAsia="ru-RU"/>
        </w:rPr>
        <w:t>развитие игровой деятельности;</w:t>
      </w:r>
    </w:p>
    <w:p w:rsidR="00741205" w:rsidRPr="004A5120" w:rsidRDefault="00741205" w:rsidP="00741205">
      <w:pPr>
        <w:pStyle w:val="a9"/>
        <w:numPr>
          <w:ilvl w:val="0"/>
          <w:numId w:val="7"/>
        </w:numPr>
        <w:shd w:val="clear" w:color="auto" w:fill="FFFFFF"/>
        <w:spacing w:after="0" w:line="270" w:lineRule="atLeast"/>
        <w:jc w:val="both"/>
        <w:rPr>
          <w:rFonts w:eastAsia="Times New Roman"/>
          <w:color w:val="333333"/>
          <w:lang w:eastAsia="ru-RU"/>
        </w:rPr>
      </w:pPr>
      <w:r w:rsidRPr="004A5120">
        <w:rPr>
          <w:rFonts w:eastAsia="Times New Roman"/>
          <w:color w:val="333333"/>
          <w:lang w:eastAsia="ru-RU"/>
        </w:rPr>
        <w:t>развитие компетентности в виртуальном поиске.</w:t>
      </w:r>
    </w:p>
    <w:p w:rsidR="00741205" w:rsidRPr="00E80E0A" w:rsidRDefault="00741205" w:rsidP="00741205">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 xml:space="preserve">1. В сфере развития положительного отношения ребенка к себе и другим людям: педагогические работники способствуют развитию у ребенка положительного </w:t>
      </w:r>
      <w:r w:rsidRPr="00E80E0A">
        <w:rPr>
          <w:rFonts w:eastAsia="Times New Roman"/>
          <w:color w:val="333333"/>
          <w:lang w:eastAsia="ru-RU"/>
        </w:rPr>
        <w:lastRenderedPageBreak/>
        <w:t>самоощущения, чувства собственного достоинства, осознанию своих прав и свобод. У обучающихся формируются представления о педагогических работников и детях, об особенностях их внешнего вида, о ярко выраженных эмоциональных состояниях, о делах и поступках людей, о семье и родственных отношениях.</w:t>
      </w:r>
    </w:p>
    <w:p w:rsidR="00741205" w:rsidRPr="00E80E0A" w:rsidRDefault="00741205" w:rsidP="00741205">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Особое внимание обращается на развитие положительного отношения ребенка к окружающим его людям: воспитывают уважение и терпимость к другим детям и педагогическим работником, вне зависимости от их социального происхождения, внешнего вида, расовой и национальной принадлежности, языка, вероисповедания, пола, возраста, личностного и поведенческого своеобразия; воспитывают уважение к чувству собственного достоинства других людей, их мнениям, желаниям, взглядам.</w:t>
      </w:r>
    </w:p>
    <w:p w:rsidR="00741205" w:rsidRPr="00E80E0A" w:rsidRDefault="00741205" w:rsidP="00741205">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2. В сфере развития коммуникативной и социальной компетентности.</w:t>
      </w:r>
    </w:p>
    <w:p w:rsidR="00741205" w:rsidRPr="00E80E0A" w:rsidRDefault="00741205" w:rsidP="00741205">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Педагогические работники расширяют представления обучающихся с НОДА о микросоциальном окружении, опираясь на имеющийся у них первый положительный социальный опыт в общении и социальных контактах, приобретенный в семье, в повседневной жизни.</w:t>
      </w:r>
    </w:p>
    <w:p w:rsidR="00741205" w:rsidRPr="00E80E0A" w:rsidRDefault="00741205" w:rsidP="00741205">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Педагогические работники предоставляют детям с НОДА возможность выражать свои переживания, чувства, взгляды, убеждения и выбирать способы их выражения, исходя из имеющегося у них опыта, в том числе средств речевой коммуникации. Эти возможности свободного самовыражения играют ключевую роль в развитии речи и коммуникативных способностей, расширяют словарный запас и умение логично и связно выражать свои мысли, развивают готовность принятия на себя ответственности в соответствии с уровнем развития.</w:t>
      </w:r>
    </w:p>
    <w:p w:rsidR="00741205" w:rsidRPr="00E80E0A" w:rsidRDefault="00741205" w:rsidP="00741205">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Педагогические работники во всех формах взаимодействия с детьми формируют у них представления о себе и окружающем мире, активизируя речевую деятельность обучающихся с НОДА, накопление ими словарного запаса, связанного с их эмоциональным, бытовым, предметным, игровым опытом.</w:t>
      </w:r>
    </w:p>
    <w:p w:rsidR="00741205" w:rsidRPr="00E80E0A" w:rsidRDefault="00741205" w:rsidP="00741205">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Педагогические работники способствуют развитию у обучающихся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обучающиеся учатся договариваться, соблюдать очередность, устанавливать новые контакты.</w:t>
      </w:r>
    </w:p>
    <w:p w:rsidR="00741205" w:rsidRPr="004A5120" w:rsidRDefault="00741205" w:rsidP="00741205">
      <w:pPr>
        <w:shd w:val="clear" w:color="auto" w:fill="FFFFFF"/>
        <w:spacing w:after="255" w:line="270" w:lineRule="atLeast"/>
        <w:jc w:val="both"/>
        <w:rPr>
          <w:rFonts w:eastAsia="Times New Roman"/>
          <w:b/>
          <w:color w:val="333333"/>
          <w:lang w:eastAsia="ru-RU"/>
        </w:rPr>
      </w:pPr>
      <w:r w:rsidRPr="00E80E0A">
        <w:rPr>
          <w:rFonts w:eastAsia="Times New Roman"/>
          <w:color w:val="333333"/>
          <w:lang w:eastAsia="ru-RU"/>
        </w:rPr>
        <w:t xml:space="preserve"> </w:t>
      </w:r>
      <w:r w:rsidRPr="004A5120">
        <w:rPr>
          <w:rFonts w:eastAsia="Times New Roman"/>
          <w:b/>
          <w:color w:val="333333"/>
          <w:lang w:eastAsia="ru-RU"/>
        </w:rPr>
        <w:t>В сфере развития игровой деятельности.</w:t>
      </w:r>
    </w:p>
    <w:p w:rsidR="00741205" w:rsidRPr="00E80E0A" w:rsidRDefault="00741205" w:rsidP="00741205">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 xml:space="preserve">Педагогические работники создают условия для свободной игры обучающихся, организуют и поощряют участие обучающихся с НОДА в дидактических и творческих играх и других игровых формах; поддерживают творческую </w:t>
      </w:r>
      <w:r w:rsidRPr="00E80E0A">
        <w:rPr>
          <w:rFonts w:eastAsia="Times New Roman"/>
          <w:color w:val="333333"/>
          <w:lang w:eastAsia="ru-RU"/>
        </w:rPr>
        <w:lastRenderedPageBreak/>
        <w:t>импровизацию в игре. У обучающихся развивают стремление играть вместе с педагогическим работником и другими детьми на основе личных симпатий. Обучающихся знакомят с адекватным использованием игрушек, в соответствии с их функциональным назначением, воспитывая у них умение, соблюдать в игре элементарные правила поведения и взаимодействия на основе игрового сюжета. Педагогические работники обучают обучающихся с НОДА использовать речевые и неречевые средства общения в процессе игрового взаимодействия. Активно поощряется желание обучающихся самостоятельно играть в знакомые игры. Педагогические работники стимулируют желание обучающихся отражать в играх свой жизненный опыт, включаться в различные игры и игровые ситуации по просьбе педагогического работника, других обучающихся или самостоятельно, расширяя их возможности использовать приобретенные игровые умения в новой игре. Используют дидактические игры и игровые приемы в разных видах деятельности и при выполнении режимных моментов.</w:t>
      </w:r>
    </w:p>
    <w:p w:rsidR="00741205" w:rsidRDefault="00741205" w:rsidP="00741205">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Игра как основная часть образовательной области "Социально-коммуникативное развитие" включается в совместную образовательную деятельность педагогических работников и обучающихся в процессе овладения всеми образовательными областями, в групповые и индивидуальные коррекционно-развивающие занятия. В игре возникают партнерские отношения, поэтому социальная сфера "ребенок среди сверстников" становится предметом особого внимания педагогических работников. Взаимодействие педагогического работника с детьми с НОДА строится с учетом интересов каждого ребенка и детского сообщества в целом.</w:t>
      </w:r>
    </w:p>
    <w:p w:rsidR="00741205" w:rsidRPr="00D14C58" w:rsidRDefault="00C61C55" w:rsidP="005959C8">
      <w:pPr>
        <w:keepNext/>
        <w:keepLines/>
        <w:widowControl w:val="0"/>
        <w:tabs>
          <w:tab w:val="left" w:pos="284"/>
        </w:tabs>
        <w:spacing w:before="275" w:after="340" w:line="322" w:lineRule="exact"/>
        <w:jc w:val="center"/>
        <w:outlineLvl w:val="0"/>
        <w:rPr>
          <w:rFonts w:eastAsia="Times New Roman"/>
          <w:b/>
          <w:color w:val="000000"/>
          <w:sz w:val="32"/>
          <w:szCs w:val="32"/>
          <w:lang w:eastAsia="ru-RU" w:bidi="ru-RU"/>
        </w:rPr>
      </w:pPr>
      <w:r w:rsidRPr="00D14C58">
        <w:rPr>
          <w:rFonts w:eastAsia="Times New Roman"/>
          <w:b/>
          <w:color w:val="000000"/>
          <w:sz w:val="32"/>
          <w:szCs w:val="32"/>
          <w:lang w:eastAsia="ru-RU" w:bidi="ru-RU"/>
        </w:rPr>
        <w:t>Познавательное развитие</w:t>
      </w:r>
    </w:p>
    <w:p w:rsidR="00C61C55" w:rsidRPr="00E80E0A" w:rsidRDefault="00C61C55" w:rsidP="00C61C55">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В области познавательного развития ребенка основными задачами образовательной деятельности являются создание условий для:</w:t>
      </w:r>
    </w:p>
    <w:p w:rsidR="00C61C55" w:rsidRPr="00E80E0A" w:rsidRDefault="00C61C55" w:rsidP="00C61C55">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развития любознательности, познавательной активности, познавательных способностей обучающихся;</w:t>
      </w:r>
    </w:p>
    <w:p w:rsidR="00C61C55" w:rsidRPr="00E80E0A" w:rsidRDefault="00C61C55" w:rsidP="00C61C55">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развития представлений в разных сферах знаний об окружающей действительности, в том числе о виртуальной среде, о возможностях и рисках интернета.</w:t>
      </w:r>
    </w:p>
    <w:p w:rsidR="00C61C55" w:rsidRPr="00E80E0A" w:rsidRDefault="00C61C55" w:rsidP="00C61C55">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1. В сфере развития любознательности, познавательной активности, познавательных способностей педагогические работники создают насыщенную предметно-пространственную среду, стимулирующую познавательный интерес обучающихся, исследовательскую активность, элементарное экспериментирование с различными веществами, предметами, материалами.</w:t>
      </w:r>
    </w:p>
    <w:p w:rsidR="00C61C55" w:rsidRPr="00E80E0A" w:rsidRDefault="00C61C55" w:rsidP="00C61C55">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lastRenderedPageBreak/>
        <w:t>Возможность свободных практических действий с разнообразными материалами, участие в элементарных опытах и экспериментах имеет большое значение для умственного и эмоционально-волевого развития ребенка с НОДА, способствует построению целостной картины мира, оказывает стойкий долговременный эффект. У него формируется понимание, что окружающий мир полон загадок, тайн, которые еще предстоит разгадать. Таким образом, перед ребенком открывается познавательная перспектива дальнейшего изучения природы, мотивация расширять и углублять свои знания.</w:t>
      </w:r>
    </w:p>
    <w:p w:rsidR="00C61C55" w:rsidRPr="00E80E0A" w:rsidRDefault="00C61C55" w:rsidP="00C61C55">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Помимо поддержки исследовательской активности, педагогические работники организует познавательные игры, поощряет интерес обучающихся с нарушением речи к различным развивающим играм и занятиям, например, лото, шашкам, шахматам, конструированию, что особенно важно для обучающихся с НОДА, так как развитие моторики рук отвечает потребностям обучающихся с двигательными ограничениями.</w:t>
      </w:r>
    </w:p>
    <w:p w:rsidR="00C61C55" w:rsidRPr="00E80E0A" w:rsidRDefault="00C61C55" w:rsidP="00C61C55">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2. В сфере развития представлений в разных сферах знаний об окружающей действительности педагогические работники создают возможности для развития у обучающихся общих представлений об окружающем мире, о себе, других людях, в том числе общих представлений в естественнонаучной области, математике, экологии. Педагогические работники читают книги, проводят беседы, экскурсии, организуют просмотр фильмов, иллюстраций познавательного содержания и предоставляют информацию в других формах. Побуждают обучающихся задавать вопросы, рассуждать, строить гипотезы относительно наблюдаемых явлений, событий.</w:t>
      </w:r>
    </w:p>
    <w:p w:rsidR="00C61C55" w:rsidRPr="00E80E0A" w:rsidRDefault="00C61C55" w:rsidP="00C61C55">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У обучающихся развивается способность ориентироваться в пространстве; сравнивать, обобщать предметы; понимать последовательности, количества и величины; выявлять различные соотношения; применять основные понятия, структурирующие время; правильно называть дни недели, месяцы, времена года, части суток. Обучающиеся получают первичные представления о геометрических формах и признаках предметов и объектов, о геометрических телах, о количественных представлениях.</w:t>
      </w:r>
    </w:p>
    <w:p w:rsidR="00C61C55" w:rsidRPr="00C61C55" w:rsidRDefault="00C61C55" w:rsidP="00D14C58">
      <w:pPr>
        <w:shd w:val="clear" w:color="auto" w:fill="FFFFFF"/>
        <w:spacing w:after="255" w:line="270" w:lineRule="atLeast"/>
        <w:jc w:val="center"/>
        <w:rPr>
          <w:rFonts w:eastAsia="Times New Roman"/>
          <w:b/>
          <w:color w:val="000000"/>
          <w:sz w:val="32"/>
          <w:szCs w:val="32"/>
          <w:lang w:eastAsia="ru-RU" w:bidi="ru-RU"/>
        </w:rPr>
      </w:pPr>
      <w:r w:rsidRPr="00C61C55">
        <w:rPr>
          <w:rFonts w:eastAsia="Times New Roman"/>
          <w:b/>
          <w:color w:val="000000"/>
          <w:sz w:val="32"/>
          <w:szCs w:val="32"/>
          <w:lang w:eastAsia="ru-RU" w:bidi="ru-RU"/>
        </w:rPr>
        <w:t>Речевое развитие</w:t>
      </w:r>
    </w:p>
    <w:p w:rsidR="00C61C55" w:rsidRPr="00C61C55" w:rsidRDefault="00C61C55" w:rsidP="00C61C55">
      <w:pPr>
        <w:shd w:val="clear" w:color="auto" w:fill="FFFFFF"/>
        <w:spacing w:after="255" w:line="270" w:lineRule="atLeast"/>
        <w:jc w:val="both"/>
        <w:rPr>
          <w:rFonts w:eastAsia="Times New Roman"/>
          <w:color w:val="333333"/>
          <w:lang w:eastAsia="ru-RU"/>
        </w:rPr>
      </w:pPr>
      <w:r w:rsidRPr="00C61C55">
        <w:rPr>
          <w:rFonts w:eastAsia="Times New Roman"/>
          <w:color w:val="333333"/>
          <w:lang w:eastAsia="ru-RU"/>
        </w:rPr>
        <w:t xml:space="preserve"> В области речевого развития ребенка с НОДА основными задачами образовательной деятельности является создание условий для:</w:t>
      </w:r>
    </w:p>
    <w:p w:rsidR="00C61C55" w:rsidRPr="00E80E0A" w:rsidRDefault="00C61C55" w:rsidP="00C61C55">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формирования основы речевой и языковой культуры, совершенствования разных сторон речи ребенка;</w:t>
      </w:r>
    </w:p>
    <w:p w:rsidR="00C61C55" w:rsidRPr="00E80E0A" w:rsidRDefault="00C61C55" w:rsidP="00C61C55">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приобщения обучающихся к культуре чтения художественной литературы.</w:t>
      </w:r>
    </w:p>
    <w:p w:rsidR="00C61C55" w:rsidRPr="00E80E0A" w:rsidRDefault="00C61C55" w:rsidP="00C61C55">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lastRenderedPageBreak/>
        <w:t>1. В сфере совершенствования разных сторон речи ребенка: речевое развитие ребенка связано с умением вступать в коммуникацию с другими людьми, умением слушать, воспринимать речь говорящего и реагировать на нее собственным откликом, адекватными эмоциями, то есть тесно связано с социально-коммуникативным развитием. Полноценное речевое развитие помогает дошкольнику устанавливать контакты, делиться впечатлениями. Оно способствует взаимопониманию, разрешению конфликтных ситуаций, регулированию речевых действий. Речь как важнейшее средство общения позволяет каждому ребенку участвовать в беседах, играх, проектах, спектаклях, занятиях, проявляя при этом свою индивидуальность. Педагогические работники должны стимулировать общение, сопровождающее различные виды деятельности обучающихся, например, поддерживать обмен мнениями по поводу детских рисунков, рассказов.</w:t>
      </w:r>
    </w:p>
    <w:p w:rsidR="00C61C55" w:rsidRPr="00E80E0A" w:rsidRDefault="00C61C55" w:rsidP="00C61C55">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Овладение речью (диалогической и монологической) не является изолированным процессом, оно происходит естественным образом в процессе коммуникации: во время обсуждения детьми (между собой или с педагогическим работником) содержания, которое их интересует, действий, в которые они вовлечены. Таким образом, стимулирование речевого развития является сквозным принципом ежедневной педагогической деятельности во всех образовательных областях.</w:t>
      </w:r>
    </w:p>
    <w:p w:rsidR="00C61C55" w:rsidRPr="00E80E0A" w:rsidRDefault="00C61C55" w:rsidP="00C61C55">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Педагогические работники создают возможности для формирования и развития звуковой культуры, образной, интонационной и грамматической сторон речи, фонематического слуха, правильного звуко- и словопроизношения, поощряют разучивание стихотворений, скороговорок, чистоговорок, песен; организуют речевые игры, стимулируют словотворчество.</w:t>
      </w:r>
    </w:p>
    <w:p w:rsidR="00C61C55" w:rsidRPr="00E80E0A" w:rsidRDefault="00C61C55" w:rsidP="00C61C55">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2. В сфере приобщения обучающихся к культуре чтения литературных произведений.</w:t>
      </w:r>
    </w:p>
    <w:p w:rsidR="00C61C55" w:rsidRPr="00E80E0A" w:rsidRDefault="00C61C55" w:rsidP="00C61C55">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Педагогические работники читают детям книги, стихи, вспоминают содержание и обсуждают вместе с детьми прочитанное, способствуя пониманию, в том числе на слух. Детям, которые хотят читать сами, предоставляется такая возможность.</w:t>
      </w:r>
    </w:p>
    <w:p w:rsidR="00C61C55" w:rsidRPr="00E80E0A" w:rsidRDefault="00C61C55" w:rsidP="00C61C55">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 xml:space="preserve">У обучающихся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 Педагогические работники могут стимулировать использование речи для познавательно-исследовательского развития обучающихся, например, отвечая на вопросы "Почему?..", "Когда?..", обращая внимание обучающихся на последовательность повседневных событий, различия и сходства, причинно-следственные связи, развивая идеи, высказанные детьми, вербально дополняя их. Например, ребенок говорит: "Посмотрите на это </w:t>
      </w:r>
      <w:r w:rsidRPr="00E80E0A">
        <w:rPr>
          <w:rFonts w:eastAsia="Times New Roman"/>
          <w:color w:val="333333"/>
          <w:lang w:eastAsia="ru-RU"/>
        </w:rPr>
        <w:lastRenderedPageBreak/>
        <w:t>дерево", а педагогический работник отвечает: "Это береза. Посмотри, у нее набухли почки и уже скоро появятся первые листочки".</w:t>
      </w:r>
    </w:p>
    <w:p w:rsidR="00C61C55" w:rsidRPr="00E80E0A" w:rsidRDefault="00C61C55" w:rsidP="00C61C55">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Речевому развитию способствуют наличие в развивающей предметно-пространственной среде открытого доступа обучающихся к различным литературным изданиям, предоставление места для рассматривания и чтения детьми соответствующих их возрасту книг, наличие других дополнительных материалов, например, плакатов и картин, рассказов в картинках, аудиозаписей литературных произведений и песен, а также других материалов.</w:t>
      </w:r>
    </w:p>
    <w:p w:rsidR="00C61C55" w:rsidRPr="00E80E0A" w:rsidRDefault="00C61C55" w:rsidP="00C61C55">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Программа оставляет Организации право выбора способа речевого развития обучающихся, в том числе с учетом особенностей реализуемых адаптированных основных образовательных программ и других особенностей реализуемой образовательной деятельности.</w:t>
      </w:r>
    </w:p>
    <w:p w:rsidR="00C61C55" w:rsidRPr="00D14C58" w:rsidRDefault="00C61C55" w:rsidP="00C61C55">
      <w:pPr>
        <w:keepNext/>
        <w:keepLines/>
        <w:widowControl w:val="0"/>
        <w:tabs>
          <w:tab w:val="left" w:pos="284"/>
        </w:tabs>
        <w:spacing w:before="275" w:after="340" w:line="322" w:lineRule="exact"/>
        <w:jc w:val="center"/>
        <w:outlineLvl w:val="0"/>
        <w:rPr>
          <w:rFonts w:eastAsia="Times New Roman"/>
          <w:b/>
          <w:color w:val="333333"/>
          <w:sz w:val="32"/>
          <w:szCs w:val="32"/>
          <w:lang w:eastAsia="ru-RU"/>
        </w:rPr>
      </w:pPr>
      <w:r w:rsidRPr="00D14C58">
        <w:rPr>
          <w:rFonts w:eastAsia="Times New Roman"/>
          <w:b/>
          <w:color w:val="333333"/>
          <w:sz w:val="32"/>
          <w:szCs w:val="32"/>
          <w:lang w:eastAsia="ru-RU"/>
        </w:rPr>
        <w:t>Художественно – эстетическое развитие</w:t>
      </w:r>
    </w:p>
    <w:p w:rsidR="00C61C55" w:rsidRPr="00E80E0A" w:rsidRDefault="00C61C55" w:rsidP="00C61C55">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В области художественно-эстетического развития ребенка основными задачами образовательной деятельности являются создание условий:</w:t>
      </w:r>
    </w:p>
    <w:p w:rsidR="00C61C55" w:rsidRPr="00E80E0A" w:rsidRDefault="00C61C55" w:rsidP="00C61C55">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В сфере развития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 развития способности к восприятию музыки, художественной литературы, фольклора;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C61C55" w:rsidRPr="00E80E0A" w:rsidRDefault="00C61C55" w:rsidP="00C61C55">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Программа относит к образовательной области художественно-эстетического развития приобщение обучающихся к эстетическому познанию и переживанию мира, к искусству и культуре в широком смысле, а также творческую деятельность обучающихся в изобразительном, пластическом, музыкальном, литературном видах художественно-творческой деятельности.</w:t>
      </w:r>
    </w:p>
    <w:p w:rsidR="00C61C55" w:rsidRPr="00E80E0A" w:rsidRDefault="00C61C55" w:rsidP="00C61C55">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Эстетическое отношение к миру опирается, прежде всего, на восприятие действительности разными органами чувств. Педагогические работники способствуют накоплению у обучающихся сенсорного опыта, 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литературы и фольклора.</w:t>
      </w:r>
    </w:p>
    <w:p w:rsidR="00C61C55" w:rsidRPr="00E80E0A" w:rsidRDefault="00C61C55" w:rsidP="00C61C55">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 xml:space="preserve">Педагогические работники знакомят обучающихся с классическими произведениями литературы, живописи, музыки, театрального искусства, произведениями народного творчества, рассматривают иллюстрации в </w:t>
      </w:r>
      <w:r w:rsidRPr="00E80E0A">
        <w:rPr>
          <w:rFonts w:eastAsia="Times New Roman"/>
          <w:color w:val="333333"/>
          <w:lang w:eastAsia="ru-RU"/>
        </w:rPr>
        <w:lastRenderedPageBreak/>
        <w:t>художественных альбомах, организуют экскурсии на природу, в музеи, демонстрируют фильмы соответствующего содержания, обращаются к другим источникам художественно-эстетической информации.</w:t>
      </w:r>
    </w:p>
    <w:p w:rsidR="00C61C55" w:rsidRPr="00E80E0A" w:rsidRDefault="00C61C55" w:rsidP="00C61C55">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В сфере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C61C55" w:rsidRPr="00E80E0A" w:rsidRDefault="00C61C55" w:rsidP="00C61C55">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Педагогические работники создают возможности для творческого самовыражения обучающихся: поддерживают инициативу, стремление к импровизации при самостоятельном воплощении ребенком художественных замыслов; вовлекают обучающихся в разные виды художественно-эстетической деятельности, в сюжетно-ролевые и режиссерские игры, помогают осваивать различные средства, материалы, способы реализации замыслов.</w:t>
      </w:r>
    </w:p>
    <w:p w:rsidR="00C61C55" w:rsidRPr="00E80E0A" w:rsidRDefault="00C61C55" w:rsidP="00C61C55">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В изобразительной деятельности (рисовании, лепке) и художественном конструировании педагогические работники предлагают детям экспериментировать с цветом, придумывать и создавать композицию; осваивать различные художественные техники, использовать разнообразные материалы и средства.</w:t>
      </w:r>
    </w:p>
    <w:p w:rsidR="00C61C55" w:rsidRPr="00E80E0A" w:rsidRDefault="00C61C55" w:rsidP="00C61C55">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В музыкальной деятельности (танцах, пении, игре на детских музыкальных инструментах) - создавать художественные образы с помощью пластических средств, ритма, темпа, высоты и силы звука.</w:t>
      </w:r>
    </w:p>
    <w:p w:rsidR="00C61C55" w:rsidRPr="00E80E0A" w:rsidRDefault="00C61C55" w:rsidP="00C61C55">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В театрализованной деятельности, сюжетно-ролевой и режиссерской игре - языковыми средствами, средствами мимики, пантомимы, интонации передавать характер, переживания, настроения персонажей.</w:t>
      </w:r>
    </w:p>
    <w:p w:rsidR="00C61C55" w:rsidRPr="00D14C58" w:rsidRDefault="00C61C55" w:rsidP="00C61C55">
      <w:pPr>
        <w:shd w:val="clear" w:color="auto" w:fill="FFFFFF"/>
        <w:spacing w:after="255" w:line="270" w:lineRule="atLeast"/>
        <w:jc w:val="center"/>
        <w:rPr>
          <w:rFonts w:eastAsia="Times New Roman"/>
          <w:b/>
          <w:color w:val="333333"/>
          <w:sz w:val="32"/>
          <w:szCs w:val="32"/>
          <w:lang w:eastAsia="ru-RU"/>
        </w:rPr>
      </w:pPr>
      <w:r w:rsidRPr="00D14C58">
        <w:rPr>
          <w:rFonts w:eastAsia="Times New Roman"/>
          <w:b/>
          <w:color w:val="333333"/>
          <w:sz w:val="32"/>
          <w:szCs w:val="32"/>
          <w:lang w:eastAsia="ru-RU"/>
        </w:rPr>
        <w:t>Физическое развитие</w:t>
      </w:r>
    </w:p>
    <w:p w:rsidR="00C61C55" w:rsidRPr="00E80E0A" w:rsidRDefault="00C61C55" w:rsidP="00C61C55">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В области физического развития ребенка основными задачами образовательной деятельности являются создание условий для:</w:t>
      </w:r>
    </w:p>
    <w:p w:rsidR="00C61C55" w:rsidRPr="00E80E0A" w:rsidRDefault="00C61C55" w:rsidP="00C61C55">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становления у обучающихся ценностей здорового образа жизни;</w:t>
      </w:r>
    </w:p>
    <w:p w:rsidR="00C61C55" w:rsidRPr="00E80E0A" w:rsidRDefault="00C61C55" w:rsidP="00C61C55">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развития представлений о своем теле и своих физических возможностях;</w:t>
      </w:r>
    </w:p>
    <w:p w:rsidR="00C61C55" w:rsidRPr="00E80E0A" w:rsidRDefault="00C61C55" w:rsidP="00C61C55">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приобретения двигательного опыта и совершенствования двигательной активности;</w:t>
      </w:r>
    </w:p>
    <w:p w:rsidR="00C61C55" w:rsidRPr="00E80E0A" w:rsidRDefault="00C61C55" w:rsidP="00C61C55">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коррекции недостатков общей и тонкой моторики;</w:t>
      </w:r>
    </w:p>
    <w:p w:rsidR="00C61C55" w:rsidRPr="00E80E0A" w:rsidRDefault="00C61C55" w:rsidP="00C61C55">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формирования начальных представлений о некоторых видах спорта, овладения подвижными играми с правилами.</w:t>
      </w:r>
    </w:p>
    <w:p w:rsidR="00C61C55" w:rsidRPr="00E80E0A" w:rsidRDefault="00C61C55" w:rsidP="00C61C55">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lastRenderedPageBreak/>
        <w:t>1. В сфере становления у обучающихся ценностей здорового образа жизни.</w:t>
      </w:r>
    </w:p>
    <w:p w:rsidR="00C61C55" w:rsidRPr="00E80E0A" w:rsidRDefault="00C61C55" w:rsidP="00C61C55">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Педагогические работники способствуют развитию у обучающихся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Педагогические работники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обучающихся в оздоровительных мероприятиях.</w:t>
      </w:r>
    </w:p>
    <w:p w:rsidR="00C61C55" w:rsidRPr="00E80E0A" w:rsidRDefault="00C61C55" w:rsidP="00C61C55">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2. В сфере совершенствования двигательной активности обучающихся, развития представлений о своем теле и своих физических возможностях, формировании начальных представлений о спорте.</w:t>
      </w:r>
    </w:p>
    <w:p w:rsidR="00C61C55" w:rsidRPr="00E80E0A" w:rsidRDefault="00C61C55" w:rsidP="00C61C55">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Педагогические работники уделяют специальное внимание развитию у ребенка представлений о своем теле, произвольности действий и движений ребенка.</w:t>
      </w:r>
    </w:p>
    <w:p w:rsidR="00C61C55" w:rsidRPr="00E80E0A" w:rsidRDefault="00C61C55" w:rsidP="00C61C55">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Для удовлетворения естественной потребности обучающихся в движении педагогические работники организуют пространственную среду с соответствующим оборудованием как внутри помещения, так и на внешней территории подвижные игры (как свободные, так и по правилам), занятия, которые способствуют получению детьми положительных эмоций от двигательной активности.</w:t>
      </w:r>
    </w:p>
    <w:p w:rsidR="00C61C55" w:rsidRPr="00E80E0A" w:rsidRDefault="00C61C55" w:rsidP="00C61C55">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Педагогические работники поддерживают интерес обучающихся к подвижным играм, занятиям на спортивных снарядах, упражнениям в беге, прыжках, лазании, метании; побуждают обучающихся выполнять физические упражнения, направленные на коррекцию недостатков двигательной сферы, крупной и мелкой моторики обеих рук, а также правильного не наносящего ущерба организму выполнения основных движений.</w:t>
      </w:r>
    </w:p>
    <w:p w:rsidR="00C61C55" w:rsidRPr="00E80E0A" w:rsidRDefault="00C61C55" w:rsidP="00C61C55">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Педагогические работники проводят физкультурные занятия, организуют спортивные игры в помещении и на воздухе, спортивные праздники; развивают у обучающихся интерес к различным видам спорта, предоставляют детям заниматься разными видами двигательной активности с учетом возможностей обучающихся и рекомендации врача.</w:t>
      </w:r>
    </w:p>
    <w:p w:rsidR="00741205" w:rsidRDefault="00741205" w:rsidP="005959C8">
      <w:pPr>
        <w:keepNext/>
        <w:keepLines/>
        <w:widowControl w:val="0"/>
        <w:tabs>
          <w:tab w:val="left" w:pos="284"/>
        </w:tabs>
        <w:spacing w:before="275" w:after="340" w:line="322" w:lineRule="exact"/>
        <w:jc w:val="center"/>
        <w:outlineLvl w:val="0"/>
        <w:rPr>
          <w:rFonts w:eastAsia="Times New Roman"/>
          <w:b/>
          <w:color w:val="000000"/>
          <w:lang w:eastAsia="ru-RU" w:bidi="ru-RU"/>
        </w:rPr>
      </w:pPr>
    </w:p>
    <w:p w:rsidR="00741205" w:rsidRDefault="00D14C58" w:rsidP="00741205">
      <w:pPr>
        <w:keepNext/>
        <w:keepLines/>
        <w:widowControl w:val="0"/>
        <w:tabs>
          <w:tab w:val="left" w:pos="284"/>
        </w:tabs>
        <w:spacing w:before="275" w:after="340" w:line="322" w:lineRule="exact"/>
        <w:jc w:val="center"/>
        <w:outlineLvl w:val="0"/>
        <w:rPr>
          <w:rFonts w:eastAsia="Times New Roman"/>
          <w:b/>
          <w:color w:val="000000"/>
          <w:lang w:eastAsia="ru-RU" w:bidi="ru-RU"/>
        </w:rPr>
      </w:pPr>
      <w:r>
        <w:rPr>
          <w:rFonts w:eastAsia="Times New Roman"/>
          <w:b/>
          <w:color w:val="000000"/>
          <w:lang w:eastAsia="ru-RU" w:bidi="ru-RU"/>
        </w:rPr>
        <w:t>3.3.</w:t>
      </w:r>
      <w:r w:rsidR="0090126F">
        <w:rPr>
          <w:rFonts w:eastAsia="Times New Roman"/>
          <w:b/>
          <w:color w:val="000000"/>
          <w:lang w:eastAsia="ru-RU" w:bidi="ru-RU"/>
        </w:rPr>
        <w:t xml:space="preserve"> Х</w:t>
      </w:r>
      <w:r w:rsidR="00741205" w:rsidRPr="005959C8">
        <w:rPr>
          <w:rFonts w:eastAsia="Times New Roman"/>
          <w:b/>
          <w:color w:val="000000"/>
          <w:lang w:eastAsia="ru-RU" w:bidi="ru-RU"/>
        </w:rPr>
        <w:t xml:space="preserve">арактеристика особенностей развития детей  дошкольного  возраста с </w:t>
      </w:r>
      <w:r w:rsidR="003A6DDD">
        <w:rPr>
          <w:rFonts w:eastAsia="Times New Roman"/>
          <w:b/>
          <w:color w:val="000000"/>
          <w:lang w:eastAsia="ru-RU" w:bidi="ru-RU"/>
        </w:rPr>
        <w:t xml:space="preserve"> небольшими </w:t>
      </w:r>
      <w:r w:rsidR="00741205" w:rsidRPr="005959C8">
        <w:rPr>
          <w:rFonts w:eastAsia="Times New Roman"/>
          <w:b/>
          <w:color w:val="000000"/>
          <w:lang w:eastAsia="ru-RU" w:bidi="ru-RU"/>
        </w:rPr>
        <w:t>нарушениями функци</w:t>
      </w:r>
      <w:r w:rsidR="00741205">
        <w:rPr>
          <w:rFonts w:eastAsia="Times New Roman"/>
          <w:b/>
          <w:color w:val="000000"/>
          <w:lang w:eastAsia="ru-RU" w:bidi="ru-RU"/>
        </w:rPr>
        <w:t>й опорно-двигательного аппарата</w:t>
      </w:r>
      <w:r w:rsidR="0090126F">
        <w:rPr>
          <w:rFonts w:eastAsia="Times New Roman"/>
          <w:b/>
          <w:color w:val="000000"/>
          <w:lang w:eastAsia="ru-RU" w:bidi="ru-RU"/>
        </w:rPr>
        <w:t>.</w:t>
      </w:r>
      <w:r w:rsidR="00741205">
        <w:rPr>
          <w:rFonts w:eastAsia="Times New Roman"/>
          <w:b/>
          <w:color w:val="000000"/>
          <w:lang w:eastAsia="ru-RU" w:bidi="ru-RU"/>
        </w:rPr>
        <w:t xml:space="preserve"> </w:t>
      </w:r>
      <w:r w:rsidR="0090126F">
        <w:rPr>
          <w:rFonts w:eastAsia="Times New Roman"/>
          <w:b/>
          <w:color w:val="000000"/>
          <w:lang w:eastAsia="ru-RU" w:bidi="ru-RU"/>
        </w:rPr>
        <w:t xml:space="preserve">Задачи и  содержание образовательной деятельности по </w:t>
      </w:r>
      <w:r w:rsidR="00741205">
        <w:rPr>
          <w:rFonts w:eastAsia="Times New Roman"/>
          <w:b/>
          <w:color w:val="000000"/>
          <w:lang w:eastAsia="ru-RU" w:bidi="ru-RU"/>
        </w:rPr>
        <w:t>пяти образовательным областям</w:t>
      </w:r>
      <w:r w:rsidR="0090126F">
        <w:rPr>
          <w:rFonts w:eastAsia="Times New Roman"/>
          <w:b/>
          <w:color w:val="000000"/>
          <w:lang w:eastAsia="ru-RU" w:bidi="ru-RU"/>
        </w:rPr>
        <w:t>.</w:t>
      </w:r>
    </w:p>
    <w:p w:rsidR="005959C8" w:rsidRPr="005959C8" w:rsidRDefault="00D14C58" w:rsidP="005959C8">
      <w:pPr>
        <w:widowControl w:val="0"/>
        <w:tabs>
          <w:tab w:val="left" w:pos="284"/>
        </w:tabs>
        <w:spacing w:after="0" w:line="317" w:lineRule="exact"/>
        <w:ind w:firstLine="740"/>
        <w:jc w:val="both"/>
        <w:rPr>
          <w:rFonts w:eastAsia="Times New Roman"/>
          <w:color w:val="000000"/>
          <w:lang w:eastAsia="ru-RU" w:bidi="ru-RU"/>
        </w:rPr>
      </w:pPr>
      <w:r>
        <w:rPr>
          <w:rFonts w:eastAsia="Times New Roman"/>
          <w:b/>
          <w:color w:val="000000"/>
          <w:sz w:val="40"/>
          <w:szCs w:val="40"/>
          <w:u w:val="single"/>
          <w:lang w:eastAsia="ru-RU" w:bidi="ru-RU"/>
        </w:rPr>
        <w:t>3.3.1.</w:t>
      </w:r>
      <w:r w:rsidR="005959C8" w:rsidRPr="00D14C58">
        <w:rPr>
          <w:rFonts w:eastAsia="Times New Roman"/>
          <w:b/>
          <w:color w:val="000000"/>
          <w:sz w:val="40"/>
          <w:szCs w:val="40"/>
          <w:u w:val="single"/>
          <w:lang w:eastAsia="ru-RU" w:bidi="ru-RU"/>
        </w:rPr>
        <w:t>Младший возраст -</w:t>
      </w:r>
      <w:r w:rsidR="005959C8" w:rsidRPr="005959C8">
        <w:rPr>
          <w:rFonts w:eastAsia="Times New Roman"/>
          <w:color w:val="000000"/>
          <w:lang w:eastAsia="ru-RU" w:bidi="ru-RU"/>
        </w:rPr>
        <w:t xml:space="preserve"> важнейший период в развитии дошкольника, который характеризуется высокой интенсивностью физического и психического </w:t>
      </w:r>
      <w:r w:rsidR="005959C8" w:rsidRPr="005959C8">
        <w:rPr>
          <w:rFonts w:ascii="Sylfaen" w:eastAsia="Sylfaen" w:hAnsi="Sylfaen" w:cs="Sylfaen"/>
          <w:color w:val="000000"/>
          <w:lang w:eastAsia="ru-RU" w:bidi="ru-RU"/>
        </w:rPr>
        <w:t xml:space="preserve">и </w:t>
      </w:r>
      <w:r w:rsidR="005959C8" w:rsidRPr="005959C8">
        <w:rPr>
          <w:rFonts w:eastAsia="Times New Roman"/>
          <w:color w:val="000000"/>
          <w:lang w:eastAsia="ru-RU" w:bidi="ru-RU"/>
        </w:rPr>
        <w:t>развития. В это время происходит переход ребенка к новым отношениям с взрослыми,</w:t>
      </w:r>
      <w:r w:rsidR="005959C8">
        <w:rPr>
          <w:rFonts w:eastAsia="Times New Roman"/>
          <w:color w:val="000000"/>
          <w:lang w:eastAsia="ru-RU" w:bidi="ru-RU"/>
        </w:rPr>
        <w:t xml:space="preserve"> </w:t>
      </w:r>
      <w:r w:rsidR="005959C8" w:rsidRPr="005959C8">
        <w:rPr>
          <w:rFonts w:eastAsia="Times New Roman"/>
          <w:color w:val="000000"/>
          <w:lang w:eastAsia="ru-RU" w:bidi="ru-RU"/>
        </w:rPr>
        <w:t>сверстниками, предметным миром.</w:t>
      </w:r>
      <w:r w:rsidR="005959C8">
        <w:rPr>
          <w:rFonts w:eastAsia="Times New Roman"/>
          <w:color w:val="000000"/>
          <w:lang w:eastAsia="ru-RU" w:bidi="ru-RU"/>
        </w:rPr>
        <w:t xml:space="preserve">                                                                                                             </w:t>
      </w:r>
      <w:r w:rsidR="005959C8" w:rsidRPr="005959C8">
        <w:rPr>
          <w:rFonts w:eastAsia="Times New Roman"/>
          <w:color w:val="000000"/>
          <w:lang w:eastAsia="ru-RU" w:bidi="ru-RU"/>
        </w:rPr>
        <w:t>В раннем возрасте ребенок многому научился: он освоил ходьбу, разнообразные действия с предметами, малыш получил ценный опыт эмоционального общения со взрослыми, почувствовал заботу и поддержку. Все это вызывает у него радостное ощущение роста своих возможностей и стремление к самостоятельности.</w:t>
      </w:r>
    </w:p>
    <w:p w:rsidR="005959C8" w:rsidRPr="005959C8" w:rsidRDefault="005959C8" w:rsidP="005959C8">
      <w:pPr>
        <w:widowControl w:val="0"/>
        <w:tabs>
          <w:tab w:val="left" w:pos="284"/>
          <w:tab w:val="left" w:pos="5482"/>
          <w:tab w:val="left" w:pos="8564"/>
        </w:tabs>
        <w:spacing w:after="0" w:line="322" w:lineRule="exact"/>
        <w:ind w:firstLine="740"/>
        <w:jc w:val="both"/>
        <w:rPr>
          <w:rFonts w:eastAsia="Times New Roman"/>
          <w:color w:val="000000"/>
          <w:lang w:eastAsia="ru-RU" w:bidi="ru-RU"/>
        </w:rPr>
      </w:pPr>
      <w:r w:rsidRPr="005959C8">
        <w:rPr>
          <w:rFonts w:eastAsia="Times New Roman"/>
          <w:color w:val="000000"/>
          <w:lang w:eastAsia="ru-RU" w:bidi="ru-RU"/>
        </w:rPr>
        <w:t>Дети с нарушением функций</w:t>
      </w:r>
      <w:r w:rsidRPr="005959C8">
        <w:rPr>
          <w:rFonts w:eastAsia="Times New Roman"/>
          <w:color w:val="000000"/>
          <w:lang w:eastAsia="ru-RU" w:bidi="ru-RU"/>
        </w:rPr>
        <w:tab/>
        <w:t>опорно-двигательного</w:t>
      </w:r>
      <w:r w:rsidRPr="005959C8">
        <w:rPr>
          <w:rFonts w:eastAsia="Times New Roman"/>
          <w:color w:val="000000"/>
          <w:lang w:eastAsia="ru-RU" w:bidi="ru-RU"/>
        </w:rPr>
        <w:tab/>
        <w:t>аппарата</w:t>
      </w:r>
    </w:p>
    <w:p w:rsidR="005959C8" w:rsidRPr="005959C8" w:rsidRDefault="005959C8" w:rsidP="005959C8">
      <w:pPr>
        <w:widowControl w:val="0"/>
        <w:tabs>
          <w:tab w:val="left" w:pos="284"/>
        </w:tabs>
        <w:spacing w:after="0" w:line="322" w:lineRule="exact"/>
        <w:jc w:val="both"/>
        <w:rPr>
          <w:rFonts w:eastAsia="Times New Roman"/>
          <w:color w:val="000000"/>
          <w:lang w:eastAsia="ru-RU" w:bidi="ru-RU"/>
        </w:rPr>
      </w:pPr>
      <w:r w:rsidRPr="005959C8">
        <w:rPr>
          <w:rFonts w:eastAsia="Times New Roman"/>
          <w:color w:val="000000"/>
          <w:lang w:eastAsia="ru-RU" w:bidi="ru-RU"/>
        </w:rPr>
        <w:t>интеллектуально сохранны, но отмечаются не грубые нарушения когнитивной сферы, эмоционально волевая и личностная незрелость.</w:t>
      </w:r>
    </w:p>
    <w:p w:rsidR="005959C8" w:rsidRPr="005959C8" w:rsidRDefault="005959C8" w:rsidP="005959C8">
      <w:pPr>
        <w:widowControl w:val="0"/>
        <w:tabs>
          <w:tab w:val="left" w:pos="284"/>
        </w:tabs>
        <w:spacing w:after="0" w:line="322" w:lineRule="exact"/>
        <w:ind w:firstLine="740"/>
        <w:jc w:val="both"/>
        <w:rPr>
          <w:rFonts w:eastAsia="Times New Roman"/>
          <w:color w:val="000000"/>
          <w:lang w:eastAsia="ru-RU" w:bidi="ru-RU"/>
        </w:rPr>
      </w:pPr>
      <w:r w:rsidRPr="005959C8">
        <w:rPr>
          <w:rFonts w:eastAsia="Times New Roman"/>
          <w:color w:val="000000"/>
          <w:lang w:eastAsia="ru-RU" w:bidi="ru-RU"/>
        </w:rPr>
        <w:t>Эмоционально волевые, личностные и когнитивные нарушения вызывают трудности в своевременном формировании всех видов детской деятельности.</w:t>
      </w:r>
    </w:p>
    <w:p w:rsidR="005959C8" w:rsidRPr="005959C8" w:rsidRDefault="005959C8" w:rsidP="005959C8">
      <w:pPr>
        <w:widowControl w:val="0"/>
        <w:tabs>
          <w:tab w:val="left" w:pos="284"/>
        </w:tabs>
        <w:spacing w:after="0" w:line="322" w:lineRule="exact"/>
        <w:ind w:firstLine="740"/>
        <w:jc w:val="both"/>
        <w:rPr>
          <w:rFonts w:eastAsia="Times New Roman"/>
          <w:color w:val="000000"/>
          <w:lang w:eastAsia="ru-RU" w:bidi="ru-RU"/>
        </w:rPr>
      </w:pPr>
      <w:r w:rsidRPr="005959C8">
        <w:rPr>
          <w:rFonts w:eastAsia="Times New Roman"/>
          <w:color w:val="000000"/>
          <w:lang w:eastAsia="ru-RU" w:bidi="ru-RU"/>
        </w:rPr>
        <w:t>В ходе совместной с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простые словесные просьбы взрослых в пределах видимой наглядной ситуации.</w:t>
      </w:r>
    </w:p>
    <w:p w:rsidR="005959C8" w:rsidRPr="005959C8" w:rsidRDefault="005959C8" w:rsidP="005959C8">
      <w:pPr>
        <w:widowControl w:val="0"/>
        <w:tabs>
          <w:tab w:val="left" w:pos="284"/>
        </w:tabs>
        <w:spacing w:after="0" w:line="322" w:lineRule="exact"/>
        <w:ind w:firstLine="740"/>
        <w:jc w:val="both"/>
        <w:rPr>
          <w:rFonts w:eastAsia="Times New Roman"/>
          <w:color w:val="000000"/>
          <w:lang w:eastAsia="ru-RU" w:bidi="ru-RU"/>
        </w:rPr>
      </w:pPr>
      <w:r w:rsidRPr="005959C8">
        <w:rPr>
          <w:rFonts w:eastAsia="Times New Roman"/>
          <w:color w:val="000000"/>
          <w:lang w:eastAsia="ru-RU" w:bidi="ru-RU"/>
        </w:rPr>
        <w:t>Игра носит процессуальный характер, главное в ней - действия, которые совершаются с игровыми предметами, приближёнными к реальности. В середине третьего года жизни появляются действия с предметами заместителями.</w:t>
      </w:r>
    </w:p>
    <w:p w:rsidR="005959C8" w:rsidRPr="005959C8" w:rsidRDefault="005959C8" w:rsidP="005959C8">
      <w:pPr>
        <w:widowControl w:val="0"/>
        <w:tabs>
          <w:tab w:val="left" w:pos="284"/>
        </w:tabs>
        <w:spacing w:after="0" w:line="322" w:lineRule="exact"/>
        <w:ind w:firstLine="740"/>
        <w:jc w:val="both"/>
        <w:rPr>
          <w:rFonts w:eastAsia="Times New Roman"/>
          <w:color w:val="000000"/>
          <w:lang w:eastAsia="ru-RU" w:bidi="ru-RU"/>
        </w:rPr>
      </w:pPr>
      <w:r w:rsidRPr="005959C8">
        <w:rPr>
          <w:rFonts w:eastAsia="Times New Roman"/>
          <w:color w:val="000000"/>
          <w:lang w:eastAsia="ru-RU" w:bidi="ru-RU"/>
        </w:rPr>
        <w:t>Появление собственно изобразительной деятельности обусловлено тем, что ребёнок уже способен сформулировать намерение изобразить какой либо предмет.</w:t>
      </w:r>
    </w:p>
    <w:p w:rsidR="005959C8" w:rsidRPr="005959C8" w:rsidRDefault="005959C8" w:rsidP="005959C8">
      <w:pPr>
        <w:widowControl w:val="0"/>
        <w:tabs>
          <w:tab w:val="left" w:pos="284"/>
        </w:tabs>
        <w:spacing w:after="0" w:line="322" w:lineRule="exact"/>
        <w:ind w:firstLine="740"/>
        <w:jc w:val="both"/>
        <w:rPr>
          <w:rFonts w:eastAsia="Times New Roman"/>
          <w:color w:val="000000"/>
          <w:lang w:eastAsia="ru-RU" w:bidi="ru-RU"/>
        </w:rPr>
      </w:pPr>
      <w:r w:rsidRPr="005959C8">
        <w:rPr>
          <w:rFonts w:eastAsia="Times New Roman"/>
          <w:color w:val="000000"/>
          <w:lang w:eastAsia="ru-RU" w:bidi="ru-RU"/>
        </w:rPr>
        <w:t>Основной формой мышления становится наглядно-действенная. Её особенность заключается в том, что возникающее в жизни ребёнка проблемные ситуации разрешаются путём реального действия с предметами.</w:t>
      </w:r>
    </w:p>
    <w:p w:rsidR="005959C8" w:rsidRPr="005959C8" w:rsidRDefault="005959C8" w:rsidP="005959C8">
      <w:pPr>
        <w:widowControl w:val="0"/>
        <w:tabs>
          <w:tab w:val="left" w:pos="284"/>
        </w:tabs>
        <w:spacing w:after="0" w:line="322" w:lineRule="exact"/>
        <w:ind w:firstLine="740"/>
        <w:jc w:val="both"/>
        <w:rPr>
          <w:rFonts w:eastAsia="Times New Roman"/>
          <w:color w:val="000000"/>
          <w:lang w:eastAsia="ru-RU" w:bidi="ru-RU"/>
        </w:rPr>
      </w:pPr>
      <w:r w:rsidRPr="005959C8">
        <w:rPr>
          <w:rFonts w:eastAsia="Times New Roman"/>
          <w:color w:val="000000"/>
          <w:lang w:eastAsia="ru-RU" w:bidi="ru-RU"/>
        </w:rPr>
        <w:t>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w:t>
      </w:r>
    </w:p>
    <w:p w:rsidR="005959C8" w:rsidRPr="005959C8" w:rsidRDefault="005959C8" w:rsidP="005959C8">
      <w:pPr>
        <w:widowControl w:val="0"/>
        <w:tabs>
          <w:tab w:val="left" w:pos="284"/>
        </w:tabs>
        <w:spacing w:after="0" w:line="322" w:lineRule="exact"/>
        <w:ind w:firstLine="740"/>
        <w:jc w:val="both"/>
        <w:rPr>
          <w:rFonts w:eastAsia="Times New Roman"/>
          <w:color w:val="000000"/>
          <w:lang w:eastAsia="ru-RU" w:bidi="ru-RU"/>
        </w:rPr>
      </w:pPr>
      <w:r w:rsidRPr="005959C8">
        <w:rPr>
          <w:rFonts w:eastAsia="Times New Roman"/>
          <w:color w:val="000000"/>
          <w:lang w:eastAsia="ru-RU" w:bidi="ru-RU"/>
        </w:rPr>
        <w:t xml:space="preserve">Совершенствуется слуховое восприятие, прежде всего фонематический слух. Однако у детей с нарушением функций опорно -двигательного аппарата встречаются негрубые речевые нарушения речи (фонетико-фанематическое </w:t>
      </w:r>
      <w:r w:rsidRPr="005959C8">
        <w:rPr>
          <w:rFonts w:eastAsia="Times New Roman"/>
          <w:color w:val="000000"/>
          <w:lang w:eastAsia="ru-RU" w:bidi="ru-RU"/>
        </w:rPr>
        <w:lastRenderedPageBreak/>
        <w:t>надоразвитие).</w:t>
      </w:r>
    </w:p>
    <w:p w:rsidR="005959C8" w:rsidRPr="005959C8" w:rsidRDefault="005959C8" w:rsidP="005959C8">
      <w:pPr>
        <w:widowControl w:val="0"/>
        <w:tabs>
          <w:tab w:val="left" w:pos="284"/>
        </w:tabs>
        <w:spacing w:after="0" w:line="322" w:lineRule="exact"/>
        <w:ind w:firstLine="740"/>
        <w:jc w:val="both"/>
        <w:rPr>
          <w:rFonts w:eastAsia="Times New Roman"/>
          <w:color w:val="000000"/>
          <w:lang w:eastAsia="ru-RU" w:bidi="ru-RU"/>
        </w:rPr>
      </w:pPr>
      <w:r w:rsidRPr="005959C8">
        <w:rPr>
          <w:rFonts w:eastAsia="Times New Roman"/>
          <w:color w:val="000000"/>
          <w:lang w:eastAsia="ru-RU" w:bidi="ru-RU"/>
        </w:rPr>
        <w:t>В возрасте 3 - 4 лет ребёнок постепенно выходит за пределы семейного круга. Его общение становится внеситуативным. Взрослый становится для ребёнка не только членом семьи, но и носителем определённой общественной функции. Желание ребёнка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возрасте.</w:t>
      </w:r>
    </w:p>
    <w:p w:rsidR="005959C8" w:rsidRPr="005959C8" w:rsidRDefault="005959C8" w:rsidP="005959C8">
      <w:pPr>
        <w:widowControl w:val="0"/>
        <w:tabs>
          <w:tab w:val="left" w:pos="284"/>
        </w:tabs>
        <w:spacing w:after="0" w:line="322" w:lineRule="exact"/>
        <w:ind w:firstLine="740"/>
        <w:jc w:val="both"/>
        <w:rPr>
          <w:rFonts w:eastAsia="Times New Roman"/>
          <w:color w:val="000000"/>
          <w:lang w:eastAsia="ru-RU" w:bidi="ru-RU"/>
        </w:rPr>
      </w:pPr>
      <w:r w:rsidRPr="005959C8">
        <w:rPr>
          <w:rFonts w:eastAsia="Times New Roman"/>
          <w:color w:val="000000"/>
          <w:lang w:eastAsia="ru-RU" w:bidi="ru-RU"/>
        </w:rPr>
        <w:t>Главной особенностью игры является её условность: выполнение одних действий с одними предметами предполагает их отнесённость к другим действиям с другими предметами. Основным содержанием игры младших дошкольников являются действия с игрушками и предметами-заместителями. Продолжительность игры небольшая. Младшие дошкольники ограничиваются игрой с одной-двумя ролями и простыми, неразвёрнутыми сюжетами. Игры с правилами в этом возрасте только начинают формироваться.</w:t>
      </w:r>
    </w:p>
    <w:p w:rsidR="005959C8" w:rsidRPr="005959C8" w:rsidRDefault="005959C8" w:rsidP="005959C8">
      <w:pPr>
        <w:widowControl w:val="0"/>
        <w:tabs>
          <w:tab w:val="left" w:pos="284"/>
        </w:tabs>
        <w:spacing w:after="0" w:line="322" w:lineRule="exact"/>
        <w:ind w:firstLine="740"/>
        <w:jc w:val="both"/>
        <w:rPr>
          <w:rFonts w:eastAsia="Times New Roman"/>
          <w:color w:val="000000"/>
          <w:lang w:eastAsia="ru-RU" w:bidi="ru-RU"/>
        </w:rPr>
      </w:pPr>
      <w:r w:rsidRPr="005959C8">
        <w:rPr>
          <w:rFonts w:eastAsia="Times New Roman"/>
          <w:color w:val="000000"/>
          <w:lang w:eastAsia="ru-RU" w:bidi="ru-RU"/>
        </w:rPr>
        <w:t>Эмоционально-волевая личностная незрелость у отдельных детей с нарушением функций опорно-двигательного аппарата проявляется в эмоциональной лобильности, регидности, тревожности, патологических страхах или аффективности.</w:t>
      </w:r>
    </w:p>
    <w:p w:rsidR="005959C8" w:rsidRPr="005959C8" w:rsidRDefault="005959C8" w:rsidP="005959C8">
      <w:pPr>
        <w:widowControl w:val="0"/>
        <w:tabs>
          <w:tab w:val="left" w:pos="284"/>
        </w:tabs>
        <w:spacing w:after="0" w:line="322" w:lineRule="exact"/>
        <w:ind w:firstLine="740"/>
        <w:jc w:val="both"/>
        <w:rPr>
          <w:rFonts w:eastAsia="Times New Roman"/>
          <w:color w:val="000000"/>
          <w:lang w:eastAsia="ru-RU" w:bidi="ru-RU"/>
        </w:rPr>
      </w:pPr>
      <w:r w:rsidRPr="005959C8">
        <w:rPr>
          <w:rFonts w:eastAsia="Times New Roman"/>
          <w:color w:val="000000"/>
          <w:lang w:eastAsia="ru-RU" w:bidi="ru-RU"/>
        </w:rPr>
        <w:t>Изобразительная деятельность ребёнка зависит от его представлений о предмете. 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w:t>
      </w:r>
    </w:p>
    <w:p w:rsidR="005959C8" w:rsidRPr="005959C8" w:rsidRDefault="005959C8" w:rsidP="005959C8">
      <w:pPr>
        <w:widowControl w:val="0"/>
        <w:tabs>
          <w:tab w:val="left" w:pos="284"/>
        </w:tabs>
        <w:spacing w:after="0" w:line="322" w:lineRule="exact"/>
        <w:ind w:firstLine="740"/>
        <w:jc w:val="both"/>
        <w:rPr>
          <w:rFonts w:eastAsia="Times New Roman"/>
          <w:color w:val="000000"/>
          <w:lang w:eastAsia="ru-RU" w:bidi="ru-RU"/>
        </w:rPr>
      </w:pPr>
      <w:r w:rsidRPr="005959C8">
        <w:rPr>
          <w:rFonts w:eastAsia="Times New Roman"/>
          <w:color w:val="000000"/>
          <w:lang w:eastAsia="ru-RU" w:bidi="ru-RU"/>
        </w:rPr>
        <w:t>Большое значение для развития мелкой моторики имеет лепка. Младшие дошкольники способны под руководством взрослого вылепить простые предметы.</w:t>
      </w:r>
    </w:p>
    <w:p w:rsidR="005959C8" w:rsidRPr="005959C8" w:rsidRDefault="005959C8" w:rsidP="005959C8">
      <w:pPr>
        <w:widowControl w:val="0"/>
        <w:tabs>
          <w:tab w:val="left" w:pos="284"/>
        </w:tabs>
        <w:spacing w:after="0" w:line="322" w:lineRule="exact"/>
        <w:ind w:firstLine="740"/>
        <w:jc w:val="both"/>
        <w:rPr>
          <w:rFonts w:eastAsia="Times New Roman"/>
          <w:color w:val="000000"/>
          <w:lang w:eastAsia="ru-RU" w:bidi="ru-RU"/>
        </w:rPr>
      </w:pPr>
      <w:r w:rsidRPr="005959C8">
        <w:rPr>
          <w:rFonts w:eastAsia="Times New Roman"/>
          <w:color w:val="000000"/>
          <w:lang w:eastAsia="ru-RU" w:bidi="ru-RU"/>
        </w:rPr>
        <w:t>Известно, что аппликация оказывает положительное влияние на развитие восприятия. В этом возрасте детям доступны простейшие виды аппликации.</w:t>
      </w:r>
    </w:p>
    <w:p w:rsidR="005959C8" w:rsidRPr="005959C8" w:rsidRDefault="005959C8" w:rsidP="005959C8">
      <w:pPr>
        <w:widowControl w:val="0"/>
        <w:tabs>
          <w:tab w:val="left" w:pos="284"/>
        </w:tabs>
        <w:spacing w:after="0" w:line="322" w:lineRule="exact"/>
        <w:ind w:firstLine="740"/>
        <w:jc w:val="both"/>
        <w:rPr>
          <w:rFonts w:eastAsia="Times New Roman"/>
          <w:color w:val="000000"/>
          <w:lang w:eastAsia="ru-RU" w:bidi="ru-RU"/>
        </w:rPr>
      </w:pPr>
      <w:r w:rsidRPr="005959C8">
        <w:rPr>
          <w:rFonts w:eastAsia="Times New Roman"/>
          <w:color w:val="000000"/>
          <w:lang w:eastAsia="ru-RU" w:bidi="ru-RU"/>
        </w:rPr>
        <w:t>Конструктивная деятельность в младшем дошкольном возрасте ограничена возведением несложных построек по образцу и по замыслу.</w:t>
      </w:r>
    </w:p>
    <w:p w:rsidR="005959C8" w:rsidRPr="005959C8" w:rsidRDefault="005959C8" w:rsidP="005959C8">
      <w:pPr>
        <w:widowControl w:val="0"/>
        <w:tabs>
          <w:tab w:val="left" w:pos="284"/>
        </w:tabs>
        <w:spacing w:after="0" w:line="322" w:lineRule="exact"/>
        <w:ind w:firstLine="740"/>
        <w:jc w:val="both"/>
        <w:rPr>
          <w:rFonts w:eastAsia="Times New Roman"/>
          <w:color w:val="000000"/>
          <w:lang w:eastAsia="ru-RU" w:bidi="ru-RU"/>
        </w:rPr>
      </w:pPr>
      <w:r w:rsidRPr="005959C8">
        <w:rPr>
          <w:rFonts w:eastAsia="Times New Roman"/>
          <w:color w:val="000000"/>
          <w:lang w:eastAsia="ru-RU" w:bidi="ru-RU"/>
        </w:rPr>
        <w:t>Развиваются память и внимание. По просьбе взрослого дети могут запомнить 3-4 слова и 5 - 6 названий предметов. К концу младшего дошкольного возраста они способны запомнить значительные отрывки из любимых произведений.</w:t>
      </w:r>
    </w:p>
    <w:p w:rsidR="005959C8" w:rsidRPr="005959C8" w:rsidRDefault="005959C8" w:rsidP="005959C8">
      <w:pPr>
        <w:widowControl w:val="0"/>
        <w:tabs>
          <w:tab w:val="left" w:pos="284"/>
        </w:tabs>
        <w:spacing w:after="0" w:line="322" w:lineRule="exact"/>
        <w:ind w:firstLine="740"/>
        <w:jc w:val="both"/>
        <w:rPr>
          <w:rFonts w:eastAsia="Times New Roman"/>
          <w:color w:val="000000"/>
          <w:lang w:eastAsia="ru-RU" w:bidi="ru-RU"/>
        </w:rPr>
      </w:pPr>
      <w:r w:rsidRPr="005959C8">
        <w:rPr>
          <w:rFonts w:eastAsia="Times New Roman"/>
          <w:color w:val="000000"/>
          <w:lang w:eastAsia="ru-RU" w:bidi="ru-RU"/>
        </w:rPr>
        <w:t>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учётом желаемого результата. Дошкольники способны установить некоторые скрытые связи и отношения между предметами.</w:t>
      </w:r>
    </w:p>
    <w:p w:rsidR="005959C8" w:rsidRPr="005959C8" w:rsidRDefault="005959C8" w:rsidP="005959C8">
      <w:pPr>
        <w:widowControl w:val="0"/>
        <w:tabs>
          <w:tab w:val="left" w:pos="284"/>
        </w:tabs>
        <w:spacing w:after="0" w:line="322" w:lineRule="exact"/>
        <w:ind w:firstLine="740"/>
        <w:jc w:val="both"/>
        <w:rPr>
          <w:rFonts w:eastAsia="Times New Roman"/>
          <w:color w:val="000000"/>
          <w:lang w:eastAsia="ru-RU" w:bidi="ru-RU"/>
        </w:rPr>
      </w:pPr>
      <w:r w:rsidRPr="005959C8">
        <w:rPr>
          <w:rFonts w:eastAsia="Times New Roman"/>
          <w:color w:val="000000"/>
          <w:lang w:eastAsia="ru-RU" w:bidi="ru-RU"/>
        </w:rPr>
        <w:t>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w:t>
      </w:r>
    </w:p>
    <w:p w:rsidR="005959C8" w:rsidRPr="005959C8" w:rsidRDefault="005959C8" w:rsidP="005959C8">
      <w:pPr>
        <w:widowControl w:val="0"/>
        <w:tabs>
          <w:tab w:val="left" w:pos="284"/>
        </w:tabs>
        <w:spacing w:after="0" w:line="322" w:lineRule="exact"/>
        <w:ind w:firstLine="740"/>
        <w:jc w:val="both"/>
        <w:rPr>
          <w:rFonts w:eastAsia="Times New Roman"/>
          <w:color w:val="000000"/>
          <w:lang w:eastAsia="ru-RU" w:bidi="ru-RU"/>
        </w:rPr>
      </w:pPr>
      <w:r w:rsidRPr="005959C8">
        <w:rPr>
          <w:rFonts w:eastAsia="Times New Roman"/>
          <w:color w:val="000000"/>
          <w:lang w:eastAsia="ru-RU" w:bidi="ru-RU"/>
        </w:rPr>
        <w:t xml:space="preserve">У отдельных детей с нарушением функций опорно-двигательного аппарата отмечаются негрубые нарушения мышления (пространственная ориентировка), </w:t>
      </w:r>
      <w:r w:rsidRPr="005959C8">
        <w:rPr>
          <w:rFonts w:eastAsia="Times New Roman"/>
          <w:color w:val="000000"/>
          <w:lang w:eastAsia="ru-RU" w:bidi="ru-RU"/>
        </w:rPr>
        <w:lastRenderedPageBreak/>
        <w:t>внимания (не достаточно устойчивое, низкая концентрация), трудности в овладении механизмами мнемонической информации.</w:t>
      </w:r>
    </w:p>
    <w:p w:rsidR="005959C8" w:rsidRPr="005959C8" w:rsidRDefault="005959C8" w:rsidP="005959C8">
      <w:pPr>
        <w:widowControl w:val="0"/>
        <w:tabs>
          <w:tab w:val="left" w:pos="284"/>
        </w:tabs>
        <w:spacing w:after="0" w:line="322" w:lineRule="exact"/>
        <w:ind w:firstLine="740"/>
        <w:jc w:val="both"/>
        <w:rPr>
          <w:rFonts w:eastAsia="Times New Roman"/>
          <w:color w:val="000000"/>
          <w:lang w:eastAsia="ru-RU" w:bidi="ru-RU"/>
        </w:rPr>
      </w:pPr>
      <w:r w:rsidRPr="005959C8">
        <w:rPr>
          <w:rFonts w:eastAsia="Times New Roman"/>
          <w:color w:val="000000"/>
          <w:lang w:eastAsia="ru-RU" w:bidi="ru-RU"/>
        </w:rPr>
        <w:t>Взаимоотношения детей ярко проявляются в игровой деятельности. Они скорее играют радом, чем активно вступают во взаимодействие. 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Положение ребёнка в группе сверстников во многом определяется мнением воспитателя.</w:t>
      </w:r>
    </w:p>
    <w:p w:rsidR="005959C8" w:rsidRPr="005959C8" w:rsidRDefault="005959C8" w:rsidP="005959C8">
      <w:pPr>
        <w:widowControl w:val="0"/>
        <w:tabs>
          <w:tab w:val="left" w:pos="284"/>
        </w:tabs>
        <w:spacing w:after="0" w:line="322" w:lineRule="exact"/>
        <w:ind w:firstLine="740"/>
        <w:jc w:val="both"/>
        <w:rPr>
          <w:rFonts w:eastAsia="Times New Roman"/>
          <w:color w:val="000000"/>
          <w:lang w:eastAsia="ru-RU" w:bidi="ru-RU"/>
        </w:rPr>
      </w:pPr>
      <w:r w:rsidRPr="005959C8">
        <w:rPr>
          <w:rFonts w:eastAsia="Times New Roman"/>
          <w:color w:val="000000"/>
          <w:lang w:eastAsia="ru-RU" w:bidi="ru-RU"/>
        </w:rPr>
        <w:t>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поведение ребёнка ещё ситуативное. Вместе с тем можно наблюдать и случаи ограничения собственных побуждений самим ребёнком,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w:t>
      </w:r>
    </w:p>
    <w:p w:rsidR="005959C8" w:rsidRPr="005959C8" w:rsidRDefault="005959C8" w:rsidP="005959C8">
      <w:pPr>
        <w:widowControl w:val="0"/>
        <w:tabs>
          <w:tab w:val="left" w:pos="284"/>
        </w:tabs>
        <w:spacing w:after="0" w:line="240" w:lineRule="auto"/>
        <w:ind w:firstLine="709"/>
        <w:jc w:val="center"/>
        <w:outlineLvl w:val="2"/>
        <w:rPr>
          <w:rFonts w:eastAsia="SimSun"/>
          <w:b/>
          <w:bCs/>
          <w:lang w:eastAsia="x-none" w:bidi="ru-RU"/>
        </w:rPr>
      </w:pPr>
    </w:p>
    <w:p w:rsidR="005959C8" w:rsidRPr="005959C8" w:rsidRDefault="005959C8" w:rsidP="005959C8">
      <w:pPr>
        <w:widowControl w:val="0"/>
        <w:tabs>
          <w:tab w:val="left" w:pos="284"/>
        </w:tabs>
        <w:spacing w:after="0" w:line="240" w:lineRule="auto"/>
        <w:ind w:firstLine="709"/>
        <w:jc w:val="center"/>
        <w:outlineLvl w:val="2"/>
        <w:rPr>
          <w:rFonts w:eastAsia="SimSun"/>
          <w:bCs/>
          <w:lang w:eastAsia="x-none" w:bidi="ru-RU"/>
        </w:rPr>
      </w:pPr>
      <w:r w:rsidRPr="005959C8">
        <w:rPr>
          <w:rFonts w:eastAsia="SimSun"/>
          <w:bCs/>
          <w:lang w:eastAsia="x-none" w:bidi="ru-RU"/>
        </w:rPr>
        <w:t>Максимально допустимая нагрузка:</w:t>
      </w:r>
    </w:p>
    <w:p w:rsidR="005959C8" w:rsidRPr="005959C8" w:rsidRDefault="005959C8" w:rsidP="005959C8">
      <w:pPr>
        <w:widowControl w:val="0"/>
        <w:tabs>
          <w:tab w:val="left" w:pos="284"/>
        </w:tabs>
        <w:spacing w:after="0" w:line="240" w:lineRule="auto"/>
        <w:ind w:firstLine="709"/>
        <w:jc w:val="both"/>
        <w:outlineLvl w:val="2"/>
        <w:rPr>
          <w:rFonts w:eastAsia="SimSun"/>
          <w:bCs/>
          <w:i/>
          <w:iCs/>
          <w:lang w:val="x-none" w:eastAsia="x-none" w:bidi="ru-RU"/>
        </w:rPr>
      </w:pPr>
    </w:p>
    <w:p w:rsidR="005959C8" w:rsidRDefault="005959C8" w:rsidP="005959C8">
      <w:pPr>
        <w:widowControl w:val="0"/>
        <w:tabs>
          <w:tab w:val="left" w:pos="284"/>
        </w:tabs>
        <w:spacing w:after="0" w:line="240" w:lineRule="auto"/>
        <w:ind w:firstLine="709"/>
        <w:jc w:val="center"/>
        <w:outlineLvl w:val="2"/>
        <w:rPr>
          <w:rFonts w:eastAsia="SimSun"/>
          <w:bCs/>
          <w:i/>
          <w:iCs/>
          <w:lang w:eastAsia="x-none" w:bidi="ru-RU"/>
        </w:rPr>
      </w:pPr>
      <w:r w:rsidRPr="005959C8">
        <w:rPr>
          <w:rFonts w:eastAsia="SimSun"/>
          <w:bCs/>
          <w:i/>
          <w:iCs/>
          <w:lang w:eastAsia="x-none" w:bidi="ru-RU"/>
        </w:rPr>
        <w:t>Объем недельной нагрузки 2 часа 45 мин.</w:t>
      </w:r>
    </w:p>
    <w:p w:rsidR="005959C8" w:rsidRDefault="005959C8" w:rsidP="005959C8">
      <w:pPr>
        <w:widowControl w:val="0"/>
        <w:tabs>
          <w:tab w:val="left" w:pos="284"/>
        </w:tabs>
        <w:spacing w:after="0" w:line="240" w:lineRule="auto"/>
        <w:ind w:firstLine="709"/>
        <w:jc w:val="center"/>
        <w:outlineLvl w:val="2"/>
        <w:rPr>
          <w:rFonts w:eastAsia="SimSun"/>
          <w:bCs/>
          <w:i/>
          <w:iCs/>
          <w:lang w:eastAsia="x-none" w:bidi="ru-RU"/>
        </w:rPr>
      </w:pPr>
    </w:p>
    <w:p w:rsidR="00BD0452" w:rsidRPr="00E80E0A" w:rsidRDefault="00BD0452" w:rsidP="004A5120">
      <w:pPr>
        <w:shd w:val="clear" w:color="auto" w:fill="FFFFFF"/>
        <w:spacing w:after="0" w:line="270" w:lineRule="atLeast"/>
        <w:jc w:val="both"/>
        <w:rPr>
          <w:rFonts w:eastAsia="Times New Roman"/>
          <w:color w:val="333333"/>
          <w:lang w:eastAsia="ru-RU"/>
        </w:rPr>
      </w:pPr>
      <w:r w:rsidRPr="00D14C58">
        <w:rPr>
          <w:rFonts w:eastAsia="Times New Roman"/>
          <w:b/>
          <w:color w:val="333333"/>
          <w:sz w:val="32"/>
          <w:szCs w:val="32"/>
          <w:lang w:eastAsia="ru-RU"/>
        </w:rPr>
        <w:t>В области социально-коммуникативного развития</w:t>
      </w:r>
      <w:r w:rsidRPr="00E80E0A">
        <w:rPr>
          <w:rFonts w:eastAsia="Times New Roman"/>
          <w:color w:val="333333"/>
          <w:lang w:eastAsia="ru-RU"/>
        </w:rPr>
        <w:t xml:space="preserve"> ребенка в условиях информационной социализации основными задачами образовательной деятельности </w:t>
      </w:r>
      <w:r w:rsidR="002A66A3">
        <w:rPr>
          <w:rFonts w:eastAsia="Times New Roman"/>
          <w:color w:val="333333"/>
          <w:lang w:eastAsia="ru-RU"/>
        </w:rPr>
        <w:t xml:space="preserve"> педагогических работников </w:t>
      </w:r>
      <w:r w:rsidRPr="00E80E0A">
        <w:rPr>
          <w:rFonts w:eastAsia="Times New Roman"/>
          <w:color w:val="333333"/>
          <w:lang w:eastAsia="ru-RU"/>
        </w:rPr>
        <w:t>являются:</w:t>
      </w:r>
    </w:p>
    <w:p w:rsidR="00BD0452" w:rsidRPr="004A5120" w:rsidRDefault="00BD0452" w:rsidP="004A5120">
      <w:pPr>
        <w:pStyle w:val="a9"/>
        <w:numPr>
          <w:ilvl w:val="0"/>
          <w:numId w:val="7"/>
        </w:numPr>
        <w:shd w:val="clear" w:color="auto" w:fill="FFFFFF"/>
        <w:spacing w:after="0" w:line="270" w:lineRule="atLeast"/>
        <w:jc w:val="both"/>
        <w:rPr>
          <w:rFonts w:eastAsia="Times New Roman"/>
          <w:color w:val="333333"/>
          <w:lang w:eastAsia="ru-RU"/>
        </w:rPr>
      </w:pPr>
      <w:r w:rsidRPr="004A5120">
        <w:rPr>
          <w:rFonts w:eastAsia="Times New Roman"/>
          <w:color w:val="333333"/>
          <w:lang w:eastAsia="ru-RU"/>
        </w:rPr>
        <w:t>развитие положительного отношения ребенка к себе и другим людям;</w:t>
      </w:r>
    </w:p>
    <w:p w:rsidR="00BD0452" w:rsidRPr="004A5120" w:rsidRDefault="00BD0452" w:rsidP="004A5120">
      <w:pPr>
        <w:pStyle w:val="a9"/>
        <w:numPr>
          <w:ilvl w:val="0"/>
          <w:numId w:val="7"/>
        </w:numPr>
        <w:shd w:val="clear" w:color="auto" w:fill="FFFFFF"/>
        <w:spacing w:after="0" w:line="270" w:lineRule="atLeast"/>
        <w:jc w:val="both"/>
        <w:rPr>
          <w:rFonts w:eastAsia="Times New Roman"/>
          <w:color w:val="333333"/>
          <w:lang w:eastAsia="ru-RU"/>
        </w:rPr>
      </w:pPr>
      <w:r w:rsidRPr="004A5120">
        <w:rPr>
          <w:rFonts w:eastAsia="Times New Roman"/>
          <w:color w:val="333333"/>
          <w:lang w:eastAsia="ru-RU"/>
        </w:rPr>
        <w:t>развитие коммуникативной и социальной компетентности, в том числе информационно-социальной компетентности;</w:t>
      </w:r>
    </w:p>
    <w:p w:rsidR="00BD0452" w:rsidRPr="004A5120" w:rsidRDefault="00BD0452" w:rsidP="004A5120">
      <w:pPr>
        <w:pStyle w:val="a9"/>
        <w:numPr>
          <w:ilvl w:val="0"/>
          <w:numId w:val="7"/>
        </w:numPr>
        <w:shd w:val="clear" w:color="auto" w:fill="FFFFFF"/>
        <w:spacing w:after="0" w:line="270" w:lineRule="atLeast"/>
        <w:jc w:val="both"/>
        <w:rPr>
          <w:rFonts w:eastAsia="Times New Roman"/>
          <w:color w:val="333333"/>
          <w:lang w:eastAsia="ru-RU"/>
        </w:rPr>
      </w:pPr>
      <w:r w:rsidRPr="004A5120">
        <w:rPr>
          <w:rFonts w:eastAsia="Times New Roman"/>
          <w:color w:val="333333"/>
          <w:lang w:eastAsia="ru-RU"/>
        </w:rPr>
        <w:t>развитие игровой деятельности;</w:t>
      </w:r>
    </w:p>
    <w:p w:rsidR="00BD0452" w:rsidRPr="004A5120" w:rsidRDefault="00BD0452" w:rsidP="004A5120">
      <w:pPr>
        <w:pStyle w:val="a9"/>
        <w:numPr>
          <w:ilvl w:val="0"/>
          <w:numId w:val="7"/>
        </w:numPr>
        <w:shd w:val="clear" w:color="auto" w:fill="FFFFFF"/>
        <w:spacing w:after="0" w:line="270" w:lineRule="atLeast"/>
        <w:jc w:val="both"/>
        <w:rPr>
          <w:rFonts w:eastAsia="Times New Roman"/>
          <w:color w:val="333333"/>
          <w:lang w:eastAsia="ru-RU"/>
        </w:rPr>
      </w:pPr>
      <w:r w:rsidRPr="004A5120">
        <w:rPr>
          <w:rFonts w:eastAsia="Times New Roman"/>
          <w:color w:val="333333"/>
          <w:lang w:eastAsia="ru-RU"/>
        </w:rPr>
        <w:t>развитие компетентности в виртуальном поиске.</w:t>
      </w:r>
    </w:p>
    <w:p w:rsidR="00BD0452" w:rsidRPr="00E80E0A" w:rsidRDefault="00BD0452" w:rsidP="00BD0452">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1. В сфере развития положительного отношения ребенка к себе и другим людям: педагогические работники способствуют развитию у ребенка положительного самоощущения, чувства собственного достоинства, осознанию своих прав и свобод. У обучающихся формируются представления о педагогических работников и детях, об особенностях их внешнего вида, о ярко выраженных эмоциональных состояниях, о делах и поступках людей, о семье и родственных отношениях.</w:t>
      </w:r>
    </w:p>
    <w:p w:rsidR="00BD0452" w:rsidRPr="00E80E0A" w:rsidRDefault="00BD0452" w:rsidP="00BD0452">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 xml:space="preserve">Особое внимание обращается на развитие положительного отношения ребенка к окружающим его людям: воспитывают уважение и терпимость к другим детям и педагогическим работником, вне зависимости от их социального происхождения, внешнего вида, расовой и национальной принадлежности, языка, вероисповедания, пола, возраста, личностного и поведенческого своеобразия; </w:t>
      </w:r>
      <w:r w:rsidRPr="00E80E0A">
        <w:rPr>
          <w:rFonts w:eastAsia="Times New Roman"/>
          <w:color w:val="333333"/>
          <w:lang w:eastAsia="ru-RU"/>
        </w:rPr>
        <w:lastRenderedPageBreak/>
        <w:t>воспитывают уважение к чувству собственного достоинства других людей, их мнениям, желаниям, взглядам.</w:t>
      </w:r>
    </w:p>
    <w:p w:rsidR="00BD0452" w:rsidRPr="00E80E0A" w:rsidRDefault="00BD0452" w:rsidP="00BD0452">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2. В сфере развития коммуникативной и социальной компетентности.</w:t>
      </w:r>
    </w:p>
    <w:p w:rsidR="00BD0452" w:rsidRPr="00E80E0A" w:rsidRDefault="00BD0452" w:rsidP="00BD0452">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Педагогические работники расширяют представления обучающихся с НОДА о микросоциальном окружении, опираясь на имеющийся у них первый положительный социальный опыт в общении и социальных контактах, приобретенный в семье, в повседневной жизни.</w:t>
      </w:r>
    </w:p>
    <w:p w:rsidR="00BD0452" w:rsidRPr="00E80E0A" w:rsidRDefault="00BD0452" w:rsidP="00BD0452">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Педагогические работники предоставляют детям с НОДА возможность выражать свои переживания, чувства, взгляды, убеждения и выбирать способы их выражения, исходя из имеющегося у них опыта, в том числе средств речевой коммуникации. Эти возможности свободного самовыражения играют ключевую роль в развитии речи и коммуникативных способностей, расширяют словарный запас и умение логично и связно выражать свои мысли, развивают готовность принятия на себя ответственности в соответствии с уровнем развития.</w:t>
      </w:r>
    </w:p>
    <w:p w:rsidR="00BD0452" w:rsidRPr="00E80E0A" w:rsidRDefault="00BD0452" w:rsidP="00BD0452">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Педагогические работники во всех формах взаимодействия с детьми формируют у них представления о себе и окружающем мире, активизируя речевую деятельность обучающихся с НОДА, накопление ими словарного запаса, связанного с их эмоциональным, бытовым, предметным, игровым опытом.</w:t>
      </w:r>
    </w:p>
    <w:p w:rsidR="00BD0452" w:rsidRPr="00E80E0A" w:rsidRDefault="00BD0452" w:rsidP="00BD0452">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Педагогические работники способствуют развитию у обучающихся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обучающиеся учатся договариваться, соблюдать очередность, устанавливать новые контакты.</w:t>
      </w:r>
    </w:p>
    <w:p w:rsidR="00BD0452" w:rsidRPr="004A5120" w:rsidRDefault="00BD0452" w:rsidP="00BD0452">
      <w:pPr>
        <w:shd w:val="clear" w:color="auto" w:fill="FFFFFF"/>
        <w:spacing w:after="255" w:line="270" w:lineRule="atLeast"/>
        <w:jc w:val="both"/>
        <w:rPr>
          <w:rFonts w:eastAsia="Times New Roman"/>
          <w:b/>
          <w:color w:val="333333"/>
          <w:lang w:eastAsia="ru-RU"/>
        </w:rPr>
      </w:pPr>
      <w:r w:rsidRPr="00E80E0A">
        <w:rPr>
          <w:rFonts w:eastAsia="Times New Roman"/>
          <w:color w:val="333333"/>
          <w:lang w:eastAsia="ru-RU"/>
        </w:rPr>
        <w:t xml:space="preserve"> </w:t>
      </w:r>
      <w:r w:rsidRPr="004A5120">
        <w:rPr>
          <w:rFonts w:eastAsia="Times New Roman"/>
          <w:b/>
          <w:color w:val="333333"/>
          <w:lang w:eastAsia="ru-RU"/>
        </w:rPr>
        <w:t>В сфере развития игровой деятельности.</w:t>
      </w:r>
    </w:p>
    <w:p w:rsidR="00BD0452" w:rsidRPr="00E80E0A" w:rsidRDefault="00BD0452" w:rsidP="00BD0452">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 xml:space="preserve">Педагогические работники создают условия для свободной игры обучающихся, организуют и поощряют участие обучающихся с НОДА в дидактических и творческих играх и других игровых формах; поддерживают творческую импровизацию в игре. У обучающихся развивают стремление играть вместе с педагогическим работником и другими детьми на основе личных симпатий. Обучающихся знакомят с адекватным использованием игрушек, в соответствии с их функциональным назначением, воспитывая у них умение, соблюдать в игре элементарные правила поведения и взаимодействия на основе игрового сюжета. Педагогические работники обучают обучающихся с НОДА использовать речевые и неречевые средства общения в процессе игрового взаимодействия. Активно поощряется желание обучающихся самостоятельно играть в знакомые игры. Педагогические работники стимулируют желание обучающихся отражать в играх свой жизненный опыт, включаться в различные игры и игровые ситуации по </w:t>
      </w:r>
      <w:r w:rsidRPr="00E80E0A">
        <w:rPr>
          <w:rFonts w:eastAsia="Times New Roman"/>
          <w:color w:val="333333"/>
          <w:lang w:eastAsia="ru-RU"/>
        </w:rPr>
        <w:lastRenderedPageBreak/>
        <w:t>просьбе педагогического работника, других обучающихся или самостоятельно, расширяя их возможности использовать приобретенные игровые умения в новой игре. Используют дидактические игры и игровые приемы в разных видах деятельности и при выполнении режимных моментов.</w:t>
      </w:r>
    </w:p>
    <w:p w:rsidR="004A5120" w:rsidRDefault="00BD0452" w:rsidP="00BD0452">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Игра как основная часть образовательной области "Социально-коммуникативное развитие" включается в совместную образовательную деятельность педагогических работников и обучающихся в процессе овладения всеми образовательными областями, в групповые и индивидуальные коррекционно-развивающие занятия. В игре возникают партнерские отношения, поэтому социальная сфера "ребенок среди сверстников" становится предметом особого внимания педагогических работников. Взаимодействие педагогического работника с детьми с НОДА строится с учетом интересов каждого ребенка и детского сообщества в целом.</w:t>
      </w:r>
    </w:p>
    <w:p w:rsidR="00BD0452" w:rsidRPr="0090126F" w:rsidRDefault="00BD0452" w:rsidP="00BD0452">
      <w:pPr>
        <w:shd w:val="clear" w:color="auto" w:fill="FFFFFF"/>
        <w:spacing w:after="255" w:line="270" w:lineRule="atLeast"/>
        <w:jc w:val="both"/>
        <w:rPr>
          <w:rFonts w:eastAsia="Times New Roman"/>
          <w:i/>
          <w:color w:val="333333"/>
          <w:u w:val="single"/>
          <w:lang w:eastAsia="ru-RU"/>
        </w:rPr>
      </w:pPr>
      <w:r w:rsidRPr="0090126F">
        <w:rPr>
          <w:rFonts w:eastAsia="Times New Roman"/>
          <w:i/>
          <w:color w:val="333333"/>
          <w:u w:val="single"/>
          <w:lang w:eastAsia="ru-RU"/>
        </w:rPr>
        <w:t>Основное содержание образовательной деятельности с детьми младшего дошкольного возраста:</w:t>
      </w:r>
    </w:p>
    <w:p w:rsidR="005959C8" w:rsidRPr="005959C8" w:rsidRDefault="005959C8" w:rsidP="005959C8">
      <w:pPr>
        <w:widowControl w:val="0"/>
        <w:tabs>
          <w:tab w:val="left" w:pos="284"/>
        </w:tabs>
        <w:spacing w:after="0" w:line="240" w:lineRule="auto"/>
        <w:ind w:firstLine="709"/>
        <w:jc w:val="both"/>
        <w:outlineLvl w:val="2"/>
        <w:rPr>
          <w:rFonts w:eastAsia="SimSun"/>
          <w:lang w:val="x-none" w:eastAsia="x-none" w:bidi="ru-RU"/>
        </w:rPr>
      </w:pPr>
      <w:r w:rsidRPr="005959C8">
        <w:rPr>
          <w:rFonts w:eastAsia="SimSun"/>
          <w:bCs/>
          <w:i/>
          <w:iCs/>
          <w:lang w:val="x-none" w:eastAsia="x-none" w:bidi="ru-RU"/>
        </w:rPr>
        <w:t>Социально-коммуникативное развитие</w:t>
      </w:r>
      <w:r w:rsidRPr="005959C8">
        <w:rPr>
          <w:rFonts w:eastAsia="SimSun"/>
          <w:lang w:val="x-none" w:eastAsia="x-none" w:bidi="ru-RU"/>
        </w:rPr>
        <w:t xml:space="preserve"> детей осуществляется в образовательной деятельности в ходе режимных моментов, в совместной и самостоятельной игровой деятельности детей, в семье.</w:t>
      </w:r>
    </w:p>
    <w:p w:rsidR="005959C8" w:rsidRPr="005959C8" w:rsidRDefault="005959C8" w:rsidP="005959C8">
      <w:pPr>
        <w:widowControl w:val="0"/>
        <w:tabs>
          <w:tab w:val="left" w:pos="284"/>
        </w:tabs>
        <w:spacing w:after="0" w:line="240" w:lineRule="auto"/>
        <w:ind w:firstLine="709"/>
        <w:jc w:val="both"/>
        <w:outlineLvl w:val="2"/>
        <w:rPr>
          <w:rFonts w:eastAsia="SimSun"/>
          <w:bCs/>
          <w:i/>
          <w:iCs/>
          <w:lang w:val="x-none" w:eastAsia="x-none" w:bidi="ru-RU"/>
        </w:rPr>
      </w:pPr>
    </w:p>
    <w:p w:rsidR="005959C8" w:rsidRPr="005959C8" w:rsidRDefault="005959C8" w:rsidP="005959C8">
      <w:pPr>
        <w:widowControl w:val="0"/>
        <w:tabs>
          <w:tab w:val="left" w:pos="284"/>
        </w:tabs>
        <w:spacing w:after="0" w:line="240" w:lineRule="auto"/>
        <w:ind w:firstLine="709"/>
        <w:jc w:val="both"/>
        <w:outlineLvl w:val="2"/>
        <w:rPr>
          <w:rFonts w:eastAsia="SimSun"/>
          <w:bCs/>
          <w:lang w:val="x-none" w:eastAsia="x-none" w:bidi="ru-RU"/>
        </w:rPr>
      </w:pPr>
      <w:bookmarkStart w:id="12" w:name="bookmark13"/>
      <w:r w:rsidRPr="005959C8">
        <w:rPr>
          <w:rFonts w:eastAsia="SimSun"/>
          <w:bCs/>
          <w:lang w:val="x-none" w:eastAsia="x-none" w:bidi="ru-RU"/>
        </w:rPr>
        <w:t>Культурно-досуговая деятельность</w:t>
      </w:r>
      <w:bookmarkEnd w:id="12"/>
    </w:p>
    <w:p w:rsidR="005959C8" w:rsidRPr="005959C8" w:rsidRDefault="005959C8" w:rsidP="005959C8">
      <w:pPr>
        <w:widowControl w:val="0"/>
        <w:tabs>
          <w:tab w:val="left" w:pos="284"/>
        </w:tabs>
        <w:spacing w:after="0" w:line="240" w:lineRule="auto"/>
        <w:ind w:firstLine="709"/>
        <w:jc w:val="both"/>
        <w:outlineLvl w:val="2"/>
        <w:rPr>
          <w:rFonts w:eastAsia="SimSun"/>
          <w:lang w:val="x-none" w:eastAsia="x-none" w:bidi="ru-RU"/>
        </w:rPr>
      </w:pPr>
      <w:r w:rsidRPr="005959C8">
        <w:rPr>
          <w:rFonts w:eastAsia="SimSun"/>
          <w:lang w:val="x-none" w:eastAsia="x-none" w:bidi="ru-RU"/>
        </w:rPr>
        <w:t>Культурно-досуговая деятельность в младшей группе включает организацию отдыха, развлечений, праздников и самостоятельной художественной деятельности детей.</w:t>
      </w:r>
    </w:p>
    <w:p w:rsidR="005959C8" w:rsidRPr="005959C8" w:rsidRDefault="005959C8" w:rsidP="005959C8">
      <w:pPr>
        <w:widowControl w:val="0"/>
        <w:tabs>
          <w:tab w:val="left" w:pos="284"/>
        </w:tabs>
        <w:spacing w:after="0" w:line="240" w:lineRule="auto"/>
        <w:ind w:firstLine="709"/>
        <w:jc w:val="both"/>
        <w:outlineLvl w:val="2"/>
        <w:rPr>
          <w:rFonts w:eastAsia="SimSun"/>
          <w:lang w:val="x-none" w:eastAsia="x-none" w:bidi="ru-RU"/>
        </w:rPr>
      </w:pPr>
      <w:r w:rsidRPr="005959C8">
        <w:rPr>
          <w:rFonts w:eastAsia="SimSun"/>
          <w:lang w:val="x-none" w:eastAsia="x-none" w:bidi="ru-RU"/>
        </w:rPr>
        <w:t xml:space="preserve">У детей младшего возраста необходимо формировать умение отдыхать, занимать себя игрой, рассматриванием иллюстраций в книгах, рисовать, лепить, заниматься конструированием из крупного строительного материала, конструкторов типа </w:t>
      </w:r>
      <w:r w:rsidRPr="005959C8">
        <w:rPr>
          <w:rFonts w:eastAsia="SimSun"/>
          <w:lang w:eastAsia="x-none"/>
        </w:rPr>
        <w:t>«</w:t>
      </w:r>
      <w:r w:rsidRPr="005959C8">
        <w:rPr>
          <w:rFonts w:eastAsia="SimSun"/>
          <w:lang w:val="x-none" w:eastAsia="x-none" w:bidi="en-US"/>
        </w:rPr>
        <w:t>Lego</w:t>
      </w:r>
      <w:r w:rsidRPr="005959C8">
        <w:rPr>
          <w:rFonts w:eastAsia="SimSun"/>
          <w:lang w:eastAsia="x-none"/>
        </w:rPr>
        <w:t>», «</w:t>
      </w:r>
      <w:r w:rsidRPr="005959C8">
        <w:rPr>
          <w:rFonts w:eastAsia="SimSun"/>
          <w:lang w:val="x-none" w:eastAsia="x-none" w:bidi="en-US"/>
        </w:rPr>
        <w:t>Duplo</w:t>
      </w:r>
      <w:r w:rsidRPr="005959C8">
        <w:rPr>
          <w:rFonts w:eastAsia="SimSun"/>
          <w:lang w:eastAsia="x-none"/>
        </w:rPr>
        <w:t>».</w:t>
      </w:r>
    </w:p>
    <w:p w:rsidR="005959C8" w:rsidRPr="005959C8" w:rsidRDefault="005959C8" w:rsidP="005959C8">
      <w:pPr>
        <w:widowControl w:val="0"/>
        <w:tabs>
          <w:tab w:val="left" w:pos="284"/>
        </w:tabs>
        <w:spacing w:after="0" w:line="240" w:lineRule="auto"/>
        <w:ind w:firstLine="709"/>
        <w:jc w:val="both"/>
        <w:outlineLvl w:val="2"/>
        <w:rPr>
          <w:rFonts w:eastAsia="SimSun"/>
          <w:lang w:val="x-none" w:eastAsia="x-none" w:bidi="ru-RU"/>
        </w:rPr>
      </w:pPr>
      <w:r w:rsidRPr="005959C8">
        <w:rPr>
          <w:rFonts w:eastAsia="SimSun"/>
          <w:lang w:val="x-none" w:eastAsia="x-none" w:bidi="ru-RU"/>
        </w:rPr>
        <w:t>Для закрепления пройденного материала и актуализации словаря необходимо организовывать для детей развлечения: просмотр театрализованных представлений и анимационных фильмов, прослушивание звукозаписей.</w:t>
      </w:r>
    </w:p>
    <w:p w:rsidR="005959C8" w:rsidRPr="005959C8" w:rsidRDefault="005959C8" w:rsidP="005959C8">
      <w:pPr>
        <w:widowControl w:val="0"/>
        <w:tabs>
          <w:tab w:val="left" w:pos="284"/>
        </w:tabs>
        <w:spacing w:after="0" w:line="240" w:lineRule="auto"/>
        <w:ind w:firstLine="709"/>
        <w:jc w:val="both"/>
        <w:outlineLvl w:val="2"/>
        <w:rPr>
          <w:rFonts w:eastAsia="SimSun"/>
          <w:lang w:val="x-none" w:eastAsia="x-none" w:bidi="ru-RU"/>
        </w:rPr>
      </w:pPr>
      <w:r w:rsidRPr="005959C8">
        <w:rPr>
          <w:rFonts w:eastAsia="SimSun"/>
          <w:lang w:val="x-none" w:eastAsia="x-none" w:bidi="ru-RU"/>
        </w:rPr>
        <w:t>Необходимо привлекать детей к посильному участию в праздничных утренниках. Учитывая особенности развития детей</w:t>
      </w:r>
      <w:r w:rsidRPr="005959C8">
        <w:rPr>
          <w:rFonts w:eastAsia="SimSun"/>
          <w:lang w:eastAsia="x-none" w:bidi="ru-RU"/>
        </w:rPr>
        <w:t xml:space="preserve"> с НОДА</w:t>
      </w:r>
      <w:r w:rsidRPr="005959C8">
        <w:rPr>
          <w:rFonts w:eastAsia="SimSun"/>
          <w:lang w:val="x-none" w:eastAsia="x-none" w:bidi="ru-RU"/>
        </w:rPr>
        <w:t xml:space="preserve">, при создании сценариев следует делать акцент на коллективные игры, танцы, пляски, хороводные игры, хоровое пение, не допуская </w:t>
      </w:r>
      <w:r w:rsidRPr="005959C8">
        <w:rPr>
          <w:rFonts w:eastAsia="SimSun"/>
          <w:lang w:eastAsia="x-none" w:bidi="ru-RU"/>
        </w:rPr>
        <w:t>соревновательных элементов в играх и движений не доступных для выполнения детьми.</w:t>
      </w:r>
      <w:r w:rsidRPr="005959C8">
        <w:rPr>
          <w:rFonts w:eastAsia="SimSun"/>
          <w:lang w:val="x-none" w:eastAsia="x-none" w:bidi="ru-RU"/>
        </w:rPr>
        <w:t xml:space="preserve"> (особенно в первый период работы) . При подборе </w:t>
      </w:r>
      <w:r w:rsidRPr="005959C8">
        <w:rPr>
          <w:rFonts w:eastAsia="SimSun"/>
          <w:lang w:eastAsia="x-none" w:bidi="ru-RU"/>
        </w:rPr>
        <w:t>игр и танцев</w:t>
      </w:r>
      <w:r w:rsidRPr="005959C8">
        <w:rPr>
          <w:rFonts w:eastAsia="SimSun"/>
          <w:lang w:val="x-none" w:eastAsia="x-none" w:bidi="ru-RU"/>
        </w:rPr>
        <w:t xml:space="preserve"> к праздникам музыкальный руководитель должен учитывать мнение </w:t>
      </w:r>
      <w:r w:rsidRPr="005959C8">
        <w:rPr>
          <w:rFonts w:eastAsia="SimSun"/>
          <w:lang w:eastAsia="x-none" w:bidi="ru-RU"/>
        </w:rPr>
        <w:t>инструктора ФК</w:t>
      </w:r>
      <w:r w:rsidRPr="005959C8">
        <w:rPr>
          <w:rFonts w:eastAsia="SimSun"/>
          <w:lang w:val="x-none" w:eastAsia="x-none" w:bidi="ru-RU"/>
        </w:rPr>
        <w:t xml:space="preserve">, который помогает </w:t>
      </w:r>
      <w:r w:rsidRPr="005959C8">
        <w:rPr>
          <w:rFonts w:eastAsia="SimSun"/>
          <w:lang w:eastAsia="x-none" w:bidi="ru-RU"/>
        </w:rPr>
        <w:t xml:space="preserve"> игры и движения </w:t>
      </w:r>
      <w:r w:rsidRPr="005959C8">
        <w:rPr>
          <w:rFonts w:eastAsia="SimSun"/>
          <w:lang w:val="x-none" w:eastAsia="x-none" w:bidi="ru-RU"/>
        </w:rPr>
        <w:t>доступные детям.</w:t>
      </w:r>
    </w:p>
    <w:p w:rsidR="00BD0452" w:rsidRPr="00E80E0A" w:rsidRDefault="00BD0452" w:rsidP="005959C8">
      <w:pPr>
        <w:shd w:val="clear" w:color="auto" w:fill="FFFFFF"/>
        <w:spacing w:after="0" w:line="270" w:lineRule="atLeast"/>
        <w:ind w:firstLine="360"/>
        <w:jc w:val="both"/>
        <w:rPr>
          <w:rFonts w:eastAsia="Times New Roman"/>
          <w:color w:val="333333"/>
          <w:lang w:eastAsia="ru-RU"/>
        </w:rPr>
      </w:pPr>
      <w:r w:rsidRPr="00E80E0A">
        <w:rPr>
          <w:rFonts w:eastAsia="Times New Roman"/>
          <w:color w:val="333333"/>
          <w:lang w:eastAsia="ru-RU"/>
        </w:rPr>
        <w:t>Совместная образовательная деятельность педагогических работников с детьми с НОДА предполагает следующие направления работы:</w:t>
      </w:r>
    </w:p>
    <w:p w:rsidR="00BD0452" w:rsidRPr="005959C8" w:rsidRDefault="00BD0452" w:rsidP="005959C8">
      <w:pPr>
        <w:pStyle w:val="a9"/>
        <w:numPr>
          <w:ilvl w:val="0"/>
          <w:numId w:val="16"/>
        </w:numPr>
        <w:shd w:val="clear" w:color="auto" w:fill="FFFFFF"/>
        <w:spacing w:after="0" w:line="270" w:lineRule="atLeast"/>
        <w:jc w:val="both"/>
        <w:rPr>
          <w:rFonts w:eastAsia="Times New Roman"/>
          <w:color w:val="333333"/>
          <w:lang w:eastAsia="ru-RU"/>
        </w:rPr>
      </w:pPr>
      <w:r w:rsidRPr="005959C8">
        <w:rPr>
          <w:rFonts w:eastAsia="Times New Roman"/>
          <w:color w:val="333333"/>
          <w:lang w:eastAsia="ru-RU"/>
        </w:rPr>
        <w:lastRenderedPageBreak/>
        <w:t>формирование представлений обучающихся о разнообразии окружающего их мира людей и рукотворных материалов;</w:t>
      </w:r>
    </w:p>
    <w:p w:rsidR="00BD0452" w:rsidRPr="005959C8" w:rsidRDefault="00BD0452" w:rsidP="005959C8">
      <w:pPr>
        <w:pStyle w:val="a9"/>
        <w:numPr>
          <w:ilvl w:val="0"/>
          <w:numId w:val="16"/>
        </w:numPr>
        <w:shd w:val="clear" w:color="auto" w:fill="FFFFFF"/>
        <w:spacing w:after="0" w:line="270" w:lineRule="atLeast"/>
        <w:jc w:val="both"/>
        <w:rPr>
          <w:rFonts w:eastAsia="Times New Roman"/>
          <w:color w:val="333333"/>
          <w:lang w:eastAsia="ru-RU"/>
        </w:rPr>
      </w:pPr>
      <w:r w:rsidRPr="005959C8">
        <w:rPr>
          <w:rFonts w:eastAsia="Times New Roman"/>
          <w:color w:val="333333"/>
          <w:lang w:eastAsia="ru-RU"/>
        </w:rPr>
        <w:t>воспитание правильного отношения к людям, вещам;</w:t>
      </w:r>
    </w:p>
    <w:p w:rsidR="00BD0452" w:rsidRPr="005959C8" w:rsidRDefault="00BD0452" w:rsidP="005959C8">
      <w:pPr>
        <w:pStyle w:val="a9"/>
        <w:numPr>
          <w:ilvl w:val="0"/>
          <w:numId w:val="16"/>
        </w:numPr>
        <w:shd w:val="clear" w:color="auto" w:fill="FFFFFF"/>
        <w:spacing w:after="0" w:line="270" w:lineRule="atLeast"/>
        <w:jc w:val="both"/>
        <w:rPr>
          <w:rFonts w:eastAsia="Times New Roman"/>
          <w:color w:val="333333"/>
          <w:lang w:eastAsia="ru-RU"/>
        </w:rPr>
      </w:pPr>
      <w:r w:rsidRPr="005959C8">
        <w:rPr>
          <w:rFonts w:eastAsia="Times New Roman"/>
          <w:color w:val="333333"/>
          <w:lang w:eastAsia="ru-RU"/>
        </w:rPr>
        <w:t>обучение способам поведения в обществе, отражающим желания, возможности и предпочтения обучающихся ("хочу - не хочу", "могу - не могу", "нравится - не нравится").</w:t>
      </w:r>
    </w:p>
    <w:p w:rsidR="00BD0452" w:rsidRPr="00E80E0A" w:rsidRDefault="00BD0452" w:rsidP="005959C8">
      <w:pPr>
        <w:shd w:val="clear" w:color="auto" w:fill="FFFFFF"/>
        <w:spacing w:after="0" w:line="270" w:lineRule="atLeast"/>
        <w:jc w:val="both"/>
        <w:rPr>
          <w:rFonts w:eastAsia="Times New Roman"/>
          <w:color w:val="333333"/>
          <w:lang w:eastAsia="ru-RU"/>
        </w:rPr>
      </w:pPr>
      <w:r w:rsidRPr="00E80E0A">
        <w:rPr>
          <w:rFonts w:eastAsia="Times New Roman"/>
          <w:color w:val="333333"/>
          <w:lang w:eastAsia="ru-RU"/>
        </w:rPr>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rsidR="00BD0452" w:rsidRPr="00E80E0A" w:rsidRDefault="004A5120" w:rsidP="005959C8">
      <w:pPr>
        <w:shd w:val="clear" w:color="auto" w:fill="FFFFFF"/>
        <w:spacing w:after="0" w:line="270" w:lineRule="atLeast"/>
        <w:jc w:val="both"/>
        <w:rPr>
          <w:rFonts w:eastAsia="Times New Roman"/>
          <w:color w:val="333333"/>
          <w:lang w:eastAsia="ru-RU"/>
        </w:rPr>
      </w:pPr>
      <w:r>
        <w:rPr>
          <w:rFonts w:eastAsia="Times New Roman"/>
          <w:color w:val="333333"/>
          <w:lang w:eastAsia="ru-RU"/>
        </w:rPr>
        <w:t>-</w:t>
      </w:r>
      <w:r w:rsidR="00BD0452" w:rsidRPr="00E80E0A">
        <w:rPr>
          <w:rFonts w:eastAsia="Times New Roman"/>
          <w:color w:val="333333"/>
          <w:lang w:eastAsia="ru-RU"/>
        </w:rPr>
        <w:t>игра;</w:t>
      </w:r>
    </w:p>
    <w:p w:rsidR="00BD0452" w:rsidRPr="00E80E0A" w:rsidRDefault="004A5120" w:rsidP="005959C8">
      <w:pPr>
        <w:shd w:val="clear" w:color="auto" w:fill="FFFFFF"/>
        <w:spacing w:after="0" w:line="270" w:lineRule="atLeast"/>
        <w:jc w:val="both"/>
        <w:rPr>
          <w:rFonts w:eastAsia="Times New Roman"/>
          <w:color w:val="333333"/>
          <w:lang w:eastAsia="ru-RU"/>
        </w:rPr>
      </w:pPr>
      <w:r>
        <w:rPr>
          <w:rFonts w:eastAsia="Times New Roman"/>
          <w:color w:val="333333"/>
          <w:lang w:eastAsia="ru-RU"/>
        </w:rPr>
        <w:t>-</w:t>
      </w:r>
      <w:r w:rsidR="00BD0452" w:rsidRPr="00E80E0A">
        <w:rPr>
          <w:rFonts w:eastAsia="Times New Roman"/>
          <w:color w:val="333333"/>
          <w:lang w:eastAsia="ru-RU"/>
        </w:rPr>
        <w:t>представления о мире людей и рукотворных материалах;</w:t>
      </w:r>
    </w:p>
    <w:p w:rsidR="00BD0452" w:rsidRPr="00E80E0A" w:rsidRDefault="004A5120" w:rsidP="005959C8">
      <w:pPr>
        <w:shd w:val="clear" w:color="auto" w:fill="FFFFFF"/>
        <w:spacing w:after="0" w:line="270" w:lineRule="atLeast"/>
        <w:jc w:val="both"/>
        <w:rPr>
          <w:rFonts w:eastAsia="Times New Roman"/>
          <w:color w:val="333333"/>
          <w:lang w:eastAsia="ru-RU"/>
        </w:rPr>
      </w:pPr>
      <w:r>
        <w:rPr>
          <w:rFonts w:eastAsia="Times New Roman"/>
          <w:color w:val="333333"/>
          <w:lang w:eastAsia="ru-RU"/>
        </w:rPr>
        <w:t>-</w:t>
      </w:r>
      <w:r w:rsidR="00BD0452" w:rsidRPr="00E80E0A">
        <w:rPr>
          <w:rFonts w:eastAsia="Times New Roman"/>
          <w:color w:val="333333"/>
          <w:lang w:eastAsia="ru-RU"/>
        </w:rPr>
        <w:t>безопасное поведение в быту, социуме, природе;</w:t>
      </w:r>
    </w:p>
    <w:p w:rsidR="004A5120" w:rsidRDefault="004A5120" w:rsidP="005959C8">
      <w:pPr>
        <w:shd w:val="clear" w:color="auto" w:fill="FFFFFF"/>
        <w:spacing w:after="0" w:line="270" w:lineRule="atLeast"/>
        <w:jc w:val="both"/>
        <w:rPr>
          <w:rFonts w:eastAsia="Times New Roman"/>
          <w:color w:val="333333"/>
          <w:lang w:eastAsia="ru-RU"/>
        </w:rPr>
      </w:pPr>
      <w:r>
        <w:rPr>
          <w:rFonts w:eastAsia="Times New Roman"/>
          <w:color w:val="333333"/>
          <w:lang w:eastAsia="ru-RU"/>
        </w:rPr>
        <w:t>-</w:t>
      </w:r>
      <w:r w:rsidR="00BD0452" w:rsidRPr="00E80E0A">
        <w:rPr>
          <w:rFonts w:eastAsia="Times New Roman"/>
          <w:color w:val="333333"/>
          <w:lang w:eastAsia="ru-RU"/>
        </w:rPr>
        <w:t>труд</w:t>
      </w:r>
    </w:p>
    <w:p w:rsidR="00BD0452" w:rsidRPr="00E80E0A" w:rsidRDefault="00BD0452" w:rsidP="005959C8">
      <w:pPr>
        <w:shd w:val="clear" w:color="auto" w:fill="FFFFFF"/>
        <w:spacing w:after="0" w:line="270" w:lineRule="atLeast"/>
        <w:jc w:val="both"/>
        <w:rPr>
          <w:rFonts w:eastAsia="Times New Roman"/>
          <w:color w:val="333333"/>
          <w:lang w:eastAsia="ru-RU"/>
        </w:rPr>
      </w:pPr>
      <w:r w:rsidRPr="00E80E0A">
        <w:rPr>
          <w:rFonts w:eastAsia="Times New Roman"/>
          <w:color w:val="333333"/>
          <w:lang w:eastAsia="ru-RU"/>
        </w:rPr>
        <w:t>-Обучение игре младших дошкольников с НОДА проводится в форме развивающих образовательных ситуаций, направленных на преодоление у обучающихся двигательной инактивности, страха передвижений, страха общения. Для этого все специалисты стремятся придать отношениям обучающихся к окружающим педагогическим работником и детям положительную направленность.</w:t>
      </w:r>
    </w:p>
    <w:p w:rsidR="00BD0452" w:rsidRPr="00E80E0A" w:rsidRDefault="00BD0452" w:rsidP="00BD0452">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Педагогические работники в различных педагогических ситуациях, в режимные моменты, в игре формируют у обучающихся с НОДА навыки самообслуживания, культурно-гигиенические навыки, навыки выполнения элементарных трудовых поручений, с учетом имеющихся у обучающихся моторных ограничений.</w:t>
      </w:r>
    </w:p>
    <w:p w:rsidR="00BD0452" w:rsidRPr="00E80E0A" w:rsidRDefault="00BD0452" w:rsidP="00BD0452">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Важную роль играет подбор доступного детям речевого материала применительно к игровым ситуациям и трудовым процессам, которые осваивает ребенок с НОДА. Педагогические работники обучают обучающихся использовать невербальные и вербальные средства общения в процессе самообслуживания, выполнения культурно-гигиенических процедур, элементарных трудовых поручений, во время игры: сообщать о своих действиях, демонстрировать умения, обращаться за помощью в случае возникновения трудностей.</w:t>
      </w:r>
    </w:p>
    <w:p w:rsidR="00BD0452" w:rsidRDefault="00BD0452" w:rsidP="00BD0452">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Образовательную деятельность в рамках указанной образовательной области проводят воспитатели, согласовывая ее содержание с тематикой работы, проводимой учителем-дефектологом и учителем-логопедом. Активными участниками образовательного процесса в области "Социально-коммуникативное развитие" должны стать родители (законные представители) обучающихся, а также все педагогические работники, работающие с детьми данной патологии.</w:t>
      </w:r>
    </w:p>
    <w:p w:rsidR="005959C8" w:rsidRPr="002A66A3" w:rsidRDefault="005959C8" w:rsidP="005959C8">
      <w:pPr>
        <w:keepNext/>
        <w:keepLines/>
        <w:widowControl w:val="0"/>
        <w:tabs>
          <w:tab w:val="left" w:pos="284"/>
        </w:tabs>
        <w:spacing w:after="0" w:line="322" w:lineRule="exact"/>
        <w:ind w:firstLine="600"/>
        <w:jc w:val="both"/>
        <w:outlineLvl w:val="0"/>
        <w:rPr>
          <w:rFonts w:eastAsia="Times New Roman"/>
          <w:i/>
          <w:color w:val="000000"/>
          <w:u w:val="single"/>
          <w:lang w:eastAsia="ru-RU" w:bidi="ru-RU"/>
        </w:rPr>
      </w:pPr>
      <w:r w:rsidRPr="002A66A3">
        <w:rPr>
          <w:rFonts w:eastAsia="Times New Roman"/>
          <w:i/>
          <w:color w:val="000000"/>
          <w:u w:val="single"/>
          <w:lang w:eastAsia="ru-RU" w:bidi="ru-RU"/>
        </w:rPr>
        <w:t>Содержание образовательной деятельности</w:t>
      </w:r>
      <w:r w:rsidR="002A66A3">
        <w:rPr>
          <w:rFonts w:eastAsia="Times New Roman"/>
          <w:i/>
          <w:color w:val="000000"/>
          <w:u w:val="single"/>
          <w:lang w:eastAsia="ru-RU" w:bidi="ru-RU"/>
        </w:rPr>
        <w:t xml:space="preserve"> по направлениям</w:t>
      </w:r>
    </w:p>
    <w:p w:rsidR="005959C8" w:rsidRPr="005959C8" w:rsidRDefault="005959C8" w:rsidP="005959C8">
      <w:pPr>
        <w:widowControl w:val="0"/>
        <w:tabs>
          <w:tab w:val="left" w:pos="284"/>
        </w:tabs>
        <w:spacing w:after="0" w:line="322" w:lineRule="exact"/>
        <w:ind w:firstLine="600"/>
        <w:jc w:val="both"/>
        <w:rPr>
          <w:rFonts w:eastAsia="Times New Roman"/>
          <w:color w:val="000000"/>
          <w:lang w:eastAsia="ru-RU" w:bidi="ru-RU"/>
        </w:rPr>
      </w:pPr>
      <w:r w:rsidRPr="005959C8">
        <w:rPr>
          <w:rFonts w:eastAsia="Times New Roman"/>
          <w:i/>
          <w:iCs/>
          <w:color w:val="000000"/>
          <w:lang w:eastAsia="ru-RU" w:bidi="ru-RU"/>
        </w:rPr>
        <w:t>Эмоции.</w:t>
      </w:r>
      <w:r w:rsidRPr="005959C8">
        <w:rPr>
          <w:rFonts w:eastAsia="Times New Roman"/>
          <w:color w:val="000000"/>
          <w:lang w:eastAsia="ru-RU" w:bidi="ru-RU"/>
        </w:rPr>
        <w:t xml:space="preserve"> Понимание и различение отдельных ярко выраженных эмоциональных состояний людей (радость, веселье, слезы, гнев). Учет их в общении при поддержке, побуждении или показе взрослого: пожалеть, угостить, </w:t>
      </w:r>
      <w:r w:rsidRPr="005959C8">
        <w:rPr>
          <w:rFonts w:eastAsia="Times New Roman"/>
          <w:color w:val="000000"/>
          <w:lang w:eastAsia="ru-RU" w:bidi="ru-RU"/>
        </w:rPr>
        <w:lastRenderedPageBreak/>
        <w:t>ласково обратиться.</w:t>
      </w:r>
    </w:p>
    <w:p w:rsidR="005959C8" w:rsidRPr="005959C8" w:rsidRDefault="005959C8" w:rsidP="005959C8">
      <w:pPr>
        <w:widowControl w:val="0"/>
        <w:tabs>
          <w:tab w:val="left" w:pos="284"/>
        </w:tabs>
        <w:spacing w:after="0" w:line="322" w:lineRule="exact"/>
        <w:ind w:firstLine="600"/>
        <w:jc w:val="both"/>
        <w:rPr>
          <w:rFonts w:eastAsia="Times New Roman"/>
          <w:color w:val="000000"/>
          <w:lang w:eastAsia="ru-RU" w:bidi="ru-RU"/>
        </w:rPr>
      </w:pPr>
      <w:r w:rsidRPr="005959C8">
        <w:rPr>
          <w:rFonts w:eastAsia="Times New Roman"/>
          <w:i/>
          <w:iCs/>
          <w:color w:val="000000"/>
          <w:lang w:eastAsia="ru-RU" w:bidi="ru-RU"/>
        </w:rPr>
        <w:t>Взаимоотношения.</w:t>
      </w:r>
      <w:r w:rsidRPr="005959C8">
        <w:rPr>
          <w:rFonts w:eastAsia="Times New Roman"/>
          <w:color w:val="000000"/>
          <w:lang w:eastAsia="ru-RU" w:bidi="ru-RU"/>
        </w:rPr>
        <w:t xml:space="preserve"> Представление о действиях и поступках взрослых и детей, в которых проявляются доброе отношение и забота о людях, членах семьи, а также о животных, растениях. Освоение простых способов общения и взаимодействия: обращаться к детям по именам, договариваться о совместных действиях («давай кормить кукол»), вступать в парное общение.</w:t>
      </w:r>
    </w:p>
    <w:p w:rsidR="005959C8" w:rsidRPr="005959C8" w:rsidRDefault="005959C8" w:rsidP="005959C8">
      <w:pPr>
        <w:widowControl w:val="0"/>
        <w:tabs>
          <w:tab w:val="left" w:pos="284"/>
        </w:tabs>
        <w:spacing w:after="0" w:line="322" w:lineRule="exact"/>
        <w:ind w:firstLine="600"/>
        <w:jc w:val="both"/>
        <w:rPr>
          <w:rFonts w:eastAsia="Times New Roman"/>
          <w:color w:val="000000"/>
          <w:lang w:eastAsia="ru-RU" w:bidi="ru-RU"/>
        </w:rPr>
      </w:pPr>
      <w:r w:rsidRPr="005959C8">
        <w:rPr>
          <w:rFonts w:eastAsia="Times New Roman"/>
          <w:color w:val="000000"/>
          <w:lang w:eastAsia="ru-RU" w:bidi="ru-RU"/>
        </w:rPr>
        <w:t>Участие в совместных игровых и бытовых действиях с воспитателем, готовность отвечать на его вопросы, действовать согласованно, учитывать советы и предложения педагога.</w:t>
      </w:r>
    </w:p>
    <w:p w:rsidR="005959C8" w:rsidRPr="005959C8" w:rsidRDefault="005959C8" w:rsidP="005959C8">
      <w:pPr>
        <w:widowControl w:val="0"/>
        <w:tabs>
          <w:tab w:val="left" w:pos="284"/>
        </w:tabs>
        <w:spacing w:after="0" w:line="322" w:lineRule="exact"/>
        <w:ind w:firstLine="600"/>
        <w:jc w:val="both"/>
        <w:rPr>
          <w:rFonts w:eastAsia="Times New Roman"/>
          <w:i/>
          <w:iCs/>
          <w:color w:val="000000"/>
          <w:lang w:eastAsia="ru-RU" w:bidi="ru-RU"/>
        </w:rPr>
      </w:pPr>
      <w:r w:rsidRPr="005959C8">
        <w:rPr>
          <w:rFonts w:eastAsia="Times New Roman"/>
          <w:i/>
          <w:iCs/>
          <w:color w:val="000000"/>
          <w:lang w:eastAsia="ru-RU" w:bidi="ru-RU"/>
        </w:rPr>
        <w:t>Культура поведения</w:t>
      </w:r>
      <w:r w:rsidRPr="005959C8">
        <w:rPr>
          <w:rFonts w:eastAsia="Times New Roman"/>
          <w:color w:val="000000"/>
          <w:lang w:eastAsia="ru-RU" w:bidi="ru-RU"/>
        </w:rPr>
        <w:t xml:space="preserve">, </w:t>
      </w:r>
      <w:r w:rsidRPr="005959C8">
        <w:rPr>
          <w:rFonts w:eastAsia="Times New Roman"/>
          <w:i/>
          <w:iCs/>
          <w:color w:val="000000"/>
          <w:lang w:eastAsia="ru-RU" w:bidi="ru-RU"/>
        </w:rPr>
        <w:t>общения со взрослыми и сверстниками.</w:t>
      </w:r>
    </w:p>
    <w:p w:rsidR="005959C8" w:rsidRPr="005959C8" w:rsidRDefault="005959C8" w:rsidP="005959C8">
      <w:pPr>
        <w:widowControl w:val="0"/>
        <w:tabs>
          <w:tab w:val="left" w:pos="284"/>
        </w:tabs>
        <w:spacing w:after="0" w:line="322" w:lineRule="exact"/>
        <w:jc w:val="both"/>
        <w:rPr>
          <w:rFonts w:eastAsia="Times New Roman"/>
          <w:color w:val="000000"/>
          <w:lang w:eastAsia="ru-RU" w:bidi="ru-RU"/>
        </w:rPr>
      </w:pPr>
      <w:r w:rsidRPr="005959C8">
        <w:rPr>
          <w:rFonts w:eastAsia="Times New Roman"/>
          <w:color w:val="000000"/>
          <w:lang w:eastAsia="ru-RU" w:bidi="ru-RU"/>
        </w:rPr>
        <w:t>Представление об элементарных правилах культуры поведения, упражнение в их выполнении (здороваться, прощаться, благодарить). Понимание, что у всех детей равные права на игрушки, что в детском саду мальчики и девочки относятся друг к другу доброжелательно, делятся игрушками, не обижают друг друга.</w:t>
      </w:r>
    </w:p>
    <w:p w:rsidR="005959C8" w:rsidRPr="005959C8" w:rsidRDefault="005959C8" w:rsidP="005959C8">
      <w:pPr>
        <w:widowControl w:val="0"/>
        <w:tabs>
          <w:tab w:val="left" w:pos="284"/>
        </w:tabs>
        <w:spacing w:after="320" w:line="322" w:lineRule="exact"/>
        <w:ind w:firstLine="600"/>
        <w:jc w:val="both"/>
        <w:rPr>
          <w:rFonts w:eastAsia="Times New Roman"/>
          <w:color w:val="000000"/>
          <w:lang w:eastAsia="ru-RU" w:bidi="ru-RU"/>
        </w:rPr>
      </w:pPr>
      <w:r w:rsidRPr="005959C8">
        <w:rPr>
          <w:rFonts w:eastAsia="Times New Roman"/>
          <w:i/>
          <w:iCs/>
          <w:color w:val="000000"/>
          <w:lang w:eastAsia="ru-RU" w:bidi="ru-RU"/>
        </w:rPr>
        <w:t>Семья.</w:t>
      </w:r>
      <w:r w:rsidRPr="005959C8">
        <w:rPr>
          <w:rFonts w:eastAsia="Times New Roman"/>
          <w:color w:val="000000"/>
          <w:lang w:eastAsia="ru-RU" w:bidi="ru-RU"/>
        </w:rPr>
        <w:t xml:space="preserve"> Представление о семье, членах семьи, их отношениях (родители и дети любят друг друга, заботятся друг о друге). Отвечать на вопросы о своей семье, о радостных семейных событиях.</w:t>
      </w:r>
    </w:p>
    <w:p w:rsidR="005959C8" w:rsidRPr="005959C8" w:rsidRDefault="005959C8" w:rsidP="005959C8">
      <w:pPr>
        <w:widowControl w:val="0"/>
        <w:tabs>
          <w:tab w:val="left" w:pos="284"/>
        </w:tabs>
        <w:spacing w:after="0" w:line="322" w:lineRule="exact"/>
        <w:ind w:left="2540"/>
        <w:rPr>
          <w:rFonts w:eastAsia="Times New Roman"/>
          <w:b/>
          <w:i/>
          <w:iCs/>
          <w:color w:val="000000"/>
          <w:lang w:eastAsia="ru-RU" w:bidi="ru-RU"/>
        </w:rPr>
      </w:pPr>
      <w:r w:rsidRPr="005959C8">
        <w:rPr>
          <w:rFonts w:eastAsia="Times New Roman"/>
          <w:b/>
          <w:i/>
          <w:iCs/>
          <w:color w:val="000000"/>
          <w:lang w:eastAsia="ru-RU" w:bidi="ru-RU"/>
        </w:rPr>
        <w:t>Развиваем ценностное отношение к труду</w:t>
      </w:r>
    </w:p>
    <w:p w:rsidR="005959C8" w:rsidRPr="005959C8" w:rsidRDefault="005959C8" w:rsidP="005959C8">
      <w:pPr>
        <w:widowControl w:val="0"/>
        <w:tabs>
          <w:tab w:val="left" w:pos="284"/>
        </w:tabs>
        <w:spacing w:after="0" w:line="322" w:lineRule="exact"/>
        <w:ind w:firstLine="600"/>
        <w:jc w:val="both"/>
        <w:rPr>
          <w:rFonts w:eastAsia="Times New Roman"/>
          <w:color w:val="000000"/>
          <w:lang w:eastAsia="ru-RU" w:bidi="ru-RU"/>
        </w:rPr>
      </w:pPr>
      <w:r w:rsidRPr="005959C8">
        <w:rPr>
          <w:rFonts w:eastAsia="Times New Roman"/>
          <w:color w:val="000000"/>
          <w:lang w:eastAsia="ru-RU" w:bidi="ru-RU"/>
        </w:rPr>
        <w:t>Задачи образовательной деятельности</w:t>
      </w:r>
    </w:p>
    <w:p w:rsidR="005959C8" w:rsidRPr="005959C8" w:rsidRDefault="005959C8" w:rsidP="003561C3">
      <w:pPr>
        <w:widowControl w:val="0"/>
        <w:numPr>
          <w:ilvl w:val="0"/>
          <w:numId w:val="17"/>
        </w:numPr>
        <w:tabs>
          <w:tab w:val="left" w:pos="284"/>
          <w:tab w:val="left" w:pos="912"/>
        </w:tabs>
        <w:spacing w:after="0" w:line="322" w:lineRule="exact"/>
        <w:jc w:val="both"/>
        <w:rPr>
          <w:rFonts w:eastAsia="Times New Roman"/>
          <w:color w:val="000000"/>
          <w:lang w:eastAsia="ru-RU" w:bidi="ru-RU"/>
        </w:rPr>
      </w:pPr>
      <w:r w:rsidRPr="005959C8">
        <w:rPr>
          <w:rFonts w:eastAsia="Times New Roman"/>
          <w:color w:val="000000"/>
          <w:lang w:eastAsia="ru-RU" w:bidi="ru-RU"/>
        </w:rPr>
        <w:t>Развивать интерес к труду взрослых в детском саду и в семье,</w:t>
      </w:r>
    </w:p>
    <w:p w:rsidR="005959C8" w:rsidRPr="005959C8" w:rsidRDefault="005959C8" w:rsidP="005959C8">
      <w:pPr>
        <w:widowControl w:val="0"/>
        <w:tabs>
          <w:tab w:val="left" w:pos="284"/>
          <w:tab w:val="left" w:pos="5592"/>
          <w:tab w:val="left" w:pos="8808"/>
        </w:tabs>
        <w:spacing w:after="0" w:line="322" w:lineRule="exact"/>
        <w:jc w:val="both"/>
        <w:rPr>
          <w:rFonts w:eastAsia="Times New Roman"/>
          <w:color w:val="000000"/>
          <w:lang w:eastAsia="ru-RU" w:bidi="ru-RU"/>
        </w:rPr>
      </w:pPr>
      <w:r w:rsidRPr="005959C8">
        <w:rPr>
          <w:rFonts w:eastAsia="Times New Roman"/>
          <w:color w:val="000000"/>
          <w:lang w:eastAsia="ru-RU" w:bidi="ru-RU"/>
        </w:rPr>
        <w:t>представления о конкретных видах</w:t>
      </w:r>
      <w:r w:rsidRPr="005959C8">
        <w:rPr>
          <w:rFonts w:eastAsia="Times New Roman"/>
          <w:color w:val="000000"/>
          <w:lang w:eastAsia="ru-RU" w:bidi="ru-RU"/>
        </w:rPr>
        <w:tab/>
        <w:t>хозяйственно-бытового</w:t>
      </w:r>
      <w:r w:rsidRPr="005959C8">
        <w:rPr>
          <w:rFonts w:eastAsia="Times New Roman"/>
          <w:color w:val="000000"/>
          <w:lang w:eastAsia="ru-RU" w:bidi="ru-RU"/>
        </w:rPr>
        <w:tab/>
        <w:t>труда,</w:t>
      </w:r>
    </w:p>
    <w:p w:rsidR="005959C8" w:rsidRPr="005959C8" w:rsidRDefault="005959C8" w:rsidP="005959C8">
      <w:pPr>
        <w:widowControl w:val="0"/>
        <w:tabs>
          <w:tab w:val="left" w:pos="284"/>
        </w:tabs>
        <w:spacing w:after="0" w:line="322" w:lineRule="exact"/>
        <w:jc w:val="both"/>
        <w:rPr>
          <w:rFonts w:eastAsia="Times New Roman"/>
          <w:color w:val="000000"/>
          <w:lang w:eastAsia="ru-RU" w:bidi="ru-RU"/>
        </w:rPr>
      </w:pPr>
      <w:r w:rsidRPr="005959C8">
        <w:rPr>
          <w:rFonts w:eastAsia="Times New Roman"/>
          <w:color w:val="000000"/>
          <w:lang w:eastAsia="ru-RU" w:bidi="ru-RU"/>
        </w:rPr>
        <w:t>направленных на заботу о детях (мытье посуды, уборка помещений детского сада и участка и пр.).</w:t>
      </w:r>
    </w:p>
    <w:p w:rsidR="005959C8" w:rsidRPr="005959C8" w:rsidRDefault="005959C8" w:rsidP="003561C3">
      <w:pPr>
        <w:widowControl w:val="0"/>
        <w:numPr>
          <w:ilvl w:val="0"/>
          <w:numId w:val="17"/>
        </w:numPr>
        <w:tabs>
          <w:tab w:val="left" w:pos="284"/>
          <w:tab w:val="left" w:pos="907"/>
        </w:tabs>
        <w:spacing w:after="0" w:line="322" w:lineRule="exact"/>
        <w:jc w:val="both"/>
        <w:rPr>
          <w:rFonts w:eastAsia="Times New Roman"/>
          <w:color w:val="000000"/>
          <w:lang w:eastAsia="ru-RU" w:bidi="ru-RU"/>
        </w:rPr>
      </w:pPr>
      <w:r w:rsidRPr="005959C8">
        <w:rPr>
          <w:rFonts w:eastAsia="Times New Roman"/>
          <w:color w:val="000000"/>
          <w:lang w:eastAsia="ru-RU" w:bidi="ru-RU"/>
        </w:rPr>
        <w:t>Воспитывать бережное отношение к предметам и игрушкам как результатам труда взрослых.</w:t>
      </w:r>
    </w:p>
    <w:p w:rsidR="005959C8" w:rsidRPr="005959C8" w:rsidRDefault="005959C8" w:rsidP="003561C3">
      <w:pPr>
        <w:widowControl w:val="0"/>
        <w:numPr>
          <w:ilvl w:val="0"/>
          <w:numId w:val="17"/>
        </w:numPr>
        <w:tabs>
          <w:tab w:val="left" w:pos="284"/>
          <w:tab w:val="left" w:pos="912"/>
        </w:tabs>
        <w:spacing w:after="320" w:line="322" w:lineRule="exact"/>
        <w:jc w:val="both"/>
        <w:rPr>
          <w:rFonts w:eastAsia="Times New Roman"/>
          <w:color w:val="000000"/>
          <w:lang w:eastAsia="ru-RU" w:bidi="ru-RU"/>
        </w:rPr>
      </w:pPr>
      <w:r w:rsidRPr="005959C8">
        <w:rPr>
          <w:rFonts w:eastAsia="Times New Roman"/>
          <w:color w:val="000000"/>
          <w:lang w:eastAsia="ru-RU" w:bidi="ru-RU"/>
        </w:rPr>
        <w:t>Приобщать детей к самообслуживанию (одевание, раздевание, умывание), способствовать развитию самостоятельности, уверенности, положительной самооценки.</w:t>
      </w:r>
    </w:p>
    <w:p w:rsidR="005959C8" w:rsidRPr="005959C8" w:rsidRDefault="005959C8" w:rsidP="005959C8">
      <w:pPr>
        <w:keepNext/>
        <w:keepLines/>
        <w:widowControl w:val="0"/>
        <w:tabs>
          <w:tab w:val="left" w:pos="284"/>
        </w:tabs>
        <w:spacing w:after="0" w:line="322" w:lineRule="exact"/>
        <w:ind w:firstLine="600"/>
        <w:jc w:val="both"/>
        <w:outlineLvl w:val="0"/>
        <w:rPr>
          <w:rFonts w:eastAsia="Times New Roman"/>
          <w:color w:val="000000"/>
          <w:lang w:eastAsia="ru-RU" w:bidi="ru-RU"/>
        </w:rPr>
      </w:pPr>
      <w:r w:rsidRPr="005959C8">
        <w:rPr>
          <w:rFonts w:eastAsia="Times New Roman"/>
          <w:color w:val="000000"/>
          <w:lang w:eastAsia="ru-RU" w:bidi="ru-RU"/>
        </w:rPr>
        <w:t>Содержание образовательной деятельности</w:t>
      </w:r>
    </w:p>
    <w:p w:rsidR="005959C8" w:rsidRPr="005959C8" w:rsidRDefault="005959C8" w:rsidP="005959C8">
      <w:pPr>
        <w:widowControl w:val="0"/>
        <w:tabs>
          <w:tab w:val="left" w:pos="284"/>
        </w:tabs>
        <w:spacing w:after="0" w:line="322" w:lineRule="exact"/>
        <w:ind w:firstLine="600"/>
        <w:jc w:val="both"/>
        <w:rPr>
          <w:rFonts w:eastAsia="Times New Roman"/>
          <w:color w:val="000000"/>
          <w:lang w:eastAsia="ru-RU" w:bidi="ru-RU"/>
        </w:rPr>
      </w:pPr>
      <w:r w:rsidRPr="005959C8">
        <w:rPr>
          <w:rFonts w:eastAsia="Times New Roman"/>
          <w:i/>
          <w:iCs/>
          <w:color w:val="000000"/>
          <w:lang w:eastAsia="ru-RU" w:bidi="ru-RU"/>
        </w:rPr>
        <w:t>Труд взрослых.</w:t>
      </w:r>
      <w:r w:rsidRPr="005959C8">
        <w:rPr>
          <w:rFonts w:eastAsia="Times New Roman"/>
          <w:color w:val="000000"/>
          <w:lang w:eastAsia="ru-RU" w:bidi="ru-RU"/>
        </w:rPr>
        <w:t xml:space="preserve"> Первоначальные представления о том, что предметы делаются людьми (на примере создания воспитателем разнообразных предметов для детских игр из разных материалов разными инструментами). Например, шитье шапочки (платья) для куклы, поделка игрушек из бумаги или бросового материала. Совместно со взрослым устанавливать взаимосвязь «цель — результат» в труде.</w:t>
      </w:r>
    </w:p>
    <w:p w:rsidR="005959C8" w:rsidRPr="005959C8" w:rsidRDefault="005959C8" w:rsidP="005959C8">
      <w:pPr>
        <w:widowControl w:val="0"/>
        <w:tabs>
          <w:tab w:val="left" w:pos="284"/>
        </w:tabs>
        <w:spacing w:after="0" w:line="317" w:lineRule="exact"/>
        <w:ind w:firstLine="600"/>
        <w:jc w:val="both"/>
        <w:rPr>
          <w:rFonts w:eastAsia="Times New Roman"/>
          <w:color w:val="000000"/>
          <w:lang w:eastAsia="ru-RU" w:bidi="ru-RU"/>
        </w:rPr>
      </w:pPr>
      <w:r w:rsidRPr="005959C8">
        <w:rPr>
          <w:rFonts w:eastAsia="Times New Roman"/>
          <w:color w:val="000000"/>
          <w:lang w:eastAsia="ru-RU" w:bidi="ru-RU"/>
        </w:rPr>
        <w:t>В процессе наблюдения формирование первоначальных представлений о хозяйственно-бытовом труде взрослых дома и в детском саду; знакомство с действиями мытья посуды, пола, вытирания пыли, подметания дорожек.</w:t>
      </w:r>
    </w:p>
    <w:p w:rsidR="005959C8" w:rsidRPr="005959C8" w:rsidRDefault="005959C8" w:rsidP="005959C8">
      <w:pPr>
        <w:widowControl w:val="0"/>
        <w:tabs>
          <w:tab w:val="left" w:pos="284"/>
        </w:tabs>
        <w:spacing w:after="326" w:line="317" w:lineRule="exact"/>
        <w:ind w:firstLine="600"/>
        <w:jc w:val="both"/>
        <w:rPr>
          <w:rFonts w:eastAsia="Times New Roman"/>
          <w:color w:val="000000"/>
          <w:lang w:eastAsia="ru-RU" w:bidi="ru-RU"/>
        </w:rPr>
      </w:pPr>
      <w:r w:rsidRPr="005959C8">
        <w:rPr>
          <w:rFonts w:eastAsia="Times New Roman"/>
          <w:i/>
          <w:iCs/>
          <w:color w:val="000000"/>
          <w:lang w:eastAsia="ru-RU" w:bidi="ru-RU"/>
        </w:rPr>
        <w:t>Самообслуживание.</w:t>
      </w:r>
      <w:r w:rsidRPr="005959C8">
        <w:rPr>
          <w:rFonts w:eastAsia="Times New Roman"/>
          <w:color w:val="000000"/>
          <w:lang w:eastAsia="ru-RU" w:bidi="ru-RU"/>
        </w:rPr>
        <w:t xml:space="preserve"> Освоение отдельных действий, затем — процессов самообслуживания, связанных с одеванием, умыванием, уходом за своим внешним видом, поведением за столом во время приема пищи. Приучение к </w:t>
      </w:r>
      <w:r w:rsidRPr="005959C8">
        <w:rPr>
          <w:rFonts w:eastAsia="Times New Roman"/>
          <w:color w:val="000000"/>
          <w:lang w:eastAsia="ru-RU" w:bidi="ru-RU"/>
        </w:rPr>
        <w:lastRenderedPageBreak/>
        <w:t>соблюдению порядка (не сорить, убирать игрушки и строительный материал на место, быть опрятным).</w:t>
      </w:r>
    </w:p>
    <w:p w:rsidR="005959C8" w:rsidRPr="005959C8" w:rsidRDefault="005959C8" w:rsidP="005959C8">
      <w:pPr>
        <w:widowControl w:val="0"/>
        <w:tabs>
          <w:tab w:val="left" w:pos="284"/>
        </w:tabs>
        <w:spacing w:after="315" w:line="310" w:lineRule="exact"/>
        <w:ind w:right="380"/>
        <w:jc w:val="right"/>
        <w:rPr>
          <w:rFonts w:eastAsia="Times New Roman"/>
          <w:b/>
          <w:i/>
          <w:iCs/>
          <w:color w:val="000000"/>
          <w:lang w:eastAsia="ru-RU" w:bidi="ru-RU"/>
        </w:rPr>
      </w:pPr>
      <w:r w:rsidRPr="005959C8">
        <w:rPr>
          <w:rFonts w:eastAsia="Times New Roman"/>
          <w:b/>
          <w:i/>
          <w:iCs/>
          <w:color w:val="000000"/>
          <w:lang w:eastAsia="ru-RU" w:bidi="ru-RU"/>
        </w:rPr>
        <w:t>Формирование основ безопасного поведения в быту, социуме, природе</w:t>
      </w:r>
    </w:p>
    <w:p w:rsidR="005959C8" w:rsidRPr="005959C8" w:rsidRDefault="005959C8" w:rsidP="005959C8">
      <w:pPr>
        <w:keepNext/>
        <w:keepLines/>
        <w:widowControl w:val="0"/>
        <w:tabs>
          <w:tab w:val="left" w:pos="284"/>
        </w:tabs>
        <w:spacing w:after="0" w:line="317" w:lineRule="exact"/>
        <w:ind w:firstLine="600"/>
        <w:jc w:val="both"/>
        <w:outlineLvl w:val="0"/>
        <w:rPr>
          <w:rFonts w:eastAsia="Times New Roman"/>
          <w:color w:val="000000"/>
          <w:lang w:eastAsia="ru-RU" w:bidi="ru-RU"/>
        </w:rPr>
      </w:pPr>
      <w:r w:rsidRPr="005959C8">
        <w:rPr>
          <w:rFonts w:eastAsia="Times New Roman"/>
          <w:color w:val="000000"/>
          <w:lang w:eastAsia="ru-RU" w:bidi="ru-RU"/>
        </w:rPr>
        <w:t>Задачи образовательной деятельности</w:t>
      </w:r>
    </w:p>
    <w:p w:rsidR="005959C8" w:rsidRPr="005959C8" w:rsidRDefault="005959C8" w:rsidP="003561C3">
      <w:pPr>
        <w:widowControl w:val="0"/>
        <w:numPr>
          <w:ilvl w:val="0"/>
          <w:numId w:val="18"/>
        </w:numPr>
        <w:tabs>
          <w:tab w:val="left" w:pos="284"/>
          <w:tab w:val="left" w:pos="907"/>
        </w:tabs>
        <w:spacing w:after="0" w:line="317" w:lineRule="exact"/>
        <w:jc w:val="both"/>
        <w:rPr>
          <w:rFonts w:eastAsia="Times New Roman"/>
          <w:color w:val="000000"/>
          <w:lang w:eastAsia="ru-RU" w:bidi="ru-RU"/>
        </w:rPr>
      </w:pPr>
      <w:r w:rsidRPr="005959C8">
        <w:rPr>
          <w:rFonts w:eastAsia="Times New Roman"/>
          <w:color w:val="000000"/>
          <w:lang w:eastAsia="ru-RU" w:bidi="ru-RU"/>
        </w:rPr>
        <w:t>Развивать интерес к правилам безопасного поведения.</w:t>
      </w:r>
    </w:p>
    <w:p w:rsidR="005959C8" w:rsidRPr="005959C8" w:rsidRDefault="005959C8" w:rsidP="003561C3">
      <w:pPr>
        <w:widowControl w:val="0"/>
        <w:numPr>
          <w:ilvl w:val="0"/>
          <w:numId w:val="18"/>
        </w:numPr>
        <w:tabs>
          <w:tab w:val="left" w:pos="284"/>
          <w:tab w:val="left" w:pos="898"/>
        </w:tabs>
        <w:spacing w:after="0" w:line="317" w:lineRule="exact"/>
        <w:rPr>
          <w:rFonts w:eastAsia="Times New Roman"/>
          <w:color w:val="000000"/>
          <w:lang w:eastAsia="ru-RU" w:bidi="ru-RU"/>
        </w:rPr>
      </w:pPr>
      <w:r w:rsidRPr="005959C8">
        <w:rPr>
          <w:rFonts w:eastAsia="Times New Roman"/>
          <w:color w:val="000000"/>
          <w:lang w:eastAsia="ru-RU" w:bidi="ru-RU"/>
        </w:rPr>
        <w:t>Обогащать представления о правилах безопасного пользования предметами.</w:t>
      </w:r>
    </w:p>
    <w:p w:rsidR="005959C8" w:rsidRPr="005959C8" w:rsidRDefault="005959C8" w:rsidP="003561C3">
      <w:pPr>
        <w:widowControl w:val="0"/>
        <w:numPr>
          <w:ilvl w:val="0"/>
          <w:numId w:val="18"/>
        </w:numPr>
        <w:tabs>
          <w:tab w:val="left" w:pos="284"/>
          <w:tab w:val="left" w:pos="898"/>
        </w:tabs>
        <w:spacing w:after="316" w:line="317" w:lineRule="exact"/>
        <w:jc w:val="both"/>
        <w:rPr>
          <w:rFonts w:eastAsia="Times New Roman"/>
          <w:color w:val="000000"/>
          <w:lang w:eastAsia="ru-RU" w:bidi="ru-RU"/>
        </w:rPr>
      </w:pPr>
      <w:r w:rsidRPr="005959C8">
        <w:rPr>
          <w:rFonts w:eastAsia="Times New Roman"/>
          <w:color w:val="000000"/>
          <w:lang w:eastAsia="ru-RU" w:bidi="ru-RU"/>
        </w:rPr>
        <w:t>Формировать осторожное и осмотрительное отношение к потенциально опасным для человека ситуациям.</w:t>
      </w:r>
    </w:p>
    <w:p w:rsidR="005959C8" w:rsidRPr="005959C8" w:rsidRDefault="005959C8" w:rsidP="005959C8">
      <w:pPr>
        <w:keepNext/>
        <w:keepLines/>
        <w:widowControl w:val="0"/>
        <w:tabs>
          <w:tab w:val="left" w:pos="284"/>
        </w:tabs>
        <w:spacing w:after="0" w:line="322" w:lineRule="exact"/>
        <w:ind w:firstLine="600"/>
        <w:jc w:val="both"/>
        <w:outlineLvl w:val="0"/>
        <w:rPr>
          <w:rFonts w:eastAsia="Times New Roman"/>
          <w:color w:val="000000"/>
          <w:lang w:eastAsia="ru-RU" w:bidi="ru-RU"/>
        </w:rPr>
      </w:pPr>
      <w:r w:rsidRPr="005959C8">
        <w:rPr>
          <w:rFonts w:eastAsia="Times New Roman"/>
          <w:color w:val="000000"/>
          <w:lang w:eastAsia="ru-RU" w:bidi="ru-RU"/>
        </w:rPr>
        <w:t>Содержание образовательной деятельности</w:t>
      </w:r>
    </w:p>
    <w:p w:rsidR="005959C8" w:rsidRPr="005959C8" w:rsidRDefault="005959C8" w:rsidP="005959C8">
      <w:pPr>
        <w:widowControl w:val="0"/>
        <w:tabs>
          <w:tab w:val="left" w:pos="284"/>
        </w:tabs>
        <w:spacing w:after="649" w:line="322" w:lineRule="exact"/>
        <w:ind w:firstLine="600"/>
        <w:jc w:val="both"/>
        <w:rPr>
          <w:rFonts w:eastAsia="Times New Roman"/>
          <w:color w:val="000000"/>
          <w:lang w:eastAsia="ru-RU" w:bidi="ru-RU"/>
        </w:rPr>
      </w:pPr>
      <w:r w:rsidRPr="005959C8">
        <w:rPr>
          <w:rFonts w:eastAsia="Times New Roman"/>
          <w:color w:val="000000"/>
          <w:lang w:eastAsia="ru-RU" w:bidi="ru-RU"/>
        </w:rPr>
        <w:t>Освоение представлений об элементарных правилах безопасного обращения с игрушками и предметами в игре, за столом, во время одевания, в общении с детьми: не разговаривать с полным ртом, не размахивать вилкой, не брать в рот мелкие предметы, не засовывать их в нос или уши, не пугать других детей, не замахиваться палкой на сверстника, не толкаться, спускаться с лестницы, держась за перила. В природе: не подходить к бездомным животным, не пугать их, не мять цветы, без разрешения старших не есть ягоды, листья растений и пр. Без разрешения воспитателя и родителей не покидать участок детского сада.</w:t>
      </w:r>
    </w:p>
    <w:p w:rsidR="002A66A3" w:rsidRPr="00E80E0A" w:rsidRDefault="002A66A3" w:rsidP="002A66A3">
      <w:pPr>
        <w:shd w:val="clear" w:color="auto" w:fill="FFFFFF"/>
        <w:spacing w:after="255" w:line="270" w:lineRule="atLeast"/>
        <w:jc w:val="both"/>
        <w:rPr>
          <w:rFonts w:eastAsia="Times New Roman"/>
          <w:color w:val="333333"/>
          <w:lang w:eastAsia="ru-RU"/>
        </w:rPr>
      </w:pPr>
      <w:r w:rsidRPr="00D14C58">
        <w:rPr>
          <w:rFonts w:eastAsia="Times New Roman"/>
          <w:b/>
          <w:color w:val="333333"/>
          <w:sz w:val="32"/>
          <w:szCs w:val="32"/>
          <w:lang w:eastAsia="ru-RU"/>
        </w:rPr>
        <w:t>Содержание образовательной области "Познавательное развитие"</w:t>
      </w:r>
      <w:r w:rsidRPr="00E80E0A">
        <w:rPr>
          <w:rFonts w:eastAsia="Times New Roman"/>
          <w:color w:val="333333"/>
          <w:lang w:eastAsia="ru-RU"/>
        </w:rPr>
        <w:t xml:space="preserve"> обеспечивает: развитие у обучающихся с НОДА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формирование представлений об окружающем мире; формирование элементарных математических представлений.</w:t>
      </w:r>
    </w:p>
    <w:p w:rsidR="002A66A3" w:rsidRPr="00E80E0A" w:rsidRDefault="002A66A3" w:rsidP="002A66A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Характер решаемых задач позволяет структурировать содержание образовательной области "Познавательное развитие" по следующим разделам:</w:t>
      </w:r>
    </w:p>
    <w:p w:rsidR="002A66A3" w:rsidRPr="00E80E0A" w:rsidRDefault="002A66A3" w:rsidP="002A66A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конструктивные игры и конструирование;</w:t>
      </w:r>
    </w:p>
    <w:p w:rsidR="002A66A3" w:rsidRPr="00E80E0A" w:rsidRDefault="002A66A3" w:rsidP="002A66A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представления о себе и об окружающем природном мире;</w:t>
      </w:r>
    </w:p>
    <w:p w:rsidR="002A66A3" w:rsidRPr="00E80E0A" w:rsidRDefault="002A66A3" w:rsidP="002A66A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элементарные математические представления.</w:t>
      </w:r>
    </w:p>
    <w:p w:rsidR="002A66A3" w:rsidRPr="00E80E0A" w:rsidRDefault="002A66A3" w:rsidP="002A66A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В ходе образовательной деятельности у обучающихся с НОДА развивают сенсорно-перцептивные способности: умение выделять знакомые объекты из фона зрительно, по звучанию, на ощупь и на вкус.</w:t>
      </w:r>
    </w:p>
    <w:p w:rsidR="002A66A3" w:rsidRPr="00E80E0A" w:rsidRDefault="002A66A3" w:rsidP="002A66A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lastRenderedPageBreak/>
        <w:t>Обучающиеся знакомятся и становятся участниками праздников. Педагогические работники знакомят обучающихся с доступными для их восприятия и игр художественными промыслами.</w:t>
      </w:r>
    </w:p>
    <w:p w:rsidR="002A66A3" w:rsidRDefault="002A66A3" w:rsidP="002A66A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Особое внимание педагогический работник обращает на обучение обучающихся элементарному планированию и выполнению каких-либо действий с его помощью и самостоятельно ("Что будем делать сначала?", "Что будем делать потом?").</w:t>
      </w:r>
    </w:p>
    <w:p w:rsidR="002A66A3" w:rsidRPr="00C35FEE" w:rsidRDefault="002A66A3" w:rsidP="002A66A3">
      <w:pPr>
        <w:widowControl w:val="0"/>
        <w:tabs>
          <w:tab w:val="left" w:pos="284"/>
        </w:tabs>
        <w:spacing w:after="0" w:line="317" w:lineRule="exact"/>
        <w:ind w:left="700"/>
        <w:jc w:val="both"/>
        <w:rPr>
          <w:rFonts w:eastAsia="Times New Roman"/>
          <w:i/>
          <w:color w:val="000000"/>
          <w:lang w:eastAsia="ru-RU" w:bidi="ru-RU"/>
        </w:rPr>
      </w:pPr>
      <w:r w:rsidRPr="00C35FEE">
        <w:rPr>
          <w:rFonts w:eastAsia="Times New Roman"/>
          <w:i/>
          <w:color w:val="000000"/>
          <w:lang w:eastAsia="ru-RU" w:bidi="ru-RU"/>
        </w:rPr>
        <w:t>Задачи образовательной деятельности</w:t>
      </w:r>
    </w:p>
    <w:p w:rsidR="002A66A3" w:rsidRPr="002A66A3" w:rsidRDefault="002A66A3" w:rsidP="003561C3">
      <w:pPr>
        <w:pStyle w:val="a9"/>
        <w:widowControl w:val="0"/>
        <w:numPr>
          <w:ilvl w:val="0"/>
          <w:numId w:val="29"/>
        </w:numPr>
        <w:tabs>
          <w:tab w:val="left" w:pos="284"/>
          <w:tab w:val="left" w:pos="1228"/>
        </w:tabs>
        <w:spacing w:after="0" w:line="317" w:lineRule="exact"/>
        <w:jc w:val="both"/>
        <w:rPr>
          <w:rFonts w:eastAsia="Times New Roman"/>
          <w:color w:val="000000"/>
          <w:lang w:eastAsia="ru-RU" w:bidi="ru-RU"/>
        </w:rPr>
      </w:pPr>
      <w:r w:rsidRPr="002A66A3">
        <w:rPr>
          <w:rFonts w:eastAsia="Times New Roman"/>
          <w:color w:val="000000"/>
          <w:lang w:eastAsia="ru-RU" w:bidi="ru-RU"/>
        </w:rPr>
        <w:t>Поддерживать интерес и активные действия детей с</w:t>
      </w:r>
      <w:r>
        <w:rPr>
          <w:rFonts w:eastAsia="Times New Roman"/>
          <w:color w:val="000000"/>
          <w:lang w:eastAsia="ru-RU" w:bidi="ru-RU"/>
        </w:rPr>
        <w:t xml:space="preserve"> </w:t>
      </w:r>
      <w:r w:rsidRPr="002A66A3">
        <w:rPr>
          <w:rFonts w:eastAsia="Times New Roman"/>
          <w:color w:val="000000"/>
          <w:lang w:eastAsia="ru-RU" w:bidi="ru-RU"/>
        </w:rPr>
        <w:t>предметами, геометрическими телами и фигурами, песком, водой и снегом.</w:t>
      </w:r>
    </w:p>
    <w:p w:rsidR="002A66A3" w:rsidRPr="00C35FEE" w:rsidRDefault="002A66A3" w:rsidP="003561C3">
      <w:pPr>
        <w:widowControl w:val="0"/>
        <w:numPr>
          <w:ilvl w:val="0"/>
          <w:numId w:val="29"/>
        </w:numPr>
        <w:tabs>
          <w:tab w:val="left" w:pos="284"/>
          <w:tab w:val="left" w:pos="889"/>
        </w:tabs>
        <w:spacing w:after="0" w:line="322" w:lineRule="exact"/>
        <w:jc w:val="both"/>
        <w:rPr>
          <w:rFonts w:eastAsia="Times New Roman"/>
          <w:color w:val="000000"/>
          <w:lang w:eastAsia="ru-RU" w:bidi="ru-RU"/>
        </w:rPr>
      </w:pPr>
      <w:r w:rsidRPr="00C35FEE">
        <w:rPr>
          <w:rFonts w:eastAsia="Times New Roman"/>
          <w:color w:val="000000"/>
          <w:lang w:eastAsia="ru-RU" w:bidi="ru-RU"/>
        </w:rPr>
        <w:t>Формировать представления о сенсорных свойствах и качествах предметов окружающего мира, развитии разных видов детского восприятия: зрительного, слухового, осязательного, вкусового, обонятельного.</w:t>
      </w:r>
    </w:p>
    <w:p w:rsidR="002A66A3" w:rsidRPr="00C35FEE" w:rsidRDefault="002A66A3" w:rsidP="003561C3">
      <w:pPr>
        <w:widowControl w:val="0"/>
        <w:numPr>
          <w:ilvl w:val="0"/>
          <w:numId w:val="29"/>
        </w:numPr>
        <w:tabs>
          <w:tab w:val="left" w:pos="284"/>
          <w:tab w:val="left" w:pos="894"/>
        </w:tabs>
        <w:spacing w:after="0" w:line="322" w:lineRule="exact"/>
        <w:jc w:val="both"/>
        <w:rPr>
          <w:rFonts w:eastAsia="Times New Roman"/>
          <w:color w:val="000000"/>
          <w:lang w:eastAsia="ru-RU" w:bidi="ru-RU"/>
        </w:rPr>
      </w:pPr>
      <w:r w:rsidRPr="00C35FEE">
        <w:rPr>
          <w:rFonts w:eastAsia="Times New Roman"/>
          <w:color w:val="000000"/>
          <w:lang w:eastAsia="ru-RU" w:bidi="ru-RU"/>
        </w:rPr>
        <w:t>Формировать обследовательские действия в первоначальном виде; учить детей выделять цвет, форму, величину как особые признаки предметов, сопоставлять предметы между собой по этим признакам, используя один предмет в качестве образца, подбирая пары, группы.</w:t>
      </w:r>
    </w:p>
    <w:p w:rsidR="002A66A3" w:rsidRPr="00C35FEE" w:rsidRDefault="002A66A3" w:rsidP="003561C3">
      <w:pPr>
        <w:widowControl w:val="0"/>
        <w:numPr>
          <w:ilvl w:val="0"/>
          <w:numId w:val="29"/>
        </w:numPr>
        <w:tabs>
          <w:tab w:val="left" w:pos="284"/>
          <w:tab w:val="left" w:pos="889"/>
        </w:tabs>
        <w:spacing w:after="0" w:line="322" w:lineRule="exact"/>
        <w:jc w:val="both"/>
        <w:rPr>
          <w:rFonts w:eastAsia="Times New Roman"/>
          <w:color w:val="000000"/>
          <w:lang w:eastAsia="ru-RU" w:bidi="ru-RU"/>
        </w:rPr>
      </w:pPr>
      <w:r w:rsidRPr="00C35FEE">
        <w:rPr>
          <w:rFonts w:eastAsia="Times New Roman"/>
          <w:color w:val="000000"/>
          <w:lang w:eastAsia="ru-RU" w:bidi="ru-RU"/>
        </w:rPr>
        <w:t>Поддерживать положительные переживания детей в процессе общения с природой: радость, удивление, любопытство при восприятии природных объектов.</w:t>
      </w:r>
    </w:p>
    <w:p w:rsidR="002A66A3" w:rsidRDefault="002A66A3" w:rsidP="003561C3">
      <w:pPr>
        <w:widowControl w:val="0"/>
        <w:numPr>
          <w:ilvl w:val="0"/>
          <w:numId w:val="29"/>
        </w:numPr>
        <w:tabs>
          <w:tab w:val="left" w:pos="284"/>
          <w:tab w:val="left" w:pos="894"/>
        </w:tabs>
        <w:spacing w:after="320" w:line="322" w:lineRule="exact"/>
        <w:jc w:val="both"/>
        <w:rPr>
          <w:rFonts w:eastAsia="Times New Roman"/>
          <w:color w:val="000000"/>
          <w:lang w:eastAsia="ru-RU" w:bidi="ru-RU"/>
        </w:rPr>
      </w:pPr>
      <w:r w:rsidRPr="00C35FEE">
        <w:rPr>
          <w:rFonts w:eastAsia="Times New Roman"/>
          <w:color w:val="000000"/>
          <w:lang w:eastAsia="ru-RU" w:bidi="ru-RU"/>
        </w:rPr>
        <w:t>Содействовать запоминанию и самостоятельному употреблению детьми слов — названий свойств (цвет, форма, размер) и результатов сравнения по свойству (такой же, не такой, разные, похожий, больше, меньше).</w:t>
      </w:r>
    </w:p>
    <w:p w:rsidR="002A66A3" w:rsidRPr="002A66A3" w:rsidRDefault="002A66A3" w:rsidP="003561C3">
      <w:pPr>
        <w:widowControl w:val="0"/>
        <w:numPr>
          <w:ilvl w:val="0"/>
          <w:numId w:val="29"/>
        </w:numPr>
        <w:tabs>
          <w:tab w:val="left" w:pos="887"/>
        </w:tabs>
        <w:spacing w:after="0" w:line="317" w:lineRule="exact"/>
        <w:jc w:val="both"/>
        <w:rPr>
          <w:rFonts w:eastAsia="Courier New"/>
          <w:color w:val="000000"/>
          <w:lang w:eastAsia="ru-RU" w:bidi="ru-RU"/>
        </w:rPr>
      </w:pPr>
      <w:r w:rsidRPr="002A66A3">
        <w:rPr>
          <w:rFonts w:eastAsia="Courier New"/>
          <w:color w:val="000000"/>
          <w:lang w:eastAsia="ru-RU" w:bidi="ru-RU"/>
        </w:rPr>
        <w:t>Поддерживать детское любопытство и развивать интерес детей к совместному со взрослым и самостоятельному познанию (наблюдать, обследовать, экспериментировать с разнообразными материалами).</w:t>
      </w:r>
    </w:p>
    <w:p w:rsidR="002A66A3" w:rsidRPr="002A66A3" w:rsidRDefault="002A66A3" w:rsidP="003561C3">
      <w:pPr>
        <w:widowControl w:val="0"/>
        <w:numPr>
          <w:ilvl w:val="0"/>
          <w:numId w:val="29"/>
        </w:numPr>
        <w:tabs>
          <w:tab w:val="left" w:pos="892"/>
        </w:tabs>
        <w:spacing w:after="0" w:line="317" w:lineRule="exact"/>
        <w:jc w:val="both"/>
        <w:rPr>
          <w:rFonts w:eastAsia="Courier New"/>
          <w:color w:val="000000"/>
          <w:lang w:eastAsia="ru-RU" w:bidi="ru-RU"/>
        </w:rPr>
      </w:pPr>
      <w:r w:rsidRPr="002A66A3">
        <w:rPr>
          <w:rFonts w:eastAsia="Courier New"/>
          <w:color w:val="000000"/>
          <w:lang w:eastAsia="ru-RU" w:bidi="ru-RU"/>
        </w:rPr>
        <w:t>Развивать познавательные и речевые умения по выявлению свойств, качеств и отношений объектов окружающего мира (предметного, природного, социального), способы обследования предметов (погладить, надавить, понюхать, прокатить, попробовать на вкус, обвести пальцем контур).</w:t>
      </w:r>
    </w:p>
    <w:p w:rsidR="002A66A3" w:rsidRPr="002A66A3" w:rsidRDefault="002A66A3" w:rsidP="003561C3">
      <w:pPr>
        <w:widowControl w:val="0"/>
        <w:numPr>
          <w:ilvl w:val="0"/>
          <w:numId w:val="29"/>
        </w:numPr>
        <w:tabs>
          <w:tab w:val="left" w:pos="984"/>
        </w:tabs>
        <w:spacing w:after="0" w:line="317" w:lineRule="exact"/>
        <w:jc w:val="both"/>
        <w:rPr>
          <w:rFonts w:eastAsia="Courier New"/>
          <w:color w:val="000000"/>
          <w:lang w:eastAsia="ru-RU" w:bidi="ru-RU"/>
        </w:rPr>
      </w:pPr>
      <w:r w:rsidRPr="002A66A3">
        <w:rPr>
          <w:rFonts w:eastAsia="Courier New"/>
          <w:color w:val="000000"/>
          <w:lang w:eastAsia="ru-RU" w:bidi="ru-RU"/>
        </w:rPr>
        <w:t>Формировать представления о сенсорных эталонах: цветах спектра, геометрических фигурах, отношениях по величине и поддерживать использование их в самостоятельной деятельности (наблюдении, игре- экспериментировании, развивающих и дидактических играх и других видах деятельности).</w:t>
      </w:r>
    </w:p>
    <w:p w:rsidR="002A66A3" w:rsidRPr="002A66A3" w:rsidRDefault="002A66A3" w:rsidP="003561C3">
      <w:pPr>
        <w:widowControl w:val="0"/>
        <w:numPr>
          <w:ilvl w:val="0"/>
          <w:numId w:val="29"/>
        </w:numPr>
        <w:tabs>
          <w:tab w:val="left" w:pos="984"/>
        </w:tabs>
        <w:spacing w:after="0" w:line="317" w:lineRule="exact"/>
        <w:jc w:val="both"/>
        <w:rPr>
          <w:rFonts w:eastAsia="Courier New"/>
          <w:color w:val="000000"/>
          <w:lang w:eastAsia="ru-RU" w:bidi="ru-RU"/>
        </w:rPr>
      </w:pPr>
      <w:r w:rsidRPr="002A66A3">
        <w:rPr>
          <w:rFonts w:eastAsia="Courier New"/>
          <w:color w:val="000000"/>
          <w:lang w:eastAsia="ru-RU" w:bidi="ru-RU"/>
        </w:rPr>
        <w:t>Обогащать представления об объектах ближайшего окружения и поддерживать стремление отражать их в разных продуктах детской деятельности.</w:t>
      </w:r>
    </w:p>
    <w:p w:rsidR="002A66A3" w:rsidRPr="002A66A3" w:rsidRDefault="002A66A3" w:rsidP="003561C3">
      <w:pPr>
        <w:widowControl w:val="0"/>
        <w:numPr>
          <w:ilvl w:val="0"/>
          <w:numId w:val="29"/>
        </w:numPr>
        <w:tabs>
          <w:tab w:val="left" w:pos="902"/>
        </w:tabs>
        <w:spacing w:after="0" w:line="317" w:lineRule="exact"/>
        <w:jc w:val="both"/>
        <w:rPr>
          <w:rFonts w:eastAsia="Courier New"/>
          <w:color w:val="000000"/>
          <w:lang w:eastAsia="ru-RU" w:bidi="ru-RU"/>
        </w:rPr>
      </w:pPr>
      <w:r w:rsidRPr="002A66A3">
        <w:rPr>
          <w:rFonts w:eastAsia="Courier New"/>
          <w:color w:val="000000"/>
          <w:lang w:eastAsia="ru-RU" w:bidi="ru-RU"/>
        </w:rPr>
        <w:t>Развивать представления детей о взрослых и сверстниках, особенностях их внешнего вида, о делах и добрых поступках людей, о семье и родственных отношениях.</w:t>
      </w:r>
    </w:p>
    <w:p w:rsidR="002A66A3" w:rsidRPr="002A66A3" w:rsidRDefault="002A66A3" w:rsidP="003561C3">
      <w:pPr>
        <w:widowControl w:val="0"/>
        <w:numPr>
          <w:ilvl w:val="0"/>
          <w:numId w:val="29"/>
        </w:numPr>
        <w:tabs>
          <w:tab w:val="left" w:pos="887"/>
        </w:tabs>
        <w:spacing w:after="316" w:line="317" w:lineRule="exact"/>
        <w:rPr>
          <w:rFonts w:eastAsia="Courier New"/>
          <w:color w:val="000000"/>
          <w:lang w:eastAsia="ru-RU" w:bidi="ru-RU"/>
        </w:rPr>
      </w:pPr>
      <w:r w:rsidRPr="002A66A3">
        <w:rPr>
          <w:rFonts w:eastAsia="Courier New"/>
          <w:color w:val="000000"/>
          <w:lang w:eastAsia="ru-RU" w:bidi="ru-RU"/>
        </w:rPr>
        <w:lastRenderedPageBreak/>
        <w:t>Расширять представления детей о детском саде и его ближайшем окружении.</w:t>
      </w:r>
    </w:p>
    <w:p w:rsidR="002A66A3" w:rsidRPr="002A66A3" w:rsidRDefault="002A66A3" w:rsidP="002A66A3">
      <w:pPr>
        <w:keepNext/>
        <w:keepLines/>
        <w:widowControl w:val="0"/>
        <w:tabs>
          <w:tab w:val="left" w:pos="284"/>
        </w:tabs>
        <w:spacing w:after="0" w:line="322" w:lineRule="exact"/>
        <w:ind w:firstLine="600"/>
        <w:jc w:val="both"/>
        <w:outlineLvl w:val="0"/>
        <w:rPr>
          <w:rFonts w:eastAsia="Times New Roman"/>
          <w:i/>
          <w:color w:val="000000"/>
          <w:u w:val="single"/>
          <w:lang w:eastAsia="ru-RU" w:bidi="ru-RU"/>
        </w:rPr>
      </w:pPr>
      <w:r w:rsidRPr="002A66A3">
        <w:rPr>
          <w:rFonts w:eastAsia="Times New Roman"/>
          <w:i/>
          <w:color w:val="000000"/>
          <w:u w:val="single"/>
          <w:lang w:eastAsia="ru-RU" w:bidi="ru-RU"/>
        </w:rPr>
        <w:t>Содержание образовательной деятельности</w:t>
      </w:r>
      <w:r>
        <w:rPr>
          <w:rFonts w:eastAsia="Times New Roman"/>
          <w:i/>
          <w:color w:val="000000"/>
          <w:u w:val="single"/>
          <w:lang w:eastAsia="ru-RU" w:bidi="ru-RU"/>
        </w:rPr>
        <w:t xml:space="preserve"> с детьми</w:t>
      </w:r>
    </w:p>
    <w:p w:rsidR="002A66A3" w:rsidRPr="00C35FEE" w:rsidRDefault="002A66A3" w:rsidP="002A66A3">
      <w:pPr>
        <w:widowControl w:val="0"/>
        <w:tabs>
          <w:tab w:val="left" w:pos="284"/>
        </w:tabs>
        <w:spacing w:after="0" w:line="322" w:lineRule="exact"/>
        <w:ind w:firstLine="600"/>
        <w:jc w:val="both"/>
        <w:rPr>
          <w:rFonts w:eastAsia="Times New Roman"/>
          <w:color w:val="000000"/>
          <w:lang w:eastAsia="ru-RU" w:bidi="ru-RU"/>
        </w:rPr>
      </w:pPr>
      <w:r>
        <w:rPr>
          <w:rFonts w:eastAsia="Times New Roman"/>
          <w:color w:val="000000"/>
          <w:lang w:eastAsia="ru-RU" w:bidi="ru-RU"/>
        </w:rPr>
        <w:t>Дети 3-4</w:t>
      </w:r>
      <w:r w:rsidRPr="00C35FEE">
        <w:rPr>
          <w:rFonts w:eastAsia="Times New Roman"/>
          <w:color w:val="000000"/>
          <w:lang w:eastAsia="ru-RU" w:bidi="ru-RU"/>
        </w:rPr>
        <w:t>-х лет осваивают простейшие действия, основанные на перестановке предметов, изменении способа расположения, количества, действия переливания, пересыпания. При поддержке взрослого использует простейшие способы обследования; сравнение предметов по свойству, определение сходства — различия. Ребенок подбирает пары, группирует по заданному предметно образцу (по цвету, форме, размеру).</w:t>
      </w:r>
    </w:p>
    <w:p w:rsidR="002A66A3" w:rsidRPr="00C35FEE" w:rsidRDefault="002A66A3" w:rsidP="002A66A3">
      <w:pPr>
        <w:widowControl w:val="0"/>
        <w:tabs>
          <w:tab w:val="left" w:pos="284"/>
        </w:tabs>
        <w:spacing w:after="0" w:line="322" w:lineRule="exact"/>
        <w:ind w:firstLine="600"/>
        <w:jc w:val="both"/>
        <w:rPr>
          <w:rFonts w:eastAsia="Times New Roman"/>
          <w:color w:val="000000"/>
          <w:lang w:eastAsia="ru-RU" w:bidi="ru-RU"/>
        </w:rPr>
      </w:pPr>
      <w:r w:rsidRPr="00C35FEE">
        <w:rPr>
          <w:rFonts w:eastAsia="Times New Roman"/>
          <w:color w:val="000000"/>
          <w:lang w:eastAsia="ru-RU" w:bidi="ru-RU"/>
        </w:rPr>
        <w:t>Дети осваивают простейшие умения в различении предэталонов (это как мячик; как платочек). Начинают пользоваться эталонами форм (шар, куб, круг).</w:t>
      </w:r>
    </w:p>
    <w:p w:rsidR="002A66A3" w:rsidRPr="00C35FEE" w:rsidRDefault="002A66A3" w:rsidP="002A66A3">
      <w:pPr>
        <w:widowControl w:val="0"/>
        <w:tabs>
          <w:tab w:val="left" w:pos="284"/>
        </w:tabs>
        <w:spacing w:after="0" w:line="322" w:lineRule="exact"/>
        <w:ind w:firstLine="600"/>
        <w:jc w:val="both"/>
        <w:rPr>
          <w:rFonts w:eastAsia="Times New Roman"/>
          <w:color w:val="000000"/>
          <w:lang w:eastAsia="ru-RU" w:bidi="ru-RU"/>
        </w:rPr>
      </w:pPr>
      <w:r w:rsidRPr="00C35FEE">
        <w:rPr>
          <w:rFonts w:eastAsia="Times New Roman"/>
          <w:color w:val="000000"/>
          <w:lang w:eastAsia="ru-RU" w:bidi="ru-RU"/>
        </w:rPr>
        <w:t>Различают среди двух-трех большие и маленькие предметы, длинные и короткие, высокие и низкие при условии резких различий.</w:t>
      </w:r>
    </w:p>
    <w:p w:rsidR="002A66A3" w:rsidRPr="00C35FEE" w:rsidRDefault="002A66A3" w:rsidP="002A66A3">
      <w:pPr>
        <w:widowControl w:val="0"/>
        <w:tabs>
          <w:tab w:val="left" w:pos="284"/>
        </w:tabs>
        <w:spacing w:after="0" w:line="322" w:lineRule="exact"/>
        <w:ind w:firstLine="600"/>
        <w:jc w:val="both"/>
        <w:rPr>
          <w:rFonts w:eastAsia="Times New Roman"/>
          <w:color w:val="000000"/>
          <w:lang w:eastAsia="ru-RU" w:bidi="ru-RU"/>
        </w:rPr>
      </w:pPr>
      <w:r w:rsidRPr="00C35FEE">
        <w:rPr>
          <w:rFonts w:eastAsia="Times New Roman"/>
          <w:color w:val="000000"/>
          <w:lang w:eastAsia="ru-RU" w:bidi="ru-RU"/>
        </w:rPr>
        <w:t>Проявление интереса к количественной стороне множеств предметов. Различение и показ, где один предмет, где много, находят и называют один, два предмета.</w:t>
      </w:r>
    </w:p>
    <w:p w:rsidR="002A66A3" w:rsidRPr="00C35FEE" w:rsidRDefault="002A66A3" w:rsidP="002A66A3">
      <w:pPr>
        <w:widowControl w:val="0"/>
        <w:tabs>
          <w:tab w:val="left" w:pos="284"/>
        </w:tabs>
        <w:spacing w:after="0" w:line="322" w:lineRule="exact"/>
        <w:ind w:firstLine="600"/>
        <w:jc w:val="both"/>
        <w:rPr>
          <w:rFonts w:eastAsia="Times New Roman"/>
          <w:color w:val="000000"/>
          <w:lang w:eastAsia="ru-RU" w:bidi="ru-RU"/>
        </w:rPr>
      </w:pPr>
      <w:r w:rsidRPr="00C35FEE">
        <w:rPr>
          <w:rFonts w:eastAsia="Times New Roman"/>
          <w:color w:val="000000"/>
          <w:lang w:eastAsia="ru-RU" w:bidi="ru-RU"/>
        </w:rPr>
        <w:t>Освоение цветов спектра, использование в собственной речи некоторых слов-названий цвета, часто без соотнесения с данным цветом.</w:t>
      </w:r>
    </w:p>
    <w:p w:rsidR="002A66A3" w:rsidRPr="00C35FEE" w:rsidRDefault="002A66A3" w:rsidP="002A66A3">
      <w:pPr>
        <w:widowControl w:val="0"/>
        <w:tabs>
          <w:tab w:val="left" w:pos="284"/>
        </w:tabs>
        <w:spacing w:after="0" w:line="322" w:lineRule="exact"/>
        <w:ind w:firstLine="600"/>
        <w:jc w:val="both"/>
        <w:rPr>
          <w:rFonts w:eastAsia="Times New Roman"/>
          <w:color w:val="000000"/>
          <w:lang w:eastAsia="ru-RU" w:bidi="ru-RU"/>
        </w:rPr>
      </w:pPr>
      <w:r w:rsidRPr="00C35FEE">
        <w:rPr>
          <w:rFonts w:eastAsia="Times New Roman"/>
          <w:color w:val="000000"/>
          <w:lang w:eastAsia="ru-RU" w:bidi="ru-RU"/>
        </w:rPr>
        <w:t>Освоение фигур (круг, квадрат, овал, прямоугольник, треугольник, звезда, крест), подбор по образцу, «опредмечивание» фигуры. Различение по величине, сравнивание трех предметов по величине.</w:t>
      </w:r>
    </w:p>
    <w:p w:rsidR="002A66A3" w:rsidRPr="00C35FEE" w:rsidRDefault="002A66A3" w:rsidP="002A66A3">
      <w:pPr>
        <w:widowControl w:val="0"/>
        <w:tabs>
          <w:tab w:val="left" w:pos="284"/>
        </w:tabs>
        <w:spacing w:after="0" w:line="322" w:lineRule="exact"/>
        <w:ind w:firstLine="600"/>
        <w:jc w:val="both"/>
        <w:rPr>
          <w:rFonts w:eastAsia="Times New Roman"/>
          <w:color w:val="000000"/>
          <w:lang w:eastAsia="ru-RU" w:bidi="ru-RU"/>
        </w:rPr>
      </w:pPr>
      <w:r w:rsidRPr="00C35FEE">
        <w:rPr>
          <w:rFonts w:eastAsia="Times New Roman"/>
          <w:color w:val="000000"/>
          <w:lang w:eastAsia="ru-RU" w:bidi="ru-RU"/>
        </w:rPr>
        <w:t>В процессе ознакомления с природой малыши узнают объекты и явления неживой природы, которые доступны ребенку для непосредственного восприятия.</w:t>
      </w:r>
    </w:p>
    <w:p w:rsidR="002A66A3" w:rsidRPr="00C35FEE" w:rsidRDefault="002A66A3" w:rsidP="002A66A3">
      <w:pPr>
        <w:widowControl w:val="0"/>
        <w:tabs>
          <w:tab w:val="left" w:pos="284"/>
        </w:tabs>
        <w:spacing w:after="0" w:line="322" w:lineRule="exact"/>
        <w:ind w:firstLine="600"/>
        <w:jc w:val="both"/>
        <w:rPr>
          <w:rFonts w:eastAsia="Times New Roman"/>
          <w:color w:val="000000"/>
          <w:lang w:eastAsia="ru-RU" w:bidi="ru-RU"/>
        </w:rPr>
      </w:pPr>
      <w:r w:rsidRPr="00C35FEE">
        <w:rPr>
          <w:rFonts w:eastAsia="Times New Roman"/>
          <w:color w:val="000000"/>
          <w:lang w:eastAsia="ru-RU" w:bidi="ru-RU"/>
        </w:rPr>
        <w:t>Знакомство с животными и растениями, которых можно встретить в ближайшем природном окружении, а также в детских книжках на иллюстрациях. Общие представления о конкретном животном или растении, отдельных его частях, их характерных признаках, особенностях образа жизни. Освоение отдельных признаков конкретных животных и растений как живых организмов.</w:t>
      </w:r>
    </w:p>
    <w:p w:rsidR="002A66A3" w:rsidRPr="002A66A3" w:rsidRDefault="002A66A3" w:rsidP="002A66A3">
      <w:pPr>
        <w:widowControl w:val="0"/>
        <w:spacing w:after="0" w:line="310" w:lineRule="exact"/>
        <w:rPr>
          <w:rFonts w:eastAsia="Courier New"/>
          <w:color w:val="000000"/>
          <w:lang w:eastAsia="ru-RU" w:bidi="ru-RU"/>
        </w:rPr>
      </w:pPr>
      <w:r w:rsidRPr="00C35FEE">
        <w:rPr>
          <w:rFonts w:eastAsia="Times New Roman"/>
          <w:color w:val="000000"/>
          <w:lang w:eastAsia="ru-RU" w:bidi="ru-RU"/>
        </w:rPr>
        <w:t>Получение первичных представлений о себе через взаимодействие с пр</w:t>
      </w:r>
      <w:r>
        <w:rPr>
          <w:rFonts w:eastAsia="Times New Roman"/>
          <w:color w:val="000000"/>
          <w:lang w:eastAsia="ru-RU" w:bidi="ru-RU"/>
        </w:rPr>
        <w:t>и</w:t>
      </w:r>
      <w:r w:rsidRPr="00C35FEE">
        <w:rPr>
          <w:rFonts w:eastAsia="Times New Roman"/>
          <w:color w:val="000000"/>
          <w:lang w:eastAsia="ru-RU" w:bidi="ru-RU"/>
        </w:rPr>
        <w:t>ро</w:t>
      </w:r>
      <w:r>
        <w:rPr>
          <w:rFonts w:eastAsia="Times New Roman"/>
          <w:color w:val="000000"/>
          <w:lang w:eastAsia="ru-RU" w:bidi="ru-RU"/>
        </w:rPr>
        <w:t>дой</w:t>
      </w:r>
      <w:r w:rsidRPr="002A66A3">
        <w:rPr>
          <w:rFonts w:eastAsia="Courier New"/>
          <w:color w:val="000000"/>
          <w:u w:val="single"/>
          <w:lang w:eastAsia="ru-RU" w:bidi="ru-RU"/>
        </w:rPr>
        <w:t xml:space="preserve"> </w:t>
      </w:r>
    </w:p>
    <w:p w:rsidR="002A66A3" w:rsidRPr="002A66A3" w:rsidRDefault="002A66A3" w:rsidP="002A66A3">
      <w:pPr>
        <w:keepNext/>
        <w:keepLines/>
        <w:widowControl w:val="0"/>
        <w:spacing w:after="0" w:line="322" w:lineRule="exact"/>
        <w:ind w:firstLine="600"/>
        <w:jc w:val="both"/>
        <w:outlineLvl w:val="0"/>
        <w:rPr>
          <w:rFonts w:eastAsia="Times New Roman"/>
          <w:lang w:eastAsia="ru-RU" w:bidi="ru-RU"/>
        </w:rPr>
      </w:pPr>
      <w:r w:rsidRPr="002A66A3">
        <w:rPr>
          <w:rFonts w:eastAsia="Times New Roman"/>
          <w:lang w:eastAsia="ru-RU" w:bidi="ru-RU"/>
        </w:rPr>
        <w:t>Содержание образовательной деятельности</w:t>
      </w:r>
    </w:p>
    <w:p w:rsidR="002A66A3" w:rsidRPr="002A66A3" w:rsidRDefault="002A66A3" w:rsidP="002A66A3">
      <w:pPr>
        <w:widowControl w:val="0"/>
        <w:spacing w:after="0" w:line="322" w:lineRule="exact"/>
        <w:ind w:left="3280"/>
        <w:rPr>
          <w:rFonts w:eastAsia="Times New Roman"/>
          <w:i/>
          <w:iCs/>
          <w:lang w:eastAsia="ru-RU" w:bidi="ru-RU"/>
        </w:rPr>
      </w:pPr>
      <w:r w:rsidRPr="002A66A3">
        <w:rPr>
          <w:rFonts w:eastAsia="Times New Roman"/>
          <w:i/>
          <w:iCs/>
          <w:lang w:eastAsia="ru-RU" w:bidi="ru-RU"/>
        </w:rPr>
        <w:t>Развитие сенсорной культуры</w:t>
      </w:r>
    </w:p>
    <w:p w:rsidR="002A66A3" w:rsidRPr="002A66A3" w:rsidRDefault="002A66A3" w:rsidP="002A66A3">
      <w:pPr>
        <w:widowControl w:val="0"/>
        <w:spacing w:after="0" w:line="240" w:lineRule="auto"/>
        <w:ind w:firstLine="600"/>
        <w:jc w:val="both"/>
        <w:rPr>
          <w:rFonts w:eastAsia="Courier New"/>
          <w:color w:val="000000"/>
          <w:lang w:eastAsia="ru-RU" w:bidi="ru-RU"/>
        </w:rPr>
      </w:pPr>
      <w:r w:rsidRPr="002A66A3">
        <w:rPr>
          <w:rFonts w:eastAsia="Courier New"/>
          <w:color w:val="000000"/>
          <w:lang w:eastAsia="ru-RU" w:bidi="ru-RU"/>
        </w:rPr>
        <w:t>Различение цветов спектра — красный, оранжевый, желтый, зеленый, синий, фиолетовый, черный, белый, освоение 2—4-х слов, обозначающих цвет.</w:t>
      </w:r>
    </w:p>
    <w:p w:rsidR="002A66A3" w:rsidRPr="002A66A3" w:rsidRDefault="002A66A3" w:rsidP="002A66A3">
      <w:pPr>
        <w:widowControl w:val="0"/>
        <w:spacing w:after="0" w:line="240" w:lineRule="auto"/>
        <w:ind w:firstLine="600"/>
        <w:jc w:val="both"/>
        <w:rPr>
          <w:rFonts w:eastAsia="Courier New"/>
          <w:color w:val="000000"/>
          <w:lang w:eastAsia="ru-RU" w:bidi="ru-RU"/>
        </w:rPr>
      </w:pPr>
      <w:r w:rsidRPr="002A66A3">
        <w:rPr>
          <w:rFonts w:eastAsia="Courier New"/>
          <w:color w:val="000000"/>
          <w:lang w:eastAsia="ru-RU" w:bidi="ru-RU"/>
        </w:rPr>
        <w:t>Узнавание, обследование осязательно-двигательным способом и название некоторых фигур (круг, квадрат, овал, прямоугольник, треугольник, звезда, крест).</w:t>
      </w:r>
    </w:p>
    <w:p w:rsidR="002A66A3" w:rsidRPr="002A66A3" w:rsidRDefault="002A66A3" w:rsidP="002A66A3">
      <w:pPr>
        <w:widowControl w:val="0"/>
        <w:tabs>
          <w:tab w:val="left" w:pos="7637"/>
        </w:tabs>
        <w:spacing w:after="0" w:line="240" w:lineRule="auto"/>
        <w:ind w:firstLine="600"/>
        <w:jc w:val="both"/>
        <w:rPr>
          <w:rFonts w:eastAsia="Courier New"/>
          <w:color w:val="000000"/>
          <w:lang w:eastAsia="ru-RU" w:bidi="ru-RU"/>
        </w:rPr>
      </w:pPr>
      <w:r w:rsidRPr="002A66A3">
        <w:rPr>
          <w:rFonts w:eastAsia="Courier New"/>
          <w:color w:val="000000"/>
          <w:lang w:eastAsia="ru-RU" w:bidi="ru-RU"/>
        </w:rPr>
        <w:t>Использование (при поддержке взрослого) простейших способов обследования с использованием разных анализаторов:</w:t>
      </w:r>
      <w:r w:rsidRPr="002A66A3">
        <w:rPr>
          <w:rFonts w:eastAsia="Courier New"/>
          <w:color w:val="000000"/>
          <w:lang w:eastAsia="ru-RU" w:bidi="ru-RU"/>
        </w:rPr>
        <w:tab/>
        <w:t>рассматривание,</w:t>
      </w:r>
    </w:p>
    <w:p w:rsidR="002A66A3" w:rsidRPr="002A66A3" w:rsidRDefault="002A66A3" w:rsidP="002A66A3">
      <w:pPr>
        <w:widowControl w:val="0"/>
        <w:spacing w:after="0" w:line="240" w:lineRule="auto"/>
        <w:jc w:val="both"/>
        <w:rPr>
          <w:rFonts w:eastAsia="Courier New"/>
          <w:color w:val="000000"/>
          <w:lang w:eastAsia="ru-RU" w:bidi="ru-RU"/>
        </w:rPr>
      </w:pPr>
      <w:r w:rsidRPr="002A66A3">
        <w:rPr>
          <w:rFonts w:eastAsia="Courier New"/>
          <w:color w:val="000000"/>
          <w:lang w:eastAsia="ru-RU" w:bidi="ru-RU"/>
        </w:rPr>
        <w:t>поглаживание, ощупывание ладонью, пальцами по контуру, прокатывание, бросание и др. Освоение слов, обозначающих признаки предметов и обследовательские действия.</w:t>
      </w:r>
    </w:p>
    <w:p w:rsidR="002A66A3" w:rsidRPr="002A66A3" w:rsidRDefault="002A66A3" w:rsidP="002A66A3">
      <w:pPr>
        <w:widowControl w:val="0"/>
        <w:spacing w:after="0" w:line="240" w:lineRule="auto"/>
        <w:ind w:firstLine="600"/>
        <w:jc w:val="both"/>
        <w:rPr>
          <w:rFonts w:eastAsia="Courier New"/>
          <w:color w:val="000000"/>
          <w:lang w:eastAsia="ru-RU" w:bidi="ru-RU"/>
        </w:rPr>
      </w:pPr>
      <w:r w:rsidRPr="002A66A3">
        <w:rPr>
          <w:rFonts w:eastAsia="Courier New"/>
          <w:color w:val="000000"/>
          <w:lang w:eastAsia="ru-RU" w:bidi="ru-RU"/>
        </w:rPr>
        <w:t xml:space="preserve">Сравнение (с помощью взрослого) двух предметов по 1—2-м признакам, </w:t>
      </w:r>
      <w:r w:rsidRPr="002A66A3">
        <w:rPr>
          <w:rFonts w:eastAsia="Courier New"/>
          <w:color w:val="000000"/>
          <w:lang w:eastAsia="ru-RU" w:bidi="ru-RU"/>
        </w:rPr>
        <w:lastRenderedPageBreak/>
        <w:t>выделение сходства и отличия.</w:t>
      </w:r>
    </w:p>
    <w:p w:rsidR="002A66A3" w:rsidRPr="002A66A3" w:rsidRDefault="002A66A3" w:rsidP="002A66A3">
      <w:pPr>
        <w:widowControl w:val="0"/>
        <w:spacing w:after="320" w:line="240" w:lineRule="auto"/>
        <w:ind w:firstLine="600"/>
        <w:jc w:val="both"/>
        <w:rPr>
          <w:rFonts w:eastAsia="Courier New"/>
          <w:color w:val="000000"/>
          <w:lang w:eastAsia="ru-RU" w:bidi="ru-RU"/>
        </w:rPr>
      </w:pPr>
      <w:r w:rsidRPr="002A66A3">
        <w:rPr>
          <w:rFonts w:eastAsia="Courier New"/>
          <w:color w:val="000000"/>
          <w:lang w:eastAsia="ru-RU" w:bidi="ru-RU"/>
        </w:rPr>
        <w:t>Овладение действием соединения в пары предметов с ярко выраженными признаками сходства, овладение группировкой по заданному предметно образцу и по слову (по цвету, форме, размеру, материалу).</w:t>
      </w:r>
    </w:p>
    <w:p w:rsidR="002A66A3" w:rsidRPr="002A66A3" w:rsidRDefault="002A66A3" w:rsidP="002A66A3">
      <w:pPr>
        <w:widowControl w:val="0"/>
        <w:spacing w:after="0" w:line="322" w:lineRule="exact"/>
        <w:ind w:left="1420"/>
        <w:rPr>
          <w:rFonts w:eastAsia="Times New Roman"/>
          <w:i/>
          <w:iCs/>
          <w:lang w:eastAsia="ru-RU" w:bidi="ru-RU"/>
        </w:rPr>
      </w:pPr>
      <w:r w:rsidRPr="002A66A3">
        <w:rPr>
          <w:rFonts w:eastAsia="Times New Roman"/>
          <w:i/>
          <w:iCs/>
          <w:lang w:eastAsia="ru-RU" w:bidi="ru-RU"/>
        </w:rPr>
        <w:t>Формирование первичных представлений о себе, других людях</w:t>
      </w:r>
    </w:p>
    <w:p w:rsidR="002A66A3" w:rsidRPr="002A66A3" w:rsidRDefault="002A66A3" w:rsidP="002A66A3">
      <w:pPr>
        <w:widowControl w:val="0"/>
        <w:spacing w:after="0" w:line="240" w:lineRule="auto"/>
        <w:ind w:firstLine="600"/>
        <w:jc w:val="both"/>
        <w:rPr>
          <w:rFonts w:eastAsia="Courier New"/>
          <w:color w:val="000000"/>
          <w:lang w:eastAsia="ru-RU" w:bidi="ru-RU"/>
        </w:rPr>
      </w:pPr>
      <w:r w:rsidRPr="002A66A3">
        <w:rPr>
          <w:rFonts w:eastAsia="Courier New"/>
          <w:color w:val="000000"/>
          <w:lang w:eastAsia="ru-RU" w:bidi="ru-RU"/>
        </w:rPr>
        <w:t>Проявление интереса к занятиям детей и взрослых. Различение детей и взрослых в жизни и на картинках по возрасту, полу, особенностям внешности, одежде. Освоение умения находить общее и отличное во внешнем виде взрослых и детей разного возраста. Освоение слов, обозначающих разнообразные действия взрослых.</w:t>
      </w:r>
    </w:p>
    <w:p w:rsidR="002A66A3" w:rsidRPr="002A66A3" w:rsidRDefault="002A66A3" w:rsidP="002A66A3">
      <w:pPr>
        <w:widowControl w:val="0"/>
        <w:spacing w:after="0" w:line="240" w:lineRule="auto"/>
        <w:ind w:firstLine="600"/>
        <w:jc w:val="both"/>
        <w:rPr>
          <w:rFonts w:eastAsia="Courier New"/>
          <w:color w:val="000000"/>
          <w:lang w:eastAsia="ru-RU" w:bidi="ru-RU"/>
        </w:rPr>
      </w:pPr>
      <w:r w:rsidRPr="002A66A3">
        <w:rPr>
          <w:rFonts w:eastAsia="Courier New"/>
          <w:color w:val="000000"/>
          <w:lang w:eastAsia="ru-RU" w:bidi="ru-RU"/>
        </w:rPr>
        <w:t>Освоение умения узнавать свой детский сад, группу, своих воспитателей, их помощников. Понимание, где в детском саду хранятся игрушки, книги, посуда, чем можно пользоваться.</w:t>
      </w:r>
    </w:p>
    <w:p w:rsidR="002A66A3" w:rsidRPr="002A66A3" w:rsidRDefault="002A66A3" w:rsidP="002A66A3">
      <w:pPr>
        <w:widowControl w:val="0"/>
        <w:spacing w:after="320" w:line="240" w:lineRule="auto"/>
        <w:ind w:firstLine="600"/>
        <w:jc w:val="both"/>
        <w:rPr>
          <w:rFonts w:eastAsia="Courier New"/>
          <w:color w:val="000000"/>
          <w:lang w:eastAsia="ru-RU" w:bidi="ru-RU"/>
        </w:rPr>
      </w:pPr>
      <w:r w:rsidRPr="002A66A3">
        <w:rPr>
          <w:rFonts w:eastAsia="Courier New"/>
          <w:color w:val="000000"/>
          <w:lang w:eastAsia="ru-RU" w:bidi="ru-RU"/>
        </w:rPr>
        <w:t>Освоение представлений ребенка о себе, имени, фамилии, половой принадлежности, возрасте, любимых игрушках, занятиях. Освоение представлений о составе своей семьи, любимых занятиях близких. Развитие умений узнавать дом, квартиру, в которой ребенок живет, группу детского сада.</w:t>
      </w:r>
    </w:p>
    <w:p w:rsidR="002A66A3" w:rsidRPr="002A66A3" w:rsidRDefault="002A66A3" w:rsidP="002A66A3">
      <w:pPr>
        <w:widowControl w:val="0"/>
        <w:spacing w:after="0" w:line="322" w:lineRule="exact"/>
        <w:ind w:left="3100"/>
        <w:rPr>
          <w:rFonts w:eastAsia="Times New Roman"/>
          <w:i/>
          <w:iCs/>
          <w:lang w:eastAsia="ru-RU" w:bidi="ru-RU"/>
        </w:rPr>
      </w:pPr>
      <w:r w:rsidRPr="002A66A3">
        <w:rPr>
          <w:rFonts w:eastAsia="Times New Roman"/>
          <w:i/>
          <w:iCs/>
          <w:lang w:eastAsia="ru-RU" w:bidi="ru-RU"/>
        </w:rPr>
        <w:t>Ребенок открывает мир природы</w:t>
      </w:r>
    </w:p>
    <w:p w:rsidR="002A66A3" w:rsidRPr="002A66A3" w:rsidRDefault="002A66A3" w:rsidP="002A66A3">
      <w:pPr>
        <w:widowControl w:val="0"/>
        <w:spacing w:after="0" w:line="240" w:lineRule="auto"/>
        <w:ind w:firstLine="600"/>
        <w:jc w:val="both"/>
        <w:rPr>
          <w:rFonts w:eastAsia="Courier New"/>
          <w:color w:val="000000"/>
          <w:lang w:eastAsia="ru-RU" w:bidi="ru-RU"/>
        </w:rPr>
      </w:pPr>
      <w:r w:rsidRPr="002A66A3">
        <w:rPr>
          <w:rFonts w:eastAsia="Courier New"/>
          <w:color w:val="000000"/>
          <w:lang w:eastAsia="ru-RU" w:bidi="ru-RU"/>
        </w:rPr>
        <w:t>Освоение представлений об объектах и явлениях неживой природы (солнце, небо, дождь и т. д.), о диких и домашних животных, особенностях их образа жизни. Элементарное понимание, что животные живые.</w:t>
      </w:r>
    </w:p>
    <w:p w:rsidR="002A66A3" w:rsidRPr="002A66A3" w:rsidRDefault="002A66A3" w:rsidP="002A66A3">
      <w:pPr>
        <w:widowControl w:val="0"/>
        <w:spacing w:after="0" w:line="240" w:lineRule="auto"/>
        <w:ind w:firstLine="600"/>
        <w:jc w:val="both"/>
        <w:rPr>
          <w:rFonts w:eastAsia="Courier New"/>
          <w:color w:val="000000"/>
          <w:lang w:eastAsia="ru-RU" w:bidi="ru-RU"/>
        </w:rPr>
      </w:pPr>
      <w:r w:rsidRPr="002A66A3">
        <w:rPr>
          <w:rFonts w:eastAsia="Courier New"/>
          <w:color w:val="000000"/>
          <w:lang w:eastAsia="ru-RU" w:bidi="ru-RU"/>
        </w:rPr>
        <w:t>Различение растений ближайшего природного окружения по единичным ярким признакам (цвет, размер) их названия. Умение выделять части растения (лист, цветок).</w:t>
      </w:r>
    </w:p>
    <w:p w:rsidR="002A66A3" w:rsidRPr="002A66A3" w:rsidRDefault="002A66A3" w:rsidP="002A66A3">
      <w:pPr>
        <w:widowControl w:val="0"/>
        <w:spacing w:after="0" w:line="240" w:lineRule="auto"/>
        <w:ind w:firstLine="600"/>
        <w:jc w:val="both"/>
        <w:rPr>
          <w:rFonts w:eastAsia="Courier New"/>
          <w:color w:val="000000"/>
          <w:lang w:eastAsia="ru-RU" w:bidi="ru-RU"/>
        </w:rPr>
      </w:pPr>
      <w:r w:rsidRPr="002A66A3">
        <w:rPr>
          <w:rFonts w:eastAsia="Courier New"/>
          <w:color w:val="000000"/>
          <w:lang w:eastAsia="ru-RU" w:bidi="ru-RU"/>
        </w:rPr>
        <w:t>Знание об элементарных потребностях растений и животных: пища, влага, тепло. Понимание, что человек ухаживает за животными и растениями, проявляет эмоции и чувства. Комментирование обнаруженных признаков живого у животных растений, людей (воробей летает, прыгает, клюет зернышки, я бегаю, прыгаю, ем кашу).</w:t>
      </w:r>
    </w:p>
    <w:p w:rsidR="002A66A3" w:rsidRPr="002A66A3" w:rsidRDefault="002A66A3" w:rsidP="002A66A3">
      <w:pPr>
        <w:widowControl w:val="0"/>
        <w:spacing w:after="0" w:line="240" w:lineRule="auto"/>
        <w:ind w:firstLine="600"/>
        <w:jc w:val="both"/>
        <w:rPr>
          <w:rFonts w:eastAsia="Courier New"/>
          <w:color w:val="000000"/>
          <w:lang w:eastAsia="ru-RU" w:bidi="ru-RU"/>
        </w:rPr>
      </w:pPr>
      <w:r w:rsidRPr="002A66A3">
        <w:rPr>
          <w:rFonts w:eastAsia="Courier New"/>
          <w:color w:val="000000"/>
          <w:lang w:eastAsia="ru-RU" w:bidi="ru-RU"/>
        </w:rPr>
        <w:t>Накопление впечатлений о ярких сезонных изменениях в природе (осенью становится холоднее, часто идут дожди, листья желтеют и опадают; исчезают насекомые и т. д. ).</w:t>
      </w:r>
    </w:p>
    <w:p w:rsidR="002A66A3" w:rsidRPr="002A66A3" w:rsidRDefault="002A66A3" w:rsidP="002A66A3">
      <w:pPr>
        <w:widowControl w:val="0"/>
        <w:spacing w:after="320" w:line="240" w:lineRule="auto"/>
        <w:ind w:firstLine="600"/>
        <w:jc w:val="both"/>
        <w:rPr>
          <w:rFonts w:eastAsia="Courier New"/>
          <w:color w:val="000000"/>
          <w:lang w:eastAsia="ru-RU" w:bidi="ru-RU"/>
        </w:rPr>
      </w:pPr>
      <w:r w:rsidRPr="002A66A3">
        <w:rPr>
          <w:rFonts w:eastAsia="Courier New"/>
          <w:color w:val="000000"/>
          <w:lang w:eastAsia="ru-RU" w:bidi="ru-RU"/>
        </w:rPr>
        <w:t>Освоение простейших способов экспериментирования с водой, песком.</w:t>
      </w:r>
    </w:p>
    <w:p w:rsidR="002A66A3" w:rsidRPr="002A66A3" w:rsidRDefault="002A66A3" w:rsidP="002A66A3">
      <w:pPr>
        <w:widowControl w:val="0"/>
        <w:spacing w:after="0" w:line="322" w:lineRule="exact"/>
        <w:ind w:left="1440"/>
        <w:rPr>
          <w:rFonts w:eastAsia="Times New Roman"/>
          <w:i/>
          <w:iCs/>
          <w:lang w:eastAsia="ru-RU" w:bidi="ru-RU"/>
        </w:rPr>
      </w:pPr>
      <w:r w:rsidRPr="002A66A3">
        <w:rPr>
          <w:rFonts w:eastAsia="Times New Roman"/>
          <w:i/>
          <w:iCs/>
          <w:lang w:eastAsia="ru-RU" w:bidi="ru-RU"/>
        </w:rPr>
        <w:t>Первые шаги в математику. Исследуем и экспериментируем</w:t>
      </w:r>
    </w:p>
    <w:p w:rsidR="002A66A3" w:rsidRPr="002A66A3" w:rsidRDefault="002A66A3" w:rsidP="002A66A3">
      <w:pPr>
        <w:widowControl w:val="0"/>
        <w:tabs>
          <w:tab w:val="left" w:pos="3936"/>
        </w:tabs>
        <w:spacing w:after="0" w:line="240" w:lineRule="auto"/>
        <w:ind w:firstLine="600"/>
        <w:jc w:val="both"/>
        <w:rPr>
          <w:rFonts w:eastAsia="Courier New"/>
          <w:color w:val="000000"/>
          <w:lang w:eastAsia="ru-RU" w:bidi="ru-RU"/>
        </w:rPr>
      </w:pPr>
      <w:r w:rsidRPr="002A66A3">
        <w:rPr>
          <w:rFonts w:eastAsia="Courier New"/>
          <w:color w:val="000000"/>
          <w:lang w:eastAsia="ru-RU" w:bidi="ru-RU"/>
        </w:rPr>
        <w:t>Освоение умения пользоваться предэталонами («как кирпичик», «как крыша»), эталонами форм:</w:t>
      </w:r>
      <w:r w:rsidRPr="002A66A3">
        <w:rPr>
          <w:rFonts w:eastAsia="Courier New"/>
          <w:color w:val="000000"/>
          <w:lang w:eastAsia="ru-RU" w:bidi="ru-RU"/>
        </w:rPr>
        <w:tab/>
        <w:t>шар, куб, круг, квадрат, прямоугольник,</w:t>
      </w:r>
    </w:p>
    <w:p w:rsidR="002A66A3" w:rsidRPr="002A66A3" w:rsidRDefault="002A66A3" w:rsidP="002A66A3">
      <w:pPr>
        <w:widowControl w:val="0"/>
        <w:spacing w:after="0" w:line="240" w:lineRule="auto"/>
        <w:rPr>
          <w:rFonts w:eastAsia="Courier New"/>
          <w:color w:val="000000"/>
          <w:lang w:eastAsia="ru-RU" w:bidi="ru-RU"/>
        </w:rPr>
      </w:pPr>
      <w:r w:rsidRPr="002A66A3">
        <w:rPr>
          <w:rFonts w:eastAsia="Courier New"/>
          <w:color w:val="000000"/>
          <w:lang w:eastAsia="ru-RU" w:bidi="ru-RU"/>
        </w:rPr>
        <w:t>треугольник.</w:t>
      </w:r>
    </w:p>
    <w:p w:rsidR="002A66A3" w:rsidRPr="002A66A3" w:rsidRDefault="002A66A3" w:rsidP="002A66A3">
      <w:pPr>
        <w:widowControl w:val="0"/>
        <w:spacing w:after="0" w:line="240" w:lineRule="auto"/>
        <w:ind w:firstLine="600"/>
        <w:jc w:val="both"/>
        <w:rPr>
          <w:rFonts w:eastAsia="Courier New"/>
          <w:color w:val="000000"/>
          <w:lang w:eastAsia="ru-RU" w:bidi="ru-RU"/>
        </w:rPr>
      </w:pPr>
      <w:r w:rsidRPr="002A66A3">
        <w:rPr>
          <w:rFonts w:eastAsia="Courier New"/>
          <w:color w:val="000000"/>
          <w:lang w:eastAsia="ru-RU" w:bidi="ru-RU"/>
        </w:rPr>
        <w:t>Проявление интереса к играм и материалам, с которыми можно практически действовать: накладывать, совмещать, раскладывать с целью получения какого-либо образа, изменять полученное.</w:t>
      </w:r>
    </w:p>
    <w:p w:rsidR="002A66A3" w:rsidRPr="002A66A3" w:rsidRDefault="002A66A3" w:rsidP="002A66A3">
      <w:pPr>
        <w:widowControl w:val="0"/>
        <w:spacing w:after="0" w:line="240" w:lineRule="auto"/>
        <w:ind w:firstLine="600"/>
        <w:jc w:val="both"/>
        <w:rPr>
          <w:rFonts w:eastAsia="Courier New"/>
          <w:color w:val="000000"/>
          <w:lang w:eastAsia="ru-RU" w:bidi="ru-RU"/>
        </w:rPr>
      </w:pPr>
      <w:r w:rsidRPr="002A66A3">
        <w:rPr>
          <w:rFonts w:eastAsia="Courier New"/>
          <w:color w:val="000000"/>
          <w:lang w:eastAsia="ru-RU" w:bidi="ru-RU"/>
        </w:rPr>
        <w:lastRenderedPageBreak/>
        <w:t>Освоение простых связей и отношений: больше (меньше) по размеру, такое же, больше (меньше) по количеству, столько же, одинаковые и разные по цвету и размеру, ближе (дальше), раньше (позже). Овладение умением ориентироваться в небольшом пространстве: впереди (сзади), сверху (снизу), справа (слева).</w:t>
      </w:r>
    </w:p>
    <w:p w:rsidR="002A66A3" w:rsidRPr="002A66A3" w:rsidRDefault="002A66A3" w:rsidP="002A66A3">
      <w:pPr>
        <w:widowControl w:val="0"/>
        <w:spacing w:after="0" w:line="240" w:lineRule="auto"/>
        <w:ind w:firstLine="600"/>
        <w:jc w:val="both"/>
        <w:rPr>
          <w:rFonts w:eastAsia="Courier New"/>
          <w:color w:val="000000"/>
          <w:lang w:eastAsia="ru-RU" w:bidi="ru-RU"/>
        </w:rPr>
      </w:pPr>
      <w:r w:rsidRPr="002A66A3">
        <w:rPr>
          <w:rFonts w:eastAsia="Courier New"/>
          <w:color w:val="000000"/>
          <w:lang w:eastAsia="ru-RU" w:bidi="ru-RU"/>
        </w:rPr>
        <w:t>Овладение умением воспринимать и обобщать группу предметов по свойствам (все большие; все квадратные и большие), уравнивать группы предметов (столько же), увеличивать и уменьшать группы предметов (3—5 предметов). Освоение приемов наложения и приложения. Проявление интереса к сосчитыванию небольших групп предметов (3—5 предметов).</w:t>
      </w:r>
    </w:p>
    <w:p w:rsidR="002A66A3" w:rsidRPr="002A66A3" w:rsidRDefault="002A66A3" w:rsidP="002A66A3">
      <w:pPr>
        <w:widowControl w:val="0"/>
        <w:spacing w:after="649" w:line="240" w:lineRule="auto"/>
        <w:ind w:firstLine="600"/>
        <w:jc w:val="both"/>
        <w:rPr>
          <w:rFonts w:eastAsia="Courier New"/>
          <w:color w:val="000000"/>
          <w:lang w:eastAsia="ru-RU" w:bidi="ru-RU"/>
        </w:rPr>
      </w:pPr>
      <w:r w:rsidRPr="002A66A3">
        <w:rPr>
          <w:rFonts w:eastAsia="Courier New"/>
          <w:color w:val="000000"/>
          <w:lang w:eastAsia="ru-RU" w:bidi="ru-RU"/>
        </w:rPr>
        <w:t>Освоение слов, обозначающих свойства и отношения предметов.</w:t>
      </w:r>
    </w:p>
    <w:p w:rsidR="002A66A3" w:rsidRPr="00E80E0A" w:rsidRDefault="002A66A3" w:rsidP="002A66A3">
      <w:pPr>
        <w:shd w:val="clear" w:color="auto" w:fill="FFFFFF"/>
        <w:spacing w:after="255" w:line="270" w:lineRule="atLeast"/>
        <w:jc w:val="both"/>
        <w:rPr>
          <w:rFonts w:eastAsia="Times New Roman"/>
          <w:color w:val="333333"/>
          <w:lang w:eastAsia="ru-RU"/>
        </w:rPr>
      </w:pPr>
      <w:r w:rsidRPr="00D14C58">
        <w:rPr>
          <w:rFonts w:eastAsia="Times New Roman"/>
          <w:b/>
          <w:color w:val="333333"/>
          <w:sz w:val="32"/>
          <w:szCs w:val="32"/>
          <w:u w:val="single"/>
          <w:lang w:eastAsia="ru-RU"/>
        </w:rPr>
        <w:t>Содержание образовательной области "Речевое развитие"</w:t>
      </w:r>
      <w:r w:rsidRPr="00E80E0A">
        <w:rPr>
          <w:rFonts w:eastAsia="Times New Roman"/>
          <w:color w:val="333333"/>
          <w:lang w:eastAsia="ru-RU"/>
        </w:rPr>
        <w:t xml:space="preserve"> в младшем дошкольном возрасте направлено на формирование у обучающихся с НОДА потребности в общении и элементарных коммуникативных умениях. Оно направлено на ознакомление обучающихся с доступными способами и средствами взаимодействия с окружающими людьми, как невербальными, так и вербальными, развитие потребности во взаимодействии с педагогическим работником и другими детьми в доступной детям речевой активности, стимулирование развития лексикона, способности к подражанию речи, диалогической формы связной речи в различных видах детской деятельности.</w:t>
      </w:r>
    </w:p>
    <w:p w:rsidR="002A66A3" w:rsidRPr="00E80E0A" w:rsidRDefault="002A66A3" w:rsidP="002A66A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Педагогический работник обращает на воспитание у обучающихся внимания к речи окружающих и расширение объема понимания речи, что предъявляет особые требования к речи педагогического работника, в ходе общения с младшими дошкольниками с НОДА. Педагогический работник вступает с каждым ребенком в эмоциональный контакт, строя свое взаимодействие с ребенком с НОДА таким образом, чтобы преодолеть возникающий у ребенка неречевой и речевой негативизма, поэтому педагогический работник стимулирует любые попытки спонтанной речевой деятельности каждого ребенка.</w:t>
      </w:r>
    </w:p>
    <w:p w:rsidR="002A66A3" w:rsidRPr="00E80E0A" w:rsidRDefault="002A66A3" w:rsidP="002A66A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Педагогический работник организует с детьми различные предметно-игровые ситуации, стимулирующие желание ребенка устанавливать контакт со педагогическим работником и с другими детьми. Для этого совместная деятельность педагогического работника и обучающихся осуществляется на основе игрушек, подвижных и ролевых игр. Во время взаимодействия с каждым ребенком с НОДА создаются ситуации, воспитывающие у ребенка уверенность в своих силах.</w:t>
      </w:r>
    </w:p>
    <w:p w:rsidR="002A66A3" w:rsidRPr="00E80E0A" w:rsidRDefault="002A66A3" w:rsidP="002A66A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Педагогический работник, создавая различные ситуации речевого и практического взаимодействия с каждым ребенком, стимулирует использование детьми в речи простых по структуре предложений в побудительной и повествовательной форме.</w:t>
      </w:r>
    </w:p>
    <w:p w:rsidR="002A66A3" w:rsidRDefault="002A66A3" w:rsidP="002A66A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lastRenderedPageBreak/>
        <w:t>Для формирования коммуникативных способностей ребенка младшего дошкольного возраста с недостатками речевого развития при НОДА учителю-логопеду важно определить, насколько та или иная предметно-игровая ситуация будет стимулировать доступные средства общения (вербальные и невербальные). Учитель-логопед в ходе логопедических занятий, а воспитатели в ходе реализации задач образовательной области "Речевое развитие", учитывают особенности развития игровой деятельности каждого ребенка: сформированность игровых действий, умение взаимодействовать со педагогическим работником и другими детьми в игре, используя различные средства коммуникации.</w:t>
      </w:r>
    </w:p>
    <w:p w:rsidR="002A66A3" w:rsidRPr="00D14C58" w:rsidRDefault="002A66A3" w:rsidP="002A66A3">
      <w:pPr>
        <w:keepNext/>
        <w:keepLines/>
        <w:widowControl w:val="0"/>
        <w:tabs>
          <w:tab w:val="left" w:pos="284"/>
        </w:tabs>
        <w:spacing w:after="0" w:line="322" w:lineRule="exact"/>
        <w:ind w:firstLine="600"/>
        <w:jc w:val="both"/>
        <w:outlineLvl w:val="0"/>
        <w:rPr>
          <w:rFonts w:eastAsia="Times New Roman"/>
          <w:i/>
          <w:color w:val="000000"/>
          <w:u w:val="single"/>
          <w:lang w:eastAsia="ru-RU" w:bidi="ru-RU"/>
        </w:rPr>
      </w:pPr>
      <w:r w:rsidRPr="00D14C58">
        <w:rPr>
          <w:rFonts w:eastAsia="Times New Roman"/>
          <w:i/>
          <w:color w:val="000000"/>
          <w:u w:val="single"/>
          <w:lang w:eastAsia="ru-RU" w:bidi="ru-RU"/>
        </w:rPr>
        <w:t>Задачи образовательной деятельности</w:t>
      </w:r>
    </w:p>
    <w:p w:rsidR="002A66A3" w:rsidRPr="002A66A3" w:rsidRDefault="002A66A3" w:rsidP="003561C3">
      <w:pPr>
        <w:widowControl w:val="0"/>
        <w:numPr>
          <w:ilvl w:val="0"/>
          <w:numId w:val="30"/>
        </w:numPr>
        <w:tabs>
          <w:tab w:val="left" w:pos="284"/>
          <w:tab w:val="left" w:pos="908"/>
        </w:tabs>
        <w:spacing w:after="0" w:line="322" w:lineRule="exact"/>
        <w:jc w:val="both"/>
        <w:rPr>
          <w:rFonts w:eastAsia="Times New Roman"/>
          <w:color w:val="000000"/>
          <w:lang w:eastAsia="ru-RU" w:bidi="ru-RU"/>
        </w:rPr>
      </w:pPr>
      <w:r w:rsidRPr="002A66A3">
        <w:rPr>
          <w:rFonts w:eastAsia="Times New Roman"/>
          <w:color w:val="000000"/>
          <w:lang w:eastAsia="ru-RU" w:bidi="ru-RU"/>
        </w:rPr>
        <w:t>Развивать умение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w:t>
      </w:r>
    </w:p>
    <w:p w:rsidR="002A66A3" w:rsidRPr="002A66A3" w:rsidRDefault="002A66A3" w:rsidP="003561C3">
      <w:pPr>
        <w:widowControl w:val="0"/>
        <w:numPr>
          <w:ilvl w:val="0"/>
          <w:numId w:val="30"/>
        </w:numPr>
        <w:tabs>
          <w:tab w:val="left" w:pos="284"/>
          <w:tab w:val="left" w:pos="908"/>
        </w:tabs>
        <w:spacing w:after="0" w:line="322" w:lineRule="exact"/>
        <w:jc w:val="both"/>
        <w:rPr>
          <w:rFonts w:eastAsia="Times New Roman"/>
          <w:color w:val="000000"/>
          <w:lang w:eastAsia="ru-RU" w:bidi="ru-RU"/>
        </w:rPr>
      </w:pPr>
      <w:r w:rsidRPr="002A66A3">
        <w:rPr>
          <w:rFonts w:eastAsia="Times New Roman"/>
          <w:color w:val="000000"/>
          <w:lang w:eastAsia="ru-RU" w:bidi="ru-RU"/>
        </w:rPr>
        <w:t>Развивать умение понимать обращенную речь с опорой и без опоры на наглядность.</w:t>
      </w:r>
    </w:p>
    <w:p w:rsidR="002A66A3" w:rsidRPr="002A66A3" w:rsidRDefault="002A66A3" w:rsidP="003561C3">
      <w:pPr>
        <w:widowControl w:val="0"/>
        <w:numPr>
          <w:ilvl w:val="0"/>
          <w:numId w:val="30"/>
        </w:numPr>
        <w:tabs>
          <w:tab w:val="left" w:pos="284"/>
          <w:tab w:val="left" w:pos="913"/>
        </w:tabs>
        <w:spacing w:after="0" w:line="322" w:lineRule="exact"/>
        <w:ind w:right="1200"/>
        <w:rPr>
          <w:rFonts w:eastAsia="Times New Roman"/>
          <w:color w:val="000000"/>
          <w:lang w:eastAsia="ru-RU" w:bidi="ru-RU"/>
        </w:rPr>
      </w:pPr>
      <w:r w:rsidRPr="002A66A3">
        <w:rPr>
          <w:rFonts w:eastAsia="Times New Roman"/>
          <w:color w:val="000000"/>
          <w:lang w:eastAsia="ru-RU" w:bidi="ru-RU"/>
        </w:rPr>
        <w:t>Развивать умение отвечать на вопросы, используя форму простого предложения или высказывания из 2-3-х простых фраз.</w:t>
      </w:r>
    </w:p>
    <w:p w:rsidR="002A66A3" w:rsidRPr="002A66A3" w:rsidRDefault="002A66A3" w:rsidP="003561C3">
      <w:pPr>
        <w:widowControl w:val="0"/>
        <w:numPr>
          <w:ilvl w:val="0"/>
          <w:numId w:val="30"/>
        </w:numPr>
        <w:tabs>
          <w:tab w:val="left" w:pos="284"/>
          <w:tab w:val="left" w:pos="908"/>
        </w:tabs>
        <w:spacing w:after="0" w:line="322" w:lineRule="exact"/>
        <w:jc w:val="both"/>
        <w:rPr>
          <w:rFonts w:eastAsia="Times New Roman"/>
          <w:color w:val="000000"/>
          <w:lang w:eastAsia="ru-RU" w:bidi="ru-RU"/>
        </w:rPr>
      </w:pPr>
      <w:r w:rsidRPr="002A66A3">
        <w:rPr>
          <w:rFonts w:eastAsia="Times New Roman"/>
          <w:color w:val="000000"/>
          <w:lang w:eastAsia="ru-RU" w:bidi="ru-RU"/>
        </w:rPr>
        <w:t>Развивать умение использовать в речи правильное сочетание прилагательных</w:t>
      </w:r>
    </w:p>
    <w:p w:rsidR="002A66A3" w:rsidRPr="002A66A3" w:rsidRDefault="002A66A3" w:rsidP="002A66A3">
      <w:pPr>
        <w:widowControl w:val="0"/>
        <w:tabs>
          <w:tab w:val="left" w:pos="284"/>
        </w:tabs>
        <w:spacing w:after="0" w:line="322" w:lineRule="exact"/>
        <w:rPr>
          <w:rFonts w:eastAsia="Times New Roman"/>
          <w:color w:val="000000"/>
          <w:lang w:eastAsia="ru-RU" w:bidi="ru-RU"/>
        </w:rPr>
      </w:pPr>
      <w:r w:rsidRPr="002A66A3">
        <w:rPr>
          <w:rFonts w:eastAsia="Times New Roman"/>
          <w:color w:val="000000"/>
          <w:lang w:eastAsia="ru-RU" w:bidi="ru-RU"/>
        </w:rPr>
        <w:t>и существительных в роде, падеже.</w:t>
      </w:r>
    </w:p>
    <w:p w:rsidR="002A66A3" w:rsidRPr="002A66A3" w:rsidRDefault="002A66A3" w:rsidP="002A66A3">
      <w:pPr>
        <w:widowControl w:val="0"/>
        <w:tabs>
          <w:tab w:val="left" w:pos="284"/>
        </w:tabs>
        <w:spacing w:after="0" w:line="322" w:lineRule="exact"/>
        <w:ind w:firstLine="600"/>
        <w:jc w:val="both"/>
        <w:rPr>
          <w:rFonts w:eastAsia="Times New Roman"/>
          <w:color w:val="000000"/>
          <w:lang w:eastAsia="ru-RU" w:bidi="ru-RU"/>
        </w:rPr>
      </w:pPr>
      <w:r w:rsidRPr="002A66A3">
        <w:rPr>
          <w:rFonts w:eastAsia="Times New Roman"/>
          <w:color w:val="000000"/>
          <w:lang w:eastAsia="ru-RU" w:bidi="ru-RU"/>
        </w:rPr>
        <w:t>5.Обогащать словарь детей за счет расширения представлений о людях, предметах, объектах природы ближайшего окружения, их действиях, ярко выраженных особенностях.</w:t>
      </w:r>
    </w:p>
    <w:p w:rsidR="002A66A3" w:rsidRPr="002A66A3" w:rsidRDefault="002A66A3" w:rsidP="003561C3">
      <w:pPr>
        <w:widowControl w:val="0"/>
        <w:numPr>
          <w:ilvl w:val="0"/>
          <w:numId w:val="31"/>
        </w:numPr>
        <w:tabs>
          <w:tab w:val="left" w:pos="284"/>
          <w:tab w:val="left" w:pos="908"/>
        </w:tabs>
        <w:spacing w:after="0" w:line="322" w:lineRule="exact"/>
        <w:jc w:val="both"/>
        <w:rPr>
          <w:rFonts w:eastAsia="Times New Roman"/>
          <w:color w:val="000000"/>
          <w:lang w:eastAsia="ru-RU" w:bidi="ru-RU"/>
        </w:rPr>
      </w:pPr>
      <w:r w:rsidRPr="002A66A3">
        <w:rPr>
          <w:rFonts w:eastAsia="Times New Roman"/>
          <w:color w:val="000000"/>
          <w:lang w:eastAsia="ru-RU" w:bidi="ru-RU"/>
        </w:rPr>
        <w:t>Развивать умение воспроизводить ритм стихотворения, правильно пользоваться речевым дыханием.</w:t>
      </w:r>
    </w:p>
    <w:p w:rsidR="002A66A3" w:rsidRPr="002A66A3" w:rsidRDefault="002A66A3" w:rsidP="003561C3">
      <w:pPr>
        <w:widowControl w:val="0"/>
        <w:numPr>
          <w:ilvl w:val="0"/>
          <w:numId w:val="31"/>
        </w:numPr>
        <w:tabs>
          <w:tab w:val="left" w:pos="284"/>
          <w:tab w:val="left" w:pos="937"/>
        </w:tabs>
        <w:spacing w:after="0" w:line="322" w:lineRule="exact"/>
        <w:jc w:val="both"/>
        <w:rPr>
          <w:rFonts w:eastAsia="Times New Roman"/>
          <w:color w:val="000000"/>
          <w:lang w:eastAsia="ru-RU" w:bidi="ru-RU"/>
        </w:rPr>
      </w:pPr>
      <w:r w:rsidRPr="002A66A3">
        <w:rPr>
          <w:rFonts w:eastAsia="Times New Roman"/>
          <w:color w:val="000000"/>
          <w:lang w:eastAsia="ru-RU" w:bidi="ru-RU"/>
        </w:rPr>
        <w:t>Развивать умение слышать в речи взрослого специально интонируемый</w:t>
      </w:r>
    </w:p>
    <w:p w:rsidR="002A66A3" w:rsidRPr="002A66A3" w:rsidRDefault="002A66A3" w:rsidP="002A66A3">
      <w:pPr>
        <w:widowControl w:val="0"/>
        <w:tabs>
          <w:tab w:val="left" w:pos="284"/>
        </w:tabs>
        <w:spacing w:after="324" w:line="322" w:lineRule="exact"/>
        <w:rPr>
          <w:rFonts w:eastAsia="Times New Roman"/>
          <w:color w:val="000000"/>
          <w:lang w:eastAsia="ru-RU" w:bidi="ru-RU"/>
        </w:rPr>
      </w:pPr>
      <w:r w:rsidRPr="002A66A3">
        <w:rPr>
          <w:rFonts w:eastAsia="Times New Roman"/>
          <w:color w:val="000000"/>
          <w:lang w:eastAsia="ru-RU" w:bidi="ru-RU"/>
        </w:rPr>
        <w:t>звук.</w:t>
      </w:r>
    </w:p>
    <w:p w:rsidR="002A66A3" w:rsidRPr="00D14C58" w:rsidRDefault="002A66A3" w:rsidP="002A66A3">
      <w:pPr>
        <w:keepNext/>
        <w:keepLines/>
        <w:widowControl w:val="0"/>
        <w:tabs>
          <w:tab w:val="left" w:pos="284"/>
        </w:tabs>
        <w:spacing w:after="0" w:line="317" w:lineRule="exact"/>
        <w:ind w:firstLine="600"/>
        <w:jc w:val="both"/>
        <w:outlineLvl w:val="0"/>
        <w:rPr>
          <w:rFonts w:eastAsia="Times New Roman"/>
          <w:i/>
          <w:color w:val="000000"/>
          <w:u w:val="single"/>
          <w:lang w:eastAsia="ru-RU" w:bidi="ru-RU"/>
        </w:rPr>
      </w:pPr>
      <w:r w:rsidRPr="00D14C58">
        <w:rPr>
          <w:rFonts w:eastAsia="Times New Roman"/>
          <w:i/>
          <w:color w:val="000000"/>
          <w:u w:val="single"/>
          <w:lang w:eastAsia="ru-RU" w:bidi="ru-RU"/>
        </w:rPr>
        <w:t>Содержание образовательной деятельности</w:t>
      </w:r>
    </w:p>
    <w:p w:rsidR="002A66A3" w:rsidRPr="002A66A3" w:rsidRDefault="002A66A3" w:rsidP="002A66A3">
      <w:pPr>
        <w:widowControl w:val="0"/>
        <w:tabs>
          <w:tab w:val="left" w:pos="284"/>
        </w:tabs>
        <w:spacing w:after="0" w:line="317" w:lineRule="exact"/>
        <w:ind w:firstLine="2000"/>
        <w:rPr>
          <w:rFonts w:eastAsia="Times New Roman"/>
          <w:color w:val="000000"/>
          <w:lang w:eastAsia="ru-RU" w:bidi="ru-RU"/>
        </w:rPr>
      </w:pPr>
      <w:r w:rsidRPr="002A66A3">
        <w:rPr>
          <w:rFonts w:eastAsia="Times New Roman"/>
          <w:i/>
          <w:iCs/>
          <w:color w:val="000000"/>
          <w:lang w:eastAsia="ru-RU" w:bidi="ru-RU"/>
        </w:rPr>
        <w:t xml:space="preserve">Владение речью как средством общения и культуры </w:t>
      </w:r>
      <w:r w:rsidRPr="002A66A3">
        <w:rPr>
          <w:rFonts w:eastAsia="Times New Roman"/>
          <w:color w:val="000000"/>
          <w:lang w:eastAsia="ru-RU" w:bidi="ru-RU"/>
        </w:rPr>
        <w:t>Освоение умений: по инициативе взрослого называть членов своей семьи, знакомых литературных героев и их действия на картинках, разговаривать о</w:t>
      </w:r>
    </w:p>
    <w:p w:rsidR="002A66A3" w:rsidRPr="002A66A3" w:rsidRDefault="002A66A3" w:rsidP="002A66A3">
      <w:pPr>
        <w:widowControl w:val="0"/>
        <w:tabs>
          <w:tab w:val="left" w:pos="284"/>
        </w:tabs>
        <w:spacing w:after="0" w:line="322" w:lineRule="exact"/>
        <w:jc w:val="both"/>
        <w:rPr>
          <w:rFonts w:eastAsia="Times New Roman"/>
          <w:color w:val="000000"/>
          <w:lang w:eastAsia="ru-RU" w:bidi="ru-RU"/>
        </w:rPr>
      </w:pPr>
      <w:r w:rsidRPr="002A66A3">
        <w:rPr>
          <w:rFonts w:eastAsia="Times New Roman"/>
          <w:color w:val="000000"/>
          <w:lang w:eastAsia="ru-RU" w:bidi="ru-RU"/>
        </w:rPr>
        <w:t>любимых игрушках; элементарно договариваться со сверстником о совместных действиях в игровом общении; с помощью воспитателя определять и называть ярко выраженные эмоциональные состояния детей (радуются, смеются, испугались, плачут), учитывать их при общении: пожалеть, развеселить, использовать ласковые слова.</w:t>
      </w:r>
    </w:p>
    <w:p w:rsidR="002A66A3" w:rsidRPr="002A66A3" w:rsidRDefault="002A66A3" w:rsidP="002A66A3">
      <w:pPr>
        <w:widowControl w:val="0"/>
        <w:tabs>
          <w:tab w:val="left" w:pos="284"/>
          <w:tab w:val="left" w:pos="1493"/>
        </w:tabs>
        <w:spacing w:after="0" w:line="322" w:lineRule="exact"/>
        <w:ind w:firstLine="600"/>
        <w:jc w:val="both"/>
        <w:rPr>
          <w:rFonts w:eastAsia="Times New Roman"/>
          <w:color w:val="000000"/>
          <w:lang w:eastAsia="ru-RU" w:bidi="ru-RU"/>
        </w:rPr>
      </w:pPr>
      <w:r w:rsidRPr="002A66A3">
        <w:rPr>
          <w:rFonts w:eastAsia="Times New Roman"/>
          <w:color w:val="000000"/>
          <w:lang w:eastAsia="ru-RU" w:bidi="ru-RU"/>
        </w:rPr>
        <w:t>Освоение и использование основных форм речевого этикета в ситуациях общения:</w:t>
      </w:r>
      <w:r w:rsidRPr="002A66A3">
        <w:rPr>
          <w:rFonts w:eastAsia="Times New Roman"/>
          <w:color w:val="000000"/>
          <w:lang w:eastAsia="ru-RU" w:bidi="ru-RU"/>
        </w:rPr>
        <w:tab/>
        <w:t>приветствие (здравствуйте), просьба (дайте, пожалуйста),</w:t>
      </w:r>
    </w:p>
    <w:p w:rsidR="002A66A3" w:rsidRPr="002A66A3" w:rsidRDefault="002A66A3" w:rsidP="002A66A3">
      <w:pPr>
        <w:widowControl w:val="0"/>
        <w:tabs>
          <w:tab w:val="left" w:pos="284"/>
        </w:tabs>
        <w:spacing w:after="320" w:line="322" w:lineRule="exact"/>
        <w:jc w:val="both"/>
        <w:rPr>
          <w:rFonts w:eastAsia="Times New Roman"/>
          <w:color w:val="000000"/>
          <w:lang w:eastAsia="ru-RU" w:bidi="ru-RU"/>
        </w:rPr>
      </w:pPr>
      <w:r w:rsidRPr="002A66A3">
        <w:rPr>
          <w:rFonts w:eastAsia="Times New Roman"/>
          <w:color w:val="000000"/>
          <w:lang w:eastAsia="ru-RU" w:bidi="ru-RU"/>
        </w:rPr>
        <w:t>благодарность (спасибо), знакомство (как тебя зовут, меня зовут.., давай играть); различать формы обращения ко взрослому и ребенку (здравствуйте — здравствуй); называть детей в группе по именам, использование ласковых форм имен.</w:t>
      </w:r>
    </w:p>
    <w:p w:rsidR="002A66A3" w:rsidRPr="002A66A3" w:rsidRDefault="002A66A3" w:rsidP="002A66A3">
      <w:pPr>
        <w:widowControl w:val="0"/>
        <w:tabs>
          <w:tab w:val="left" w:pos="284"/>
        </w:tabs>
        <w:spacing w:after="0" w:line="322" w:lineRule="exact"/>
        <w:ind w:left="1340"/>
        <w:rPr>
          <w:rFonts w:eastAsia="Times New Roman"/>
          <w:i/>
          <w:iCs/>
          <w:color w:val="000000"/>
          <w:lang w:eastAsia="ru-RU" w:bidi="ru-RU"/>
        </w:rPr>
      </w:pPr>
      <w:r w:rsidRPr="002A66A3">
        <w:rPr>
          <w:rFonts w:eastAsia="Times New Roman"/>
          <w:i/>
          <w:iCs/>
          <w:color w:val="000000"/>
          <w:lang w:eastAsia="ru-RU" w:bidi="ru-RU"/>
        </w:rPr>
        <w:lastRenderedPageBreak/>
        <w:t>Развитие связной, грамматически правильной диалогической и</w:t>
      </w:r>
    </w:p>
    <w:p w:rsidR="002A66A3" w:rsidRPr="002A66A3" w:rsidRDefault="002A66A3" w:rsidP="002A66A3">
      <w:pPr>
        <w:widowControl w:val="0"/>
        <w:tabs>
          <w:tab w:val="left" w:pos="284"/>
        </w:tabs>
        <w:spacing w:after="0" w:line="322" w:lineRule="exact"/>
        <w:ind w:left="20"/>
        <w:jc w:val="center"/>
        <w:rPr>
          <w:rFonts w:eastAsia="Times New Roman"/>
          <w:i/>
          <w:iCs/>
          <w:color w:val="000000"/>
          <w:lang w:eastAsia="ru-RU" w:bidi="ru-RU"/>
        </w:rPr>
      </w:pPr>
      <w:r w:rsidRPr="002A66A3">
        <w:rPr>
          <w:rFonts w:eastAsia="Times New Roman"/>
          <w:i/>
          <w:iCs/>
          <w:color w:val="000000"/>
          <w:lang w:eastAsia="ru-RU" w:bidi="ru-RU"/>
        </w:rPr>
        <w:t>монологической речи</w:t>
      </w:r>
    </w:p>
    <w:p w:rsidR="002A66A3" w:rsidRPr="002A66A3" w:rsidRDefault="002A66A3" w:rsidP="002A66A3">
      <w:pPr>
        <w:widowControl w:val="0"/>
        <w:tabs>
          <w:tab w:val="left" w:pos="284"/>
        </w:tabs>
        <w:spacing w:after="0" w:line="322" w:lineRule="exact"/>
        <w:ind w:firstLine="600"/>
        <w:jc w:val="both"/>
        <w:rPr>
          <w:rFonts w:eastAsia="Times New Roman"/>
          <w:color w:val="000000"/>
          <w:lang w:eastAsia="ru-RU" w:bidi="ru-RU"/>
        </w:rPr>
      </w:pPr>
      <w:r w:rsidRPr="002A66A3">
        <w:rPr>
          <w:rFonts w:eastAsia="Times New Roman"/>
          <w:color w:val="000000"/>
          <w:lang w:eastAsia="ru-RU" w:bidi="ru-RU"/>
        </w:rPr>
        <w:t>Освоение умений диалогической речи: отвечать на вопросы и обращения взрослого; сообщать о своих впечатлениях, желаниях; задавать вопросы в условиях наглядно представленной ситуации общения (кто это? Как его зовут? (и т. п.)).</w:t>
      </w:r>
    </w:p>
    <w:p w:rsidR="002A66A3" w:rsidRPr="002A66A3" w:rsidRDefault="002A66A3" w:rsidP="002A66A3">
      <w:pPr>
        <w:widowControl w:val="0"/>
        <w:tabs>
          <w:tab w:val="left" w:pos="284"/>
          <w:tab w:val="left" w:pos="6259"/>
        </w:tabs>
        <w:spacing w:after="0" w:line="322" w:lineRule="exact"/>
        <w:ind w:firstLine="600"/>
        <w:jc w:val="both"/>
        <w:rPr>
          <w:rFonts w:eastAsia="Times New Roman"/>
          <w:color w:val="000000"/>
          <w:lang w:eastAsia="ru-RU" w:bidi="ru-RU"/>
        </w:rPr>
      </w:pPr>
      <w:r w:rsidRPr="002A66A3">
        <w:rPr>
          <w:rFonts w:eastAsia="Times New Roman"/>
          <w:color w:val="000000"/>
          <w:lang w:eastAsia="ru-RU" w:bidi="ru-RU"/>
        </w:rPr>
        <w:t>Освоение умений монологической речи:</w:t>
      </w:r>
      <w:r w:rsidRPr="002A66A3">
        <w:rPr>
          <w:rFonts w:eastAsia="Times New Roman"/>
          <w:color w:val="000000"/>
          <w:lang w:eastAsia="ru-RU" w:bidi="ru-RU"/>
        </w:rPr>
        <w:tab/>
        <w:t>по вопросам воспитателя</w:t>
      </w:r>
    </w:p>
    <w:p w:rsidR="002A66A3" w:rsidRPr="002A66A3" w:rsidRDefault="002A66A3" w:rsidP="002A66A3">
      <w:pPr>
        <w:widowControl w:val="0"/>
        <w:tabs>
          <w:tab w:val="left" w:pos="284"/>
        </w:tabs>
        <w:spacing w:after="320" w:line="322" w:lineRule="exact"/>
        <w:jc w:val="both"/>
        <w:rPr>
          <w:rFonts w:eastAsia="Times New Roman"/>
          <w:color w:val="000000"/>
          <w:lang w:eastAsia="ru-RU" w:bidi="ru-RU"/>
        </w:rPr>
      </w:pPr>
      <w:r w:rsidRPr="002A66A3">
        <w:rPr>
          <w:rFonts w:eastAsia="Times New Roman"/>
          <w:color w:val="000000"/>
          <w:lang w:eastAsia="ru-RU" w:bidi="ru-RU"/>
        </w:rPr>
        <w:t>составлять рассказ по картинке из 3—4-х предложений; совместно с воспитателем пересказывать хорошо знакомые сказки; читать наизусть короткие стихи, слушать чтение детских книг и рассматривать иллюстрации; согласовывать прилагательные и существительные в роде, числе и падеже; правильно использовать в речи названия животных и их детенышей в единственном и множественном числе: кошка — котенок, котята; использовать в речи простое распространенное предложение; с помощью воспитателя строить сложные предложения.</w:t>
      </w:r>
    </w:p>
    <w:p w:rsidR="002A66A3" w:rsidRPr="002A66A3" w:rsidRDefault="002A66A3" w:rsidP="002A66A3">
      <w:pPr>
        <w:widowControl w:val="0"/>
        <w:tabs>
          <w:tab w:val="left" w:pos="284"/>
        </w:tabs>
        <w:spacing w:after="0" w:line="322" w:lineRule="exact"/>
        <w:ind w:left="3240"/>
        <w:rPr>
          <w:rFonts w:eastAsia="Times New Roman"/>
          <w:i/>
          <w:iCs/>
          <w:color w:val="000000"/>
          <w:lang w:eastAsia="ru-RU" w:bidi="ru-RU"/>
        </w:rPr>
      </w:pPr>
      <w:r w:rsidRPr="002A66A3">
        <w:rPr>
          <w:rFonts w:eastAsia="Times New Roman"/>
          <w:i/>
          <w:iCs/>
          <w:color w:val="000000"/>
          <w:lang w:eastAsia="ru-RU" w:bidi="ru-RU"/>
        </w:rPr>
        <w:t>Обогащение активного словаря</w:t>
      </w:r>
    </w:p>
    <w:p w:rsidR="002A66A3" w:rsidRPr="002A66A3" w:rsidRDefault="002A66A3" w:rsidP="002A66A3">
      <w:pPr>
        <w:widowControl w:val="0"/>
        <w:tabs>
          <w:tab w:val="left" w:pos="284"/>
          <w:tab w:val="left" w:pos="3965"/>
        </w:tabs>
        <w:spacing w:after="0" w:line="322" w:lineRule="exact"/>
        <w:ind w:firstLine="600"/>
        <w:jc w:val="both"/>
        <w:rPr>
          <w:rFonts w:eastAsia="Times New Roman"/>
          <w:color w:val="000000"/>
          <w:lang w:eastAsia="ru-RU" w:bidi="ru-RU"/>
        </w:rPr>
      </w:pPr>
      <w:r w:rsidRPr="002A66A3">
        <w:rPr>
          <w:rFonts w:eastAsia="Times New Roman"/>
          <w:color w:val="000000"/>
          <w:lang w:eastAsia="ru-RU" w:bidi="ru-RU"/>
        </w:rPr>
        <w:t>Использование в речи:</w:t>
      </w:r>
      <w:r w:rsidRPr="002A66A3">
        <w:rPr>
          <w:rFonts w:eastAsia="Times New Roman"/>
          <w:color w:val="000000"/>
          <w:lang w:eastAsia="ru-RU" w:bidi="ru-RU"/>
        </w:rPr>
        <w:tab/>
        <w:t>названий предметов и объектов близкого</w:t>
      </w:r>
    </w:p>
    <w:p w:rsidR="002A66A3" w:rsidRPr="002A66A3" w:rsidRDefault="002A66A3" w:rsidP="002A66A3">
      <w:pPr>
        <w:widowControl w:val="0"/>
        <w:tabs>
          <w:tab w:val="left" w:pos="284"/>
        </w:tabs>
        <w:spacing w:after="0" w:line="322" w:lineRule="exact"/>
        <w:jc w:val="both"/>
        <w:rPr>
          <w:rFonts w:eastAsia="Times New Roman"/>
          <w:color w:val="000000"/>
          <w:lang w:eastAsia="ru-RU" w:bidi="ru-RU"/>
        </w:rPr>
      </w:pPr>
      <w:r w:rsidRPr="002A66A3">
        <w:rPr>
          <w:rFonts w:eastAsia="Times New Roman"/>
          <w:color w:val="000000"/>
          <w:lang w:eastAsia="ru-RU" w:bidi="ru-RU"/>
        </w:rPr>
        <w:t xml:space="preserve">окружения, их назначения, частей и свойств, действий с ними; названий действий гигиенических процессов умывания, одевания, купания, еды, ухода за внешним видом (причесаться, аккуратно повесить одежду) и поддержания порядка (убрать игрушки, поставить стулья); названий некоторых </w:t>
      </w:r>
      <w:r w:rsidRPr="002A66A3">
        <w:rPr>
          <w:rFonts w:eastAsia="Times New Roman"/>
          <w:i/>
          <w:iCs/>
          <w:color w:val="000000"/>
          <w:lang w:eastAsia="ru-RU" w:bidi="ru-RU"/>
        </w:rPr>
        <w:t>качеств</w:t>
      </w:r>
      <w:r w:rsidRPr="002A66A3">
        <w:rPr>
          <w:rFonts w:eastAsia="Times New Roman"/>
          <w:color w:val="000000"/>
          <w:lang w:eastAsia="ru-RU" w:bidi="ru-RU"/>
        </w:rPr>
        <w:t xml:space="preserve"> и </w:t>
      </w:r>
      <w:r w:rsidRPr="002A66A3">
        <w:rPr>
          <w:rFonts w:eastAsia="Times New Roman"/>
          <w:i/>
          <w:iCs/>
          <w:color w:val="000000"/>
          <w:lang w:eastAsia="ru-RU" w:bidi="ru-RU"/>
        </w:rPr>
        <w:t>свойств</w:t>
      </w:r>
      <w:r w:rsidRPr="002A66A3">
        <w:rPr>
          <w:rFonts w:eastAsia="Times New Roman"/>
          <w:color w:val="000000"/>
          <w:lang w:eastAsia="ru-RU" w:bidi="ru-RU"/>
        </w:rPr>
        <w:t xml:space="preserve"> предметов (мягкость, твердость, гладкость и др.; предметы рвутся, бьются, размокают); </w:t>
      </w:r>
      <w:r w:rsidRPr="002A66A3">
        <w:rPr>
          <w:rFonts w:eastAsia="Times New Roman"/>
          <w:i/>
          <w:iCs/>
          <w:color w:val="000000"/>
          <w:lang w:eastAsia="ru-RU" w:bidi="ru-RU"/>
        </w:rPr>
        <w:t>материалов</w:t>
      </w:r>
      <w:r w:rsidRPr="002A66A3">
        <w:rPr>
          <w:rFonts w:eastAsia="Times New Roman"/>
          <w:color w:val="000000"/>
          <w:lang w:eastAsia="ru-RU" w:bidi="ru-RU"/>
        </w:rPr>
        <w:t xml:space="preserve"> (глина, песок, бумага, ткань); объектов и явлений природы: растения близкого окружения, овощи и фрукты, домашние животные и некоторые дикие животные и их детеныши.</w:t>
      </w:r>
    </w:p>
    <w:p w:rsidR="002A66A3" w:rsidRPr="002A66A3" w:rsidRDefault="002A66A3" w:rsidP="002A66A3">
      <w:pPr>
        <w:widowControl w:val="0"/>
        <w:tabs>
          <w:tab w:val="left" w:pos="284"/>
        </w:tabs>
        <w:spacing w:after="320" w:line="322" w:lineRule="exact"/>
        <w:ind w:firstLine="600"/>
        <w:jc w:val="both"/>
        <w:rPr>
          <w:rFonts w:eastAsia="Times New Roman"/>
          <w:color w:val="000000"/>
          <w:lang w:eastAsia="ru-RU" w:bidi="ru-RU"/>
        </w:rPr>
      </w:pPr>
      <w:r w:rsidRPr="002A66A3">
        <w:rPr>
          <w:rFonts w:eastAsia="Times New Roman"/>
          <w:color w:val="000000"/>
          <w:lang w:eastAsia="ru-RU" w:bidi="ru-RU"/>
        </w:rPr>
        <w:t>Понимание значения обобщающих слов: игрушки, одежда, посуда, мебель, овощи, фрукты, птицы, животные, звери и др.</w:t>
      </w:r>
    </w:p>
    <w:p w:rsidR="002A66A3" w:rsidRPr="002A66A3" w:rsidRDefault="002A66A3" w:rsidP="002A66A3">
      <w:pPr>
        <w:widowControl w:val="0"/>
        <w:tabs>
          <w:tab w:val="left" w:pos="284"/>
        </w:tabs>
        <w:spacing w:after="0" w:line="322" w:lineRule="exact"/>
        <w:ind w:right="320"/>
        <w:jc w:val="right"/>
        <w:rPr>
          <w:rFonts w:eastAsia="Times New Roman"/>
          <w:i/>
          <w:iCs/>
          <w:color w:val="000000"/>
          <w:lang w:eastAsia="ru-RU" w:bidi="ru-RU"/>
        </w:rPr>
      </w:pPr>
      <w:r w:rsidRPr="002A66A3">
        <w:rPr>
          <w:rFonts w:eastAsia="Times New Roman"/>
          <w:i/>
          <w:iCs/>
          <w:color w:val="000000"/>
          <w:lang w:eastAsia="ru-RU" w:bidi="ru-RU"/>
        </w:rPr>
        <w:t>Развитие звуковой и интонационной культуры речи, фонематического</w:t>
      </w:r>
    </w:p>
    <w:p w:rsidR="002A66A3" w:rsidRPr="002A66A3" w:rsidRDefault="002A66A3" w:rsidP="002A66A3">
      <w:pPr>
        <w:widowControl w:val="0"/>
        <w:tabs>
          <w:tab w:val="left" w:pos="284"/>
        </w:tabs>
        <w:spacing w:after="0" w:line="322" w:lineRule="exact"/>
        <w:ind w:left="20"/>
        <w:jc w:val="center"/>
        <w:rPr>
          <w:rFonts w:eastAsia="Times New Roman"/>
          <w:i/>
          <w:iCs/>
          <w:color w:val="000000"/>
          <w:lang w:eastAsia="ru-RU" w:bidi="ru-RU"/>
        </w:rPr>
      </w:pPr>
      <w:r w:rsidRPr="002A66A3">
        <w:rPr>
          <w:rFonts w:eastAsia="Times New Roman"/>
          <w:i/>
          <w:iCs/>
          <w:color w:val="000000"/>
          <w:lang w:eastAsia="ru-RU" w:bidi="ru-RU"/>
        </w:rPr>
        <w:t>слуха</w:t>
      </w:r>
    </w:p>
    <w:p w:rsidR="002A66A3" w:rsidRPr="002A66A3" w:rsidRDefault="002A66A3" w:rsidP="002A66A3">
      <w:pPr>
        <w:widowControl w:val="0"/>
        <w:tabs>
          <w:tab w:val="left" w:pos="284"/>
        </w:tabs>
        <w:spacing w:after="0" w:line="322" w:lineRule="exact"/>
        <w:ind w:firstLine="600"/>
        <w:rPr>
          <w:rFonts w:eastAsia="Times New Roman"/>
          <w:color w:val="000000"/>
          <w:lang w:eastAsia="ru-RU" w:bidi="ru-RU"/>
        </w:rPr>
      </w:pPr>
      <w:r w:rsidRPr="002A66A3">
        <w:rPr>
          <w:rFonts w:eastAsia="Times New Roman"/>
          <w:color w:val="000000"/>
          <w:lang w:eastAsia="ru-RU" w:bidi="ru-RU"/>
        </w:rPr>
        <w:t>Развитие умений: правильно произносить гласные звуки; твердые и мягкие согласные звуки ([м], [б], [п], [т], [д], [н], [к], [г], [х], [ф], [в], [л], [с], [ц]); слышать специально интонируемый в речи воспитателя звук (песенка для укладывания куклы спать — «а-а-а», песенка ветра — «у-у-у», колокольчика — «з-з-з», жука — «ж-ж-ж», мотора — «р-р-р», насоса — «с-с-с»).</w:t>
      </w:r>
    </w:p>
    <w:p w:rsidR="002A66A3" w:rsidRPr="002A66A3" w:rsidRDefault="002A66A3" w:rsidP="002A66A3">
      <w:pPr>
        <w:widowControl w:val="0"/>
        <w:tabs>
          <w:tab w:val="left" w:pos="284"/>
        </w:tabs>
        <w:spacing w:after="324" w:line="326" w:lineRule="exact"/>
        <w:ind w:firstLine="600"/>
        <w:jc w:val="both"/>
        <w:rPr>
          <w:rFonts w:eastAsia="Times New Roman"/>
          <w:color w:val="000000"/>
          <w:lang w:eastAsia="ru-RU" w:bidi="ru-RU"/>
        </w:rPr>
      </w:pPr>
      <w:r w:rsidRPr="002A66A3">
        <w:rPr>
          <w:rFonts w:eastAsia="Times New Roman"/>
          <w:color w:val="000000"/>
          <w:lang w:eastAsia="ru-RU" w:bidi="ru-RU"/>
        </w:rPr>
        <w:t>Развитие правильного речевого дыхания, слухового внимания, фонематического слуха, моторики речевого аппарата;</w:t>
      </w:r>
    </w:p>
    <w:p w:rsidR="002A66A3" w:rsidRPr="002A66A3" w:rsidRDefault="002A66A3" w:rsidP="002A66A3">
      <w:pPr>
        <w:widowControl w:val="0"/>
        <w:tabs>
          <w:tab w:val="left" w:pos="284"/>
        </w:tabs>
        <w:spacing w:after="649" w:line="322" w:lineRule="exact"/>
        <w:ind w:firstLine="1660"/>
        <w:rPr>
          <w:rFonts w:eastAsia="Times New Roman"/>
          <w:color w:val="000000"/>
          <w:lang w:eastAsia="ru-RU" w:bidi="ru-RU"/>
        </w:rPr>
      </w:pPr>
      <w:r w:rsidRPr="002A66A3">
        <w:rPr>
          <w:rFonts w:eastAsia="Times New Roman"/>
          <w:i/>
          <w:iCs/>
          <w:color w:val="000000"/>
          <w:lang w:eastAsia="ru-RU" w:bidi="ru-RU"/>
        </w:rPr>
        <w:t xml:space="preserve">Знакомство с книжной культурой, детской литературой </w:t>
      </w:r>
      <w:r w:rsidRPr="002A66A3">
        <w:rPr>
          <w:rFonts w:eastAsia="Times New Roman"/>
          <w:color w:val="000000"/>
          <w:lang w:eastAsia="ru-RU" w:bidi="ru-RU"/>
        </w:rPr>
        <w:t xml:space="preserve">Воспитание интереса к фольклорным и литературным текстам, желания их слушать. Развитие умения воспроизводить короткие ролевые диалоги из сказок и прибауток в играх-драматизациях, повторять за взрослым знакомые строчки и </w:t>
      </w:r>
      <w:r w:rsidRPr="002A66A3">
        <w:rPr>
          <w:rFonts w:eastAsia="Times New Roman"/>
          <w:color w:val="000000"/>
          <w:lang w:eastAsia="ru-RU" w:bidi="ru-RU"/>
        </w:rPr>
        <w:lastRenderedPageBreak/>
        <w:t>рифмы из стихов, песенок, игр с пальчиками.</w:t>
      </w:r>
    </w:p>
    <w:p w:rsidR="002A66A3" w:rsidRPr="00E80E0A" w:rsidRDefault="002A66A3" w:rsidP="002A66A3">
      <w:pPr>
        <w:shd w:val="clear" w:color="auto" w:fill="FFFFFF"/>
        <w:spacing w:after="255" w:line="270" w:lineRule="atLeast"/>
        <w:jc w:val="both"/>
        <w:rPr>
          <w:rFonts w:eastAsia="Times New Roman"/>
          <w:color w:val="333333"/>
          <w:lang w:eastAsia="ru-RU"/>
        </w:rPr>
      </w:pPr>
      <w:r w:rsidRPr="00D14C58">
        <w:rPr>
          <w:rFonts w:eastAsia="Times New Roman"/>
          <w:b/>
          <w:color w:val="333333"/>
          <w:sz w:val="32"/>
          <w:szCs w:val="32"/>
          <w:u w:val="single"/>
          <w:lang w:eastAsia="ru-RU"/>
        </w:rPr>
        <w:t>Содержание образовательной области "Художественно-эстетическое развитие"</w:t>
      </w:r>
      <w:r w:rsidRPr="00E80E0A">
        <w:rPr>
          <w:rFonts w:eastAsia="Times New Roman"/>
          <w:color w:val="333333"/>
          <w:lang w:eastAsia="ru-RU"/>
        </w:rPr>
        <w:t xml:space="preserve"> предполагает формирование эстетического мировосприятия у обучающихся с НОДА создание, соответствующую их возрасту, особенностям развития моторики и речи среду для занятий детским изобразительным творчеством.</w:t>
      </w:r>
    </w:p>
    <w:p w:rsidR="002A66A3" w:rsidRPr="00E80E0A" w:rsidRDefault="002A66A3" w:rsidP="002A66A3">
      <w:pPr>
        <w:shd w:val="clear" w:color="auto" w:fill="FFFFFF"/>
        <w:spacing w:after="0" w:line="270" w:lineRule="atLeast"/>
        <w:jc w:val="both"/>
        <w:rPr>
          <w:rFonts w:eastAsia="Times New Roman"/>
          <w:color w:val="333333"/>
          <w:lang w:eastAsia="ru-RU"/>
        </w:rPr>
      </w:pPr>
      <w:r w:rsidRPr="00E80E0A">
        <w:rPr>
          <w:rFonts w:eastAsia="Times New Roman"/>
          <w:color w:val="333333"/>
          <w:lang w:eastAsia="ru-RU"/>
        </w:rPr>
        <w:t>Характер задач, решаемых образовательной областью "Художественно-эстетическое развитие", позволяет структурировать ее содержание также по разделам:</w:t>
      </w:r>
    </w:p>
    <w:p w:rsidR="002A66A3" w:rsidRPr="00E80E0A" w:rsidRDefault="002A66A3" w:rsidP="002A66A3">
      <w:pPr>
        <w:shd w:val="clear" w:color="auto" w:fill="FFFFFF"/>
        <w:spacing w:after="0" w:line="270" w:lineRule="atLeast"/>
        <w:jc w:val="both"/>
        <w:rPr>
          <w:rFonts w:eastAsia="Times New Roman"/>
          <w:color w:val="333333"/>
          <w:lang w:eastAsia="ru-RU"/>
        </w:rPr>
      </w:pPr>
      <w:r w:rsidRPr="00E80E0A">
        <w:rPr>
          <w:rFonts w:eastAsia="Times New Roman"/>
          <w:color w:val="333333"/>
          <w:lang w:eastAsia="ru-RU"/>
        </w:rPr>
        <w:t>изобразительное творчество;</w:t>
      </w:r>
    </w:p>
    <w:p w:rsidR="002A66A3" w:rsidRPr="00E80E0A" w:rsidRDefault="002A66A3" w:rsidP="002A66A3">
      <w:pPr>
        <w:shd w:val="clear" w:color="auto" w:fill="FFFFFF"/>
        <w:spacing w:after="0" w:line="270" w:lineRule="atLeast"/>
        <w:jc w:val="both"/>
        <w:rPr>
          <w:rFonts w:eastAsia="Times New Roman"/>
          <w:color w:val="333333"/>
          <w:lang w:eastAsia="ru-RU"/>
        </w:rPr>
      </w:pPr>
      <w:r w:rsidRPr="00E80E0A">
        <w:rPr>
          <w:rFonts w:eastAsia="Times New Roman"/>
          <w:color w:val="333333"/>
          <w:lang w:eastAsia="ru-RU"/>
        </w:rPr>
        <w:t>музыка.</w:t>
      </w:r>
    </w:p>
    <w:p w:rsidR="002A66A3" w:rsidRPr="00E80E0A" w:rsidRDefault="002A66A3" w:rsidP="002A66A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Для реализации задач раздела "Изобразительное творчество" необходимо создать условия для изобразительной деятельности обучающихся (самостоятельной или совместной со педагогическим работником). Любое проявление инициативы и самостоятельности обучающихся приветствуется и поощряется. Элементы рисования, лепки, аппликации включаются в коррекционные занятия по преодолению недостатков двигательного, познавательного и речевого развития обучающихся, в образовательный процесс, в самостоятельную и совместную с воспитателем деятельность обучающихся.</w:t>
      </w:r>
    </w:p>
    <w:p w:rsidR="002A66A3" w:rsidRPr="00E80E0A" w:rsidRDefault="002A66A3" w:rsidP="002A66A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Содержание раздела "Музыка" реализуется в непосредственной музыкальной образовательной деятельности на музыкальных занятиях, музыкально-ритмических упражнениях с предметами и без предметов; в музыкальной деятельности в режимные моменты на: утренней гимнастике, на музыкальных физминутках и в динамических паузах.</w:t>
      </w:r>
    </w:p>
    <w:p w:rsidR="00D14C58" w:rsidRDefault="002A66A3" w:rsidP="00D14C58">
      <w:pPr>
        <w:keepNext/>
        <w:keepLines/>
        <w:widowControl w:val="0"/>
        <w:tabs>
          <w:tab w:val="left" w:pos="284"/>
        </w:tabs>
        <w:spacing w:after="0" w:line="322" w:lineRule="exact"/>
        <w:ind w:right="560"/>
        <w:jc w:val="center"/>
        <w:outlineLvl w:val="0"/>
        <w:rPr>
          <w:rFonts w:eastAsia="Times New Roman"/>
          <w:color w:val="000000"/>
          <w:u w:val="single"/>
          <w:lang w:eastAsia="ru-RU" w:bidi="ru-RU"/>
        </w:rPr>
      </w:pPr>
      <w:r w:rsidRPr="002A66A3">
        <w:rPr>
          <w:rFonts w:eastAsia="Times New Roman"/>
          <w:color w:val="000000"/>
          <w:u w:val="single"/>
          <w:lang w:eastAsia="ru-RU" w:bidi="ru-RU"/>
        </w:rPr>
        <w:t>Изобразительное искусство</w:t>
      </w:r>
    </w:p>
    <w:p w:rsidR="002A66A3" w:rsidRPr="002A66A3" w:rsidRDefault="002A66A3" w:rsidP="00D14C58">
      <w:pPr>
        <w:keepNext/>
        <w:keepLines/>
        <w:widowControl w:val="0"/>
        <w:tabs>
          <w:tab w:val="left" w:pos="284"/>
        </w:tabs>
        <w:spacing w:after="0" w:line="322" w:lineRule="exact"/>
        <w:ind w:right="560"/>
        <w:outlineLvl w:val="0"/>
        <w:rPr>
          <w:rFonts w:eastAsia="Times New Roman"/>
          <w:color w:val="000000"/>
          <w:lang w:eastAsia="ru-RU" w:bidi="ru-RU"/>
        </w:rPr>
      </w:pPr>
      <w:r w:rsidRPr="002A66A3">
        <w:rPr>
          <w:rFonts w:eastAsia="Times New Roman"/>
          <w:color w:val="000000"/>
          <w:u w:val="single"/>
          <w:lang w:eastAsia="ru-RU" w:bidi="ru-RU"/>
        </w:rPr>
        <w:br/>
      </w:r>
      <w:r w:rsidRPr="00D14C58">
        <w:rPr>
          <w:rFonts w:eastAsia="Times New Roman"/>
          <w:i/>
          <w:color w:val="000000"/>
          <w:u w:val="single"/>
          <w:lang w:eastAsia="ru-RU" w:bidi="ru-RU"/>
        </w:rPr>
        <w:t>Задачи образовательной деятельности</w:t>
      </w:r>
    </w:p>
    <w:p w:rsidR="002A66A3" w:rsidRPr="002A66A3" w:rsidRDefault="002A66A3" w:rsidP="003561C3">
      <w:pPr>
        <w:widowControl w:val="0"/>
        <w:numPr>
          <w:ilvl w:val="0"/>
          <w:numId w:val="32"/>
        </w:numPr>
        <w:tabs>
          <w:tab w:val="left" w:pos="284"/>
          <w:tab w:val="left" w:pos="898"/>
          <w:tab w:val="left" w:pos="2750"/>
        </w:tabs>
        <w:spacing w:after="0" w:line="322" w:lineRule="exact"/>
        <w:jc w:val="both"/>
        <w:rPr>
          <w:rFonts w:eastAsia="Times New Roman"/>
          <w:color w:val="000000"/>
          <w:lang w:eastAsia="ru-RU" w:bidi="ru-RU"/>
        </w:rPr>
      </w:pPr>
      <w:r w:rsidRPr="002A66A3">
        <w:rPr>
          <w:rFonts w:eastAsia="Times New Roman"/>
          <w:color w:val="000000"/>
          <w:lang w:eastAsia="ru-RU" w:bidi="ru-RU"/>
        </w:rPr>
        <w:t>Формировать</w:t>
      </w:r>
      <w:r w:rsidRPr="002A66A3">
        <w:rPr>
          <w:rFonts w:eastAsia="Times New Roman"/>
          <w:color w:val="000000"/>
          <w:lang w:eastAsia="ru-RU" w:bidi="ru-RU"/>
        </w:rPr>
        <w:tab/>
        <w:t>сенсорный опыт и развивать положительный</w:t>
      </w:r>
    </w:p>
    <w:p w:rsidR="002A66A3" w:rsidRPr="002A66A3" w:rsidRDefault="002A66A3" w:rsidP="002A66A3">
      <w:pPr>
        <w:widowControl w:val="0"/>
        <w:tabs>
          <w:tab w:val="left" w:pos="284"/>
        </w:tabs>
        <w:spacing w:after="0" w:line="322" w:lineRule="exact"/>
        <w:jc w:val="both"/>
        <w:rPr>
          <w:rFonts w:eastAsia="Times New Roman"/>
          <w:color w:val="000000"/>
          <w:lang w:eastAsia="ru-RU" w:bidi="ru-RU"/>
        </w:rPr>
      </w:pPr>
      <w:r w:rsidRPr="002A66A3">
        <w:rPr>
          <w:rFonts w:eastAsia="Times New Roman"/>
          <w:color w:val="000000"/>
          <w:lang w:eastAsia="ru-RU" w:bidi="ru-RU"/>
        </w:rPr>
        <w:t>эмоциональный</w:t>
      </w:r>
    </w:p>
    <w:p w:rsidR="002A66A3" w:rsidRPr="002A66A3" w:rsidRDefault="002A66A3" w:rsidP="002A66A3">
      <w:pPr>
        <w:widowControl w:val="0"/>
        <w:tabs>
          <w:tab w:val="left" w:pos="284"/>
        </w:tabs>
        <w:spacing w:after="0" w:line="322" w:lineRule="exact"/>
        <w:jc w:val="both"/>
        <w:rPr>
          <w:rFonts w:eastAsia="Times New Roman"/>
          <w:color w:val="000000"/>
          <w:lang w:eastAsia="ru-RU" w:bidi="ru-RU"/>
        </w:rPr>
      </w:pPr>
      <w:r w:rsidRPr="002A66A3">
        <w:rPr>
          <w:rFonts w:eastAsia="Times New Roman"/>
          <w:color w:val="000000"/>
          <w:lang w:eastAsia="ru-RU" w:bidi="ru-RU"/>
        </w:rPr>
        <w:t>отклик детей на эстетические свойства и качества предметов, на эстетическую сторону</w:t>
      </w:r>
    </w:p>
    <w:p w:rsidR="002A66A3" w:rsidRPr="002A66A3" w:rsidRDefault="002A66A3" w:rsidP="002A66A3">
      <w:pPr>
        <w:widowControl w:val="0"/>
        <w:tabs>
          <w:tab w:val="left" w:pos="284"/>
        </w:tabs>
        <w:spacing w:after="0" w:line="322" w:lineRule="exact"/>
        <w:jc w:val="both"/>
        <w:rPr>
          <w:rFonts w:eastAsia="Times New Roman"/>
          <w:color w:val="000000"/>
          <w:lang w:eastAsia="ru-RU" w:bidi="ru-RU"/>
        </w:rPr>
      </w:pPr>
      <w:r w:rsidRPr="002A66A3">
        <w:rPr>
          <w:rFonts w:eastAsia="Times New Roman"/>
          <w:color w:val="000000"/>
          <w:lang w:eastAsia="ru-RU" w:bidi="ru-RU"/>
        </w:rPr>
        <w:t>явлений природы и окружающего мира.</w:t>
      </w:r>
    </w:p>
    <w:p w:rsidR="002A66A3" w:rsidRPr="002A66A3" w:rsidRDefault="002A66A3" w:rsidP="003561C3">
      <w:pPr>
        <w:widowControl w:val="0"/>
        <w:numPr>
          <w:ilvl w:val="0"/>
          <w:numId w:val="32"/>
        </w:numPr>
        <w:tabs>
          <w:tab w:val="left" w:pos="284"/>
          <w:tab w:val="left" w:pos="894"/>
        </w:tabs>
        <w:spacing w:after="320" w:line="322" w:lineRule="exact"/>
        <w:jc w:val="both"/>
        <w:rPr>
          <w:rFonts w:eastAsia="Times New Roman"/>
          <w:color w:val="000000"/>
          <w:lang w:eastAsia="ru-RU" w:bidi="ru-RU"/>
        </w:rPr>
      </w:pPr>
      <w:r w:rsidRPr="002A66A3">
        <w:rPr>
          <w:rFonts w:eastAsia="Times New Roman"/>
          <w:color w:val="000000"/>
          <w:lang w:eastAsia="ru-RU" w:bidi="ru-RU"/>
        </w:rPr>
        <w:t>Формировать умения внимательно рассматривать картинку, народную игрушку, узнавать в изображенном знакомые предметы и объекты, устанавливать связь между предметами и их изображением в рисунке, лепке; понимать сюжет, эмоционально откликаться, реагировать, сопереживать героям; привлечь внимание к некоторым средствам выразительности.</w:t>
      </w:r>
    </w:p>
    <w:p w:rsidR="002A66A3" w:rsidRPr="00D14C58" w:rsidRDefault="002A66A3" w:rsidP="002A66A3">
      <w:pPr>
        <w:keepNext/>
        <w:keepLines/>
        <w:widowControl w:val="0"/>
        <w:tabs>
          <w:tab w:val="left" w:pos="284"/>
        </w:tabs>
        <w:spacing w:after="0" w:line="322" w:lineRule="exact"/>
        <w:ind w:firstLine="600"/>
        <w:jc w:val="both"/>
        <w:outlineLvl w:val="0"/>
        <w:rPr>
          <w:rFonts w:eastAsia="Times New Roman"/>
          <w:i/>
          <w:color w:val="000000"/>
          <w:u w:val="single"/>
          <w:lang w:eastAsia="ru-RU" w:bidi="ru-RU"/>
        </w:rPr>
      </w:pPr>
      <w:r w:rsidRPr="00D14C58">
        <w:rPr>
          <w:rFonts w:eastAsia="Times New Roman"/>
          <w:i/>
          <w:color w:val="000000"/>
          <w:u w:val="single"/>
          <w:lang w:eastAsia="ru-RU" w:bidi="ru-RU"/>
        </w:rPr>
        <w:lastRenderedPageBreak/>
        <w:t>Содержание образовательной деятельности</w:t>
      </w:r>
    </w:p>
    <w:p w:rsidR="002A66A3" w:rsidRPr="002A66A3" w:rsidRDefault="002A66A3" w:rsidP="002A66A3">
      <w:pPr>
        <w:widowControl w:val="0"/>
        <w:tabs>
          <w:tab w:val="left" w:pos="284"/>
        </w:tabs>
        <w:spacing w:after="0" w:line="322" w:lineRule="exact"/>
        <w:ind w:firstLine="600"/>
        <w:jc w:val="both"/>
        <w:rPr>
          <w:rFonts w:eastAsia="Times New Roman"/>
          <w:color w:val="000000"/>
          <w:lang w:eastAsia="ru-RU" w:bidi="ru-RU"/>
        </w:rPr>
      </w:pPr>
      <w:r w:rsidRPr="002A66A3">
        <w:rPr>
          <w:rFonts w:eastAsia="Times New Roman"/>
          <w:color w:val="000000"/>
          <w:lang w:eastAsia="ru-RU" w:bidi="ru-RU"/>
        </w:rPr>
        <w:t>Активизация интереса к красивым игрушкам, нарядным предметам быта, одежде, интересным природным явлениям и объектам; побуждение обращать внимание на разнообразие сенсорных признаков объектов, явлений.</w:t>
      </w:r>
    </w:p>
    <w:p w:rsidR="002A66A3" w:rsidRPr="002A66A3" w:rsidRDefault="002A66A3" w:rsidP="002A66A3">
      <w:pPr>
        <w:widowControl w:val="0"/>
        <w:tabs>
          <w:tab w:val="left" w:pos="284"/>
        </w:tabs>
        <w:spacing w:after="0" w:line="322" w:lineRule="exact"/>
        <w:ind w:firstLine="600"/>
        <w:jc w:val="both"/>
        <w:rPr>
          <w:rFonts w:eastAsia="Times New Roman"/>
          <w:color w:val="000000"/>
          <w:lang w:eastAsia="ru-RU" w:bidi="ru-RU"/>
        </w:rPr>
      </w:pPr>
      <w:r w:rsidRPr="002A66A3">
        <w:rPr>
          <w:rFonts w:eastAsia="Times New Roman"/>
          <w:color w:val="000000"/>
          <w:lang w:eastAsia="ru-RU" w:bidi="ru-RU"/>
        </w:rPr>
        <w:t>Знакомство на конкретных примерах с народным искусством: глиняными игрушками, игрушками из соломы и дерева, предметами быта и одежды; скульптурой малых форм; с детскими книгами (иллюстрации художников Ю. Васнецова, В. Сутеева,</w:t>
      </w:r>
    </w:p>
    <w:p w:rsidR="002A66A3" w:rsidRPr="002A66A3" w:rsidRDefault="002A66A3" w:rsidP="002A66A3">
      <w:pPr>
        <w:widowControl w:val="0"/>
        <w:tabs>
          <w:tab w:val="left" w:pos="284"/>
        </w:tabs>
        <w:spacing w:after="0" w:line="322" w:lineRule="exact"/>
        <w:ind w:firstLine="600"/>
        <w:jc w:val="both"/>
        <w:rPr>
          <w:rFonts w:eastAsia="Times New Roman"/>
          <w:color w:val="000000"/>
          <w:lang w:eastAsia="ru-RU" w:bidi="ru-RU"/>
        </w:rPr>
      </w:pPr>
      <w:r w:rsidRPr="002A66A3">
        <w:rPr>
          <w:rFonts w:eastAsia="Times New Roman"/>
          <w:color w:val="000000"/>
          <w:lang w:eastAsia="ru-RU" w:bidi="ru-RU"/>
        </w:rPr>
        <w:t>Е. Чарушина); с близкими детскому опыту живописными образами. Формирование образа человека-мастера как создателя народных игрушек, иллюстраций в книгах, картин.</w:t>
      </w:r>
    </w:p>
    <w:p w:rsidR="002A66A3" w:rsidRPr="002A66A3" w:rsidRDefault="002A66A3" w:rsidP="002A66A3">
      <w:pPr>
        <w:widowControl w:val="0"/>
        <w:tabs>
          <w:tab w:val="left" w:pos="284"/>
        </w:tabs>
        <w:spacing w:after="320" w:line="322" w:lineRule="exact"/>
        <w:ind w:firstLine="600"/>
        <w:jc w:val="both"/>
        <w:rPr>
          <w:rFonts w:eastAsia="Times New Roman"/>
          <w:color w:val="000000"/>
          <w:lang w:eastAsia="ru-RU" w:bidi="ru-RU"/>
        </w:rPr>
      </w:pPr>
      <w:r w:rsidRPr="002A66A3">
        <w:rPr>
          <w:rFonts w:eastAsia="Times New Roman"/>
          <w:color w:val="000000"/>
          <w:lang w:eastAsia="ru-RU" w:bidi="ru-RU"/>
        </w:rPr>
        <w:t>Развитие умений узнавать в изображении знакомые предметы, объекты, явления, называть их; умений их внимательно рассматривать; эмоционально откликаться на некоторые средства выразительности: ритм пятен и линий, яркость цвета; выделять простые элементы росписи народных промыслов, декора игрушек; передавать собственное отношение к образам в мимике, жестах. Поддержка высказывания детей своих предпочтений в выборе книг, игрушек. Совместное со взрослым обыгрывание народных игрушек, нарядных предметов.</w:t>
      </w:r>
    </w:p>
    <w:p w:rsidR="002A66A3" w:rsidRPr="00D14C58" w:rsidRDefault="002A66A3" w:rsidP="002A66A3">
      <w:pPr>
        <w:widowControl w:val="0"/>
        <w:tabs>
          <w:tab w:val="left" w:pos="284"/>
        </w:tabs>
        <w:spacing w:after="0" w:line="322" w:lineRule="exact"/>
        <w:ind w:right="560"/>
        <w:jc w:val="center"/>
        <w:rPr>
          <w:rFonts w:eastAsia="Times New Roman"/>
          <w:iCs/>
          <w:color w:val="000000"/>
          <w:u w:val="single"/>
          <w:lang w:eastAsia="ru-RU" w:bidi="ru-RU"/>
        </w:rPr>
      </w:pPr>
      <w:r w:rsidRPr="00D14C58">
        <w:rPr>
          <w:rFonts w:eastAsia="Times New Roman"/>
          <w:iCs/>
          <w:color w:val="000000"/>
          <w:u w:val="single"/>
          <w:lang w:eastAsia="ru-RU" w:bidi="ru-RU"/>
        </w:rPr>
        <w:t>Развитие продуктивной деятельности и детского творчества</w:t>
      </w:r>
    </w:p>
    <w:p w:rsidR="002A66A3" w:rsidRPr="00D14C58" w:rsidRDefault="002A66A3" w:rsidP="002A66A3">
      <w:pPr>
        <w:keepNext/>
        <w:keepLines/>
        <w:widowControl w:val="0"/>
        <w:tabs>
          <w:tab w:val="left" w:pos="284"/>
        </w:tabs>
        <w:spacing w:after="0" w:line="322" w:lineRule="exact"/>
        <w:ind w:firstLine="600"/>
        <w:jc w:val="both"/>
        <w:outlineLvl w:val="0"/>
        <w:rPr>
          <w:rFonts w:eastAsia="Times New Roman"/>
          <w:i/>
          <w:color w:val="000000"/>
          <w:u w:val="single"/>
          <w:lang w:eastAsia="ru-RU" w:bidi="ru-RU"/>
        </w:rPr>
      </w:pPr>
      <w:bookmarkStart w:id="13" w:name="bookmark76"/>
      <w:r w:rsidRPr="00D14C58">
        <w:rPr>
          <w:rFonts w:eastAsia="Times New Roman"/>
          <w:i/>
          <w:color w:val="000000"/>
          <w:u w:val="single"/>
          <w:lang w:eastAsia="ru-RU" w:bidi="ru-RU"/>
        </w:rPr>
        <w:t>Задачи образовательной деятельности</w:t>
      </w:r>
      <w:bookmarkEnd w:id="13"/>
    </w:p>
    <w:p w:rsidR="002A66A3" w:rsidRPr="002A66A3" w:rsidRDefault="002A66A3" w:rsidP="003561C3">
      <w:pPr>
        <w:widowControl w:val="0"/>
        <w:numPr>
          <w:ilvl w:val="0"/>
          <w:numId w:val="33"/>
        </w:numPr>
        <w:tabs>
          <w:tab w:val="left" w:pos="284"/>
          <w:tab w:val="left" w:pos="889"/>
        </w:tabs>
        <w:spacing w:after="0" w:line="322" w:lineRule="exact"/>
        <w:jc w:val="both"/>
        <w:rPr>
          <w:rFonts w:eastAsia="Times New Roman"/>
          <w:color w:val="000000"/>
          <w:lang w:eastAsia="ru-RU" w:bidi="ru-RU"/>
        </w:rPr>
      </w:pPr>
      <w:r w:rsidRPr="002A66A3">
        <w:rPr>
          <w:rFonts w:eastAsia="Times New Roman"/>
          <w:color w:val="000000"/>
          <w:lang w:eastAsia="ru-RU" w:bidi="ru-RU"/>
        </w:rPr>
        <w:t>Развивать у детей интерес к участию в образовательных ситуациях и играх эстетической направленности, желание рисовать, лепить совместно со взрослым и самостоятельно.</w:t>
      </w:r>
    </w:p>
    <w:p w:rsidR="002A66A3" w:rsidRPr="002A66A3" w:rsidRDefault="002A66A3" w:rsidP="003561C3">
      <w:pPr>
        <w:widowControl w:val="0"/>
        <w:numPr>
          <w:ilvl w:val="0"/>
          <w:numId w:val="33"/>
        </w:numPr>
        <w:tabs>
          <w:tab w:val="left" w:pos="284"/>
          <w:tab w:val="left" w:pos="889"/>
        </w:tabs>
        <w:spacing w:after="0" w:line="322" w:lineRule="exact"/>
        <w:jc w:val="both"/>
        <w:rPr>
          <w:rFonts w:eastAsia="Times New Roman"/>
          <w:color w:val="000000"/>
          <w:lang w:eastAsia="ru-RU" w:bidi="ru-RU"/>
        </w:rPr>
      </w:pPr>
      <w:r w:rsidRPr="002A66A3">
        <w:rPr>
          <w:rFonts w:eastAsia="Times New Roman"/>
          <w:color w:val="000000"/>
          <w:lang w:eastAsia="ru-RU" w:bidi="ru-RU"/>
        </w:rPr>
        <w:t>Развивать умения создавать простые изображения, принимать замысел, предложенный взрослым, раскрывать его в работе, используя освоенные способы создания изображения, формы, элементарную композицию.</w:t>
      </w:r>
    </w:p>
    <w:p w:rsidR="002A66A3" w:rsidRPr="002A66A3" w:rsidRDefault="002A66A3" w:rsidP="003561C3">
      <w:pPr>
        <w:widowControl w:val="0"/>
        <w:numPr>
          <w:ilvl w:val="0"/>
          <w:numId w:val="33"/>
        </w:numPr>
        <w:tabs>
          <w:tab w:val="left" w:pos="284"/>
          <w:tab w:val="left" w:pos="898"/>
        </w:tabs>
        <w:spacing w:after="0" w:line="322" w:lineRule="exact"/>
        <w:jc w:val="both"/>
        <w:rPr>
          <w:rFonts w:eastAsia="Times New Roman"/>
          <w:color w:val="000000"/>
          <w:lang w:eastAsia="ru-RU" w:bidi="ru-RU"/>
        </w:rPr>
      </w:pPr>
      <w:r w:rsidRPr="002A66A3">
        <w:rPr>
          <w:rFonts w:eastAsia="Times New Roman"/>
          <w:color w:val="000000"/>
          <w:lang w:eastAsia="ru-RU" w:bidi="ru-RU"/>
        </w:rPr>
        <w:t>Создавать условия для освоения детьми свойств и возможностей изобразительных материалов и инструментов и развивать мелкую моторику и умения использовать инструменты.</w:t>
      </w:r>
    </w:p>
    <w:p w:rsidR="002A66A3" w:rsidRPr="002A66A3" w:rsidRDefault="002A66A3" w:rsidP="003561C3">
      <w:pPr>
        <w:widowControl w:val="0"/>
        <w:numPr>
          <w:ilvl w:val="0"/>
          <w:numId w:val="33"/>
        </w:numPr>
        <w:tabs>
          <w:tab w:val="left" w:pos="284"/>
          <w:tab w:val="left" w:pos="884"/>
        </w:tabs>
        <w:spacing w:after="320" w:line="322" w:lineRule="exact"/>
        <w:jc w:val="both"/>
        <w:rPr>
          <w:rFonts w:eastAsia="Times New Roman"/>
          <w:color w:val="000000"/>
          <w:lang w:eastAsia="ru-RU" w:bidi="ru-RU"/>
        </w:rPr>
      </w:pPr>
      <w:r w:rsidRPr="002A66A3">
        <w:rPr>
          <w:rFonts w:eastAsia="Times New Roman"/>
          <w:color w:val="000000"/>
          <w:lang w:eastAsia="ru-RU" w:bidi="ru-RU"/>
        </w:rPr>
        <w:t>Побуждать к самостоятельному выбору способов изображения на основе освоенных технических приемов.</w:t>
      </w:r>
    </w:p>
    <w:p w:rsidR="002A66A3" w:rsidRPr="00D14C58" w:rsidRDefault="002A66A3" w:rsidP="002A66A3">
      <w:pPr>
        <w:keepNext/>
        <w:keepLines/>
        <w:widowControl w:val="0"/>
        <w:tabs>
          <w:tab w:val="left" w:pos="284"/>
        </w:tabs>
        <w:spacing w:after="0" w:line="322" w:lineRule="exact"/>
        <w:ind w:firstLine="600"/>
        <w:jc w:val="both"/>
        <w:outlineLvl w:val="0"/>
        <w:rPr>
          <w:rFonts w:eastAsia="Times New Roman"/>
          <w:i/>
          <w:color w:val="000000"/>
          <w:u w:val="single"/>
          <w:lang w:eastAsia="ru-RU" w:bidi="ru-RU"/>
        </w:rPr>
      </w:pPr>
      <w:bookmarkStart w:id="14" w:name="bookmark77"/>
      <w:r w:rsidRPr="00D14C58">
        <w:rPr>
          <w:rFonts w:eastAsia="Times New Roman"/>
          <w:i/>
          <w:color w:val="000000"/>
          <w:u w:val="single"/>
          <w:lang w:eastAsia="ru-RU" w:bidi="ru-RU"/>
        </w:rPr>
        <w:t>Содержание образовательной деятельности</w:t>
      </w:r>
      <w:bookmarkEnd w:id="14"/>
    </w:p>
    <w:p w:rsidR="002A66A3" w:rsidRPr="002A66A3" w:rsidRDefault="002A66A3" w:rsidP="002A66A3">
      <w:pPr>
        <w:widowControl w:val="0"/>
        <w:tabs>
          <w:tab w:val="left" w:pos="284"/>
        </w:tabs>
        <w:spacing w:after="0" w:line="322" w:lineRule="exact"/>
        <w:ind w:firstLine="600"/>
        <w:jc w:val="both"/>
        <w:rPr>
          <w:rFonts w:eastAsia="Times New Roman"/>
          <w:color w:val="000000"/>
          <w:lang w:eastAsia="ru-RU" w:bidi="ru-RU"/>
        </w:rPr>
      </w:pPr>
      <w:r w:rsidRPr="002A66A3">
        <w:rPr>
          <w:rFonts w:eastAsia="Times New Roman"/>
          <w:color w:val="000000"/>
          <w:lang w:eastAsia="ru-RU" w:bidi="ru-RU"/>
        </w:rPr>
        <w:t>Поддержка стремления создавать в разных видах деятельности изображения предметов и событий, умения принять тему, предложенную педагогом. Создание простых изображений по близкой к личному опыту тематике. Постепенный переход детей от подражания и повторения за взрослым к самостоятельному созданию изображения.</w:t>
      </w:r>
    </w:p>
    <w:p w:rsidR="002A66A3" w:rsidRPr="002A66A3" w:rsidRDefault="002A66A3" w:rsidP="002A66A3">
      <w:pPr>
        <w:widowControl w:val="0"/>
        <w:tabs>
          <w:tab w:val="left" w:pos="284"/>
        </w:tabs>
        <w:spacing w:after="0" w:line="322" w:lineRule="exact"/>
        <w:ind w:firstLine="600"/>
        <w:jc w:val="both"/>
        <w:rPr>
          <w:rFonts w:eastAsia="Times New Roman"/>
          <w:color w:val="000000"/>
          <w:lang w:eastAsia="ru-RU" w:bidi="ru-RU"/>
        </w:rPr>
      </w:pPr>
      <w:r w:rsidRPr="002A66A3">
        <w:rPr>
          <w:rFonts w:eastAsia="Times New Roman"/>
          <w:i/>
          <w:iCs/>
          <w:color w:val="000000"/>
          <w:lang w:eastAsia="ru-RU" w:bidi="ru-RU"/>
        </w:rPr>
        <w:t>В рисовании:</w:t>
      </w:r>
      <w:r w:rsidRPr="002A66A3">
        <w:rPr>
          <w:rFonts w:eastAsia="Times New Roman"/>
          <w:color w:val="000000"/>
          <w:lang w:eastAsia="ru-RU" w:bidi="ru-RU"/>
        </w:rPr>
        <w:t xml:space="preserve"> развитие умений ритмично наносить линии, штрихи, пятна. Знакомство со способами изображения простых предметов, проведения разных прямых линий, в разных направлениях; способами создания предметов разной формы, комбинации разных форм и линий. Способы создания изображения: на </w:t>
      </w:r>
      <w:r w:rsidRPr="002A66A3">
        <w:rPr>
          <w:rFonts w:eastAsia="Times New Roman"/>
          <w:color w:val="000000"/>
          <w:lang w:eastAsia="ru-RU" w:bidi="ru-RU"/>
        </w:rPr>
        <w:lastRenderedPageBreak/>
        <w:t>основе дуги, изображение игрушек на основе округлых и вытянутых форм.</w:t>
      </w:r>
    </w:p>
    <w:p w:rsidR="002A66A3" w:rsidRPr="002A66A3" w:rsidRDefault="002A66A3" w:rsidP="002A66A3">
      <w:pPr>
        <w:widowControl w:val="0"/>
        <w:tabs>
          <w:tab w:val="left" w:pos="284"/>
        </w:tabs>
        <w:spacing w:after="0" w:line="322" w:lineRule="exact"/>
        <w:ind w:firstLine="600"/>
        <w:jc w:val="both"/>
        <w:rPr>
          <w:rFonts w:eastAsia="Times New Roman"/>
          <w:color w:val="000000"/>
          <w:lang w:eastAsia="ru-RU" w:bidi="ru-RU"/>
        </w:rPr>
      </w:pPr>
      <w:r w:rsidRPr="002A66A3">
        <w:rPr>
          <w:rFonts w:eastAsia="Times New Roman"/>
          <w:i/>
          <w:iCs/>
          <w:color w:val="000000"/>
          <w:lang w:eastAsia="ru-RU" w:bidi="ru-RU"/>
        </w:rPr>
        <w:t>В предметном изображении:</w:t>
      </w:r>
      <w:r w:rsidRPr="002A66A3">
        <w:rPr>
          <w:rFonts w:eastAsia="Times New Roman"/>
          <w:color w:val="000000"/>
          <w:lang w:eastAsia="ru-RU" w:bidi="ru-RU"/>
        </w:rPr>
        <w:t xml:space="preserve"> развитие умений передавать общие признаки и некоторые характерные детали предметов, относительное сходство по форме, цвету; выделять главное цветом, расположением, размером. </w:t>
      </w:r>
      <w:r w:rsidRPr="002A66A3">
        <w:rPr>
          <w:rFonts w:eastAsia="Times New Roman"/>
          <w:i/>
          <w:iCs/>
          <w:color w:val="000000"/>
          <w:lang w:eastAsia="ru-RU" w:bidi="ru-RU"/>
        </w:rPr>
        <w:t>В сюжетном изображении:</w:t>
      </w:r>
      <w:r w:rsidRPr="002A66A3">
        <w:rPr>
          <w:rFonts w:eastAsia="Times New Roman"/>
          <w:color w:val="000000"/>
          <w:lang w:eastAsia="ru-RU" w:bidi="ru-RU"/>
        </w:rPr>
        <w:t xml:space="preserve"> создавать изображение на всем листе, стремиться отображать линию горизонта, строить простейшую композицию. </w:t>
      </w:r>
      <w:r w:rsidRPr="002A66A3">
        <w:rPr>
          <w:rFonts w:eastAsia="Times New Roman"/>
          <w:i/>
          <w:iCs/>
          <w:color w:val="000000"/>
          <w:lang w:eastAsia="ru-RU" w:bidi="ru-RU"/>
        </w:rPr>
        <w:t>В декоративном изображении:</w:t>
      </w:r>
      <w:r w:rsidRPr="002A66A3">
        <w:rPr>
          <w:rFonts w:eastAsia="Times New Roman"/>
          <w:color w:val="000000"/>
          <w:lang w:eastAsia="ru-RU" w:bidi="ru-RU"/>
        </w:rPr>
        <w:t xml:space="preserve"> умения видеть предметную и геометрическую форму, строить на ней нарядный узор при помощи ритма и чередования форм, цветных пятен; передавать элементами декоративного узора прямые пересекающие линии, точки, круги, мазки, чередование элементов, пятен; украшать дымковскими узорами силуэты игрушек, вырезанных взрослыми.</w:t>
      </w:r>
    </w:p>
    <w:p w:rsidR="002A66A3" w:rsidRPr="002A66A3" w:rsidRDefault="002A66A3" w:rsidP="002A66A3">
      <w:pPr>
        <w:widowControl w:val="0"/>
        <w:tabs>
          <w:tab w:val="left" w:pos="284"/>
        </w:tabs>
        <w:spacing w:after="0" w:line="322" w:lineRule="exact"/>
        <w:ind w:firstLine="600"/>
        <w:jc w:val="both"/>
        <w:rPr>
          <w:rFonts w:eastAsia="Times New Roman"/>
          <w:color w:val="000000"/>
          <w:lang w:eastAsia="ru-RU" w:bidi="ru-RU"/>
        </w:rPr>
      </w:pPr>
      <w:r w:rsidRPr="002A66A3">
        <w:rPr>
          <w:rFonts w:eastAsia="Times New Roman"/>
          <w:i/>
          <w:iCs/>
          <w:color w:val="000000"/>
          <w:lang w:eastAsia="ru-RU" w:bidi="ru-RU"/>
        </w:rPr>
        <w:t>Умения подбирать цвета</w:t>
      </w:r>
      <w:r w:rsidRPr="002A66A3">
        <w:rPr>
          <w:rFonts w:eastAsia="Times New Roman"/>
          <w:color w:val="000000"/>
          <w:lang w:eastAsia="ru-RU" w:bidi="ru-RU"/>
        </w:rPr>
        <w:t xml:space="preserve"> (красный, синий, зеленый, желтый, белый, черный), соответствующие изображаемому предмету, создавать изображение с использованием 1, 2 и нескольких цветов.</w:t>
      </w:r>
    </w:p>
    <w:p w:rsidR="002A66A3" w:rsidRPr="002A66A3" w:rsidRDefault="002A66A3" w:rsidP="002A66A3">
      <w:pPr>
        <w:widowControl w:val="0"/>
        <w:tabs>
          <w:tab w:val="left" w:pos="284"/>
        </w:tabs>
        <w:spacing w:after="0" w:line="322" w:lineRule="exact"/>
        <w:ind w:firstLine="600"/>
        <w:jc w:val="both"/>
        <w:rPr>
          <w:rFonts w:eastAsia="Times New Roman"/>
          <w:color w:val="000000"/>
          <w:lang w:eastAsia="ru-RU" w:bidi="ru-RU"/>
        </w:rPr>
      </w:pPr>
      <w:r w:rsidRPr="002A66A3">
        <w:rPr>
          <w:rFonts w:eastAsia="Times New Roman"/>
          <w:color w:val="000000"/>
          <w:lang w:eastAsia="ru-RU" w:bidi="ru-RU"/>
        </w:rPr>
        <w:t xml:space="preserve">Продолжение освоения некоторых изобразительных материалов. </w:t>
      </w:r>
      <w:r w:rsidRPr="002A66A3">
        <w:rPr>
          <w:rFonts w:eastAsia="Times New Roman"/>
          <w:i/>
          <w:iCs/>
          <w:color w:val="000000"/>
          <w:lang w:eastAsia="ru-RU" w:bidi="ru-RU"/>
        </w:rPr>
        <w:t>Умения правильно держать карандаш, кисть,</w:t>
      </w:r>
      <w:r w:rsidRPr="002A66A3">
        <w:rPr>
          <w:rFonts w:eastAsia="Times New Roman"/>
          <w:color w:val="000000"/>
          <w:lang w:eastAsia="ru-RU" w:bidi="ru-RU"/>
        </w:rPr>
        <w:t xml:space="preserve"> регулировать силу нажима, аккуратно набирать краску на кисть, снимать лишнюю краску, промывать кисть и использовать салфетку; поддерживать свободное движение кисти во время рисования. Принятие правильной непринужденной позы в процессе деятельности.</w:t>
      </w:r>
    </w:p>
    <w:p w:rsidR="002A66A3" w:rsidRPr="002A66A3" w:rsidRDefault="002A66A3" w:rsidP="002A66A3">
      <w:pPr>
        <w:widowControl w:val="0"/>
        <w:tabs>
          <w:tab w:val="left" w:pos="284"/>
        </w:tabs>
        <w:spacing w:after="0" w:line="322" w:lineRule="exact"/>
        <w:ind w:firstLine="600"/>
        <w:jc w:val="both"/>
        <w:rPr>
          <w:rFonts w:eastAsia="Times New Roman"/>
          <w:color w:val="000000"/>
          <w:lang w:eastAsia="ru-RU" w:bidi="ru-RU"/>
        </w:rPr>
      </w:pPr>
      <w:r w:rsidRPr="002A66A3">
        <w:rPr>
          <w:rFonts w:eastAsia="Times New Roman"/>
          <w:i/>
          <w:iCs/>
          <w:color w:val="000000"/>
          <w:lang w:eastAsia="ru-RU" w:bidi="ru-RU"/>
        </w:rPr>
        <w:t>В аппликации:</w:t>
      </w:r>
      <w:r w:rsidRPr="002A66A3">
        <w:rPr>
          <w:rFonts w:eastAsia="Times New Roman"/>
          <w:color w:val="000000"/>
          <w:lang w:eastAsia="ru-RU" w:bidi="ru-RU"/>
        </w:rPr>
        <w:t xml:space="preserve"> знакомство со свойствами бумаги и последовательностью аппликационной работы. Создание изображения знакомых предметов, декоративных композиций, используя готовые формы. Создание изображения на бумаге разной формы (квадрат, круг), предметной основе. Знакомство с возможностями использования неизобразительных материалов.</w:t>
      </w:r>
    </w:p>
    <w:p w:rsidR="002A66A3" w:rsidRPr="002A66A3" w:rsidRDefault="002A66A3" w:rsidP="002A66A3">
      <w:pPr>
        <w:widowControl w:val="0"/>
        <w:tabs>
          <w:tab w:val="left" w:pos="284"/>
        </w:tabs>
        <w:spacing w:after="0" w:line="322" w:lineRule="exact"/>
        <w:ind w:firstLine="600"/>
        <w:jc w:val="both"/>
        <w:rPr>
          <w:rFonts w:eastAsia="Times New Roman"/>
          <w:color w:val="000000"/>
          <w:lang w:eastAsia="ru-RU" w:bidi="ru-RU"/>
        </w:rPr>
      </w:pPr>
      <w:r w:rsidRPr="002A66A3">
        <w:rPr>
          <w:rFonts w:eastAsia="Times New Roman"/>
          <w:color w:val="000000"/>
          <w:lang w:eastAsia="ru-RU" w:bidi="ru-RU"/>
        </w:rPr>
        <w:t>Верное и аккуратное использование инструментов: пользоваться клеем, намазывать его кистью, пользоваться салфеткой.</w:t>
      </w:r>
    </w:p>
    <w:p w:rsidR="002A66A3" w:rsidRPr="002A66A3" w:rsidRDefault="002A66A3" w:rsidP="002A66A3">
      <w:pPr>
        <w:widowControl w:val="0"/>
        <w:tabs>
          <w:tab w:val="left" w:pos="284"/>
        </w:tabs>
        <w:spacing w:after="0" w:line="322" w:lineRule="exact"/>
        <w:ind w:firstLine="600"/>
        <w:jc w:val="both"/>
        <w:rPr>
          <w:rFonts w:eastAsia="Times New Roman"/>
          <w:color w:val="000000"/>
          <w:lang w:eastAsia="ru-RU" w:bidi="ru-RU"/>
        </w:rPr>
      </w:pPr>
      <w:r w:rsidRPr="002A66A3">
        <w:rPr>
          <w:rFonts w:eastAsia="Times New Roman"/>
          <w:i/>
          <w:iCs/>
          <w:color w:val="000000"/>
          <w:lang w:eastAsia="ru-RU" w:bidi="ru-RU"/>
        </w:rPr>
        <w:t>В лепке:</w:t>
      </w:r>
      <w:r w:rsidRPr="002A66A3">
        <w:rPr>
          <w:rFonts w:eastAsia="Times New Roman"/>
          <w:color w:val="000000"/>
          <w:lang w:eastAsia="ru-RU" w:bidi="ru-RU"/>
        </w:rPr>
        <w:t xml:space="preserve"> знакомство со свойствами глины, пластилина, соленого теста, влажного песка, снега. Создание простейших форм (шар, круг, цилиндр, колбаска), их видоизменения. Умения украшать работу, используя стеки, палочку, печати-штампы. Поддержка стремления создавать интересные образы.</w:t>
      </w:r>
    </w:p>
    <w:p w:rsidR="002A66A3" w:rsidRPr="002A66A3" w:rsidRDefault="002A66A3" w:rsidP="002A66A3">
      <w:pPr>
        <w:widowControl w:val="0"/>
        <w:tabs>
          <w:tab w:val="left" w:pos="284"/>
          <w:tab w:val="left" w:pos="3658"/>
        </w:tabs>
        <w:spacing w:after="0" w:line="322" w:lineRule="exact"/>
        <w:ind w:firstLine="600"/>
        <w:jc w:val="both"/>
        <w:rPr>
          <w:rFonts w:eastAsia="Times New Roman"/>
          <w:color w:val="000000"/>
          <w:lang w:eastAsia="ru-RU" w:bidi="ru-RU"/>
        </w:rPr>
      </w:pPr>
      <w:r w:rsidRPr="002A66A3">
        <w:rPr>
          <w:rFonts w:eastAsia="Times New Roman"/>
          <w:i/>
          <w:iCs/>
          <w:color w:val="000000"/>
          <w:lang w:eastAsia="ru-RU" w:bidi="ru-RU"/>
        </w:rPr>
        <w:t>В конструировании:</w:t>
      </w:r>
      <w:r w:rsidRPr="002A66A3">
        <w:rPr>
          <w:rFonts w:eastAsia="Times New Roman"/>
          <w:color w:val="000000"/>
          <w:lang w:eastAsia="ru-RU" w:bidi="ru-RU"/>
        </w:rPr>
        <w:tab/>
        <w:t>формировать умения различать, называть и</w:t>
      </w:r>
    </w:p>
    <w:p w:rsidR="002A66A3" w:rsidRPr="002A66A3" w:rsidRDefault="002A66A3" w:rsidP="002A66A3">
      <w:pPr>
        <w:widowControl w:val="0"/>
        <w:tabs>
          <w:tab w:val="left" w:pos="284"/>
        </w:tabs>
        <w:spacing w:after="0" w:line="322" w:lineRule="exact"/>
        <w:jc w:val="both"/>
        <w:rPr>
          <w:rFonts w:eastAsia="Times New Roman"/>
          <w:color w:val="000000"/>
          <w:lang w:eastAsia="ru-RU" w:bidi="ru-RU"/>
        </w:rPr>
      </w:pPr>
      <w:r w:rsidRPr="002A66A3">
        <w:rPr>
          <w:rFonts w:eastAsia="Times New Roman"/>
          <w:color w:val="000000"/>
          <w:lang w:eastAsia="ru-RU" w:bidi="ru-RU"/>
        </w:rPr>
        <w:t>использовать в постройке простые строительные детали, анализировать постройку. Использование способов расположения кирпичиков вертикально, плотно друг к другу, на определенном расстоянии. Постройка предметов мебели, горок, грузовых машин, домов. Знакомство со свойствами песка, снега, сооружая из них постройки. Нанесение на постройки из этих материалов деталей декора.</w:t>
      </w:r>
    </w:p>
    <w:p w:rsidR="002A66A3" w:rsidRPr="002A66A3" w:rsidRDefault="002A66A3" w:rsidP="002A66A3">
      <w:pPr>
        <w:widowControl w:val="0"/>
        <w:tabs>
          <w:tab w:val="left" w:pos="284"/>
        </w:tabs>
        <w:spacing w:after="320" w:line="322" w:lineRule="exact"/>
        <w:ind w:firstLine="600"/>
        <w:jc w:val="both"/>
        <w:rPr>
          <w:rFonts w:eastAsia="Times New Roman"/>
          <w:color w:val="000000"/>
          <w:lang w:eastAsia="ru-RU" w:bidi="ru-RU"/>
        </w:rPr>
      </w:pPr>
      <w:r w:rsidRPr="002A66A3">
        <w:rPr>
          <w:rFonts w:eastAsia="Times New Roman"/>
          <w:color w:val="000000"/>
          <w:lang w:eastAsia="ru-RU" w:bidi="ru-RU"/>
        </w:rPr>
        <w:t>Желание детей принимать участие в создании как индивидуальных, так и совместных со взрослым и детьми композиций в рисунках, лепке, аппликации, конструировании. Обыгрывание постройки, лепной работы и включение их в игру.</w:t>
      </w:r>
    </w:p>
    <w:p w:rsidR="002A66A3" w:rsidRPr="002A66A3" w:rsidRDefault="002A66A3" w:rsidP="002A66A3">
      <w:pPr>
        <w:widowControl w:val="0"/>
        <w:tabs>
          <w:tab w:val="left" w:pos="284"/>
        </w:tabs>
        <w:spacing w:after="0" w:line="322" w:lineRule="exact"/>
        <w:ind w:left="3440"/>
        <w:rPr>
          <w:rFonts w:eastAsia="Times New Roman"/>
          <w:color w:val="000000"/>
          <w:lang w:eastAsia="ru-RU" w:bidi="ru-RU"/>
        </w:rPr>
      </w:pPr>
      <w:r w:rsidRPr="002A66A3">
        <w:rPr>
          <w:rFonts w:eastAsia="Times New Roman"/>
          <w:color w:val="000000"/>
          <w:u w:val="single"/>
          <w:lang w:eastAsia="ru-RU" w:bidi="ru-RU"/>
        </w:rPr>
        <w:t>Художественная литература</w:t>
      </w:r>
    </w:p>
    <w:p w:rsidR="002A66A3" w:rsidRPr="00D14C58" w:rsidRDefault="002A66A3" w:rsidP="002A66A3">
      <w:pPr>
        <w:widowControl w:val="0"/>
        <w:tabs>
          <w:tab w:val="left" w:pos="284"/>
        </w:tabs>
        <w:spacing w:after="0" w:line="322" w:lineRule="exact"/>
        <w:ind w:firstLine="600"/>
        <w:jc w:val="both"/>
        <w:rPr>
          <w:rFonts w:eastAsia="Times New Roman"/>
          <w:i/>
          <w:color w:val="000000"/>
          <w:u w:val="single"/>
          <w:lang w:eastAsia="ru-RU" w:bidi="ru-RU"/>
        </w:rPr>
      </w:pPr>
      <w:r w:rsidRPr="00D14C58">
        <w:rPr>
          <w:rFonts w:eastAsia="Times New Roman"/>
          <w:i/>
          <w:color w:val="000000"/>
          <w:u w:val="single"/>
          <w:lang w:eastAsia="ru-RU" w:bidi="ru-RU"/>
        </w:rPr>
        <w:t>Задачи образовательной деятельности</w:t>
      </w:r>
    </w:p>
    <w:p w:rsidR="002A66A3" w:rsidRPr="002A66A3" w:rsidRDefault="002A66A3" w:rsidP="003561C3">
      <w:pPr>
        <w:widowControl w:val="0"/>
        <w:numPr>
          <w:ilvl w:val="0"/>
          <w:numId w:val="34"/>
        </w:numPr>
        <w:tabs>
          <w:tab w:val="left" w:pos="284"/>
          <w:tab w:val="left" w:pos="896"/>
        </w:tabs>
        <w:spacing w:after="0" w:line="322" w:lineRule="exact"/>
        <w:jc w:val="both"/>
        <w:rPr>
          <w:rFonts w:eastAsia="Times New Roman"/>
          <w:color w:val="000000"/>
          <w:lang w:eastAsia="ru-RU" w:bidi="ru-RU"/>
        </w:rPr>
      </w:pPr>
      <w:r w:rsidRPr="002A66A3">
        <w:rPr>
          <w:rFonts w:eastAsia="Times New Roman"/>
          <w:color w:val="000000"/>
          <w:lang w:eastAsia="ru-RU" w:bidi="ru-RU"/>
        </w:rPr>
        <w:lastRenderedPageBreak/>
        <w:t>Обогащать опыт слушания литературных произведений за счет разных малых форм фольклора (потешек, песенок, прибауток), простых народных и авторских сказок (в основном о животных), рассказов и стихов о детях, их играх, игрушках, повседневной бытовой деятельности, о знакомых детям животных.</w:t>
      </w:r>
    </w:p>
    <w:p w:rsidR="002A66A3" w:rsidRPr="002A66A3" w:rsidRDefault="002A66A3" w:rsidP="003561C3">
      <w:pPr>
        <w:widowControl w:val="0"/>
        <w:numPr>
          <w:ilvl w:val="0"/>
          <w:numId w:val="34"/>
        </w:numPr>
        <w:tabs>
          <w:tab w:val="left" w:pos="284"/>
          <w:tab w:val="left" w:pos="892"/>
        </w:tabs>
        <w:spacing w:after="0" w:line="322" w:lineRule="exact"/>
        <w:jc w:val="both"/>
        <w:rPr>
          <w:rFonts w:eastAsia="Times New Roman"/>
          <w:color w:val="000000"/>
          <w:lang w:eastAsia="ru-RU" w:bidi="ru-RU"/>
        </w:rPr>
      </w:pPr>
      <w:r w:rsidRPr="002A66A3">
        <w:rPr>
          <w:rFonts w:eastAsia="Times New Roman"/>
          <w:color w:val="000000"/>
          <w:lang w:eastAsia="ru-RU" w:bidi="ru-RU"/>
        </w:rPr>
        <w:t>Воспитывать у детей интерес к фольклорным и литературным текстам, стремление внимательно их слушать.</w:t>
      </w:r>
    </w:p>
    <w:p w:rsidR="002A66A3" w:rsidRPr="002A66A3" w:rsidRDefault="002A66A3" w:rsidP="003561C3">
      <w:pPr>
        <w:widowControl w:val="0"/>
        <w:numPr>
          <w:ilvl w:val="0"/>
          <w:numId w:val="34"/>
        </w:numPr>
        <w:tabs>
          <w:tab w:val="left" w:pos="284"/>
          <w:tab w:val="left" w:pos="901"/>
        </w:tabs>
        <w:spacing w:after="0" w:line="322" w:lineRule="exact"/>
        <w:jc w:val="both"/>
        <w:rPr>
          <w:rFonts w:eastAsia="Times New Roman"/>
          <w:color w:val="000000"/>
          <w:lang w:eastAsia="ru-RU" w:bidi="ru-RU"/>
        </w:rPr>
      </w:pPr>
      <w:r w:rsidRPr="002A66A3">
        <w:rPr>
          <w:rFonts w:eastAsia="Times New Roman"/>
          <w:color w:val="000000"/>
          <w:lang w:eastAsia="ru-RU" w:bidi="ru-RU"/>
        </w:rPr>
        <w:t>Развивать умения воспринимать текст, с помощью взрослого понимать содержание, устанавливать порядок событий в тексте, помогать мысленно представлять события и героев, устанавливать простейшие связи последовательности событий в тексте.</w:t>
      </w:r>
    </w:p>
    <w:p w:rsidR="002A66A3" w:rsidRPr="002A66A3" w:rsidRDefault="002A66A3" w:rsidP="003561C3">
      <w:pPr>
        <w:widowControl w:val="0"/>
        <w:numPr>
          <w:ilvl w:val="0"/>
          <w:numId w:val="34"/>
        </w:numPr>
        <w:tabs>
          <w:tab w:val="left" w:pos="284"/>
          <w:tab w:val="left" w:pos="901"/>
        </w:tabs>
        <w:spacing w:after="0" w:line="322" w:lineRule="exact"/>
        <w:jc w:val="both"/>
        <w:rPr>
          <w:rFonts w:eastAsia="Times New Roman"/>
          <w:color w:val="000000"/>
          <w:lang w:eastAsia="ru-RU" w:bidi="ru-RU"/>
        </w:rPr>
      </w:pPr>
      <w:r w:rsidRPr="002A66A3">
        <w:rPr>
          <w:rFonts w:eastAsia="Times New Roman"/>
          <w:color w:val="000000"/>
          <w:lang w:eastAsia="ru-RU" w:bidi="ru-RU"/>
        </w:rPr>
        <w:t>Поддерживать желание эмоционально откликаться на чтение и рассказывание,</w:t>
      </w:r>
    </w:p>
    <w:p w:rsidR="002A66A3" w:rsidRPr="002A66A3" w:rsidRDefault="002A66A3" w:rsidP="002A66A3">
      <w:pPr>
        <w:widowControl w:val="0"/>
        <w:tabs>
          <w:tab w:val="left" w:pos="284"/>
        </w:tabs>
        <w:spacing w:after="0" w:line="322" w:lineRule="exact"/>
        <w:jc w:val="both"/>
        <w:rPr>
          <w:rFonts w:eastAsia="Times New Roman"/>
          <w:color w:val="000000"/>
          <w:lang w:eastAsia="ru-RU" w:bidi="ru-RU"/>
        </w:rPr>
      </w:pPr>
      <w:r w:rsidRPr="002A66A3">
        <w:rPr>
          <w:rFonts w:eastAsia="Times New Roman"/>
          <w:color w:val="000000"/>
          <w:lang w:eastAsia="ru-RU" w:bidi="ru-RU"/>
        </w:rPr>
        <w:t>активно содействовать и сопереживать изображенным героям и событиям.</w:t>
      </w:r>
    </w:p>
    <w:p w:rsidR="002A66A3" w:rsidRPr="002A66A3" w:rsidRDefault="002A66A3" w:rsidP="003561C3">
      <w:pPr>
        <w:widowControl w:val="0"/>
        <w:numPr>
          <w:ilvl w:val="0"/>
          <w:numId w:val="34"/>
        </w:numPr>
        <w:tabs>
          <w:tab w:val="left" w:pos="284"/>
          <w:tab w:val="left" w:pos="911"/>
        </w:tabs>
        <w:spacing w:after="320" w:line="322" w:lineRule="exact"/>
        <w:jc w:val="both"/>
        <w:rPr>
          <w:rFonts w:eastAsia="Times New Roman"/>
          <w:color w:val="000000"/>
          <w:lang w:eastAsia="ru-RU" w:bidi="ru-RU"/>
        </w:rPr>
      </w:pPr>
      <w:r w:rsidRPr="002A66A3">
        <w:rPr>
          <w:rFonts w:eastAsia="Times New Roman"/>
          <w:color w:val="000000"/>
          <w:lang w:eastAsia="ru-RU" w:bidi="ru-RU"/>
        </w:rPr>
        <w:t>Привлекать к исполнению стихов, пересказыванию знакомых сказок и рассказов.</w:t>
      </w:r>
    </w:p>
    <w:p w:rsidR="002A66A3" w:rsidRPr="00D14C58" w:rsidRDefault="002A66A3" w:rsidP="002A66A3">
      <w:pPr>
        <w:keepNext/>
        <w:keepLines/>
        <w:widowControl w:val="0"/>
        <w:tabs>
          <w:tab w:val="left" w:pos="284"/>
        </w:tabs>
        <w:spacing w:after="0" w:line="322" w:lineRule="exact"/>
        <w:ind w:firstLine="600"/>
        <w:jc w:val="both"/>
        <w:outlineLvl w:val="0"/>
        <w:rPr>
          <w:rFonts w:eastAsia="Times New Roman"/>
          <w:i/>
          <w:color w:val="000000"/>
          <w:u w:val="single"/>
          <w:lang w:eastAsia="ru-RU" w:bidi="ru-RU"/>
        </w:rPr>
      </w:pPr>
      <w:bookmarkStart w:id="15" w:name="bookmark78"/>
      <w:r w:rsidRPr="00D14C58">
        <w:rPr>
          <w:rFonts w:eastAsia="Times New Roman"/>
          <w:i/>
          <w:color w:val="000000"/>
          <w:u w:val="single"/>
          <w:lang w:eastAsia="ru-RU" w:bidi="ru-RU"/>
        </w:rPr>
        <w:t>Содержание образовательной деятельности</w:t>
      </w:r>
      <w:bookmarkEnd w:id="15"/>
    </w:p>
    <w:p w:rsidR="002A66A3" w:rsidRPr="002A66A3" w:rsidRDefault="002A66A3" w:rsidP="002A66A3">
      <w:pPr>
        <w:widowControl w:val="0"/>
        <w:tabs>
          <w:tab w:val="left" w:pos="284"/>
        </w:tabs>
        <w:spacing w:after="0" w:line="322" w:lineRule="exact"/>
        <w:ind w:left="2440"/>
        <w:rPr>
          <w:rFonts w:eastAsia="Times New Roman"/>
          <w:i/>
          <w:iCs/>
          <w:color w:val="000000"/>
          <w:lang w:eastAsia="ru-RU" w:bidi="ru-RU"/>
        </w:rPr>
      </w:pPr>
      <w:r w:rsidRPr="002A66A3">
        <w:rPr>
          <w:rFonts w:eastAsia="Times New Roman"/>
          <w:i/>
          <w:iCs/>
          <w:color w:val="000000"/>
          <w:lang w:eastAsia="ru-RU" w:bidi="ru-RU"/>
        </w:rPr>
        <w:t>Расширение читательских интересов детей</w:t>
      </w:r>
    </w:p>
    <w:p w:rsidR="002A66A3" w:rsidRPr="002A66A3" w:rsidRDefault="002A66A3" w:rsidP="002A66A3">
      <w:pPr>
        <w:widowControl w:val="0"/>
        <w:tabs>
          <w:tab w:val="left" w:pos="284"/>
        </w:tabs>
        <w:spacing w:after="0" w:line="322" w:lineRule="exact"/>
        <w:ind w:firstLine="600"/>
        <w:jc w:val="both"/>
        <w:rPr>
          <w:rFonts w:eastAsia="Times New Roman"/>
          <w:color w:val="000000"/>
          <w:lang w:eastAsia="ru-RU" w:bidi="ru-RU"/>
        </w:rPr>
      </w:pPr>
      <w:r w:rsidRPr="002A66A3">
        <w:rPr>
          <w:rFonts w:eastAsia="Times New Roman"/>
          <w:color w:val="000000"/>
          <w:lang w:eastAsia="ru-RU" w:bidi="ru-RU"/>
        </w:rPr>
        <w:t>Проявление радости и удовольствия от слушания и рассказывания литературных произведений, стремление к повторной встрече с книгой.</w:t>
      </w:r>
    </w:p>
    <w:p w:rsidR="002A66A3" w:rsidRPr="002A66A3" w:rsidRDefault="002A66A3" w:rsidP="002A66A3">
      <w:pPr>
        <w:widowControl w:val="0"/>
        <w:tabs>
          <w:tab w:val="left" w:pos="284"/>
        </w:tabs>
        <w:spacing w:after="0" w:line="322" w:lineRule="exact"/>
        <w:ind w:left="2940"/>
        <w:rPr>
          <w:rFonts w:eastAsia="Times New Roman"/>
          <w:i/>
          <w:iCs/>
          <w:color w:val="000000"/>
          <w:lang w:eastAsia="ru-RU" w:bidi="ru-RU"/>
        </w:rPr>
      </w:pPr>
      <w:r w:rsidRPr="002A66A3">
        <w:rPr>
          <w:rFonts w:eastAsia="Times New Roman"/>
          <w:i/>
          <w:iCs/>
          <w:color w:val="000000"/>
          <w:lang w:eastAsia="ru-RU" w:bidi="ru-RU"/>
        </w:rPr>
        <w:t>Восприятие литературного текста</w:t>
      </w:r>
    </w:p>
    <w:p w:rsidR="002A66A3" w:rsidRPr="002A66A3" w:rsidRDefault="002A66A3" w:rsidP="002A66A3">
      <w:pPr>
        <w:widowControl w:val="0"/>
        <w:tabs>
          <w:tab w:val="left" w:pos="284"/>
        </w:tabs>
        <w:spacing w:after="0" w:line="322" w:lineRule="exact"/>
        <w:ind w:firstLine="600"/>
        <w:jc w:val="both"/>
        <w:rPr>
          <w:rFonts w:eastAsia="Times New Roman"/>
          <w:color w:val="000000"/>
          <w:lang w:eastAsia="ru-RU" w:bidi="ru-RU"/>
        </w:rPr>
      </w:pPr>
      <w:r w:rsidRPr="002A66A3">
        <w:rPr>
          <w:rFonts w:eastAsia="Times New Roman"/>
          <w:color w:val="000000"/>
          <w:lang w:eastAsia="ru-RU" w:bidi="ru-RU"/>
        </w:rPr>
        <w:t>Сосредоточенное слушание чтения и рассказывания взрослого до конца, не отвлекаясь. Проявление эмоционального отклика на чтение и рассказывание взрослого, активного сопереживания изображенным героям и событиям. Понимание содержания произведения и последовательности событий в тексте, выявление наиболее ярких поступков и действий героев, стремление дать им элементарную оценку. Проявление интереса к иллюстрациям в детской книге. Представление в воображении героев как на основе иллюстраций, так и на основе авторского слова.</w:t>
      </w:r>
    </w:p>
    <w:p w:rsidR="002A66A3" w:rsidRPr="002A66A3" w:rsidRDefault="002A66A3" w:rsidP="002A66A3">
      <w:pPr>
        <w:widowControl w:val="0"/>
        <w:tabs>
          <w:tab w:val="left" w:pos="284"/>
        </w:tabs>
        <w:spacing w:after="0" w:line="322" w:lineRule="exact"/>
        <w:ind w:left="1520"/>
        <w:rPr>
          <w:rFonts w:eastAsia="Times New Roman"/>
          <w:i/>
          <w:iCs/>
          <w:color w:val="000000"/>
          <w:lang w:eastAsia="ru-RU" w:bidi="ru-RU"/>
        </w:rPr>
      </w:pPr>
      <w:r w:rsidRPr="002A66A3">
        <w:rPr>
          <w:rFonts w:eastAsia="Times New Roman"/>
          <w:i/>
          <w:iCs/>
          <w:color w:val="000000"/>
          <w:lang w:eastAsia="ru-RU" w:bidi="ru-RU"/>
        </w:rPr>
        <w:t>Творческая деятельность на основе литературного текста</w:t>
      </w:r>
    </w:p>
    <w:p w:rsidR="002A66A3" w:rsidRPr="002A66A3" w:rsidRDefault="002A66A3" w:rsidP="002A66A3">
      <w:pPr>
        <w:widowControl w:val="0"/>
        <w:tabs>
          <w:tab w:val="left" w:pos="284"/>
        </w:tabs>
        <w:spacing w:after="320" w:line="322" w:lineRule="exact"/>
        <w:ind w:firstLine="600"/>
        <w:jc w:val="both"/>
        <w:rPr>
          <w:rFonts w:eastAsia="Times New Roman"/>
          <w:color w:val="000000"/>
          <w:lang w:eastAsia="ru-RU" w:bidi="ru-RU"/>
        </w:rPr>
      </w:pPr>
      <w:r w:rsidRPr="002A66A3">
        <w:rPr>
          <w:rFonts w:eastAsia="Times New Roman"/>
          <w:color w:val="000000"/>
          <w:lang w:eastAsia="ru-RU" w:bidi="ru-RU"/>
        </w:rPr>
        <w:t>Выражение своего отношения к литературному произведению, его героям: в рисунке, при слушании, чтении наизусть текста, в простых играх - драматизациях и играх с персонажами игрушечного настольного, пальчикового театров.</w:t>
      </w:r>
    </w:p>
    <w:p w:rsidR="002A66A3" w:rsidRPr="002A66A3" w:rsidRDefault="002A66A3" w:rsidP="002A66A3">
      <w:pPr>
        <w:widowControl w:val="0"/>
        <w:tabs>
          <w:tab w:val="left" w:pos="284"/>
        </w:tabs>
        <w:spacing w:after="0" w:line="322" w:lineRule="exact"/>
        <w:ind w:left="3940"/>
        <w:rPr>
          <w:rFonts w:eastAsia="Times New Roman"/>
          <w:color w:val="000000"/>
          <w:lang w:eastAsia="ru-RU" w:bidi="ru-RU"/>
        </w:rPr>
      </w:pPr>
      <w:r w:rsidRPr="002A66A3">
        <w:rPr>
          <w:rFonts w:eastAsia="Times New Roman"/>
          <w:color w:val="000000"/>
          <w:u w:val="single"/>
          <w:lang w:eastAsia="ru-RU" w:bidi="ru-RU"/>
        </w:rPr>
        <w:t>Восприятие музыки</w:t>
      </w:r>
    </w:p>
    <w:p w:rsidR="002A66A3" w:rsidRPr="00D14C58" w:rsidRDefault="002A66A3" w:rsidP="002A66A3">
      <w:pPr>
        <w:widowControl w:val="0"/>
        <w:tabs>
          <w:tab w:val="left" w:pos="284"/>
        </w:tabs>
        <w:spacing w:after="0" w:line="322" w:lineRule="exact"/>
        <w:ind w:firstLine="600"/>
        <w:jc w:val="both"/>
        <w:rPr>
          <w:rFonts w:eastAsia="Times New Roman"/>
          <w:i/>
          <w:color w:val="000000"/>
          <w:u w:val="single"/>
          <w:lang w:eastAsia="ru-RU" w:bidi="ru-RU"/>
        </w:rPr>
      </w:pPr>
      <w:r w:rsidRPr="00D14C58">
        <w:rPr>
          <w:rFonts w:eastAsia="Times New Roman"/>
          <w:i/>
          <w:color w:val="000000"/>
          <w:u w:val="single"/>
          <w:lang w:eastAsia="ru-RU" w:bidi="ru-RU"/>
        </w:rPr>
        <w:t>Задачи образовательной деятельности</w:t>
      </w:r>
    </w:p>
    <w:p w:rsidR="002A66A3" w:rsidRPr="002A66A3" w:rsidRDefault="002A66A3" w:rsidP="003561C3">
      <w:pPr>
        <w:widowControl w:val="0"/>
        <w:numPr>
          <w:ilvl w:val="0"/>
          <w:numId w:val="35"/>
        </w:numPr>
        <w:tabs>
          <w:tab w:val="left" w:pos="284"/>
          <w:tab w:val="left" w:pos="912"/>
        </w:tabs>
        <w:spacing w:after="0" w:line="322" w:lineRule="exact"/>
        <w:jc w:val="both"/>
        <w:rPr>
          <w:rFonts w:eastAsia="Times New Roman"/>
          <w:color w:val="000000"/>
          <w:lang w:eastAsia="ru-RU" w:bidi="ru-RU"/>
        </w:rPr>
      </w:pPr>
      <w:r w:rsidRPr="002A66A3">
        <w:rPr>
          <w:rFonts w:eastAsia="Times New Roman"/>
          <w:color w:val="000000"/>
          <w:lang w:eastAsia="ru-RU" w:bidi="ru-RU"/>
        </w:rPr>
        <w:t>Воспитывать у детей слуховую сосредоточенность и эмоциональную отзывчивость на музыку.</w:t>
      </w:r>
    </w:p>
    <w:p w:rsidR="002A66A3" w:rsidRPr="002A66A3" w:rsidRDefault="002A66A3" w:rsidP="003561C3">
      <w:pPr>
        <w:widowControl w:val="0"/>
        <w:numPr>
          <w:ilvl w:val="0"/>
          <w:numId w:val="35"/>
        </w:numPr>
        <w:tabs>
          <w:tab w:val="left" w:pos="284"/>
          <w:tab w:val="left" w:pos="912"/>
        </w:tabs>
        <w:spacing w:after="0" w:line="322" w:lineRule="exact"/>
        <w:jc w:val="both"/>
        <w:rPr>
          <w:rFonts w:eastAsia="Times New Roman"/>
          <w:color w:val="000000"/>
          <w:lang w:eastAsia="ru-RU" w:bidi="ru-RU"/>
        </w:rPr>
      </w:pPr>
      <w:r w:rsidRPr="002A66A3">
        <w:rPr>
          <w:rFonts w:eastAsia="Times New Roman"/>
          <w:color w:val="000000"/>
          <w:lang w:eastAsia="ru-RU" w:bidi="ru-RU"/>
        </w:rPr>
        <w:t>Поддерживать детское экспериментирование с немузыкальными (шумовыми,</w:t>
      </w:r>
    </w:p>
    <w:p w:rsidR="002A66A3" w:rsidRPr="002A66A3" w:rsidRDefault="002A66A3" w:rsidP="002A66A3">
      <w:pPr>
        <w:widowControl w:val="0"/>
        <w:tabs>
          <w:tab w:val="left" w:pos="284"/>
        </w:tabs>
        <w:spacing w:after="0" w:line="322" w:lineRule="exact"/>
        <w:jc w:val="both"/>
        <w:rPr>
          <w:rFonts w:eastAsia="Times New Roman"/>
          <w:color w:val="000000"/>
          <w:lang w:eastAsia="ru-RU" w:bidi="ru-RU"/>
        </w:rPr>
      </w:pPr>
      <w:r w:rsidRPr="002A66A3">
        <w:rPr>
          <w:rFonts w:eastAsia="Times New Roman"/>
          <w:color w:val="000000"/>
          <w:lang w:eastAsia="ru-RU" w:bidi="ru-RU"/>
        </w:rPr>
        <w:t>природными) и музыкальными звуками и исследования качеств музыкального звука:</w:t>
      </w:r>
    </w:p>
    <w:p w:rsidR="002A66A3" w:rsidRPr="002A66A3" w:rsidRDefault="002A66A3" w:rsidP="002A66A3">
      <w:pPr>
        <w:widowControl w:val="0"/>
        <w:tabs>
          <w:tab w:val="left" w:pos="284"/>
        </w:tabs>
        <w:spacing w:after="0" w:line="322" w:lineRule="exact"/>
        <w:jc w:val="both"/>
        <w:rPr>
          <w:rFonts w:eastAsia="Times New Roman"/>
          <w:color w:val="000000"/>
          <w:lang w:eastAsia="ru-RU" w:bidi="ru-RU"/>
        </w:rPr>
      </w:pPr>
      <w:r w:rsidRPr="002A66A3">
        <w:rPr>
          <w:rFonts w:eastAsia="Times New Roman"/>
          <w:color w:val="000000"/>
          <w:lang w:eastAsia="ru-RU" w:bidi="ru-RU"/>
        </w:rPr>
        <w:t>высоты, длительности, динамики, тембра.</w:t>
      </w:r>
    </w:p>
    <w:p w:rsidR="002A66A3" w:rsidRPr="002A66A3" w:rsidRDefault="002A66A3" w:rsidP="003561C3">
      <w:pPr>
        <w:widowControl w:val="0"/>
        <w:numPr>
          <w:ilvl w:val="0"/>
          <w:numId w:val="35"/>
        </w:numPr>
        <w:tabs>
          <w:tab w:val="left" w:pos="284"/>
          <w:tab w:val="left" w:pos="950"/>
        </w:tabs>
        <w:spacing w:after="324" w:line="322" w:lineRule="exact"/>
        <w:jc w:val="both"/>
        <w:rPr>
          <w:rFonts w:eastAsia="Times New Roman"/>
          <w:color w:val="000000"/>
          <w:lang w:eastAsia="ru-RU" w:bidi="ru-RU"/>
        </w:rPr>
      </w:pPr>
      <w:r w:rsidRPr="002A66A3">
        <w:rPr>
          <w:rFonts w:eastAsia="Times New Roman"/>
          <w:color w:val="000000"/>
          <w:lang w:eastAsia="ru-RU" w:bidi="ru-RU"/>
        </w:rPr>
        <w:t>Активизировать слуховую восприимчивость младших дошкольников.</w:t>
      </w:r>
    </w:p>
    <w:p w:rsidR="002A66A3" w:rsidRPr="00D14C58" w:rsidRDefault="002A66A3" w:rsidP="002A66A3">
      <w:pPr>
        <w:keepNext/>
        <w:keepLines/>
        <w:widowControl w:val="0"/>
        <w:tabs>
          <w:tab w:val="left" w:pos="284"/>
        </w:tabs>
        <w:spacing w:after="0" w:line="317" w:lineRule="exact"/>
        <w:ind w:firstLine="600"/>
        <w:jc w:val="both"/>
        <w:outlineLvl w:val="0"/>
        <w:rPr>
          <w:rFonts w:eastAsia="Times New Roman"/>
          <w:i/>
          <w:color w:val="000000"/>
          <w:u w:val="single"/>
          <w:lang w:eastAsia="ru-RU" w:bidi="ru-RU"/>
        </w:rPr>
      </w:pPr>
      <w:r w:rsidRPr="00D14C58">
        <w:rPr>
          <w:rFonts w:eastAsia="Times New Roman"/>
          <w:i/>
          <w:color w:val="000000"/>
          <w:u w:val="single"/>
          <w:lang w:eastAsia="ru-RU" w:bidi="ru-RU"/>
        </w:rPr>
        <w:lastRenderedPageBreak/>
        <w:t>Содержание образовательной деятельности</w:t>
      </w:r>
    </w:p>
    <w:p w:rsidR="002A66A3" w:rsidRPr="002A66A3" w:rsidRDefault="002A66A3" w:rsidP="002A66A3">
      <w:pPr>
        <w:widowControl w:val="0"/>
        <w:tabs>
          <w:tab w:val="left" w:pos="284"/>
          <w:tab w:val="left" w:pos="8654"/>
        </w:tabs>
        <w:spacing w:after="0" w:line="317" w:lineRule="exact"/>
        <w:ind w:firstLine="600"/>
        <w:jc w:val="both"/>
        <w:rPr>
          <w:rFonts w:eastAsia="Times New Roman"/>
          <w:color w:val="000000"/>
          <w:lang w:eastAsia="ru-RU" w:bidi="ru-RU"/>
        </w:rPr>
      </w:pPr>
      <w:r w:rsidRPr="002A66A3">
        <w:rPr>
          <w:rFonts w:eastAsia="Times New Roman"/>
          <w:color w:val="000000"/>
          <w:lang w:eastAsia="ru-RU" w:bidi="ru-RU"/>
        </w:rPr>
        <w:t>Различение некоторых свойств музыкального звука (высоко — низко, громко — тихо). Понимание простейших связей музыкального образа и средств выразительности (медведь — низкий регистр). Различение того, что музыка бывает разная по характеру (веселая — грустная). Сравнение разных по звучанию предметов в процессе манипулирования, звукоизвлечения. Самостоятельное экспериментирование со звуками в разных видах деятельности, исследование качества музыкального звука:</w:t>
      </w:r>
      <w:r w:rsidRPr="002A66A3">
        <w:rPr>
          <w:rFonts w:eastAsia="Times New Roman"/>
          <w:color w:val="000000"/>
          <w:lang w:eastAsia="ru-RU" w:bidi="ru-RU"/>
        </w:rPr>
        <w:tab/>
        <w:t>высоты,</w:t>
      </w:r>
    </w:p>
    <w:p w:rsidR="002A66A3" w:rsidRPr="002A66A3" w:rsidRDefault="002A66A3" w:rsidP="002A66A3">
      <w:pPr>
        <w:widowControl w:val="0"/>
        <w:tabs>
          <w:tab w:val="left" w:pos="284"/>
        </w:tabs>
        <w:spacing w:after="646" w:line="317" w:lineRule="exact"/>
        <w:jc w:val="both"/>
        <w:rPr>
          <w:rFonts w:eastAsia="Times New Roman"/>
          <w:color w:val="000000"/>
          <w:lang w:eastAsia="ru-RU" w:bidi="ru-RU"/>
        </w:rPr>
      </w:pPr>
      <w:r w:rsidRPr="002A66A3">
        <w:rPr>
          <w:rFonts w:eastAsia="Times New Roman"/>
          <w:color w:val="000000"/>
          <w:lang w:eastAsia="ru-RU" w:bidi="ru-RU"/>
        </w:rPr>
        <w:t>длительности. Различение элементарного характера музыки, понимание простейших музыкальных образов. Вербальное и невербальное выражение просьбы послушать музыку.</w:t>
      </w:r>
    </w:p>
    <w:p w:rsidR="002A66A3" w:rsidRPr="00E80E0A" w:rsidRDefault="002A66A3" w:rsidP="002A66A3">
      <w:pPr>
        <w:shd w:val="clear" w:color="auto" w:fill="FFFFFF"/>
        <w:spacing w:after="255" w:line="270" w:lineRule="atLeast"/>
        <w:jc w:val="both"/>
        <w:rPr>
          <w:rFonts w:eastAsia="Times New Roman"/>
          <w:color w:val="333333"/>
          <w:lang w:eastAsia="ru-RU"/>
        </w:rPr>
      </w:pPr>
      <w:r w:rsidRPr="00D14C58">
        <w:rPr>
          <w:rFonts w:eastAsia="Times New Roman"/>
          <w:b/>
          <w:color w:val="333333"/>
          <w:sz w:val="32"/>
          <w:szCs w:val="32"/>
          <w:u w:val="single"/>
          <w:lang w:eastAsia="ru-RU"/>
        </w:rPr>
        <w:t>Задачи образовательной области "Физическое развитие"</w:t>
      </w:r>
      <w:r w:rsidRPr="002A66A3">
        <w:rPr>
          <w:rFonts w:eastAsia="Times New Roman"/>
          <w:b/>
          <w:i/>
          <w:color w:val="333333"/>
          <w:u w:val="single"/>
          <w:lang w:eastAsia="ru-RU"/>
        </w:rPr>
        <w:t xml:space="preserve"> </w:t>
      </w:r>
      <w:r w:rsidRPr="00E80E0A">
        <w:rPr>
          <w:rFonts w:eastAsia="Times New Roman"/>
          <w:color w:val="333333"/>
          <w:lang w:eastAsia="ru-RU"/>
        </w:rPr>
        <w:t>обучающихся с НОДА решаются в разнообразных формах работы, которые отражают тесную взаимосвязь между психолого-педагогическим и медицинским аспектами коррекционно-воспитательной деятельности (занятие физкультурой, лечебной физкультурой, утренняя зарядка, бодрящая зарядка после дневного сна, подвижные игры, физкультурные упражнения, динамические паузы, прогулки, спортивные развлечения, лечебная физкультура, массаж и закаливание, а также воспитание культурно-гигиенических навыков и представлений о здоровом образе жизни).</w:t>
      </w:r>
    </w:p>
    <w:p w:rsidR="002A66A3" w:rsidRPr="00E80E0A" w:rsidRDefault="002A66A3" w:rsidP="002A66A3">
      <w:pPr>
        <w:shd w:val="clear" w:color="auto" w:fill="FFFFFF"/>
        <w:spacing w:after="0" w:line="270" w:lineRule="atLeast"/>
        <w:jc w:val="both"/>
        <w:rPr>
          <w:rFonts w:eastAsia="Times New Roman"/>
          <w:color w:val="333333"/>
          <w:lang w:eastAsia="ru-RU"/>
        </w:rPr>
      </w:pPr>
      <w:r w:rsidRPr="00E80E0A">
        <w:rPr>
          <w:rFonts w:eastAsia="Times New Roman"/>
          <w:color w:val="333333"/>
          <w:lang w:eastAsia="ru-RU"/>
        </w:rPr>
        <w:t>Характер решаемых задач позволяет структурировать содержание образовательной области "Физическое развитие" по следующим разделам:</w:t>
      </w:r>
    </w:p>
    <w:p w:rsidR="002A66A3" w:rsidRPr="00E80E0A" w:rsidRDefault="002A66A3" w:rsidP="002A66A3">
      <w:pPr>
        <w:shd w:val="clear" w:color="auto" w:fill="FFFFFF"/>
        <w:spacing w:after="0" w:line="270" w:lineRule="atLeast"/>
        <w:jc w:val="both"/>
        <w:rPr>
          <w:rFonts w:eastAsia="Times New Roman"/>
          <w:color w:val="333333"/>
          <w:lang w:eastAsia="ru-RU"/>
        </w:rPr>
      </w:pPr>
      <w:r w:rsidRPr="00E80E0A">
        <w:rPr>
          <w:rFonts w:eastAsia="Times New Roman"/>
          <w:color w:val="333333"/>
          <w:lang w:eastAsia="ru-RU"/>
        </w:rPr>
        <w:t>физическая культура;</w:t>
      </w:r>
    </w:p>
    <w:p w:rsidR="002A66A3" w:rsidRPr="00E80E0A" w:rsidRDefault="002A66A3" w:rsidP="002A66A3">
      <w:pPr>
        <w:shd w:val="clear" w:color="auto" w:fill="FFFFFF"/>
        <w:spacing w:after="0" w:line="270" w:lineRule="atLeast"/>
        <w:jc w:val="both"/>
        <w:rPr>
          <w:rFonts w:eastAsia="Times New Roman"/>
          <w:color w:val="333333"/>
          <w:lang w:eastAsia="ru-RU"/>
        </w:rPr>
      </w:pPr>
      <w:r w:rsidRPr="00E80E0A">
        <w:rPr>
          <w:rFonts w:eastAsia="Times New Roman"/>
          <w:color w:val="333333"/>
          <w:lang w:eastAsia="ru-RU"/>
        </w:rPr>
        <w:t>представления о здоровом образе жизни и гигиене.</w:t>
      </w:r>
    </w:p>
    <w:p w:rsidR="002A66A3" w:rsidRPr="00E80E0A" w:rsidRDefault="002A66A3" w:rsidP="002A66A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Образовательную деятельность в рамках образовательной области "Физическое развитие" проводят воспитатели, инструктор по физической культуре, согласовывая её содержание с медицинскими работниками. Желательно, чтобы инструктор имел образование или переподготовку по направлению "Адаптивная физическая культура". Активными участниками образовательного процесса в области "Физическое развитие" должны стать родители (законные представители) обучающихся, все остальные специалисты, работающие с детьми.</w:t>
      </w:r>
    </w:p>
    <w:p w:rsidR="002A66A3" w:rsidRPr="00E80E0A" w:rsidRDefault="002A66A3" w:rsidP="002A66A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В работе по физическому развитию обучающихся с НОДА помимо образовательных задач, соответствующих возрастным требованиям образовательного стандарта, решаются развивающие, коррекционные и оздоровительные задачи, направленные на воспитание у обучающихся представлений о здоровом образе жизни, приобщение их к физической культуре.</w:t>
      </w:r>
    </w:p>
    <w:p w:rsidR="002A66A3" w:rsidRPr="00E80E0A" w:rsidRDefault="002A66A3" w:rsidP="002A66A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 xml:space="preserve">Задачи образовательной области "Физическое развитие" решаются: в ходе непосредственной образовательной деятельности по физическому развитию, утренней гимнастики, прогулок, физкультурных досугов и праздников; в процессе </w:t>
      </w:r>
      <w:r w:rsidRPr="00E80E0A">
        <w:rPr>
          <w:rFonts w:eastAsia="Times New Roman"/>
          <w:color w:val="333333"/>
          <w:lang w:eastAsia="ru-RU"/>
        </w:rPr>
        <w:lastRenderedPageBreak/>
        <w:t>проведения оздоровительных мероприятий (занятий лечебной физкультурой, массажа, закаливающих процедур); в совместной деятельности обучающихся с педагогическим работником по формированию культурно-гигиенических навыков и навыков самообслуживания; на музыкальных занятиях (музыкально-дидактических, в имитационных играх, играх с воображаемыми объектами, при выполнении музыкально-ритмических движений); в играх и упражнениях, направленных на сенсомоторное развитие; в специальных играх и упражнениях, в процессе которых воспроизводятся основные движения, формируются естественные жесты, мимика; в подвижных играх и подвижных играх с музыкальным сопровождением; в ходе непосредственно образовательной деятельности, направленной на правильное восприятие и воспроизведение выразительных движений для понимания смысла ситуаций, характеров персонажей, их эмоциональных состояний; в индивидуальной коррекционной, в том числе логопедической, работе с детьми с НОДА.</w:t>
      </w:r>
    </w:p>
    <w:p w:rsidR="002A66A3" w:rsidRPr="00E80E0A" w:rsidRDefault="002A66A3" w:rsidP="002A66A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Задачи и содержание образовательной области "Физическое развитие" тесно связаны с задачами и содержанием образовательных областей "Познавательное развитие", "Социально-коммуникативное развитие", "Художественно-эстетическое развитие".</w:t>
      </w:r>
    </w:p>
    <w:p w:rsidR="002A66A3" w:rsidRPr="00E80E0A" w:rsidRDefault="002A66A3" w:rsidP="002A66A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Образовательная область "Физическое развитие" является основой, интегрирующей сенсорно-перцептивного и моторно-двигательного развития обучающихся.</w:t>
      </w:r>
    </w:p>
    <w:p w:rsidR="00C333C7" w:rsidRPr="00D14C58" w:rsidRDefault="00C333C7" w:rsidP="00C333C7">
      <w:pPr>
        <w:keepNext/>
        <w:keepLines/>
        <w:widowControl w:val="0"/>
        <w:tabs>
          <w:tab w:val="left" w:pos="284"/>
        </w:tabs>
        <w:spacing w:after="0" w:line="317" w:lineRule="exact"/>
        <w:ind w:firstLine="560"/>
        <w:jc w:val="both"/>
        <w:outlineLvl w:val="0"/>
        <w:rPr>
          <w:rFonts w:eastAsia="Times New Roman"/>
          <w:i/>
          <w:color w:val="000000"/>
          <w:u w:val="single"/>
          <w:lang w:eastAsia="ru-RU" w:bidi="ru-RU"/>
        </w:rPr>
      </w:pPr>
      <w:bookmarkStart w:id="16" w:name="bookmark94"/>
      <w:r w:rsidRPr="00D14C58">
        <w:rPr>
          <w:rFonts w:eastAsia="Times New Roman"/>
          <w:i/>
          <w:color w:val="000000"/>
          <w:u w:val="single"/>
          <w:lang w:eastAsia="ru-RU" w:bidi="ru-RU"/>
        </w:rPr>
        <w:t>Задачи образовательной деятельности</w:t>
      </w:r>
      <w:bookmarkEnd w:id="16"/>
    </w:p>
    <w:p w:rsidR="00C333C7" w:rsidRPr="00C333C7" w:rsidRDefault="00C333C7" w:rsidP="00C333C7">
      <w:pPr>
        <w:widowControl w:val="0"/>
        <w:tabs>
          <w:tab w:val="left" w:pos="284"/>
        </w:tabs>
        <w:spacing w:after="0" w:line="317" w:lineRule="exact"/>
        <w:ind w:firstLine="560"/>
        <w:rPr>
          <w:rFonts w:eastAsia="Times New Roman"/>
          <w:color w:val="000000"/>
          <w:lang w:eastAsia="ru-RU" w:bidi="ru-RU"/>
        </w:rPr>
      </w:pPr>
      <w:r w:rsidRPr="00C333C7">
        <w:rPr>
          <w:rFonts w:eastAsia="Times New Roman"/>
          <w:color w:val="000000"/>
          <w:lang w:eastAsia="ru-RU" w:bidi="ru-RU"/>
        </w:rPr>
        <w:t xml:space="preserve">1 .Развивать у детей потребность в двигательной активности, интерес к </w:t>
      </w:r>
      <w:r w:rsidRPr="00C333C7">
        <w:rPr>
          <w:rFonts w:eastAsia="Times New Roman"/>
          <w:color w:val="000000"/>
          <w:lang w:eastAsia="ru-RU" w:bidi="ru-RU"/>
        </w:rPr>
        <w:lastRenderedPageBreak/>
        <w:t>физическим упражнениям.</w:t>
      </w:r>
    </w:p>
    <w:p w:rsidR="00C333C7" w:rsidRPr="00C333C7" w:rsidRDefault="00C333C7" w:rsidP="003561C3">
      <w:pPr>
        <w:widowControl w:val="0"/>
        <w:numPr>
          <w:ilvl w:val="0"/>
          <w:numId w:val="36"/>
        </w:numPr>
        <w:tabs>
          <w:tab w:val="left" w:pos="284"/>
        </w:tabs>
        <w:spacing w:after="0" w:line="317" w:lineRule="exact"/>
        <w:jc w:val="both"/>
        <w:rPr>
          <w:rFonts w:eastAsia="Times New Roman"/>
          <w:color w:val="000000"/>
          <w:lang w:eastAsia="ru-RU" w:bidi="ru-RU"/>
        </w:rPr>
      </w:pPr>
      <w:r w:rsidRPr="00C333C7">
        <w:rPr>
          <w:rFonts w:eastAsia="Times New Roman"/>
          <w:color w:val="000000"/>
          <w:lang w:eastAsia="ru-RU" w:bidi="ru-RU"/>
        </w:rPr>
        <w:t>Целенаправленно развивать у детей физические качества: скоростно - силовые, быстроту реакции на сигналы и действие в соответствии с ними; содействовать развитию координации, общей выносливости, силы, гибкости.</w:t>
      </w:r>
    </w:p>
    <w:p w:rsidR="00C333C7" w:rsidRPr="00C333C7" w:rsidRDefault="00C333C7" w:rsidP="003561C3">
      <w:pPr>
        <w:widowControl w:val="0"/>
        <w:numPr>
          <w:ilvl w:val="0"/>
          <w:numId w:val="36"/>
        </w:numPr>
        <w:tabs>
          <w:tab w:val="left" w:pos="284"/>
        </w:tabs>
        <w:spacing w:after="0" w:line="317" w:lineRule="exact"/>
        <w:jc w:val="both"/>
        <w:rPr>
          <w:rFonts w:eastAsia="Times New Roman"/>
          <w:color w:val="000000"/>
          <w:lang w:eastAsia="ru-RU" w:bidi="ru-RU"/>
        </w:rPr>
      </w:pPr>
      <w:r w:rsidRPr="00C333C7">
        <w:rPr>
          <w:rFonts w:eastAsia="Times New Roman"/>
          <w:color w:val="000000"/>
          <w:lang w:eastAsia="ru-RU" w:bidi="ru-RU"/>
        </w:rPr>
        <w:t>Развивать у детей умение согласовывать свои действия с движениями</w:t>
      </w:r>
    </w:p>
    <w:p w:rsidR="00C333C7" w:rsidRPr="00C333C7" w:rsidRDefault="00C333C7" w:rsidP="00C333C7">
      <w:pPr>
        <w:widowControl w:val="0"/>
        <w:tabs>
          <w:tab w:val="left" w:pos="284"/>
          <w:tab w:val="left" w:pos="2577"/>
        </w:tabs>
        <w:spacing w:after="0" w:line="317" w:lineRule="exact"/>
        <w:jc w:val="both"/>
        <w:rPr>
          <w:rFonts w:eastAsia="Times New Roman"/>
          <w:color w:val="000000"/>
          <w:lang w:eastAsia="ru-RU" w:bidi="ru-RU"/>
        </w:rPr>
      </w:pPr>
      <w:r w:rsidRPr="00C333C7">
        <w:rPr>
          <w:rFonts w:eastAsia="Times New Roman"/>
          <w:color w:val="000000"/>
          <w:lang w:eastAsia="ru-RU" w:bidi="ru-RU"/>
        </w:rPr>
        <w:t>других:</w:t>
      </w:r>
      <w:r w:rsidRPr="00C333C7">
        <w:rPr>
          <w:rFonts w:eastAsia="Times New Roman"/>
          <w:color w:val="000000"/>
          <w:lang w:eastAsia="ru-RU" w:bidi="ru-RU"/>
        </w:rPr>
        <w:tab/>
        <w:t>начинать и заканчивать упражнения одновременно, соблюдать</w:t>
      </w:r>
    </w:p>
    <w:p w:rsidR="00C333C7" w:rsidRPr="00C333C7" w:rsidRDefault="00C333C7" w:rsidP="00C333C7">
      <w:pPr>
        <w:widowControl w:val="0"/>
        <w:tabs>
          <w:tab w:val="left" w:pos="284"/>
        </w:tabs>
        <w:spacing w:after="0" w:line="317" w:lineRule="exact"/>
        <w:jc w:val="both"/>
        <w:rPr>
          <w:rFonts w:eastAsia="Times New Roman"/>
          <w:color w:val="000000"/>
          <w:lang w:eastAsia="ru-RU" w:bidi="ru-RU"/>
        </w:rPr>
      </w:pPr>
      <w:r w:rsidRPr="00C333C7">
        <w:rPr>
          <w:rFonts w:eastAsia="Times New Roman"/>
          <w:color w:val="000000"/>
          <w:lang w:eastAsia="ru-RU" w:bidi="ru-RU"/>
        </w:rPr>
        <w:t>предложенный темп; самостоятельно выполнять простейшие построения и перестроения, уверенно, в соответствии с указаниями воспитателя.</w:t>
      </w:r>
    </w:p>
    <w:p w:rsidR="00C333C7" w:rsidRPr="00C333C7" w:rsidRDefault="00C333C7" w:rsidP="003561C3">
      <w:pPr>
        <w:widowControl w:val="0"/>
        <w:numPr>
          <w:ilvl w:val="0"/>
          <w:numId w:val="36"/>
        </w:numPr>
        <w:tabs>
          <w:tab w:val="left" w:pos="284"/>
          <w:tab w:val="left" w:pos="2343"/>
        </w:tabs>
        <w:spacing w:after="0" w:line="322" w:lineRule="exact"/>
        <w:jc w:val="both"/>
        <w:rPr>
          <w:rFonts w:eastAsia="Times New Roman"/>
          <w:color w:val="000000"/>
          <w:lang w:eastAsia="ru-RU" w:bidi="ru-RU"/>
        </w:rPr>
      </w:pPr>
      <w:r w:rsidRPr="00C333C7">
        <w:rPr>
          <w:rFonts w:eastAsia="Times New Roman"/>
          <w:color w:val="000000"/>
          <w:lang w:eastAsia="ru-RU" w:bidi="ru-RU"/>
        </w:rPr>
        <w:t>Развивать умения самостоятельно правильно умываться, причесываться, пользоваться носовым платком, туалетом, одеваться и раздеваться при незначительной помощи, ухаживать за своими вещами и игрушками</w:t>
      </w:r>
    </w:p>
    <w:p w:rsidR="00C333C7" w:rsidRPr="00C333C7" w:rsidRDefault="00C333C7" w:rsidP="003561C3">
      <w:pPr>
        <w:widowControl w:val="0"/>
        <w:numPr>
          <w:ilvl w:val="0"/>
          <w:numId w:val="36"/>
        </w:numPr>
        <w:tabs>
          <w:tab w:val="left" w:pos="284"/>
          <w:tab w:val="left" w:pos="2352"/>
        </w:tabs>
        <w:spacing w:after="0" w:line="322" w:lineRule="exact"/>
        <w:jc w:val="both"/>
        <w:rPr>
          <w:rFonts w:eastAsia="Times New Roman"/>
          <w:color w:val="000000"/>
          <w:lang w:eastAsia="ru-RU" w:bidi="ru-RU"/>
        </w:rPr>
      </w:pPr>
      <w:r w:rsidRPr="00C333C7">
        <w:rPr>
          <w:rFonts w:eastAsia="Times New Roman"/>
          <w:color w:val="000000"/>
          <w:lang w:eastAsia="ru-RU" w:bidi="ru-RU"/>
        </w:rPr>
        <w:t>Развивать навыки культурного поведения во время еды, правильно пользоваться ложкой, вилкой, салфеткой.</w:t>
      </w:r>
    </w:p>
    <w:p w:rsidR="00C333C7" w:rsidRPr="00C333C7" w:rsidRDefault="00C333C7" w:rsidP="00C333C7">
      <w:pPr>
        <w:widowControl w:val="0"/>
        <w:tabs>
          <w:tab w:val="left" w:pos="284"/>
        </w:tabs>
        <w:spacing w:after="0" w:line="322" w:lineRule="exact"/>
        <w:ind w:firstLine="560"/>
        <w:jc w:val="both"/>
        <w:rPr>
          <w:rFonts w:eastAsia="Times New Roman"/>
          <w:color w:val="000000"/>
          <w:lang w:eastAsia="ru-RU" w:bidi="ru-RU"/>
        </w:rPr>
      </w:pPr>
      <w:r w:rsidRPr="00C333C7">
        <w:rPr>
          <w:rFonts w:eastAsia="Times New Roman"/>
          <w:color w:val="000000"/>
          <w:lang w:eastAsia="ru-RU" w:bidi="ru-RU"/>
        </w:rPr>
        <w:t>Задачи коррекционной деятельности</w:t>
      </w:r>
    </w:p>
    <w:p w:rsidR="00C333C7" w:rsidRPr="00C333C7" w:rsidRDefault="00C333C7" w:rsidP="003561C3">
      <w:pPr>
        <w:widowControl w:val="0"/>
        <w:numPr>
          <w:ilvl w:val="0"/>
          <w:numId w:val="37"/>
        </w:numPr>
        <w:tabs>
          <w:tab w:val="left" w:pos="284"/>
        </w:tabs>
        <w:spacing w:after="0" w:line="322" w:lineRule="exact"/>
        <w:jc w:val="both"/>
        <w:rPr>
          <w:rFonts w:eastAsia="Times New Roman"/>
          <w:color w:val="000000"/>
          <w:lang w:eastAsia="ru-RU" w:bidi="ru-RU"/>
        </w:rPr>
      </w:pPr>
      <w:r w:rsidRPr="00C333C7">
        <w:rPr>
          <w:rFonts w:eastAsia="Times New Roman"/>
          <w:color w:val="000000"/>
          <w:lang w:eastAsia="ru-RU" w:bidi="ru-RU"/>
        </w:rPr>
        <w:t>Нормализировать позы и положения конечностей.</w:t>
      </w:r>
    </w:p>
    <w:p w:rsidR="00C333C7" w:rsidRPr="00C333C7" w:rsidRDefault="00C333C7" w:rsidP="003561C3">
      <w:pPr>
        <w:widowControl w:val="0"/>
        <w:numPr>
          <w:ilvl w:val="0"/>
          <w:numId w:val="37"/>
        </w:numPr>
        <w:tabs>
          <w:tab w:val="left" w:pos="284"/>
        </w:tabs>
        <w:spacing w:after="0" w:line="322" w:lineRule="exact"/>
        <w:jc w:val="both"/>
        <w:rPr>
          <w:rFonts w:eastAsia="Times New Roman"/>
          <w:color w:val="000000"/>
          <w:lang w:eastAsia="ru-RU" w:bidi="ru-RU"/>
        </w:rPr>
      </w:pPr>
      <w:r w:rsidRPr="00C333C7">
        <w:rPr>
          <w:rFonts w:eastAsia="Times New Roman"/>
          <w:color w:val="000000"/>
          <w:lang w:eastAsia="ru-RU" w:bidi="ru-RU"/>
        </w:rPr>
        <w:t>Снижать мышечный тонус;</w:t>
      </w:r>
    </w:p>
    <w:p w:rsidR="00C333C7" w:rsidRPr="00C333C7" w:rsidRDefault="00C333C7" w:rsidP="003561C3">
      <w:pPr>
        <w:widowControl w:val="0"/>
        <w:numPr>
          <w:ilvl w:val="0"/>
          <w:numId w:val="37"/>
        </w:numPr>
        <w:tabs>
          <w:tab w:val="left" w:pos="284"/>
        </w:tabs>
        <w:spacing w:after="0" w:line="322" w:lineRule="exact"/>
        <w:jc w:val="both"/>
        <w:rPr>
          <w:rFonts w:eastAsia="Times New Roman"/>
          <w:color w:val="000000"/>
          <w:lang w:eastAsia="ru-RU" w:bidi="ru-RU"/>
        </w:rPr>
      </w:pPr>
      <w:r w:rsidRPr="00C333C7">
        <w:rPr>
          <w:rFonts w:eastAsia="Times New Roman"/>
          <w:color w:val="000000"/>
          <w:lang w:eastAsia="ru-RU" w:bidi="ru-RU"/>
        </w:rPr>
        <w:t>Способствовать преодолению насильственных движений;</w:t>
      </w:r>
    </w:p>
    <w:p w:rsidR="00C333C7" w:rsidRPr="00C333C7" w:rsidRDefault="00C333C7" w:rsidP="003561C3">
      <w:pPr>
        <w:widowControl w:val="0"/>
        <w:numPr>
          <w:ilvl w:val="0"/>
          <w:numId w:val="37"/>
        </w:numPr>
        <w:tabs>
          <w:tab w:val="left" w:pos="284"/>
        </w:tabs>
        <w:spacing w:after="0" w:line="322" w:lineRule="exact"/>
        <w:jc w:val="both"/>
        <w:rPr>
          <w:rFonts w:eastAsia="Times New Roman"/>
          <w:color w:val="000000"/>
          <w:lang w:eastAsia="ru-RU" w:bidi="ru-RU"/>
        </w:rPr>
      </w:pPr>
      <w:r w:rsidRPr="00C333C7">
        <w:rPr>
          <w:rFonts w:eastAsia="Times New Roman"/>
          <w:color w:val="000000"/>
          <w:lang w:eastAsia="ru-RU" w:bidi="ru-RU"/>
        </w:rPr>
        <w:t>Укреплять мышечную систему.</w:t>
      </w:r>
    </w:p>
    <w:p w:rsidR="00C333C7" w:rsidRPr="00C333C7" w:rsidRDefault="00C333C7" w:rsidP="003561C3">
      <w:pPr>
        <w:widowControl w:val="0"/>
        <w:numPr>
          <w:ilvl w:val="0"/>
          <w:numId w:val="37"/>
        </w:numPr>
        <w:tabs>
          <w:tab w:val="left" w:pos="284"/>
          <w:tab w:val="left" w:pos="2352"/>
        </w:tabs>
        <w:spacing w:after="640" w:line="322" w:lineRule="exact"/>
        <w:jc w:val="both"/>
        <w:rPr>
          <w:rFonts w:eastAsia="Times New Roman"/>
          <w:color w:val="000000"/>
          <w:lang w:eastAsia="ru-RU" w:bidi="ru-RU"/>
        </w:rPr>
      </w:pPr>
      <w:r w:rsidRPr="00C333C7">
        <w:rPr>
          <w:rFonts w:eastAsia="Times New Roman"/>
          <w:color w:val="000000"/>
          <w:lang w:eastAsia="ru-RU" w:bidi="ru-RU"/>
        </w:rPr>
        <w:t>Формировать навык правильной осанки и правильной установки конечностей в статике и движении.</w:t>
      </w:r>
    </w:p>
    <w:p w:rsidR="00C333C7" w:rsidRPr="00D14C58" w:rsidRDefault="00C333C7" w:rsidP="00C333C7">
      <w:pPr>
        <w:keepNext/>
        <w:keepLines/>
        <w:widowControl w:val="0"/>
        <w:tabs>
          <w:tab w:val="left" w:pos="284"/>
        </w:tabs>
        <w:spacing w:after="0" w:line="322" w:lineRule="exact"/>
        <w:ind w:firstLine="560"/>
        <w:jc w:val="both"/>
        <w:outlineLvl w:val="0"/>
        <w:rPr>
          <w:rFonts w:eastAsia="Times New Roman"/>
          <w:i/>
          <w:color w:val="000000"/>
          <w:u w:val="single"/>
          <w:lang w:eastAsia="ru-RU" w:bidi="ru-RU"/>
        </w:rPr>
      </w:pPr>
      <w:bookmarkStart w:id="17" w:name="bookmark95"/>
      <w:r w:rsidRPr="00D14C58">
        <w:rPr>
          <w:rFonts w:eastAsia="Times New Roman"/>
          <w:i/>
          <w:color w:val="000000"/>
          <w:u w:val="single"/>
          <w:lang w:eastAsia="ru-RU" w:bidi="ru-RU"/>
        </w:rPr>
        <w:t>Содержание образовательной деятельности</w:t>
      </w:r>
      <w:bookmarkEnd w:id="17"/>
    </w:p>
    <w:p w:rsidR="00C333C7" w:rsidRPr="00C333C7" w:rsidRDefault="00C333C7" w:rsidP="00C333C7">
      <w:pPr>
        <w:widowControl w:val="0"/>
        <w:tabs>
          <w:tab w:val="left" w:pos="284"/>
        </w:tabs>
        <w:spacing w:after="0" w:line="322" w:lineRule="exact"/>
        <w:rPr>
          <w:rFonts w:eastAsia="Times New Roman"/>
          <w:i/>
          <w:iCs/>
          <w:color w:val="000000"/>
          <w:lang w:eastAsia="ru-RU" w:bidi="ru-RU"/>
        </w:rPr>
      </w:pPr>
      <w:r w:rsidRPr="00C333C7">
        <w:rPr>
          <w:rFonts w:eastAsia="Times New Roman"/>
          <w:i/>
          <w:iCs/>
          <w:color w:val="000000"/>
          <w:lang w:eastAsia="ru-RU" w:bidi="ru-RU"/>
        </w:rPr>
        <w:t>Двигательная деятельность</w:t>
      </w:r>
    </w:p>
    <w:p w:rsidR="00C333C7" w:rsidRPr="00C333C7" w:rsidRDefault="00C333C7" w:rsidP="00C333C7">
      <w:pPr>
        <w:widowControl w:val="0"/>
        <w:tabs>
          <w:tab w:val="left" w:pos="284"/>
          <w:tab w:val="left" w:pos="9766"/>
        </w:tabs>
        <w:spacing w:after="0" w:line="322" w:lineRule="exact"/>
        <w:ind w:firstLine="560"/>
        <w:jc w:val="both"/>
        <w:rPr>
          <w:rFonts w:eastAsia="Times New Roman"/>
          <w:i/>
          <w:iCs/>
          <w:color w:val="000000"/>
          <w:lang w:eastAsia="ru-RU" w:bidi="ru-RU"/>
        </w:rPr>
      </w:pPr>
      <w:r w:rsidRPr="00C333C7">
        <w:rPr>
          <w:rFonts w:eastAsia="Times New Roman"/>
          <w:i/>
          <w:iCs/>
          <w:color w:val="000000"/>
          <w:lang w:eastAsia="ru-RU" w:bidi="ru-RU"/>
        </w:rPr>
        <w:t>Порядковые упражнения. Построения и перестроения:</w:t>
      </w:r>
      <w:r w:rsidRPr="00C333C7">
        <w:rPr>
          <w:rFonts w:eastAsia="Times New Roman"/>
          <w:color w:val="000000"/>
          <w:lang w:eastAsia="ru-RU" w:bidi="ru-RU"/>
        </w:rPr>
        <w:t>свободное,</w:t>
      </w:r>
    </w:p>
    <w:p w:rsidR="00C333C7" w:rsidRPr="00C333C7" w:rsidRDefault="00C333C7" w:rsidP="00C333C7">
      <w:pPr>
        <w:widowControl w:val="0"/>
        <w:tabs>
          <w:tab w:val="left" w:pos="284"/>
        </w:tabs>
        <w:spacing w:after="0" w:line="322" w:lineRule="exact"/>
        <w:jc w:val="both"/>
        <w:rPr>
          <w:rFonts w:eastAsia="Times New Roman"/>
          <w:color w:val="000000"/>
          <w:lang w:eastAsia="ru-RU" w:bidi="ru-RU"/>
        </w:rPr>
      </w:pPr>
      <w:r w:rsidRPr="00C333C7">
        <w:rPr>
          <w:rFonts w:eastAsia="Times New Roman"/>
          <w:color w:val="000000"/>
          <w:lang w:eastAsia="ru-RU" w:bidi="ru-RU"/>
        </w:rPr>
        <w:t>врассыпную, в полукруг, в колонну по одному, по два (парами), в круг в колонну, парами, находя свое место в пространстве. Повороты на месте переступанием.</w:t>
      </w:r>
    </w:p>
    <w:p w:rsidR="00C333C7" w:rsidRPr="00C333C7" w:rsidRDefault="00C333C7" w:rsidP="00C333C7">
      <w:pPr>
        <w:widowControl w:val="0"/>
        <w:tabs>
          <w:tab w:val="left" w:pos="284"/>
        </w:tabs>
        <w:spacing w:after="0" w:line="322" w:lineRule="exact"/>
        <w:ind w:firstLine="560"/>
        <w:jc w:val="both"/>
        <w:rPr>
          <w:rFonts w:eastAsia="Times New Roman"/>
          <w:color w:val="000000"/>
          <w:lang w:eastAsia="ru-RU" w:bidi="ru-RU"/>
        </w:rPr>
      </w:pPr>
      <w:r w:rsidRPr="00C333C7">
        <w:rPr>
          <w:rFonts w:eastAsia="Times New Roman"/>
          <w:i/>
          <w:iCs/>
          <w:color w:val="000000"/>
          <w:lang w:eastAsia="ru-RU" w:bidi="ru-RU"/>
        </w:rPr>
        <w:t>Общеразвивающие упражнения.</w:t>
      </w:r>
      <w:r w:rsidRPr="00C333C7">
        <w:rPr>
          <w:rFonts w:eastAsia="Times New Roman"/>
          <w:color w:val="000000"/>
          <w:lang w:eastAsia="ru-RU" w:bidi="ru-RU"/>
        </w:rPr>
        <w:t xml:space="preserve"> Традиционные двухчастные общеразвивающие упражнения с одновременными и однонаправленными движениями рук, ног, с сохранением правильного положения тела, с предметами и без предметов в различных положениях (стоя, сидя, лежа). Начало и завершение выполнения упражнений по сигналу.</w:t>
      </w:r>
    </w:p>
    <w:p w:rsidR="00C333C7" w:rsidRPr="00C333C7" w:rsidRDefault="00C333C7" w:rsidP="00C333C7">
      <w:pPr>
        <w:widowControl w:val="0"/>
        <w:tabs>
          <w:tab w:val="left" w:pos="284"/>
        </w:tabs>
        <w:spacing w:after="0" w:line="322" w:lineRule="exact"/>
        <w:ind w:firstLine="560"/>
        <w:jc w:val="both"/>
        <w:rPr>
          <w:rFonts w:eastAsia="Times New Roman"/>
          <w:i/>
          <w:iCs/>
          <w:color w:val="000000"/>
          <w:lang w:eastAsia="ru-RU" w:bidi="ru-RU"/>
        </w:rPr>
      </w:pPr>
      <w:r w:rsidRPr="00C333C7">
        <w:rPr>
          <w:rFonts w:eastAsia="Times New Roman"/>
          <w:i/>
          <w:iCs/>
          <w:color w:val="000000"/>
          <w:lang w:eastAsia="ru-RU" w:bidi="ru-RU"/>
        </w:rPr>
        <w:t>Основные движения.</w:t>
      </w:r>
    </w:p>
    <w:p w:rsidR="00C333C7" w:rsidRPr="00C333C7" w:rsidRDefault="00C333C7" w:rsidP="00C333C7">
      <w:pPr>
        <w:widowControl w:val="0"/>
        <w:tabs>
          <w:tab w:val="left" w:pos="284"/>
        </w:tabs>
        <w:spacing w:after="0" w:line="322" w:lineRule="exact"/>
        <w:ind w:firstLine="560"/>
        <w:jc w:val="both"/>
        <w:rPr>
          <w:rFonts w:eastAsia="Times New Roman"/>
          <w:color w:val="000000"/>
          <w:lang w:eastAsia="ru-RU" w:bidi="ru-RU"/>
        </w:rPr>
      </w:pPr>
      <w:r w:rsidRPr="00C333C7">
        <w:rPr>
          <w:rFonts w:eastAsia="Times New Roman"/>
          <w:i/>
          <w:iCs/>
          <w:color w:val="000000"/>
          <w:lang w:eastAsia="ru-RU" w:bidi="ru-RU"/>
        </w:rPr>
        <w:t>Ходьба.</w:t>
      </w:r>
      <w:r w:rsidRPr="00C333C7">
        <w:rPr>
          <w:rFonts w:eastAsia="Times New Roman"/>
          <w:color w:val="000000"/>
          <w:lang w:eastAsia="ru-RU" w:bidi="ru-RU"/>
        </w:rPr>
        <w:t xml:space="preserve"> Разные способы ходьбы (обычная, на носках, на месте с высоким подниманием бедра, с заданиями). Ходьба, не опуская головы, не шаркая ногами, согласовывая движения рук и ног. Ходьба «стайкой», в колонне по одному, парами, в разных направлениях, за ведущим по ориентирам; с заданиями: ходьба по кругу, «змейкой», с остановками, с приседанием, с изменением темпа; ходьба между линиями, шнурами, по доске, ходьба и бег со сменой темпа и направления.</w:t>
      </w:r>
    </w:p>
    <w:p w:rsidR="00C333C7" w:rsidRPr="00C333C7" w:rsidRDefault="00C333C7" w:rsidP="00C333C7">
      <w:pPr>
        <w:widowControl w:val="0"/>
        <w:tabs>
          <w:tab w:val="left" w:pos="284"/>
        </w:tabs>
        <w:spacing w:after="0" w:line="322" w:lineRule="exact"/>
        <w:ind w:firstLine="560"/>
        <w:jc w:val="both"/>
        <w:rPr>
          <w:rFonts w:eastAsia="Times New Roman"/>
          <w:color w:val="000000"/>
          <w:lang w:eastAsia="ru-RU" w:bidi="ru-RU"/>
        </w:rPr>
      </w:pPr>
      <w:r w:rsidRPr="00C333C7">
        <w:rPr>
          <w:rFonts w:eastAsia="Times New Roman"/>
          <w:i/>
          <w:iCs/>
          <w:color w:val="000000"/>
          <w:lang w:eastAsia="ru-RU" w:bidi="ru-RU"/>
        </w:rPr>
        <w:t>Бег,</w:t>
      </w:r>
      <w:r w:rsidRPr="00C333C7">
        <w:rPr>
          <w:rFonts w:eastAsia="Times New Roman"/>
          <w:color w:val="000000"/>
          <w:lang w:eastAsia="ru-RU" w:bidi="ru-RU"/>
        </w:rPr>
        <w:t xml:space="preserve"> не опуская головы.</w:t>
      </w:r>
    </w:p>
    <w:p w:rsidR="00C333C7" w:rsidRPr="00C333C7" w:rsidRDefault="00C333C7" w:rsidP="00C333C7">
      <w:pPr>
        <w:widowControl w:val="0"/>
        <w:tabs>
          <w:tab w:val="left" w:pos="284"/>
        </w:tabs>
        <w:spacing w:after="0" w:line="322" w:lineRule="exact"/>
        <w:ind w:firstLine="560"/>
        <w:jc w:val="both"/>
        <w:rPr>
          <w:rFonts w:eastAsia="Times New Roman"/>
          <w:color w:val="000000"/>
          <w:lang w:eastAsia="ru-RU" w:bidi="ru-RU"/>
        </w:rPr>
      </w:pPr>
      <w:r w:rsidRPr="00C333C7">
        <w:rPr>
          <w:rFonts w:eastAsia="Times New Roman"/>
          <w:i/>
          <w:iCs/>
          <w:color w:val="000000"/>
          <w:lang w:eastAsia="ru-RU" w:bidi="ru-RU"/>
        </w:rPr>
        <w:t>Прыжки.</w:t>
      </w:r>
      <w:r w:rsidRPr="00C333C7">
        <w:rPr>
          <w:rFonts w:eastAsia="Times New Roman"/>
          <w:color w:val="000000"/>
          <w:lang w:eastAsia="ru-RU" w:bidi="ru-RU"/>
        </w:rPr>
        <w:t xml:space="preserve"> Прыжки в длину с места, в глубину (спрыгивание), одновременно отталкиваясь двумя ногами и мягко приземляясь на две ноги; подскоки на месте с </w:t>
      </w:r>
      <w:r w:rsidRPr="00C333C7">
        <w:rPr>
          <w:rFonts w:eastAsia="Times New Roman"/>
          <w:color w:val="000000"/>
          <w:lang w:eastAsia="ru-RU" w:bidi="ru-RU"/>
        </w:rPr>
        <w:lastRenderedPageBreak/>
        <w:t>продвижением вперед, из круга в круг, вокруг предметов и между ними.</w:t>
      </w:r>
    </w:p>
    <w:p w:rsidR="00C333C7" w:rsidRPr="00C333C7" w:rsidRDefault="00C333C7" w:rsidP="00C333C7">
      <w:pPr>
        <w:widowControl w:val="0"/>
        <w:tabs>
          <w:tab w:val="left" w:pos="284"/>
        </w:tabs>
        <w:spacing w:after="0" w:line="322" w:lineRule="exact"/>
        <w:ind w:firstLine="560"/>
        <w:jc w:val="both"/>
        <w:rPr>
          <w:rFonts w:eastAsia="Times New Roman"/>
          <w:color w:val="000000"/>
          <w:lang w:eastAsia="ru-RU" w:bidi="ru-RU"/>
        </w:rPr>
      </w:pPr>
      <w:r w:rsidRPr="00C333C7">
        <w:rPr>
          <w:rFonts w:eastAsia="Times New Roman"/>
          <w:i/>
          <w:iCs/>
          <w:color w:val="000000"/>
          <w:lang w:eastAsia="ru-RU" w:bidi="ru-RU"/>
        </w:rPr>
        <w:t>Катание, бросание, метание.</w:t>
      </w:r>
      <w:r w:rsidRPr="00C333C7">
        <w:rPr>
          <w:rFonts w:eastAsia="Times New Roman"/>
          <w:color w:val="000000"/>
          <w:lang w:eastAsia="ru-RU" w:bidi="ru-RU"/>
        </w:rPr>
        <w:t xml:space="preserve"> Прокатывание мячей, отбивание и ловля мяча кистями рук, не прижимая его к груди; бросание предметов одной и двумя руками вдаль, в горизонтальную и вертикальную цели.</w:t>
      </w:r>
    </w:p>
    <w:p w:rsidR="00C333C7" w:rsidRPr="00C333C7" w:rsidRDefault="00C333C7" w:rsidP="00C333C7">
      <w:pPr>
        <w:widowControl w:val="0"/>
        <w:tabs>
          <w:tab w:val="left" w:pos="284"/>
        </w:tabs>
        <w:spacing w:after="0" w:line="322" w:lineRule="exact"/>
        <w:ind w:firstLine="560"/>
        <w:jc w:val="both"/>
        <w:rPr>
          <w:rFonts w:eastAsia="Times New Roman"/>
          <w:color w:val="000000"/>
          <w:lang w:eastAsia="ru-RU" w:bidi="ru-RU"/>
        </w:rPr>
      </w:pPr>
      <w:r w:rsidRPr="00C333C7">
        <w:rPr>
          <w:rFonts w:eastAsia="Times New Roman"/>
          <w:i/>
          <w:iCs/>
          <w:color w:val="000000"/>
          <w:lang w:eastAsia="ru-RU" w:bidi="ru-RU"/>
        </w:rPr>
        <w:t>Лазание</w:t>
      </w:r>
      <w:r w:rsidRPr="00C333C7">
        <w:rPr>
          <w:rFonts w:eastAsia="Times New Roman"/>
          <w:color w:val="000000"/>
          <w:lang w:eastAsia="ru-RU" w:bidi="ru-RU"/>
        </w:rPr>
        <w:t xml:space="preserve"> по лестнице-стремянке и вертикальной лестнице приставным шагом, перелезание и пролезание через и под предметами, не касаясь руками пола.</w:t>
      </w:r>
    </w:p>
    <w:p w:rsidR="00C333C7" w:rsidRPr="00C333C7" w:rsidRDefault="00C333C7" w:rsidP="00C333C7">
      <w:pPr>
        <w:widowControl w:val="0"/>
        <w:tabs>
          <w:tab w:val="left" w:pos="284"/>
        </w:tabs>
        <w:spacing w:after="0" w:line="322" w:lineRule="exact"/>
        <w:ind w:firstLine="560"/>
        <w:jc w:val="both"/>
        <w:rPr>
          <w:rFonts w:eastAsia="Times New Roman"/>
          <w:i/>
          <w:iCs/>
          <w:color w:val="000000"/>
          <w:lang w:eastAsia="ru-RU" w:bidi="ru-RU"/>
        </w:rPr>
      </w:pPr>
      <w:r w:rsidRPr="00C333C7">
        <w:rPr>
          <w:rFonts w:eastAsia="Times New Roman"/>
          <w:i/>
          <w:iCs/>
          <w:color w:val="000000"/>
          <w:lang w:eastAsia="ru-RU" w:bidi="ru-RU"/>
        </w:rPr>
        <w:t>Музыкально-ритмические упражнения.</w:t>
      </w:r>
    </w:p>
    <w:p w:rsidR="00C333C7" w:rsidRPr="00C333C7" w:rsidRDefault="00C333C7" w:rsidP="00C333C7">
      <w:pPr>
        <w:widowControl w:val="0"/>
        <w:tabs>
          <w:tab w:val="left" w:pos="284"/>
          <w:tab w:val="left" w:pos="5738"/>
        </w:tabs>
        <w:spacing w:after="0" w:line="322" w:lineRule="exact"/>
        <w:ind w:firstLine="560"/>
        <w:jc w:val="both"/>
        <w:rPr>
          <w:rFonts w:eastAsia="Times New Roman"/>
          <w:color w:val="000000"/>
          <w:lang w:eastAsia="ru-RU" w:bidi="ru-RU"/>
        </w:rPr>
      </w:pPr>
      <w:r w:rsidRPr="00C333C7">
        <w:rPr>
          <w:rFonts w:eastAsia="Times New Roman"/>
          <w:i/>
          <w:iCs/>
          <w:color w:val="000000"/>
          <w:lang w:eastAsia="ru-RU" w:bidi="ru-RU"/>
        </w:rPr>
        <w:t>Спортивные упражнения:</w:t>
      </w:r>
      <w:r w:rsidRPr="00C333C7">
        <w:rPr>
          <w:rFonts w:eastAsia="Times New Roman"/>
          <w:color w:val="000000"/>
          <w:lang w:eastAsia="ru-RU" w:bidi="ru-RU"/>
        </w:rPr>
        <w:t xml:space="preserve"> катание на трехколесном велосипеде;</w:t>
      </w:r>
    </w:p>
    <w:p w:rsidR="00C333C7" w:rsidRPr="00C333C7" w:rsidRDefault="00C333C7" w:rsidP="00C333C7">
      <w:pPr>
        <w:widowControl w:val="0"/>
        <w:tabs>
          <w:tab w:val="left" w:pos="284"/>
        </w:tabs>
        <w:spacing w:after="0" w:line="322" w:lineRule="exact"/>
        <w:jc w:val="both"/>
        <w:rPr>
          <w:rFonts w:eastAsia="Times New Roman"/>
          <w:color w:val="000000"/>
          <w:lang w:eastAsia="ru-RU" w:bidi="ru-RU"/>
        </w:rPr>
      </w:pPr>
      <w:r w:rsidRPr="00C333C7">
        <w:rPr>
          <w:rFonts w:eastAsia="Times New Roman"/>
          <w:color w:val="000000"/>
          <w:lang w:eastAsia="ru-RU" w:bidi="ru-RU"/>
        </w:rPr>
        <w:t>ступающий шаг и повороты на месте на лыжах; скольжение по ледяным дорожкам с помощью взрослых.</w:t>
      </w:r>
    </w:p>
    <w:p w:rsidR="00C333C7" w:rsidRPr="00C333C7" w:rsidRDefault="00C333C7" w:rsidP="00C333C7">
      <w:pPr>
        <w:widowControl w:val="0"/>
        <w:tabs>
          <w:tab w:val="left" w:pos="284"/>
        </w:tabs>
        <w:spacing w:after="311" w:line="310" w:lineRule="exact"/>
        <w:ind w:firstLine="560"/>
        <w:jc w:val="both"/>
        <w:rPr>
          <w:rFonts w:eastAsia="Times New Roman"/>
          <w:color w:val="000000"/>
          <w:lang w:eastAsia="ru-RU" w:bidi="ru-RU"/>
        </w:rPr>
      </w:pPr>
      <w:r w:rsidRPr="00C333C7">
        <w:rPr>
          <w:rFonts w:eastAsia="Times New Roman"/>
          <w:i/>
          <w:iCs/>
          <w:color w:val="000000"/>
          <w:lang w:eastAsia="ru-RU" w:bidi="ru-RU"/>
        </w:rPr>
        <w:t>Подвижные игры.</w:t>
      </w:r>
      <w:r w:rsidRPr="00C333C7">
        <w:rPr>
          <w:rFonts w:eastAsia="Times New Roman"/>
          <w:color w:val="000000"/>
          <w:lang w:eastAsia="ru-RU" w:bidi="ru-RU"/>
        </w:rPr>
        <w:t xml:space="preserve"> Основные правила в подвижных играх.</w:t>
      </w:r>
    </w:p>
    <w:p w:rsidR="00C333C7" w:rsidRPr="00C333C7" w:rsidRDefault="00C333C7" w:rsidP="00C333C7">
      <w:pPr>
        <w:widowControl w:val="0"/>
        <w:tabs>
          <w:tab w:val="left" w:pos="284"/>
        </w:tabs>
        <w:spacing w:after="320" w:line="322" w:lineRule="exact"/>
        <w:ind w:firstLine="760"/>
        <w:jc w:val="both"/>
        <w:rPr>
          <w:rFonts w:eastAsia="Times New Roman"/>
          <w:color w:val="000000"/>
          <w:lang w:eastAsia="ru-RU" w:bidi="ru-RU"/>
        </w:rPr>
      </w:pPr>
      <w:r w:rsidRPr="00C333C7">
        <w:rPr>
          <w:rFonts w:eastAsia="Times New Roman"/>
          <w:i/>
          <w:iCs/>
          <w:color w:val="000000"/>
          <w:lang w:eastAsia="ru-RU" w:bidi="ru-RU"/>
        </w:rPr>
        <w:t xml:space="preserve">Становление у детей ценностей здорового образа жизни, овладение его элементарными нормами и правилами </w:t>
      </w:r>
      <w:r w:rsidRPr="00C333C7">
        <w:rPr>
          <w:rFonts w:eastAsia="Times New Roman"/>
          <w:color w:val="000000"/>
          <w:lang w:eastAsia="ru-RU" w:bidi="ru-RU"/>
        </w:rPr>
        <w:t>Элементарные умения и навыки личной гигиены (умывание, одевание, купание, навыки еды, уборки помещения и др.), содействующие поддержанию, укреплению и сохранению здоровья; элементарные знания о режиме дня, о ситуациях, угрожающих здоровью. Основные алгоритмы выполнения культурно-гигиенических процедур.</w:t>
      </w:r>
    </w:p>
    <w:p w:rsidR="00D14C58" w:rsidRDefault="00C333C7" w:rsidP="00D14C58">
      <w:pPr>
        <w:widowControl w:val="0"/>
        <w:tabs>
          <w:tab w:val="left" w:pos="284"/>
        </w:tabs>
        <w:spacing w:after="0" w:line="322" w:lineRule="exact"/>
        <w:ind w:firstLine="560"/>
        <w:jc w:val="both"/>
        <w:rPr>
          <w:rFonts w:eastAsia="Times New Roman"/>
          <w:color w:val="000000"/>
          <w:lang w:eastAsia="ru-RU" w:bidi="ru-RU"/>
        </w:rPr>
      </w:pPr>
      <w:r w:rsidRPr="00C333C7">
        <w:rPr>
          <w:rFonts w:eastAsia="Times New Roman"/>
          <w:color w:val="000000"/>
          <w:lang w:eastAsia="ru-RU" w:bidi="ru-RU"/>
        </w:rPr>
        <w:t>Коррекционная деятельность: включение в зависимости от диагноза определенных элементов лечебной физической культуры для нормализации позы и положения конечностей, снижения мышечного тонуса, преодоления насильственных движений, укрепления мышечной системы, формирования навыка правильной осанки и правильной установки конечностей в статике и движении во все виды двигательной деятельности.</w:t>
      </w:r>
    </w:p>
    <w:p w:rsidR="00D14C58" w:rsidRDefault="00D14C58" w:rsidP="00D14C58">
      <w:pPr>
        <w:widowControl w:val="0"/>
        <w:tabs>
          <w:tab w:val="left" w:pos="284"/>
        </w:tabs>
        <w:spacing w:after="0" w:line="322" w:lineRule="exact"/>
        <w:ind w:firstLine="560"/>
        <w:jc w:val="both"/>
        <w:rPr>
          <w:rFonts w:eastAsia="Times New Roman"/>
          <w:color w:val="000000"/>
          <w:lang w:eastAsia="ru-RU" w:bidi="ru-RU"/>
        </w:rPr>
      </w:pPr>
    </w:p>
    <w:p w:rsidR="00C333C7" w:rsidRPr="00C333C7" w:rsidRDefault="00C333C7" w:rsidP="00D14C58">
      <w:pPr>
        <w:widowControl w:val="0"/>
        <w:tabs>
          <w:tab w:val="left" w:pos="284"/>
        </w:tabs>
        <w:spacing w:after="0" w:line="322" w:lineRule="exact"/>
        <w:ind w:firstLine="560"/>
        <w:jc w:val="both"/>
        <w:rPr>
          <w:rFonts w:eastAsia="Times New Roman"/>
          <w:color w:val="000000"/>
          <w:lang w:eastAsia="ru-RU" w:bidi="ru-RU"/>
        </w:rPr>
      </w:pPr>
      <w:r w:rsidRPr="00C333C7">
        <w:rPr>
          <w:rFonts w:eastAsia="Times New Roman"/>
          <w:color w:val="000000"/>
          <w:lang w:eastAsia="ru-RU" w:bidi="ru-RU"/>
        </w:rPr>
        <w:t>ИГРА КАК ОСОБОЕ ПРОСТРАНСТВО РАЗВИТИЯ РЕБЕНКА</w:t>
      </w:r>
    </w:p>
    <w:p w:rsidR="00C333C7" w:rsidRPr="00C333C7" w:rsidRDefault="00C333C7" w:rsidP="00D14C58">
      <w:pPr>
        <w:widowControl w:val="0"/>
        <w:tabs>
          <w:tab w:val="left" w:pos="284"/>
        </w:tabs>
        <w:spacing w:after="0" w:line="310" w:lineRule="exact"/>
        <w:ind w:left="1420"/>
        <w:jc w:val="both"/>
        <w:rPr>
          <w:rFonts w:eastAsia="Times New Roman"/>
          <w:color w:val="000000"/>
          <w:lang w:eastAsia="ru-RU" w:bidi="ru-RU"/>
        </w:rPr>
      </w:pPr>
      <w:r w:rsidRPr="00C333C7">
        <w:rPr>
          <w:rFonts w:eastAsia="Times New Roman"/>
          <w:color w:val="000000"/>
          <w:u w:val="single"/>
          <w:lang w:eastAsia="ru-RU" w:bidi="ru-RU"/>
        </w:rPr>
        <w:t>Дошкольный возраст (3-4 года)</w:t>
      </w:r>
    </w:p>
    <w:p w:rsidR="00C333C7" w:rsidRPr="00D14C58" w:rsidRDefault="00C333C7" w:rsidP="00D14C58">
      <w:pPr>
        <w:keepNext/>
        <w:keepLines/>
        <w:widowControl w:val="0"/>
        <w:tabs>
          <w:tab w:val="left" w:pos="284"/>
        </w:tabs>
        <w:spacing w:after="0" w:line="317" w:lineRule="exact"/>
        <w:ind w:firstLine="142"/>
        <w:jc w:val="both"/>
        <w:outlineLvl w:val="0"/>
        <w:rPr>
          <w:rFonts w:eastAsia="Times New Roman"/>
          <w:i/>
          <w:color w:val="000000"/>
          <w:u w:val="single"/>
          <w:lang w:eastAsia="ru-RU" w:bidi="ru-RU"/>
        </w:rPr>
      </w:pPr>
      <w:bookmarkStart w:id="18" w:name="bookmark110"/>
      <w:r w:rsidRPr="00D14C58">
        <w:rPr>
          <w:rFonts w:eastAsia="Times New Roman"/>
          <w:i/>
          <w:color w:val="000000"/>
          <w:u w:val="single"/>
          <w:lang w:eastAsia="ru-RU" w:bidi="ru-RU"/>
        </w:rPr>
        <w:t>Задачи воспитателя по развитию игровой деятельности</w:t>
      </w:r>
      <w:bookmarkEnd w:id="18"/>
    </w:p>
    <w:p w:rsidR="00C333C7" w:rsidRPr="00C333C7" w:rsidRDefault="00C333C7" w:rsidP="00D14C58">
      <w:pPr>
        <w:widowControl w:val="0"/>
        <w:tabs>
          <w:tab w:val="left" w:pos="284"/>
        </w:tabs>
        <w:spacing w:after="0" w:line="317" w:lineRule="exact"/>
        <w:ind w:firstLine="142"/>
        <w:jc w:val="both"/>
        <w:rPr>
          <w:rFonts w:eastAsia="Times New Roman"/>
          <w:color w:val="000000"/>
          <w:lang w:eastAsia="ru-RU" w:bidi="ru-RU"/>
        </w:rPr>
      </w:pPr>
      <w:r w:rsidRPr="00C333C7">
        <w:rPr>
          <w:rFonts w:eastAsia="Times New Roman"/>
          <w:color w:val="000000"/>
          <w:lang w:eastAsia="ru-RU" w:bidi="ru-RU"/>
        </w:rPr>
        <w:t>конкретизируются с учетом разных игр.</w:t>
      </w:r>
    </w:p>
    <w:p w:rsidR="00C333C7" w:rsidRPr="00C333C7" w:rsidRDefault="00C333C7" w:rsidP="00D14C58">
      <w:pPr>
        <w:widowControl w:val="0"/>
        <w:numPr>
          <w:ilvl w:val="0"/>
          <w:numId w:val="38"/>
        </w:numPr>
        <w:tabs>
          <w:tab w:val="left" w:pos="284"/>
        </w:tabs>
        <w:spacing w:after="0" w:line="317" w:lineRule="exact"/>
        <w:jc w:val="both"/>
        <w:rPr>
          <w:rFonts w:eastAsia="Times New Roman"/>
          <w:color w:val="000000"/>
          <w:lang w:eastAsia="ru-RU" w:bidi="ru-RU"/>
        </w:rPr>
      </w:pPr>
      <w:r w:rsidRPr="00C333C7">
        <w:rPr>
          <w:rFonts w:eastAsia="Times New Roman"/>
          <w:color w:val="000000"/>
          <w:lang w:eastAsia="ru-RU" w:bidi="ru-RU"/>
        </w:rPr>
        <w:t>Развивать игровой опыт каждого ребенка.</w:t>
      </w:r>
    </w:p>
    <w:p w:rsidR="00C333C7" w:rsidRPr="00C333C7" w:rsidRDefault="00C333C7" w:rsidP="003561C3">
      <w:pPr>
        <w:widowControl w:val="0"/>
        <w:numPr>
          <w:ilvl w:val="0"/>
          <w:numId w:val="38"/>
        </w:numPr>
        <w:tabs>
          <w:tab w:val="left" w:pos="284"/>
        </w:tabs>
        <w:spacing w:after="0" w:line="317" w:lineRule="exact"/>
        <w:jc w:val="both"/>
        <w:rPr>
          <w:rFonts w:eastAsia="Times New Roman"/>
          <w:color w:val="000000"/>
          <w:lang w:eastAsia="ru-RU" w:bidi="ru-RU"/>
        </w:rPr>
      </w:pPr>
      <w:r w:rsidRPr="00C333C7">
        <w:rPr>
          <w:rFonts w:eastAsia="Times New Roman"/>
          <w:color w:val="000000"/>
          <w:lang w:eastAsia="ru-RU" w:bidi="ru-RU"/>
        </w:rPr>
        <w:t>Поддерживать новые возможности игрового отражения мира.</w:t>
      </w:r>
    </w:p>
    <w:p w:rsidR="00C333C7" w:rsidRPr="00C333C7" w:rsidRDefault="00C333C7" w:rsidP="003561C3">
      <w:pPr>
        <w:widowControl w:val="0"/>
        <w:numPr>
          <w:ilvl w:val="0"/>
          <w:numId w:val="38"/>
        </w:numPr>
        <w:tabs>
          <w:tab w:val="left" w:pos="284"/>
        </w:tabs>
        <w:spacing w:after="0" w:line="317" w:lineRule="exact"/>
        <w:jc w:val="both"/>
        <w:rPr>
          <w:rFonts w:eastAsia="Times New Roman"/>
          <w:color w:val="000000"/>
          <w:lang w:eastAsia="ru-RU" w:bidi="ru-RU"/>
        </w:rPr>
      </w:pPr>
      <w:r w:rsidRPr="00C333C7">
        <w:rPr>
          <w:rFonts w:eastAsia="Times New Roman"/>
          <w:color w:val="000000"/>
          <w:lang w:eastAsia="ru-RU" w:bidi="ru-RU"/>
        </w:rPr>
        <w:t>Развивать интерес к творческим проявлениям в игре и игровому</w:t>
      </w:r>
    </w:p>
    <w:p w:rsidR="00C333C7" w:rsidRPr="00C333C7" w:rsidRDefault="00C333C7" w:rsidP="00C333C7">
      <w:pPr>
        <w:widowControl w:val="0"/>
        <w:tabs>
          <w:tab w:val="left" w:pos="284"/>
          <w:tab w:val="left" w:pos="9781"/>
        </w:tabs>
        <w:spacing w:after="0" w:line="317" w:lineRule="exact"/>
        <w:ind w:firstLine="142"/>
        <w:jc w:val="both"/>
        <w:rPr>
          <w:rFonts w:eastAsia="Times New Roman"/>
          <w:color w:val="000000"/>
          <w:lang w:eastAsia="ru-RU" w:bidi="ru-RU"/>
        </w:rPr>
      </w:pPr>
      <w:r w:rsidRPr="00C333C7">
        <w:rPr>
          <w:rFonts w:eastAsia="Times New Roman"/>
          <w:color w:val="000000"/>
          <w:lang w:eastAsia="ru-RU" w:bidi="ru-RU"/>
        </w:rPr>
        <w:t>Общению со сверстниками.</w:t>
      </w:r>
    </w:p>
    <w:p w:rsidR="00D14C58" w:rsidRDefault="00D14C58" w:rsidP="00C333C7">
      <w:pPr>
        <w:keepNext/>
        <w:keepLines/>
        <w:widowControl w:val="0"/>
        <w:tabs>
          <w:tab w:val="left" w:pos="284"/>
        </w:tabs>
        <w:spacing w:after="0" w:line="322" w:lineRule="exact"/>
        <w:ind w:firstLine="142"/>
        <w:jc w:val="both"/>
        <w:outlineLvl w:val="0"/>
        <w:rPr>
          <w:rFonts w:eastAsia="Times New Roman"/>
          <w:i/>
          <w:color w:val="000000"/>
          <w:u w:val="single"/>
          <w:lang w:eastAsia="ru-RU" w:bidi="ru-RU"/>
        </w:rPr>
      </w:pPr>
      <w:bookmarkStart w:id="19" w:name="bookmark111"/>
    </w:p>
    <w:p w:rsidR="00C333C7" w:rsidRPr="00D14C58" w:rsidRDefault="00C333C7" w:rsidP="00C333C7">
      <w:pPr>
        <w:keepNext/>
        <w:keepLines/>
        <w:widowControl w:val="0"/>
        <w:tabs>
          <w:tab w:val="left" w:pos="284"/>
        </w:tabs>
        <w:spacing w:after="0" w:line="322" w:lineRule="exact"/>
        <w:ind w:firstLine="142"/>
        <w:jc w:val="both"/>
        <w:outlineLvl w:val="0"/>
        <w:rPr>
          <w:rFonts w:eastAsia="Times New Roman"/>
          <w:i/>
          <w:color w:val="000000"/>
          <w:u w:val="single"/>
          <w:lang w:eastAsia="ru-RU" w:bidi="ru-RU"/>
        </w:rPr>
      </w:pPr>
      <w:r w:rsidRPr="00D14C58">
        <w:rPr>
          <w:rFonts w:eastAsia="Times New Roman"/>
          <w:i/>
          <w:color w:val="000000"/>
          <w:u w:val="single"/>
          <w:lang w:eastAsia="ru-RU" w:bidi="ru-RU"/>
        </w:rPr>
        <w:t>Сюжетно-ролевые игры</w:t>
      </w:r>
      <w:bookmarkEnd w:id="19"/>
    </w:p>
    <w:p w:rsidR="00C333C7" w:rsidRPr="00C333C7" w:rsidRDefault="00C333C7" w:rsidP="00C333C7">
      <w:pPr>
        <w:widowControl w:val="0"/>
        <w:tabs>
          <w:tab w:val="left" w:pos="284"/>
        </w:tabs>
        <w:spacing w:after="0" w:line="322" w:lineRule="exact"/>
        <w:ind w:firstLine="142"/>
        <w:jc w:val="both"/>
        <w:rPr>
          <w:rFonts w:eastAsia="Times New Roman"/>
          <w:color w:val="000000"/>
          <w:lang w:eastAsia="ru-RU" w:bidi="ru-RU"/>
        </w:rPr>
      </w:pPr>
      <w:r w:rsidRPr="00C333C7">
        <w:rPr>
          <w:rFonts w:eastAsia="Times New Roman"/>
          <w:color w:val="000000"/>
          <w:lang w:eastAsia="ru-RU" w:bidi="ru-RU"/>
        </w:rPr>
        <w:t>Проявление интереса к разнообразному содержанию сюжетно-ролевых игр на основе отображения семейных отношений, непосредственных впечатлений от посещения магазина, поликлиники, событий прочитанных книг, мультфильмов, картинок. Отражение в сюжете элементарного взаимодействия взрослых (мама — дочка, врач — пациент, парикмахер — клиент, капитан - матрос и др.), включение в сюжет нескольких взаимосвязанных действий.</w:t>
      </w:r>
    </w:p>
    <w:p w:rsidR="00C333C7" w:rsidRPr="00C333C7" w:rsidRDefault="00C333C7" w:rsidP="00C333C7">
      <w:pPr>
        <w:widowControl w:val="0"/>
        <w:tabs>
          <w:tab w:val="left" w:pos="284"/>
        </w:tabs>
        <w:spacing w:after="0" w:line="322" w:lineRule="exact"/>
        <w:ind w:firstLine="142"/>
        <w:jc w:val="both"/>
        <w:rPr>
          <w:rFonts w:eastAsia="Times New Roman"/>
          <w:color w:val="000000"/>
          <w:lang w:eastAsia="ru-RU" w:bidi="ru-RU"/>
        </w:rPr>
      </w:pPr>
      <w:r w:rsidRPr="00C333C7">
        <w:rPr>
          <w:rFonts w:eastAsia="Times New Roman"/>
          <w:color w:val="000000"/>
          <w:lang w:eastAsia="ru-RU" w:bidi="ru-RU"/>
        </w:rPr>
        <w:t>Освоение умений принимать игровую роль, участвовать в несложном ролевом диалоге, называть свою игровую роль и игровые действия, отвечать на вопросы об игре («Как зовут твою дочку? Что ты ей сварила?»). Участие в элементарном планировании игровых действий в совместной с воспитателем игре («Может быть, твоя дочка хочет погулять? Куда вы пойдете?»).</w:t>
      </w:r>
    </w:p>
    <w:p w:rsidR="00C333C7" w:rsidRPr="00C333C7" w:rsidRDefault="00C333C7" w:rsidP="00C333C7">
      <w:pPr>
        <w:widowControl w:val="0"/>
        <w:tabs>
          <w:tab w:val="left" w:pos="284"/>
        </w:tabs>
        <w:spacing w:after="0" w:line="322" w:lineRule="exact"/>
        <w:ind w:firstLine="142"/>
        <w:jc w:val="both"/>
        <w:rPr>
          <w:rFonts w:eastAsia="Times New Roman"/>
          <w:color w:val="000000"/>
          <w:lang w:eastAsia="ru-RU" w:bidi="ru-RU"/>
        </w:rPr>
      </w:pPr>
      <w:r w:rsidRPr="00C333C7">
        <w:rPr>
          <w:rFonts w:eastAsia="Times New Roman"/>
          <w:color w:val="000000"/>
          <w:lang w:eastAsia="ru-RU" w:bidi="ru-RU"/>
        </w:rPr>
        <w:t>Использование в играх разных игрушек, предметов-заместителей, атрибутов одежды (халат и шапочка врача, бескозырка матроса, фуражка и жезл полицейского).</w:t>
      </w:r>
    </w:p>
    <w:p w:rsidR="00C333C7" w:rsidRPr="00C333C7" w:rsidRDefault="00C333C7" w:rsidP="00C333C7">
      <w:pPr>
        <w:widowControl w:val="0"/>
        <w:tabs>
          <w:tab w:val="left" w:pos="284"/>
        </w:tabs>
        <w:spacing w:after="0" w:line="322" w:lineRule="exact"/>
        <w:ind w:firstLine="142"/>
        <w:jc w:val="both"/>
        <w:rPr>
          <w:rFonts w:eastAsia="Times New Roman"/>
          <w:color w:val="000000"/>
          <w:lang w:eastAsia="ru-RU" w:bidi="ru-RU"/>
        </w:rPr>
      </w:pPr>
      <w:r w:rsidRPr="00C333C7">
        <w:rPr>
          <w:rFonts w:eastAsia="Times New Roman"/>
          <w:color w:val="000000"/>
          <w:lang w:eastAsia="ru-RU" w:bidi="ru-RU"/>
        </w:rPr>
        <w:t>По побуждению воспитателя использование развертывания игры в определенном игровом уголке (парикмахерская, кабинет врача). Проявление инициативы в дополнении игровой обстановки, использовании предметов - заместителей, деталей костюмов.</w:t>
      </w:r>
    </w:p>
    <w:p w:rsidR="00C333C7" w:rsidRPr="00C333C7" w:rsidRDefault="00C333C7" w:rsidP="00C333C7">
      <w:pPr>
        <w:widowControl w:val="0"/>
        <w:tabs>
          <w:tab w:val="left" w:pos="284"/>
        </w:tabs>
        <w:spacing w:after="0" w:line="322" w:lineRule="exact"/>
        <w:ind w:firstLine="142"/>
        <w:jc w:val="both"/>
        <w:rPr>
          <w:rFonts w:eastAsia="Times New Roman"/>
          <w:color w:val="000000"/>
          <w:lang w:eastAsia="ru-RU" w:bidi="ru-RU"/>
        </w:rPr>
      </w:pPr>
      <w:r w:rsidRPr="00C333C7">
        <w:rPr>
          <w:rFonts w:eastAsia="Times New Roman"/>
          <w:color w:val="000000"/>
          <w:lang w:eastAsia="ru-RU" w:bidi="ru-RU"/>
        </w:rPr>
        <w:t>Освоение способов игрового общения со сверстниками в паре, в малой группе: элементарно договариваться о совместных действиях («Давай катать машинки», «Давай кидать мяч»), о ролях («Я буду лечить, приносите своих детей»). При поддержке и помощи воспитателя вступать в игровое общение со сверстниками — в парное, в малой группе; во втором полугодии — самостоятельно договариваться со сверстниками о выполнении знакомых игровых действий в общем игровом сюжете. Участие в создании построек из разных деталей (игровые модули, крупный строитель, коробки, стульчики):</w:t>
      </w:r>
      <w:r w:rsidRPr="00C333C7">
        <w:rPr>
          <w:rFonts w:eastAsia="Times New Roman"/>
          <w:color w:val="000000"/>
          <w:lang w:eastAsia="ru-RU" w:bidi="ru-RU"/>
        </w:rPr>
        <w:tab/>
        <w:t>автобусы, поезда. Поддержка желания</w:t>
      </w:r>
    </w:p>
    <w:p w:rsidR="00C333C7" w:rsidRPr="00C333C7" w:rsidRDefault="00C333C7" w:rsidP="00C333C7">
      <w:pPr>
        <w:widowControl w:val="0"/>
        <w:tabs>
          <w:tab w:val="left" w:pos="284"/>
        </w:tabs>
        <w:spacing w:after="340" w:line="322" w:lineRule="exact"/>
        <w:ind w:firstLine="142"/>
        <w:jc w:val="both"/>
        <w:rPr>
          <w:rFonts w:eastAsia="Times New Roman"/>
          <w:color w:val="000000"/>
          <w:lang w:eastAsia="ru-RU" w:bidi="ru-RU"/>
        </w:rPr>
      </w:pPr>
      <w:r w:rsidRPr="00C333C7">
        <w:rPr>
          <w:rFonts w:eastAsia="Times New Roman"/>
          <w:color w:val="000000"/>
          <w:lang w:eastAsia="ru-RU" w:bidi="ru-RU"/>
        </w:rPr>
        <w:t>использовать простейшие постройки в игровом сюжете, развития сюжета при помощи постройки («Кукла смотрит из домика, выходит гулять по дорожке, садится на скамейку»).</w:t>
      </w:r>
    </w:p>
    <w:p w:rsidR="00C333C7" w:rsidRPr="00D14C58" w:rsidRDefault="00C333C7" w:rsidP="00C333C7">
      <w:pPr>
        <w:keepNext/>
        <w:keepLines/>
        <w:widowControl w:val="0"/>
        <w:tabs>
          <w:tab w:val="left" w:pos="284"/>
        </w:tabs>
        <w:spacing w:after="0" w:line="322" w:lineRule="exact"/>
        <w:ind w:firstLine="142"/>
        <w:jc w:val="both"/>
        <w:outlineLvl w:val="0"/>
        <w:rPr>
          <w:rFonts w:eastAsia="Times New Roman"/>
          <w:i/>
          <w:color w:val="000000"/>
          <w:u w:val="single"/>
          <w:lang w:eastAsia="ru-RU" w:bidi="ru-RU"/>
        </w:rPr>
      </w:pPr>
      <w:bookmarkStart w:id="20" w:name="bookmark112"/>
      <w:r w:rsidRPr="00D14C58">
        <w:rPr>
          <w:rFonts w:eastAsia="Times New Roman"/>
          <w:i/>
          <w:color w:val="000000"/>
          <w:u w:val="single"/>
          <w:lang w:eastAsia="ru-RU" w:bidi="ru-RU"/>
        </w:rPr>
        <w:t>Режиссерские игры</w:t>
      </w:r>
      <w:bookmarkEnd w:id="20"/>
    </w:p>
    <w:p w:rsidR="00C333C7" w:rsidRPr="00C333C7" w:rsidRDefault="00C333C7" w:rsidP="00C333C7">
      <w:pPr>
        <w:widowControl w:val="0"/>
        <w:tabs>
          <w:tab w:val="left" w:pos="284"/>
        </w:tabs>
        <w:spacing w:after="0" w:line="322" w:lineRule="exact"/>
        <w:ind w:firstLine="142"/>
        <w:jc w:val="both"/>
        <w:rPr>
          <w:rFonts w:eastAsia="Times New Roman"/>
          <w:color w:val="000000"/>
          <w:lang w:eastAsia="ru-RU" w:bidi="ru-RU"/>
        </w:rPr>
      </w:pPr>
      <w:r w:rsidRPr="00C333C7">
        <w:rPr>
          <w:rFonts w:eastAsia="Times New Roman"/>
          <w:color w:val="000000"/>
          <w:lang w:eastAsia="ru-RU" w:bidi="ru-RU"/>
        </w:rPr>
        <w:t>Участие в режиссерских играх по сюжетам сказок, стихотворений, мультипликационных фильмов, несложных иллюстраций и картинок. Освоение способов показа сценок при помощи игрушек, выполнение несложных игровых заданий («покажи, как Колобок убегал от волка», «покажи, как Машенька легла спать в Мишуткину кроватку» и пр.), использование способов передвижения игрушки по игровому пространству, действий с двумя игрушками (две куколки идут на прогулку; волк догоняет зайчика; Машенька прячется от медведя и др.), освоение способов их озвучивания — ролевой речи и комментария («Мишка идет, топ-топ», «зайчик испугался волка и убежал»).</w:t>
      </w:r>
    </w:p>
    <w:p w:rsidR="00C333C7" w:rsidRPr="00C333C7" w:rsidRDefault="00C333C7" w:rsidP="00C333C7">
      <w:pPr>
        <w:widowControl w:val="0"/>
        <w:tabs>
          <w:tab w:val="left" w:pos="284"/>
        </w:tabs>
        <w:spacing w:after="320" w:line="322" w:lineRule="exact"/>
        <w:ind w:firstLine="142"/>
        <w:jc w:val="both"/>
        <w:rPr>
          <w:rFonts w:eastAsia="Times New Roman"/>
          <w:color w:val="000000"/>
          <w:lang w:eastAsia="ru-RU" w:bidi="ru-RU"/>
        </w:rPr>
      </w:pPr>
      <w:r w:rsidRPr="00C333C7">
        <w:rPr>
          <w:rFonts w:eastAsia="Times New Roman"/>
          <w:color w:val="000000"/>
          <w:lang w:eastAsia="ru-RU" w:bidi="ru-RU"/>
        </w:rPr>
        <w:t>Проявление желания отвечать на вопросы воспитателя о происходящем в игре, о том, что произойдет дальше, активно реагировать на появление нового игрового персонажа, на проблемные ситуации («Шла Машенька по лесу и заблудилась. Кто помог ей найти дорогу домой?»).</w:t>
      </w:r>
    </w:p>
    <w:p w:rsidR="00C333C7" w:rsidRPr="00D14C58" w:rsidRDefault="00C333C7" w:rsidP="00C333C7">
      <w:pPr>
        <w:keepNext/>
        <w:keepLines/>
        <w:widowControl w:val="0"/>
        <w:tabs>
          <w:tab w:val="left" w:pos="284"/>
        </w:tabs>
        <w:spacing w:after="0" w:line="322" w:lineRule="exact"/>
        <w:ind w:firstLine="142"/>
        <w:jc w:val="both"/>
        <w:outlineLvl w:val="0"/>
        <w:rPr>
          <w:rFonts w:eastAsia="Times New Roman"/>
          <w:i/>
          <w:color w:val="000000"/>
          <w:lang w:eastAsia="ru-RU" w:bidi="ru-RU"/>
        </w:rPr>
      </w:pPr>
      <w:bookmarkStart w:id="21" w:name="bookmark113"/>
      <w:r w:rsidRPr="00D14C58">
        <w:rPr>
          <w:rFonts w:eastAsia="Times New Roman"/>
          <w:i/>
          <w:color w:val="000000"/>
          <w:lang w:eastAsia="ru-RU" w:bidi="ru-RU"/>
        </w:rPr>
        <w:t>Игровые импровизации</w:t>
      </w:r>
      <w:bookmarkEnd w:id="21"/>
    </w:p>
    <w:p w:rsidR="00C333C7" w:rsidRPr="00C333C7" w:rsidRDefault="00C333C7" w:rsidP="00C333C7">
      <w:pPr>
        <w:widowControl w:val="0"/>
        <w:tabs>
          <w:tab w:val="left" w:pos="284"/>
        </w:tabs>
        <w:spacing w:after="0" w:line="322" w:lineRule="exact"/>
        <w:ind w:firstLine="142"/>
        <w:jc w:val="both"/>
        <w:rPr>
          <w:rFonts w:eastAsia="Times New Roman"/>
          <w:color w:val="000000"/>
          <w:lang w:eastAsia="ru-RU" w:bidi="ru-RU"/>
        </w:rPr>
      </w:pPr>
      <w:r w:rsidRPr="00C333C7">
        <w:rPr>
          <w:rFonts w:eastAsia="Times New Roman"/>
          <w:color w:val="000000"/>
          <w:lang w:eastAsia="ru-RU" w:bidi="ru-RU"/>
        </w:rPr>
        <w:t>Участие в играх-имитациях, освоение характерных движений и звукоподражаний на основе примера воспитателя: наседка и цыплята, кошка и котята, самолеты, автомобили, комарики и пр., отражение характерных действий («Мы — мышки, бегаем тихо-тихо и пищим, мы ищем сыр и сухарики»).</w:t>
      </w:r>
    </w:p>
    <w:p w:rsidR="00C333C7" w:rsidRPr="00C333C7" w:rsidRDefault="00C333C7" w:rsidP="00C333C7">
      <w:pPr>
        <w:widowControl w:val="0"/>
        <w:tabs>
          <w:tab w:val="left" w:pos="284"/>
        </w:tabs>
        <w:spacing w:after="0" w:line="322" w:lineRule="exact"/>
        <w:ind w:firstLine="142"/>
        <w:jc w:val="both"/>
        <w:rPr>
          <w:rFonts w:eastAsia="Times New Roman"/>
          <w:color w:val="000000"/>
          <w:lang w:eastAsia="ru-RU" w:bidi="ru-RU"/>
        </w:rPr>
      </w:pPr>
      <w:r w:rsidRPr="00C333C7">
        <w:rPr>
          <w:rFonts w:eastAsia="Times New Roman"/>
          <w:color w:val="000000"/>
          <w:lang w:eastAsia="ru-RU" w:bidi="ru-RU"/>
        </w:rPr>
        <w:t>Самостоятельное воспроизведение игровых действий, соответствующих тексту стихотворения, потешки; выполнение различных движений под музыку: скакать как лошадки, летать как бабочки. Создание игровых образов в соответствии с разным настроением музыки, ее темпом: изображать неуклюжих медведей, веселых зайчиков, птиц, цветы, раскрывающиеся под лучами солнца и засыпающие вечером.</w:t>
      </w:r>
    </w:p>
    <w:p w:rsidR="00C333C7" w:rsidRPr="00C333C7" w:rsidRDefault="00C333C7" w:rsidP="00C333C7">
      <w:pPr>
        <w:widowControl w:val="0"/>
        <w:tabs>
          <w:tab w:val="left" w:pos="284"/>
        </w:tabs>
        <w:spacing w:after="0" w:line="322" w:lineRule="exact"/>
        <w:ind w:firstLine="142"/>
        <w:jc w:val="both"/>
        <w:rPr>
          <w:rFonts w:eastAsia="Times New Roman"/>
          <w:color w:val="000000"/>
          <w:lang w:eastAsia="ru-RU" w:bidi="ru-RU"/>
        </w:rPr>
      </w:pPr>
      <w:r w:rsidRPr="00C333C7">
        <w:rPr>
          <w:rFonts w:eastAsia="Times New Roman"/>
          <w:color w:val="000000"/>
          <w:lang w:eastAsia="ru-RU" w:bidi="ru-RU"/>
        </w:rPr>
        <w:t>Участие в совместных со сверстниками играх-имитациях, поддержка проявлений воображения и творчества: кружатся снежинки, летят большие и маленькие птицы, веселые и грустные бабочки и т. п. При поддержке воспитателя создание игрового образа и отражение его в движениях в разном темпе («Маленькие ножки бегут по дорожке, огромные ноги бредут по дороге; бабочки летают — солнышко сияет, дождик полил — крылышки замочил, трудно лететь — на цветочек нужно сесть»).</w:t>
      </w:r>
    </w:p>
    <w:p w:rsidR="00C333C7" w:rsidRPr="00C333C7" w:rsidRDefault="00C333C7" w:rsidP="00C333C7">
      <w:pPr>
        <w:widowControl w:val="0"/>
        <w:tabs>
          <w:tab w:val="left" w:pos="284"/>
        </w:tabs>
        <w:spacing w:after="320" w:line="322" w:lineRule="exact"/>
        <w:ind w:firstLine="142"/>
        <w:jc w:val="both"/>
        <w:rPr>
          <w:rFonts w:eastAsia="Times New Roman"/>
          <w:color w:val="000000"/>
          <w:lang w:eastAsia="ru-RU" w:bidi="ru-RU"/>
        </w:rPr>
      </w:pPr>
      <w:r w:rsidRPr="00C333C7">
        <w:rPr>
          <w:rFonts w:eastAsia="Times New Roman"/>
          <w:color w:val="000000"/>
          <w:lang w:eastAsia="ru-RU" w:bidi="ru-RU"/>
        </w:rPr>
        <w:t>Участие в хороводных играх, организуемых воспитателем и по собственной инициативе, использование в играх предметов для ряженья. Проявление желания импровизировать с персонажами пальчикового театра (на пальцы надеваются головки зверюшек или кукол), с куклами-варежками (на варежку нашиваются аппликации мордочек зверей); передавать игровые действия, сопровождать их речью, вступать в игровой диалог с другим ребенком.</w:t>
      </w:r>
    </w:p>
    <w:p w:rsidR="00C333C7" w:rsidRPr="00D14C58" w:rsidRDefault="00C333C7" w:rsidP="00C333C7">
      <w:pPr>
        <w:keepNext/>
        <w:keepLines/>
        <w:widowControl w:val="0"/>
        <w:tabs>
          <w:tab w:val="left" w:pos="284"/>
        </w:tabs>
        <w:spacing w:after="0" w:line="322" w:lineRule="exact"/>
        <w:ind w:firstLine="142"/>
        <w:jc w:val="both"/>
        <w:outlineLvl w:val="0"/>
        <w:rPr>
          <w:rFonts w:eastAsia="Times New Roman"/>
          <w:i/>
          <w:color w:val="000000"/>
          <w:u w:val="single"/>
          <w:lang w:eastAsia="ru-RU" w:bidi="ru-RU"/>
        </w:rPr>
      </w:pPr>
      <w:bookmarkStart w:id="22" w:name="bookmark114"/>
      <w:r w:rsidRPr="00D14C58">
        <w:rPr>
          <w:rFonts w:eastAsia="Times New Roman"/>
          <w:i/>
          <w:color w:val="000000"/>
          <w:u w:val="single"/>
          <w:lang w:eastAsia="ru-RU" w:bidi="ru-RU"/>
        </w:rPr>
        <w:t>Игра-экспериментирование с различными предметами и материалами</w:t>
      </w:r>
      <w:bookmarkEnd w:id="22"/>
    </w:p>
    <w:p w:rsidR="00C333C7" w:rsidRPr="00C333C7" w:rsidRDefault="00C333C7" w:rsidP="00C333C7">
      <w:pPr>
        <w:widowControl w:val="0"/>
        <w:tabs>
          <w:tab w:val="left" w:pos="284"/>
          <w:tab w:val="left" w:pos="9700"/>
        </w:tabs>
        <w:spacing w:after="0" w:line="322" w:lineRule="exact"/>
        <w:ind w:firstLine="142"/>
        <w:jc w:val="both"/>
        <w:rPr>
          <w:rFonts w:eastAsia="Times New Roman"/>
          <w:color w:val="000000"/>
          <w:lang w:eastAsia="ru-RU" w:bidi="ru-RU"/>
        </w:rPr>
      </w:pPr>
      <w:r w:rsidRPr="00C333C7">
        <w:rPr>
          <w:rFonts w:eastAsia="Times New Roman"/>
          <w:i/>
          <w:iCs/>
          <w:color w:val="000000"/>
          <w:lang w:eastAsia="ru-RU" w:bidi="ru-RU"/>
        </w:rPr>
        <w:t>Игры с песком и снегом.</w:t>
      </w:r>
      <w:r w:rsidRPr="00C333C7">
        <w:rPr>
          <w:rFonts w:eastAsia="Times New Roman"/>
          <w:color w:val="000000"/>
          <w:lang w:eastAsia="ru-RU" w:bidi="ru-RU"/>
        </w:rPr>
        <w:t xml:space="preserve"> «Лепим колобки», «Делаем фигурки» (дети экспериментируют с разными формочками и материалами: мокрый и рассыпчатый снег, влажный и сухой песок), «Делаем дорожки и узоры из песка» (дети тонкой струйкой сыплют песок на землю, асфальт, цветную бумагу из малой лейки без наконечника, ведерка с дырочкой в дне, кулечка с небольшим отверстием, делая разные узоры). «Цветной снег» (дети поливают уплотненный снег тонкой струйкой окрашенной воды, рисуя узоры). «Разные ножки бегут по дорожке» (дети экспериментируют, отпечатывая следы разной обуви на снегу, оставляя отпечатки следов игрушек с колесами или полозьями, изображают трактор, протаптывая узкие и широкие дорожки к домикам игрушек).</w:t>
      </w:r>
    </w:p>
    <w:p w:rsidR="00C333C7" w:rsidRPr="00C333C7" w:rsidRDefault="00C333C7" w:rsidP="00C333C7">
      <w:pPr>
        <w:widowControl w:val="0"/>
        <w:tabs>
          <w:tab w:val="left" w:pos="284"/>
        </w:tabs>
        <w:spacing w:after="0" w:line="322" w:lineRule="exact"/>
        <w:ind w:firstLine="142"/>
        <w:jc w:val="both"/>
        <w:rPr>
          <w:rFonts w:eastAsia="Times New Roman"/>
          <w:color w:val="000000"/>
          <w:lang w:eastAsia="ru-RU" w:bidi="ru-RU"/>
        </w:rPr>
      </w:pPr>
      <w:r w:rsidRPr="00C333C7">
        <w:rPr>
          <w:rFonts w:eastAsia="Times New Roman"/>
          <w:i/>
          <w:iCs/>
          <w:color w:val="000000"/>
          <w:lang w:eastAsia="ru-RU" w:bidi="ru-RU"/>
        </w:rPr>
        <w:t>Игры с водой и мыльной пеной.</w:t>
      </w:r>
      <w:r w:rsidRPr="00C333C7">
        <w:rPr>
          <w:rFonts w:eastAsia="Times New Roman"/>
          <w:color w:val="000000"/>
          <w:lang w:eastAsia="ru-RU" w:bidi="ru-RU"/>
        </w:rPr>
        <w:t xml:space="preserve"> «Веселые путешественники», «Веселые кораблики» (дети запускают в таз с водой, в лужу, в ручеек разные предметы — лодочки, щепочки, кораблики; наблюдают за ними, делают «волны», «ветер», отправляют в плавание мелкие игрушки). «Нырки» (дети топят в тазу или в ванночке маленькие мячи, резиновые надувные игрушки, шарики от пинг- понга, разжимают пальцы — и игрушки выпрыгивают из воды). «Вот какая пена!» (дети соревнуются, кто лучше взобьет пену в тазике). «Ловкие пальчики» (дети мочат в воде поролоновые губки разного цвета и формы и отжимают их, переливая воду из одного тазика в другой). «Бульбочки» (в тазу с водой дети булькают воздухом из резиновых игрушек и наблюдают за пузырьками воздуха, булькают разными бутылочками, погружая их в воду и наполняя водой, наблюдают, в каких случаях получается больше «бульбочек»).</w:t>
      </w:r>
    </w:p>
    <w:p w:rsidR="00C333C7" w:rsidRPr="00C333C7" w:rsidRDefault="00C333C7" w:rsidP="00C333C7">
      <w:pPr>
        <w:widowControl w:val="0"/>
        <w:tabs>
          <w:tab w:val="left" w:pos="284"/>
        </w:tabs>
        <w:spacing w:after="0" w:line="322" w:lineRule="exact"/>
        <w:ind w:firstLine="142"/>
        <w:jc w:val="both"/>
        <w:rPr>
          <w:rFonts w:eastAsia="Times New Roman"/>
          <w:color w:val="000000"/>
          <w:lang w:eastAsia="ru-RU" w:bidi="ru-RU"/>
        </w:rPr>
      </w:pPr>
      <w:r w:rsidRPr="00C333C7">
        <w:rPr>
          <w:rFonts w:eastAsia="Times New Roman"/>
          <w:i/>
          <w:iCs/>
          <w:color w:val="000000"/>
          <w:lang w:eastAsia="ru-RU" w:bidi="ru-RU"/>
        </w:rPr>
        <w:t>Игры с бумагой.</w:t>
      </w:r>
      <w:r w:rsidRPr="00C333C7">
        <w:rPr>
          <w:rFonts w:eastAsia="Times New Roman"/>
          <w:color w:val="000000"/>
          <w:lang w:eastAsia="ru-RU" w:bidi="ru-RU"/>
        </w:rPr>
        <w:t xml:space="preserve"> «Снежки» (дети комкают бумагу, делают «снежки» и бросаются ими); «Блестящие комочки» (дети комкают тонкую фольгу, делают разные комочки и играют с ними); «Бумажный вихрь» (дети нарезают ножницами кусочки цветной тонкой бумаги и сдувают ее с помощью «ветра», создаваемого листом плотной бумаги, веером или дыханием, наблюдают за «полетом»).</w:t>
      </w:r>
    </w:p>
    <w:p w:rsidR="00C333C7" w:rsidRPr="00C333C7" w:rsidRDefault="00C333C7" w:rsidP="00C333C7">
      <w:pPr>
        <w:widowControl w:val="0"/>
        <w:tabs>
          <w:tab w:val="left" w:pos="284"/>
        </w:tabs>
        <w:spacing w:after="320" w:line="322" w:lineRule="exact"/>
        <w:ind w:firstLine="142"/>
        <w:jc w:val="both"/>
        <w:rPr>
          <w:rFonts w:eastAsia="Times New Roman"/>
          <w:color w:val="000000"/>
          <w:lang w:eastAsia="ru-RU" w:bidi="ru-RU"/>
        </w:rPr>
      </w:pPr>
      <w:r w:rsidRPr="00C333C7">
        <w:rPr>
          <w:rFonts w:eastAsia="Times New Roman"/>
          <w:i/>
          <w:iCs/>
          <w:color w:val="000000"/>
          <w:lang w:eastAsia="ru-RU" w:bidi="ru-RU"/>
        </w:rPr>
        <w:t>Игры с тенью.</w:t>
      </w:r>
      <w:r w:rsidRPr="00C333C7">
        <w:rPr>
          <w:rFonts w:eastAsia="Times New Roman"/>
          <w:color w:val="000000"/>
          <w:lang w:eastAsia="ru-RU" w:bidi="ru-RU"/>
        </w:rPr>
        <w:t xml:space="preserve"> Воспитатель закрепляет источник света так, чтобы на стене четко обозначилась тень, и дети по своему желанию экспериментируют с тенями: с отражением своих рук, движений различных игрушек, предметов.</w:t>
      </w:r>
    </w:p>
    <w:p w:rsidR="00C333C7" w:rsidRPr="00C333C7" w:rsidRDefault="00C333C7" w:rsidP="00C333C7">
      <w:pPr>
        <w:keepNext/>
        <w:keepLines/>
        <w:widowControl w:val="0"/>
        <w:tabs>
          <w:tab w:val="left" w:pos="284"/>
        </w:tabs>
        <w:spacing w:after="0" w:line="322" w:lineRule="exact"/>
        <w:ind w:firstLine="142"/>
        <w:jc w:val="both"/>
        <w:outlineLvl w:val="0"/>
        <w:rPr>
          <w:rFonts w:eastAsia="Times New Roman"/>
          <w:color w:val="000000"/>
          <w:lang w:eastAsia="ru-RU" w:bidi="ru-RU"/>
        </w:rPr>
      </w:pPr>
      <w:bookmarkStart w:id="23" w:name="bookmark115"/>
      <w:r w:rsidRPr="00D14C58">
        <w:rPr>
          <w:rFonts w:eastAsia="Times New Roman"/>
          <w:i/>
          <w:color w:val="000000"/>
          <w:u w:val="single"/>
          <w:lang w:eastAsia="ru-RU" w:bidi="ru-RU"/>
        </w:rPr>
        <w:t>Дидактические игры.</w:t>
      </w:r>
      <w:r w:rsidRPr="00C333C7">
        <w:rPr>
          <w:rFonts w:eastAsia="Times New Roman"/>
          <w:color w:val="000000"/>
          <w:lang w:eastAsia="ru-RU" w:bidi="ru-RU"/>
        </w:rPr>
        <w:t xml:space="preserve"> Игры с готовым содержанием и правилами</w:t>
      </w:r>
      <w:bookmarkEnd w:id="23"/>
    </w:p>
    <w:p w:rsidR="00C333C7" w:rsidRPr="00C333C7" w:rsidRDefault="00C333C7" w:rsidP="00C333C7">
      <w:pPr>
        <w:widowControl w:val="0"/>
        <w:tabs>
          <w:tab w:val="left" w:pos="284"/>
        </w:tabs>
        <w:spacing w:after="0" w:line="322" w:lineRule="exact"/>
        <w:ind w:firstLine="142"/>
        <w:jc w:val="both"/>
        <w:rPr>
          <w:rFonts w:eastAsia="Times New Roman"/>
          <w:color w:val="000000"/>
          <w:lang w:eastAsia="ru-RU" w:bidi="ru-RU"/>
        </w:rPr>
      </w:pPr>
      <w:r w:rsidRPr="00C333C7">
        <w:rPr>
          <w:rFonts w:eastAsia="Times New Roman"/>
          <w:color w:val="000000"/>
          <w:lang w:eastAsia="ru-RU" w:bidi="ru-RU"/>
        </w:rPr>
        <w:t>Совместное с воспитателем участие в играх с предметами, дидактическими игрушками, с картинками. Развитие умения выделять различные сенсорные признаки в предметах и их изображениях (цвет, размер, форму); выделять в предмете несколько признаков: его назначение, части, материал; различать «правильные» и «неправильные» предметы (ведерко с донышком и без донышка, варежка с пальчиком и без пальчика).</w:t>
      </w:r>
    </w:p>
    <w:p w:rsidR="00C333C7" w:rsidRPr="00C333C7" w:rsidRDefault="00C333C7" w:rsidP="00C333C7">
      <w:pPr>
        <w:widowControl w:val="0"/>
        <w:tabs>
          <w:tab w:val="left" w:pos="284"/>
        </w:tabs>
        <w:spacing w:after="649" w:line="322" w:lineRule="exact"/>
        <w:ind w:firstLine="142"/>
        <w:jc w:val="both"/>
        <w:rPr>
          <w:rFonts w:eastAsia="Times New Roman"/>
          <w:color w:val="000000"/>
          <w:lang w:eastAsia="ru-RU" w:bidi="ru-RU"/>
        </w:rPr>
      </w:pPr>
      <w:r w:rsidRPr="00C333C7">
        <w:rPr>
          <w:rFonts w:eastAsia="Times New Roman"/>
          <w:color w:val="000000"/>
          <w:lang w:eastAsia="ru-RU" w:bidi="ru-RU"/>
        </w:rPr>
        <w:t>При помощи воспитателя принимать игровую задачу, выполнять действия в определенной последовательности, начинать действовать по сигналу, действовать по образцу и в соответствии с игровой задачей, понимать несложные схемы (вести игровой персонаж по игровому полю согласно направлению стрелок «Умные тропинки»), замещать реальные предметы геометрическими фигурами.</w:t>
      </w:r>
    </w:p>
    <w:p w:rsidR="002A66A3" w:rsidRDefault="00B309DA" w:rsidP="002A66A3">
      <w:pPr>
        <w:shd w:val="clear" w:color="auto" w:fill="FFFFFF"/>
        <w:spacing w:after="255" w:line="270" w:lineRule="atLeast"/>
        <w:jc w:val="both"/>
        <w:rPr>
          <w:rFonts w:eastAsia="Times New Roman"/>
          <w:b/>
          <w:color w:val="333333"/>
          <w:sz w:val="32"/>
          <w:szCs w:val="32"/>
          <w:lang w:eastAsia="ru-RU"/>
        </w:rPr>
      </w:pPr>
      <w:r>
        <w:rPr>
          <w:rFonts w:eastAsia="Times New Roman"/>
          <w:b/>
          <w:color w:val="333333"/>
          <w:sz w:val="32"/>
          <w:szCs w:val="32"/>
          <w:lang w:eastAsia="ru-RU"/>
        </w:rPr>
        <w:t>3.3.2.</w:t>
      </w:r>
      <w:r w:rsidRPr="00B309DA">
        <w:rPr>
          <w:rFonts w:eastAsia="Times New Roman"/>
          <w:b/>
          <w:color w:val="333333"/>
          <w:sz w:val="32"/>
          <w:szCs w:val="32"/>
          <w:lang w:eastAsia="ru-RU"/>
        </w:rPr>
        <w:t>Средний дошкольный возраст</w:t>
      </w:r>
    </w:p>
    <w:p w:rsidR="00ED2E37" w:rsidRPr="005959C8" w:rsidRDefault="00ED2E37" w:rsidP="00ED2E37">
      <w:pPr>
        <w:widowControl w:val="0"/>
        <w:tabs>
          <w:tab w:val="left" w:pos="284"/>
        </w:tabs>
        <w:spacing w:after="0" w:line="322" w:lineRule="exact"/>
        <w:ind w:firstLine="740"/>
        <w:jc w:val="both"/>
        <w:rPr>
          <w:rFonts w:eastAsia="Times New Roman"/>
          <w:color w:val="000000"/>
          <w:lang w:eastAsia="ru-RU" w:bidi="ru-RU"/>
        </w:rPr>
      </w:pPr>
      <w:r w:rsidRPr="005959C8">
        <w:rPr>
          <w:rFonts w:eastAsia="Times New Roman"/>
          <w:color w:val="000000"/>
          <w:lang w:eastAsia="ru-RU" w:bidi="ru-RU"/>
        </w:rPr>
        <w:t>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не ради них самих, а ради смысла игры. Происходит разделение игровых и реальных взаимодействий детей.</w:t>
      </w:r>
    </w:p>
    <w:p w:rsidR="00ED2E37" w:rsidRPr="005959C8" w:rsidRDefault="00ED2E37" w:rsidP="00ED2E37">
      <w:pPr>
        <w:widowControl w:val="0"/>
        <w:tabs>
          <w:tab w:val="left" w:pos="284"/>
        </w:tabs>
        <w:spacing w:after="0" w:line="322" w:lineRule="exact"/>
        <w:ind w:firstLine="740"/>
        <w:jc w:val="both"/>
        <w:rPr>
          <w:rFonts w:eastAsia="Times New Roman"/>
          <w:color w:val="000000"/>
          <w:lang w:eastAsia="ru-RU" w:bidi="ru-RU"/>
        </w:rPr>
      </w:pPr>
      <w:r w:rsidRPr="005959C8">
        <w:rPr>
          <w:rFonts w:eastAsia="Times New Roman"/>
          <w:color w:val="000000"/>
          <w:lang w:eastAsia="ru-RU" w:bidi="ru-RU"/>
        </w:rPr>
        <w:t>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её деталей. 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 и т.д.</w:t>
      </w:r>
    </w:p>
    <w:p w:rsidR="00ED2E37" w:rsidRPr="005959C8" w:rsidRDefault="00ED2E37" w:rsidP="00ED2E37">
      <w:pPr>
        <w:widowControl w:val="0"/>
        <w:tabs>
          <w:tab w:val="left" w:pos="284"/>
        </w:tabs>
        <w:spacing w:after="0" w:line="322" w:lineRule="exact"/>
        <w:ind w:firstLine="740"/>
        <w:jc w:val="both"/>
        <w:rPr>
          <w:rFonts w:eastAsia="Times New Roman"/>
          <w:color w:val="000000"/>
          <w:lang w:eastAsia="ru-RU" w:bidi="ru-RU"/>
        </w:rPr>
      </w:pPr>
      <w:r w:rsidRPr="005959C8">
        <w:rPr>
          <w:rFonts w:eastAsia="Times New Roman"/>
          <w:color w:val="000000"/>
          <w:lang w:eastAsia="ru-RU" w:bidi="ru-RU"/>
        </w:rPr>
        <w:t>Усложняется конструирование. Постройки могут включать 5 - 6 деталей. Формируются навыки конструирования по собственному замыслу, а также планирование последовательности действий.</w:t>
      </w:r>
    </w:p>
    <w:p w:rsidR="00ED2E37" w:rsidRPr="005959C8" w:rsidRDefault="00ED2E37" w:rsidP="00ED2E37">
      <w:pPr>
        <w:widowControl w:val="0"/>
        <w:tabs>
          <w:tab w:val="left" w:pos="284"/>
        </w:tabs>
        <w:spacing w:after="0" w:line="322" w:lineRule="exact"/>
        <w:ind w:firstLine="740"/>
        <w:jc w:val="both"/>
        <w:rPr>
          <w:rFonts w:eastAsia="Times New Roman"/>
          <w:color w:val="000000"/>
          <w:lang w:eastAsia="ru-RU" w:bidi="ru-RU"/>
        </w:rPr>
      </w:pPr>
      <w:r w:rsidRPr="005959C8">
        <w:rPr>
          <w:rFonts w:eastAsia="Times New Roman"/>
          <w:color w:val="000000"/>
          <w:lang w:eastAsia="ru-RU" w:bidi="ru-RU"/>
        </w:rPr>
        <w:t>Двигательная сфера ребёнка характеризуется позитивными изменениями мелкой и крупной моторики. Дети в этом возрасте лучше, чем младшие дошкольники, удерживают равновесие, перешагивают через небольшие преграды. Усложняются игры с мячом. Дошкольники испытывают острую потребность в движении. В случае ограничения активной двигательной деятельности они быстро перевозбуждаются, становятся непослушными, капризными.</w:t>
      </w:r>
    </w:p>
    <w:p w:rsidR="00ED2E37" w:rsidRPr="005959C8" w:rsidRDefault="00ED2E37" w:rsidP="00ED2E37">
      <w:pPr>
        <w:widowControl w:val="0"/>
        <w:tabs>
          <w:tab w:val="left" w:pos="284"/>
        </w:tabs>
        <w:spacing w:after="0" w:line="322" w:lineRule="exact"/>
        <w:ind w:firstLine="740"/>
        <w:jc w:val="both"/>
        <w:rPr>
          <w:rFonts w:eastAsia="Times New Roman"/>
          <w:color w:val="000000"/>
          <w:lang w:eastAsia="ru-RU" w:bidi="ru-RU"/>
        </w:rPr>
      </w:pPr>
      <w:r w:rsidRPr="005959C8">
        <w:rPr>
          <w:rFonts w:eastAsia="Times New Roman"/>
          <w:color w:val="000000"/>
          <w:lang w:eastAsia="ru-RU" w:bidi="ru-RU"/>
        </w:rPr>
        <w:t>Дети с нарушением функций опорно-двигательного аппарата, в частности сколиозом, отличаются отставание в физическом развитии, задержкой двигательных способностей, навыков и умений. У детей замедлены моторика речи и письма, нервная реакция, расстроена координация движений.</w:t>
      </w:r>
    </w:p>
    <w:p w:rsidR="00ED2E37" w:rsidRPr="005959C8" w:rsidRDefault="00ED2E37" w:rsidP="00ED2E37">
      <w:pPr>
        <w:widowControl w:val="0"/>
        <w:tabs>
          <w:tab w:val="left" w:pos="284"/>
        </w:tabs>
        <w:spacing w:after="0" w:line="322" w:lineRule="exact"/>
        <w:ind w:firstLine="740"/>
        <w:jc w:val="both"/>
        <w:rPr>
          <w:rFonts w:eastAsia="Times New Roman"/>
          <w:color w:val="000000"/>
          <w:lang w:eastAsia="ru-RU" w:bidi="ru-RU"/>
        </w:rPr>
      </w:pPr>
      <w:r w:rsidRPr="005959C8">
        <w:rPr>
          <w:rFonts w:eastAsia="Times New Roman"/>
          <w:color w:val="000000"/>
          <w:lang w:eastAsia="ru-RU" w:bidi="ru-RU"/>
        </w:rPr>
        <w:t>К концу среднего дошкольного возраста восприятие детей становится более развитым. Они оказываются способными называть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w:t>
      </w:r>
    </w:p>
    <w:p w:rsidR="00ED2E37" w:rsidRPr="005959C8" w:rsidRDefault="00ED2E37" w:rsidP="00ED2E37">
      <w:pPr>
        <w:widowControl w:val="0"/>
        <w:tabs>
          <w:tab w:val="left" w:pos="284"/>
        </w:tabs>
        <w:spacing w:after="0" w:line="322" w:lineRule="exact"/>
        <w:ind w:firstLine="740"/>
        <w:jc w:val="both"/>
        <w:rPr>
          <w:rFonts w:eastAsia="Times New Roman"/>
          <w:color w:val="000000"/>
          <w:lang w:eastAsia="ru-RU" w:bidi="ru-RU"/>
        </w:rPr>
      </w:pPr>
      <w:r w:rsidRPr="005959C8">
        <w:rPr>
          <w:rFonts w:eastAsia="Times New Roman"/>
          <w:color w:val="000000"/>
          <w:lang w:eastAsia="ru-RU" w:bidi="ru-RU"/>
        </w:rPr>
        <w:t>Возрастает объём памяти. Начинает складываться произвольное внимание: дети способны принять задачу на запоминание, помнят поручения взрослых, могут выучить небольшое стихотворение и т.д.</w:t>
      </w:r>
    </w:p>
    <w:p w:rsidR="00ED2E37" w:rsidRPr="005959C8" w:rsidRDefault="00ED2E37" w:rsidP="00ED2E37">
      <w:pPr>
        <w:widowControl w:val="0"/>
        <w:tabs>
          <w:tab w:val="left" w:pos="284"/>
        </w:tabs>
        <w:spacing w:after="0" w:line="322" w:lineRule="exact"/>
        <w:ind w:firstLine="740"/>
        <w:jc w:val="both"/>
        <w:rPr>
          <w:rFonts w:eastAsia="Times New Roman"/>
          <w:color w:val="000000"/>
          <w:lang w:eastAsia="ru-RU" w:bidi="ru-RU"/>
        </w:rPr>
      </w:pPr>
      <w:r w:rsidRPr="005959C8">
        <w:rPr>
          <w:rFonts w:eastAsia="Times New Roman"/>
          <w:color w:val="000000"/>
          <w:lang w:eastAsia="ru-RU" w:bidi="ru-RU"/>
        </w:rPr>
        <w:t>Начинает развиваться образное мышление. Дети оказываются способными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произойдёт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w:t>
      </w:r>
    </w:p>
    <w:p w:rsidR="00ED2E37" w:rsidRPr="005959C8" w:rsidRDefault="00ED2E37" w:rsidP="00ED2E37">
      <w:pPr>
        <w:widowControl w:val="0"/>
        <w:tabs>
          <w:tab w:val="left" w:pos="284"/>
        </w:tabs>
        <w:spacing w:after="0" w:line="322" w:lineRule="exact"/>
        <w:ind w:firstLine="740"/>
        <w:jc w:val="both"/>
        <w:rPr>
          <w:rFonts w:eastAsia="Times New Roman"/>
          <w:color w:val="000000"/>
          <w:lang w:eastAsia="ru-RU" w:bidi="ru-RU"/>
        </w:rPr>
      </w:pPr>
      <w:r w:rsidRPr="005959C8">
        <w:rPr>
          <w:rFonts w:eastAsia="Times New Roman"/>
          <w:color w:val="000000"/>
          <w:lang w:eastAsia="ru-RU" w:bidi="ru-RU"/>
        </w:rPr>
        <w:t>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ED2E37" w:rsidRPr="005959C8" w:rsidRDefault="00ED2E37" w:rsidP="00ED2E37">
      <w:pPr>
        <w:widowControl w:val="0"/>
        <w:tabs>
          <w:tab w:val="left" w:pos="284"/>
        </w:tabs>
        <w:spacing w:after="0" w:line="322" w:lineRule="exact"/>
        <w:ind w:firstLine="740"/>
        <w:jc w:val="both"/>
        <w:rPr>
          <w:rFonts w:eastAsia="Times New Roman"/>
          <w:color w:val="000000"/>
          <w:lang w:eastAsia="ru-RU" w:bidi="ru-RU"/>
        </w:rPr>
      </w:pPr>
      <w:r w:rsidRPr="005959C8">
        <w:rPr>
          <w:rFonts w:eastAsia="Times New Roman"/>
          <w:color w:val="000000"/>
          <w:lang w:eastAsia="ru-RU" w:bidi="ru-RU"/>
        </w:rPr>
        <w:t>Увеличивается устойчивость внимания.</w:t>
      </w:r>
    </w:p>
    <w:p w:rsidR="00ED2E37" w:rsidRPr="005959C8" w:rsidRDefault="00ED2E37" w:rsidP="00ED2E37">
      <w:pPr>
        <w:widowControl w:val="0"/>
        <w:tabs>
          <w:tab w:val="left" w:pos="284"/>
        </w:tabs>
        <w:spacing w:after="0" w:line="322" w:lineRule="exact"/>
        <w:ind w:firstLine="740"/>
        <w:jc w:val="both"/>
        <w:rPr>
          <w:rFonts w:eastAsia="Times New Roman"/>
          <w:color w:val="000000"/>
          <w:lang w:eastAsia="ru-RU" w:bidi="ru-RU"/>
        </w:rPr>
      </w:pPr>
      <w:r w:rsidRPr="005959C8">
        <w:rPr>
          <w:rFonts w:eastAsia="Times New Roman"/>
          <w:color w:val="000000"/>
          <w:lang w:eastAsia="ru-RU" w:bidi="ru-RU"/>
        </w:rPr>
        <w:t>Однако у некоторых детей с нарушением функций опорно -двигательного аппарата отмечается недостаточный уровень мотивации к познавательной деятельности, что связано с общей ослабленностью, астенией, бедной сферой интересов.</w:t>
      </w:r>
    </w:p>
    <w:p w:rsidR="00ED2E37" w:rsidRPr="005959C8" w:rsidRDefault="00ED2E37" w:rsidP="00ED2E37">
      <w:pPr>
        <w:widowControl w:val="0"/>
        <w:tabs>
          <w:tab w:val="left" w:pos="284"/>
        </w:tabs>
        <w:spacing w:after="0" w:line="322" w:lineRule="exact"/>
        <w:ind w:firstLine="740"/>
        <w:jc w:val="both"/>
        <w:rPr>
          <w:rFonts w:eastAsia="Times New Roman"/>
          <w:color w:val="000000"/>
          <w:lang w:eastAsia="ru-RU" w:bidi="ru-RU"/>
        </w:rPr>
      </w:pPr>
      <w:r w:rsidRPr="005959C8">
        <w:rPr>
          <w:rFonts w:eastAsia="Times New Roman"/>
          <w:color w:val="000000"/>
          <w:lang w:eastAsia="ru-RU" w:bidi="ru-RU"/>
        </w:rPr>
        <w:t>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интонацию выделяют речь тех или иных персонажей. Интерес вызывают ритмическая структура речи, рифмы. Однако много детей с нарушением функций опорно-двигательного аппарата имеют речевые нарушения. Речевые нарушения избирательны. Речевой дефект входит в структуру более сложного.</w:t>
      </w:r>
    </w:p>
    <w:p w:rsidR="00ED2E37" w:rsidRPr="005959C8" w:rsidRDefault="00ED2E37" w:rsidP="00ED2E37">
      <w:pPr>
        <w:widowControl w:val="0"/>
        <w:tabs>
          <w:tab w:val="left" w:pos="284"/>
        </w:tabs>
        <w:spacing w:after="0" w:line="322" w:lineRule="exact"/>
        <w:ind w:firstLine="740"/>
        <w:jc w:val="both"/>
        <w:rPr>
          <w:rFonts w:eastAsia="Times New Roman"/>
          <w:color w:val="000000"/>
          <w:lang w:eastAsia="ru-RU" w:bidi="ru-RU"/>
        </w:rPr>
      </w:pPr>
      <w:r w:rsidRPr="005959C8">
        <w:rPr>
          <w:rFonts w:eastAsia="Times New Roman"/>
          <w:color w:val="000000"/>
          <w:lang w:eastAsia="ru-RU" w:bidi="ru-RU"/>
        </w:rPr>
        <w:t>Изменяется содержание общения ребёнка и взрослого. Оно выходит за пределы конкретной ситуации, в которой оказывается ребёнок. Веду</w:t>
      </w:r>
      <w:r w:rsidRPr="005959C8">
        <w:rPr>
          <w:rFonts w:eastAsia="Times New Roman"/>
          <w:color w:val="000000"/>
          <w:u w:val="single"/>
          <w:lang w:eastAsia="ru-RU" w:bidi="ru-RU"/>
        </w:rPr>
        <w:t>щ</w:t>
      </w:r>
      <w:r w:rsidRPr="005959C8">
        <w:rPr>
          <w:rFonts w:eastAsia="Times New Roman"/>
          <w:color w:val="000000"/>
          <w:lang w:eastAsia="ru-RU" w:bidi="ru-RU"/>
        </w:rPr>
        <w:t>им становится познавательный мотив. Информация, которую ребёнок получает в процессе общения, может быть сложной и трудной для понимания, но она вызывает у него интерес.</w:t>
      </w:r>
    </w:p>
    <w:p w:rsidR="00ED2E37" w:rsidRPr="005959C8" w:rsidRDefault="00ED2E37" w:rsidP="00ED2E37">
      <w:pPr>
        <w:widowControl w:val="0"/>
        <w:tabs>
          <w:tab w:val="left" w:pos="284"/>
        </w:tabs>
        <w:spacing w:after="324" w:line="322" w:lineRule="exact"/>
        <w:ind w:firstLine="740"/>
        <w:jc w:val="both"/>
        <w:rPr>
          <w:rFonts w:eastAsia="Times New Roman"/>
          <w:color w:val="000000"/>
          <w:lang w:eastAsia="ru-RU" w:bidi="ru-RU"/>
        </w:rPr>
      </w:pPr>
      <w:r w:rsidRPr="005959C8">
        <w:rPr>
          <w:rFonts w:eastAsia="Times New Roman"/>
          <w:color w:val="000000"/>
          <w:lang w:eastAsia="ru-RU" w:bidi="ru-RU"/>
        </w:rPr>
        <w:t>Взаимоотношения со сверстниками характеризуются избирательностью, которая выражается в предпочтении одних детей другим. Появляются постоянные партнёры по играм. В группах начинают выделяться лидеры. Появляются конкурентность, соревновательность. Последняя важна для сравнения себя с другим, что ведёт к развитию образа Я ребёнка, его детализации. 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эгоцентричностью познавательной позиции; развитием памяти, внимания, речи, познавательной мотивации, совершенствования восприятия; формированием потребности в уважении со стороны взрослого, появлением обидчивости, конкурентности, соревновательности со сверстниками, дальнейшим развитием образа Я ребёнка, его детализацией.</w:t>
      </w:r>
    </w:p>
    <w:p w:rsidR="00ED2E37" w:rsidRPr="005959C8" w:rsidRDefault="00ED2E37" w:rsidP="00ED2E37">
      <w:pPr>
        <w:widowControl w:val="0"/>
        <w:tabs>
          <w:tab w:val="left" w:pos="284"/>
        </w:tabs>
        <w:spacing w:after="0" w:line="240" w:lineRule="auto"/>
        <w:ind w:firstLine="709"/>
        <w:jc w:val="both"/>
        <w:outlineLvl w:val="2"/>
        <w:rPr>
          <w:rFonts w:eastAsia="SimSun"/>
          <w:bCs/>
          <w:i/>
          <w:iCs/>
          <w:lang w:eastAsia="x-none" w:bidi="ru-RU"/>
        </w:rPr>
      </w:pPr>
      <w:r w:rsidRPr="005959C8">
        <w:rPr>
          <w:rFonts w:eastAsia="SimSun"/>
          <w:bCs/>
          <w:lang w:eastAsia="x-none" w:bidi="ru-RU"/>
        </w:rPr>
        <w:t>Максимально допустимая нагрузка:</w:t>
      </w:r>
    </w:p>
    <w:p w:rsidR="00ED2E37" w:rsidRPr="005959C8" w:rsidRDefault="00ED2E37" w:rsidP="00ED2E37">
      <w:pPr>
        <w:widowControl w:val="0"/>
        <w:tabs>
          <w:tab w:val="left" w:pos="284"/>
        </w:tabs>
        <w:spacing w:after="0" w:line="240" w:lineRule="auto"/>
        <w:ind w:firstLine="709"/>
        <w:jc w:val="both"/>
        <w:outlineLvl w:val="2"/>
        <w:rPr>
          <w:rFonts w:eastAsia="SimSun"/>
          <w:bCs/>
          <w:i/>
          <w:iCs/>
          <w:lang w:eastAsia="x-none" w:bidi="ru-RU"/>
        </w:rPr>
      </w:pPr>
      <w:r w:rsidRPr="005959C8">
        <w:rPr>
          <w:rFonts w:eastAsia="SimSun"/>
          <w:bCs/>
          <w:i/>
          <w:iCs/>
          <w:lang w:eastAsia="x-none" w:bidi="ru-RU"/>
        </w:rPr>
        <w:t>Объем недельной нагрузки 4 часа 00 мин.</w:t>
      </w:r>
    </w:p>
    <w:p w:rsidR="00D14C58" w:rsidRDefault="00D14C58" w:rsidP="00ED2E37">
      <w:pPr>
        <w:shd w:val="clear" w:color="auto" w:fill="FFFFFF"/>
        <w:spacing w:after="0" w:line="270" w:lineRule="atLeast"/>
        <w:jc w:val="both"/>
        <w:rPr>
          <w:rFonts w:eastAsia="SimSun"/>
          <w:bCs/>
          <w:i/>
          <w:iCs/>
          <w:lang w:eastAsia="x-none" w:bidi="ru-RU"/>
        </w:rPr>
      </w:pPr>
    </w:p>
    <w:p w:rsidR="00ED2E37" w:rsidRPr="00E80E0A" w:rsidRDefault="00ED2E37" w:rsidP="00ED2E37">
      <w:pPr>
        <w:shd w:val="clear" w:color="auto" w:fill="FFFFFF"/>
        <w:spacing w:after="0" w:line="270" w:lineRule="atLeast"/>
        <w:jc w:val="both"/>
        <w:rPr>
          <w:rFonts w:eastAsia="Times New Roman"/>
          <w:color w:val="333333"/>
          <w:lang w:eastAsia="ru-RU"/>
        </w:rPr>
      </w:pPr>
      <w:r w:rsidRPr="00D14C58">
        <w:rPr>
          <w:rFonts w:eastAsia="Times New Roman"/>
          <w:b/>
          <w:color w:val="333333"/>
          <w:sz w:val="32"/>
          <w:szCs w:val="32"/>
          <w:u w:val="single"/>
          <w:lang w:eastAsia="ru-RU"/>
        </w:rPr>
        <w:t>Содержание образовательной области "Социально-коммуникативное развитие"</w:t>
      </w:r>
      <w:r w:rsidRPr="00E80E0A">
        <w:rPr>
          <w:rFonts w:eastAsia="Times New Roman"/>
          <w:color w:val="333333"/>
          <w:lang w:eastAsia="ru-RU"/>
        </w:rPr>
        <w:t xml:space="preserve"> по</w:t>
      </w:r>
      <w:r>
        <w:rPr>
          <w:rFonts w:eastAsia="Times New Roman"/>
          <w:color w:val="333333"/>
          <w:lang w:eastAsia="ru-RU"/>
        </w:rPr>
        <w:t xml:space="preserve"> </w:t>
      </w:r>
      <w:r w:rsidRPr="00E80E0A">
        <w:rPr>
          <w:rFonts w:eastAsia="Times New Roman"/>
          <w:color w:val="333333"/>
          <w:lang w:eastAsia="ru-RU"/>
        </w:rPr>
        <w:t>следующим разделам:</w:t>
      </w:r>
    </w:p>
    <w:p w:rsidR="00ED2E37" w:rsidRPr="00E80E0A" w:rsidRDefault="00ED2E37" w:rsidP="00ED2E37">
      <w:pPr>
        <w:shd w:val="clear" w:color="auto" w:fill="FFFFFF"/>
        <w:spacing w:after="0" w:line="270" w:lineRule="atLeast"/>
        <w:jc w:val="both"/>
        <w:rPr>
          <w:rFonts w:eastAsia="Times New Roman"/>
          <w:color w:val="333333"/>
          <w:lang w:eastAsia="ru-RU"/>
        </w:rPr>
      </w:pPr>
      <w:r>
        <w:rPr>
          <w:rFonts w:eastAsia="Times New Roman"/>
          <w:color w:val="333333"/>
          <w:lang w:eastAsia="ru-RU"/>
        </w:rPr>
        <w:t>-</w:t>
      </w:r>
      <w:r w:rsidRPr="00E80E0A">
        <w:rPr>
          <w:rFonts w:eastAsia="Times New Roman"/>
          <w:color w:val="333333"/>
          <w:lang w:eastAsia="ru-RU"/>
        </w:rPr>
        <w:t>игра;</w:t>
      </w:r>
    </w:p>
    <w:p w:rsidR="00ED2E37" w:rsidRPr="00E80E0A" w:rsidRDefault="00ED2E37" w:rsidP="00ED2E37">
      <w:pPr>
        <w:shd w:val="clear" w:color="auto" w:fill="FFFFFF"/>
        <w:spacing w:after="0" w:line="270" w:lineRule="atLeast"/>
        <w:jc w:val="both"/>
        <w:rPr>
          <w:rFonts w:eastAsia="Times New Roman"/>
          <w:color w:val="333333"/>
          <w:lang w:eastAsia="ru-RU"/>
        </w:rPr>
      </w:pPr>
      <w:r>
        <w:rPr>
          <w:rFonts w:eastAsia="Times New Roman"/>
          <w:color w:val="333333"/>
          <w:lang w:eastAsia="ru-RU"/>
        </w:rPr>
        <w:t>-</w:t>
      </w:r>
      <w:r w:rsidRPr="00E80E0A">
        <w:rPr>
          <w:rFonts w:eastAsia="Times New Roman"/>
          <w:color w:val="333333"/>
          <w:lang w:eastAsia="ru-RU"/>
        </w:rPr>
        <w:t>представления о мире людей и рукотворных материалах;</w:t>
      </w:r>
    </w:p>
    <w:p w:rsidR="00ED2E37" w:rsidRPr="00E80E0A" w:rsidRDefault="00ED2E37" w:rsidP="00ED2E37">
      <w:pPr>
        <w:shd w:val="clear" w:color="auto" w:fill="FFFFFF"/>
        <w:spacing w:after="0" w:line="270" w:lineRule="atLeast"/>
        <w:jc w:val="both"/>
        <w:rPr>
          <w:rFonts w:eastAsia="Times New Roman"/>
          <w:color w:val="333333"/>
          <w:lang w:eastAsia="ru-RU"/>
        </w:rPr>
      </w:pPr>
      <w:r>
        <w:rPr>
          <w:rFonts w:eastAsia="Times New Roman"/>
          <w:color w:val="333333"/>
          <w:lang w:eastAsia="ru-RU"/>
        </w:rPr>
        <w:t>-</w:t>
      </w:r>
      <w:r w:rsidRPr="00E80E0A">
        <w:rPr>
          <w:rFonts w:eastAsia="Times New Roman"/>
          <w:color w:val="333333"/>
          <w:lang w:eastAsia="ru-RU"/>
        </w:rPr>
        <w:t>безопасное поведение в быту, социуме, природе;</w:t>
      </w:r>
    </w:p>
    <w:p w:rsidR="00ED2E37" w:rsidRDefault="00ED2E37" w:rsidP="00ED2E37">
      <w:pPr>
        <w:shd w:val="clear" w:color="auto" w:fill="FFFFFF"/>
        <w:spacing w:after="0" w:line="270" w:lineRule="atLeast"/>
        <w:jc w:val="both"/>
        <w:rPr>
          <w:rFonts w:eastAsia="Times New Roman"/>
          <w:color w:val="333333"/>
          <w:lang w:eastAsia="ru-RU"/>
        </w:rPr>
      </w:pPr>
      <w:r>
        <w:rPr>
          <w:rFonts w:eastAsia="Times New Roman"/>
          <w:color w:val="333333"/>
          <w:lang w:eastAsia="ru-RU"/>
        </w:rPr>
        <w:t>-</w:t>
      </w:r>
      <w:r w:rsidRPr="00E80E0A">
        <w:rPr>
          <w:rFonts w:eastAsia="Times New Roman"/>
          <w:color w:val="333333"/>
          <w:lang w:eastAsia="ru-RU"/>
        </w:rPr>
        <w:t>труд.</w:t>
      </w:r>
    </w:p>
    <w:p w:rsidR="00ED2E37" w:rsidRPr="00E80E0A" w:rsidRDefault="00ED2E37" w:rsidP="00ED2E37">
      <w:pPr>
        <w:shd w:val="clear" w:color="auto" w:fill="FFFFFF"/>
        <w:spacing w:after="0" w:line="270" w:lineRule="atLeast"/>
        <w:jc w:val="both"/>
        <w:rPr>
          <w:rFonts w:eastAsia="Times New Roman"/>
          <w:color w:val="333333"/>
          <w:lang w:eastAsia="ru-RU"/>
        </w:rPr>
      </w:pPr>
    </w:p>
    <w:p w:rsidR="00ED2E37" w:rsidRPr="00E80E0A" w:rsidRDefault="00ED2E37" w:rsidP="00ED2E3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Содержание образовательной области "Социально-коммуникативное развитие" направлено на совершенствование и обогащение навыков игровой деятельности обучающихся с НОДА, дальнейшее приобщение их к элементарным общепринятым нормам и правилам взаимоотношения с другими детьми и педагогическим работником, в том числе моральным, на обогащение первичных представлений о гендерной и семейной принадлежности. Активное включение в образовательный процесс разнообразных игр во всех формах и направлениях общеразвивающей и коррекционно-развивающей работы с дошкольниками с НОДА на протяжении их пребывания в дошкольной организации стимулирует двигательную, познавательную и речевую активность обучающихся этой категории.</w:t>
      </w:r>
    </w:p>
    <w:p w:rsidR="00ED2E37" w:rsidRPr="00E80E0A" w:rsidRDefault="00ED2E37" w:rsidP="00ED2E3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Объектом особого внимания педагогических работников становится уточнение и совершенствование использования обучающимися с нарушением речи при НОДА коммуникативных средств, проявляющихся в игре: положительных взаимоотношений, организованности, выдержки, настойчивости, умения контролировать свои эмоции и подчинять их правилам группового взаимодействия в соответствии с общим игровым замыслом.</w:t>
      </w:r>
    </w:p>
    <w:p w:rsidR="00ED2E37" w:rsidRPr="00E80E0A" w:rsidRDefault="00ED2E37" w:rsidP="00ED2E3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Необходимо обеспечить подбор доступного детям игрового и речевого материала применительно к творческим и дидактическим играм, ситуациям трудовых процессов, которые осваивает ребенок среднего дошкольного возраста с двигательной патологией. Основное внимание педагогических работников в различных образовательных ситуациях обращается на обучение обучающихся с НОДА использованию, прежде всего, вербальных (в сочетании с невербальными) средств общения в процессе игры, организованной деятельности, в режимные моменты.</w:t>
      </w:r>
    </w:p>
    <w:p w:rsidR="00ED2E37" w:rsidRPr="00E80E0A" w:rsidRDefault="00ED2E37" w:rsidP="00ED2E3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Педагогические работники создают образовательные ситуации, направленные на стимулирование у обучающихся потребности в сотрудничестве, в кооперативных действиях с другими детьми во всех видах деятельности. На этой основе осуществляется работа по активизации двигательной сферы, познавательной и речевой деятельности.</w:t>
      </w:r>
    </w:p>
    <w:p w:rsidR="00ED2E37" w:rsidRDefault="00ED2E37" w:rsidP="00ED2E3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 В образовательный процесс в области "Социально-коммуникативное развитие" желательно вовлекать родителей (законных представителей) обучающихся, а также всех остальных специалистов, работающих с детьми с НОДА.</w:t>
      </w:r>
    </w:p>
    <w:p w:rsidR="00ED2E37" w:rsidRPr="005959C8" w:rsidRDefault="00ED2E37" w:rsidP="00ED2E37">
      <w:pPr>
        <w:widowControl w:val="0"/>
        <w:tabs>
          <w:tab w:val="left" w:pos="284"/>
        </w:tabs>
        <w:spacing w:after="0" w:line="240" w:lineRule="auto"/>
        <w:ind w:firstLine="709"/>
        <w:jc w:val="both"/>
        <w:outlineLvl w:val="2"/>
        <w:rPr>
          <w:rFonts w:eastAsia="SimSun"/>
          <w:lang w:val="x-none" w:eastAsia="x-none" w:bidi="ru-RU"/>
        </w:rPr>
      </w:pPr>
      <w:r w:rsidRPr="005959C8">
        <w:rPr>
          <w:rFonts w:eastAsia="SimSun"/>
          <w:bCs/>
          <w:i/>
          <w:iCs/>
          <w:lang w:val="x-none" w:eastAsia="x-none" w:bidi="ru-RU"/>
        </w:rPr>
        <w:t>Социально-коммуникативное развитие</w:t>
      </w:r>
      <w:r w:rsidRPr="005959C8">
        <w:rPr>
          <w:rFonts w:eastAsia="SimSun"/>
          <w:lang w:val="x-none" w:eastAsia="x-none" w:bidi="ru-RU"/>
        </w:rPr>
        <w:t xml:space="preserve"> детей осуществляется в образовательной деятельности в ходе режимных моментов, в совместной и самостоятельной игровой деятельности, в семье.</w:t>
      </w:r>
    </w:p>
    <w:p w:rsidR="00ED2E37" w:rsidRDefault="00ED2E37" w:rsidP="00ED2E37">
      <w:pPr>
        <w:widowControl w:val="0"/>
        <w:tabs>
          <w:tab w:val="left" w:pos="284"/>
        </w:tabs>
        <w:spacing w:after="0" w:line="240" w:lineRule="auto"/>
        <w:ind w:firstLine="709"/>
        <w:jc w:val="both"/>
        <w:outlineLvl w:val="2"/>
        <w:rPr>
          <w:rFonts w:eastAsia="SimSun"/>
          <w:lang w:val="x-none" w:eastAsia="x-none" w:bidi="ru-RU"/>
        </w:rPr>
      </w:pPr>
    </w:p>
    <w:p w:rsidR="00ED2E37" w:rsidRPr="005959C8" w:rsidRDefault="00ED2E37" w:rsidP="00ED2E37">
      <w:pPr>
        <w:widowControl w:val="0"/>
        <w:tabs>
          <w:tab w:val="left" w:pos="284"/>
        </w:tabs>
        <w:spacing w:after="0" w:line="240" w:lineRule="auto"/>
        <w:ind w:firstLine="709"/>
        <w:jc w:val="both"/>
        <w:outlineLvl w:val="2"/>
        <w:rPr>
          <w:rFonts w:eastAsia="SimSun"/>
          <w:lang w:val="x-none" w:eastAsia="x-none" w:bidi="ru-RU"/>
        </w:rPr>
      </w:pPr>
      <w:r w:rsidRPr="005959C8">
        <w:rPr>
          <w:rFonts w:eastAsia="SimSun"/>
          <w:lang w:val="x-none" w:eastAsia="x-none" w:bidi="ru-RU"/>
        </w:rPr>
        <w:t>Культурно-досуговая деятельность в средней  группе включает организацию отдыха детей, развлечений, праздников и самостоятельной художественной деятельности детей.</w:t>
      </w:r>
    </w:p>
    <w:p w:rsidR="00ED2E37" w:rsidRPr="005959C8" w:rsidRDefault="00ED2E37" w:rsidP="00ED2E37">
      <w:pPr>
        <w:widowControl w:val="0"/>
        <w:tabs>
          <w:tab w:val="left" w:pos="284"/>
        </w:tabs>
        <w:spacing w:after="0" w:line="240" w:lineRule="auto"/>
        <w:ind w:firstLine="709"/>
        <w:jc w:val="both"/>
        <w:outlineLvl w:val="2"/>
        <w:rPr>
          <w:rFonts w:eastAsia="SimSun"/>
          <w:lang w:val="x-none" w:eastAsia="x-none" w:bidi="ru-RU"/>
        </w:rPr>
      </w:pPr>
      <w:r w:rsidRPr="005959C8">
        <w:rPr>
          <w:rFonts w:eastAsia="SimSun"/>
          <w:lang w:val="x-none" w:eastAsia="x-none" w:bidi="ru-RU"/>
        </w:rPr>
        <w:t xml:space="preserve">У детей среднего возраста необходимо совершенствовать умение отдыхать, занимать себя игрой, рассматривать иллюстрации в книгах, рисовать, лепить, музицировать, слушать музыку, наблюдать за изменениями, происходящими в природе, заниматься конструированием из крупного и среднего строительного материала, конструкторов типа </w:t>
      </w:r>
      <w:r w:rsidRPr="005959C8">
        <w:rPr>
          <w:rFonts w:eastAsia="SimSun"/>
          <w:lang w:eastAsia="x-none"/>
        </w:rPr>
        <w:t>«</w:t>
      </w:r>
      <w:r w:rsidRPr="005959C8">
        <w:rPr>
          <w:rFonts w:eastAsia="SimSun"/>
          <w:lang w:val="x-none" w:eastAsia="x-none" w:bidi="en-US"/>
        </w:rPr>
        <w:t>Lego</w:t>
      </w:r>
      <w:r w:rsidRPr="005959C8">
        <w:rPr>
          <w:rFonts w:eastAsia="SimSun"/>
          <w:lang w:eastAsia="x-none"/>
        </w:rPr>
        <w:t>», «</w:t>
      </w:r>
      <w:r w:rsidRPr="005959C8">
        <w:rPr>
          <w:rFonts w:eastAsia="SimSun"/>
          <w:lang w:val="x-none" w:eastAsia="x-none" w:bidi="en-US"/>
        </w:rPr>
        <w:t>Duplo</w:t>
      </w:r>
      <w:r w:rsidRPr="005959C8">
        <w:rPr>
          <w:rFonts w:eastAsia="SimSun"/>
          <w:lang w:eastAsia="x-none"/>
        </w:rPr>
        <w:t>».</w:t>
      </w:r>
    </w:p>
    <w:p w:rsidR="00ED2E37" w:rsidRPr="005959C8" w:rsidRDefault="00ED2E37" w:rsidP="00ED2E37">
      <w:pPr>
        <w:widowControl w:val="0"/>
        <w:tabs>
          <w:tab w:val="left" w:pos="284"/>
        </w:tabs>
        <w:spacing w:after="0" w:line="240" w:lineRule="auto"/>
        <w:ind w:firstLine="709"/>
        <w:jc w:val="both"/>
        <w:outlineLvl w:val="2"/>
        <w:rPr>
          <w:rFonts w:eastAsia="SimSun"/>
          <w:lang w:val="x-none" w:eastAsia="x-none" w:bidi="ru-RU"/>
        </w:rPr>
      </w:pPr>
      <w:r w:rsidRPr="005959C8">
        <w:rPr>
          <w:rFonts w:eastAsia="SimSun"/>
          <w:lang w:val="x-none" w:eastAsia="x-none" w:bidi="ru-RU"/>
        </w:rPr>
        <w:t>Для закрепления пройденного материала и актуализации словаря необходимо организовывать для детей развлечения: просмотр театрализованных представлений, прослушивание звукозаписей. Необходимо приобщать детей к познавательным развлечениям, знакомить с детскими энциклопедиями, энциклопедиями в картинках. Привлекать детей к посильному участию в кукольных спектаклях, играх- драматизациях, концертах.</w:t>
      </w:r>
    </w:p>
    <w:p w:rsidR="00ED2E37" w:rsidRPr="005959C8" w:rsidRDefault="00ED2E37" w:rsidP="00ED2E37">
      <w:pPr>
        <w:widowControl w:val="0"/>
        <w:tabs>
          <w:tab w:val="left" w:pos="284"/>
        </w:tabs>
        <w:spacing w:after="0" w:line="240" w:lineRule="auto"/>
        <w:ind w:firstLine="709"/>
        <w:jc w:val="both"/>
        <w:outlineLvl w:val="2"/>
        <w:rPr>
          <w:rFonts w:eastAsia="SimSun"/>
          <w:lang w:val="x-none" w:eastAsia="x-none" w:bidi="ru-RU"/>
        </w:rPr>
      </w:pPr>
      <w:r w:rsidRPr="005959C8">
        <w:rPr>
          <w:rFonts w:eastAsia="SimSun"/>
          <w:lang w:val="x-none" w:eastAsia="x-none" w:bidi="ru-RU"/>
        </w:rPr>
        <w:t>Продолжать привлекать детей к посильному участию в праздничных утренниках, прививать интерес к праздничной культуре русского народа. Учитывая особенности  развития детей, при создании сценариев следует по-прежнему делать акцент на коллективные игры, танцы, пляски, хороводные игры</w:t>
      </w:r>
      <w:r w:rsidRPr="005959C8">
        <w:rPr>
          <w:rFonts w:eastAsia="SimSun"/>
          <w:lang w:eastAsia="x-none" w:bidi="ru-RU"/>
        </w:rPr>
        <w:t>, исключая соревновательный элемент</w:t>
      </w:r>
      <w:r w:rsidRPr="005959C8">
        <w:rPr>
          <w:rFonts w:eastAsia="SimSun"/>
          <w:lang w:val="x-none" w:eastAsia="x-none" w:bidi="ru-RU"/>
        </w:rPr>
        <w:t xml:space="preserve">. </w:t>
      </w:r>
    </w:p>
    <w:p w:rsidR="00ED2E37" w:rsidRPr="00D14C58" w:rsidRDefault="00ED2E37" w:rsidP="00ED2E37">
      <w:pPr>
        <w:widowControl w:val="0"/>
        <w:tabs>
          <w:tab w:val="left" w:pos="284"/>
        </w:tabs>
        <w:spacing w:after="0" w:line="322" w:lineRule="exact"/>
        <w:ind w:firstLine="600"/>
        <w:jc w:val="both"/>
        <w:rPr>
          <w:rFonts w:eastAsia="Times New Roman"/>
          <w:i/>
          <w:color w:val="000000"/>
          <w:u w:val="single"/>
          <w:lang w:eastAsia="ru-RU" w:bidi="ru-RU"/>
        </w:rPr>
      </w:pPr>
      <w:r w:rsidRPr="00D14C58">
        <w:rPr>
          <w:rFonts w:eastAsia="Times New Roman"/>
          <w:i/>
          <w:color w:val="000000"/>
          <w:u w:val="single"/>
          <w:lang w:eastAsia="ru-RU" w:bidi="ru-RU"/>
        </w:rPr>
        <w:t>Задачи образовательной деятельности</w:t>
      </w:r>
    </w:p>
    <w:p w:rsidR="00ED2E37" w:rsidRPr="00990C26" w:rsidRDefault="00ED2E37" w:rsidP="003561C3">
      <w:pPr>
        <w:widowControl w:val="0"/>
        <w:numPr>
          <w:ilvl w:val="0"/>
          <w:numId w:val="20"/>
        </w:numPr>
        <w:tabs>
          <w:tab w:val="left" w:pos="284"/>
          <w:tab w:val="left" w:pos="898"/>
        </w:tabs>
        <w:spacing w:after="0" w:line="322" w:lineRule="exact"/>
        <w:jc w:val="both"/>
        <w:rPr>
          <w:rFonts w:eastAsia="Times New Roman"/>
          <w:color w:val="000000"/>
          <w:lang w:eastAsia="ru-RU" w:bidi="ru-RU"/>
        </w:rPr>
      </w:pPr>
      <w:r w:rsidRPr="00990C26">
        <w:rPr>
          <w:rFonts w:eastAsia="Times New Roman"/>
          <w:color w:val="000000"/>
          <w:lang w:eastAsia="ru-RU" w:bidi="ru-RU"/>
        </w:rPr>
        <w:t>Воспитывать доброжелательное отношение к взрослым и детям: быть приветливым, проявлять интерес к действиям и поступкам людей, желание по примеру воспитателя помочь, порадовать окружающих.</w:t>
      </w:r>
    </w:p>
    <w:p w:rsidR="00ED2E37" w:rsidRPr="00990C26" w:rsidRDefault="00ED2E37" w:rsidP="003561C3">
      <w:pPr>
        <w:widowControl w:val="0"/>
        <w:numPr>
          <w:ilvl w:val="0"/>
          <w:numId w:val="20"/>
        </w:numPr>
        <w:tabs>
          <w:tab w:val="left" w:pos="284"/>
          <w:tab w:val="left" w:pos="898"/>
        </w:tabs>
        <w:spacing w:after="0" w:line="322" w:lineRule="exact"/>
        <w:jc w:val="both"/>
        <w:rPr>
          <w:rFonts w:eastAsia="Times New Roman"/>
          <w:color w:val="000000"/>
          <w:lang w:eastAsia="ru-RU" w:bidi="ru-RU"/>
        </w:rPr>
      </w:pPr>
      <w:r w:rsidRPr="00990C26">
        <w:rPr>
          <w:rFonts w:eastAsia="Times New Roman"/>
          <w:color w:val="000000"/>
          <w:lang w:eastAsia="ru-RU" w:bidi="ru-RU"/>
        </w:rPr>
        <w:t>Развивать эмоциональную отзывчивость к взрослым и детям, сопереживание героям литературных произведений, доброе отношение к животным и растениям.</w:t>
      </w:r>
    </w:p>
    <w:p w:rsidR="00ED2E37" w:rsidRPr="00990C26" w:rsidRDefault="00ED2E37" w:rsidP="003561C3">
      <w:pPr>
        <w:widowControl w:val="0"/>
        <w:numPr>
          <w:ilvl w:val="0"/>
          <w:numId w:val="20"/>
        </w:numPr>
        <w:tabs>
          <w:tab w:val="left" w:pos="284"/>
          <w:tab w:val="left" w:pos="903"/>
        </w:tabs>
        <w:spacing w:after="0" w:line="322" w:lineRule="exact"/>
        <w:jc w:val="both"/>
        <w:rPr>
          <w:rFonts w:eastAsia="Times New Roman"/>
          <w:color w:val="000000"/>
          <w:lang w:eastAsia="ru-RU" w:bidi="ru-RU"/>
        </w:rPr>
      </w:pPr>
      <w:r w:rsidRPr="00990C26">
        <w:rPr>
          <w:rFonts w:eastAsia="Times New Roman"/>
          <w:color w:val="000000"/>
          <w:lang w:eastAsia="ru-RU" w:bidi="ru-RU"/>
        </w:rPr>
        <w:t>Воспитывать культуру общения со взрослыми и сверстниками, желание выполнять правила: здороваться, прощаться, благодарить за услугу, обращаться к воспитателю по имени и отчеству, быть вежливыми в общении со старшими и сверстниками, учиться сдерживать отрицательные эмоции и действия.</w:t>
      </w:r>
    </w:p>
    <w:p w:rsidR="00ED2E37" w:rsidRPr="00990C26" w:rsidRDefault="00ED2E37" w:rsidP="003561C3">
      <w:pPr>
        <w:widowControl w:val="0"/>
        <w:numPr>
          <w:ilvl w:val="0"/>
          <w:numId w:val="20"/>
        </w:numPr>
        <w:tabs>
          <w:tab w:val="left" w:pos="284"/>
          <w:tab w:val="left" w:pos="898"/>
        </w:tabs>
        <w:spacing w:after="0" w:line="322" w:lineRule="exact"/>
        <w:jc w:val="both"/>
        <w:rPr>
          <w:rFonts w:eastAsia="Times New Roman"/>
          <w:color w:val="000000"/>
          <w:lang w:eastAsia="ru-RU" w:bidi="ru-RU"/>
        </w:rPr>
      </w:pPr>
      <w:r w:rsidRPr="00990C26">
        <w:rPr>
          <w:rFonts w:eastAsia="Times New Roman"/>
          <w:color w:val="000000"/>
          <w:lang w:eastAsia="ru-RU" w:bidi="ru-RU"/>
        </w:rPr>
        <w:t>Развивать стремление к совместным играм, взаимодействию в паре или небольшой подгруппе, к взаимодействию в практической деятельности.</w:t>
      </w:r>
    </w:p>
    <w:p w:rsidR="00ED2E37" w:rsidRPr="00990C26" w:rsidRDefault="00ED2E37" w:rsidP="003561C3">
      <w:pPr>
        <w:widowControl w:val="0"/>
        <w:numPr>
          <w:ilvl w:val="0"/>
          <w:numId w:val="20"/>
        </w:numPr>
        <w:tabs>
          <w:tab w:val="left" w:pos="284"/>
          <w:tab w:val="left" w:pos="907"/>
        </w:tabs>
        <w:spacing w:after="0" w:line="322" w:lineRule="exact"/>
        <w:jc w:val="both"/>
        <w:rPr>
          <w:rFonts w:eastAsia="Times New Roman"/>
          <w:color w:val="000000"/>
          <w:lang w:eastAsia="ru-RU" w:bidi="ru-RU"/>
        </w:rPr>
      </w:pPr>
      <w:r w:rsidRPr="00990C26">
        <w:rPr>
          <w:rFonts w:eastAsia="Times New Roman"/>
          <w:color w:val="000000"/>
          <w:lang w:eastAsia="ru-RU" w:bidi="ru-RU"/>
        </w:rPr>
        <w:t>Развивать в детях уверенность, стремление к самостоятельности, привязанность к семье, к воспитателю.</w:t>
      </w:r>
    </w:p>
    <w:p w:rsidR="00ED2E37" w:rsidRPr="00D14C58" w:rsidRDefault="00ED2E37" w:rsidP="00ED2E37">
      <w:pPr>
        <w:keepNext/>
        <w:keepLines/>
        <w:widowControl w:val="0"/>
        <w:tabs>
          <w:tab w:val="left" w:pos="284"/>
        </w:tabs>
        <w:spacing w:after="0" w:line="322" w:lineRule="exact"/>
        <w:ind w:firstLine="600"/>
        <w:jc w:val="both"/>
        <w:outlineLvl w:val="0"/>
        <w:rPr>
          <w:rFonts w:eastAsia="Times New Roman"/>
          <w:i/>
          <w:color w:val="000000"/>
          <w:u w:val="single"/>
          <w:lang w:eastAsia="ru-RU" w:bidi="ru-RU"/>
        </w:rPr>
      </w:pPr>
      <w:r w:rsidRPr="00D14C58">
        <w:rPr>
          <w:rFonts w:eastAsia="Times New Roman"/>
          <w:i/>
          <w:color w:val="000000"/>
          <w:u w:val="single"/>
          <w:lang w:eastAsia="ru-RU" w:bidi="ru-RU"/>
        </w:rPr>
        <w:t>Содержание образовательной деятельности</w:t>
      </w:r>
    </w:p>
    <w:p w:rsidR="00ED2E37" w:rsidRPr="00990C26" w:rsidRDefault="00ED2E37" w:rsidP="00ED2E37">
      <w:pPr>
        <w:widowControl w:val="0"/>
        <w:tabs>
          <w:tab w:val="left" w:pos="284"/>
        </w:tabs>
        <w:spacing w:after="0" w:line="322" w:lineRule="exact"/>
        <w:ind w:firstLine="600"/>
        <w:jc w:val="both"/>
        <w:rPr>
          <w:rFonts w:eastAsia="Times New Roman"/>
          <w:color w:val="000000"/>
          <w:lang w:eastAsia="ru-RU" w:bidi="ru-RU"/>
        </w:rPr>
      </w:pPr>
      <w:r w:rsidRPr="00990C26">
        <w:rPr>
          <w:rFonts w:eastAsia="Times New Roman"/>
          <w:i/>
          <w:iCs/>
          <w:color w:val="000000"/>
          <w:lang w:eastAsia="ru-RU" w:bidi="ru-RU"/>
        </w:rPr>
        <w:t>Эмоции.</w:t>
      </w:r>
      <w:r w:rsidRPr="00990C26">
        <w:rPr>
          <w:rFonts w:eastAsia="Times New Roman"/>
          <w:color w:val="000000"/>
          <w:lang w:eastAsia="ru-RU" w:bidi="ru-RU"/>
        </w:rPr>
        <w:t xml:space="preserve"> Понимание и различение ярко выраженных эмоциональных состояний, их проявление в мимике, жестах, в интонации голоса (радость, грусть, веселье, страх, гнев, удовольствие), связь эмоций и поступков людей по отношению друг к другу. Освоение способов проявления сочувствия, отзывчивости на эмоциональное состояние детей и взрослых. Отражение эмоций в имитационных играх, театрализации, этюдах.</w:t>
      </w:r>
    </w:p>
    <w:p w:rsidR="00ED2E37" w:rsidRPr="00990C26" w:rsidRDefault="00ED2E37" w:rsidP="00ED2E37">
      <w:pPr>
        <w:widowControl w:val="0"/>
        <w:tabs>
          <w:tab w:val="left" w:pos="284"/>
        </w:tabs>
        <w:spacing w:after="0" w:line="322" w:lineRule="exact"/>
        <w:ind w:firstLine="600"/>
        <w:jc w:val="both"/>
        <w:rPr>
          <w:rFonts w:eastAsia="Times New Roman"/>
          <w:color w:val="000000"/>
          <w:lang w:eastAsia="ru-RU" w:bidi="ru-RU"/>
        </w:rPr>
      </w:pPr>
      <w:r w:rsidRPr="00990C26">
        <w:rPr>
          <w:rFonts w:eastAsia="Times New Roman"/>
          <w:i/>
          <w:iCs/>
          <w:color w:val="000000"/>
          <w:lang w:eastAsia="ru-RU" w:bidi="ru-RU"/>
        </w:rPr>
        <w:t>Взаимоотношения и сотрудничество.</w:t>
      </w:r>
      <w:r w:rsidRPr="00990C26">
        <w:rPr>
          <w:rFonts w:eastAsia="Times New Roman"/>
          <w:color w:val="000000"/>
          <w:lang w:eastAsia="ru-RU" w:bidi="ru-RU"/>
        </w:rPr>
        <w:t xml:space="preserve"> Представления о правилах согласованных действий и взаимоотношений. Освоение умений вступать в общение, совместную деятельность со сверстниками в подгрупповой игре, продуктивной деятельности: элементарно согласовывать замысел, вести диалог, использовать приемы справедливого распределения ролей и материалов (считалки, жребий), проявлять внимание к действиям партнеров, пояснять для других свои намерения и действия.</w:t>
      </w:r>
    </w:p>
    <w:p w:rsidR="00ED2E37" w:rsidRPr="00990C26" w:rsidRDefault="00ED2E37" w:rsidP="00ED2E37">
      <w:pPr>
        <w:widowControl w:val="0"/>
        <w:tabs>
          <w:tab w:val="left" w:pos="284"/>
        </w:tabs>
        <w:spacing w:after="0" w:line="322" w:lineRule="exact"/>
        <w:ind w:firstLine="600"/>
        <w:jc w:val="both"/>
        <w:rPr>
          <w:rFonts w:eastAsia="Times New Roman"/>
          <w:color w:val="000000"/>
          <w:lang w:eastAsia="ru-RU" w:bidi="ru-RU"/>
        </w:rPr>
      </w:pPr>
      <w:r w:rsidRPr="00990C26">
        <w:rPr>
          <w:rFonts w:eastAsia="Times New Roman"/>
          <w:i/>
          <w:iCs/>
          <w:color w:val="000000"/>
          <w:lang w:eastAsia="ru-RU" w:bidi="ru-RU"/>
        </w:rPr>
        <w:t>Культура поведения</w:t>
      </w:r>
      <w:r w:rsidRPr="00990C26">
        <w:rPr>
          <w:rFonts w:eastAsia="Times New Roman"/>
          <w:color w:val="000000"/>
          <w:lang w:eastAsia="ru-RU" w:bidi="ru-RU"/>
        </w:rPr>
        <w:t xml:space="preserve">, </w:t>
      </w:r>
      <w:r w:rsidRPr="00990C26">
        <w:rPr>
          <w:rFonts w:eastAsia="Times New Roman"/>
          <w:i/>
          <w:iCs/>
          <w:color w:val="000000"/>
          <w:lang w:eastAsia="ru-RU" w:bidi="ru-RU"/>
        </w:rPr>
        <w:t>общения со взрослыми и сверстниками.</w:t>
      </w:r>
      <w:r w:rsidRPr="00990C26">
        <w:rPr>
          <w:rFonts w:eastAsia="Times New Roman"/>
          <w:color w:val="000000"/>
          <w:lang w:eastAsia="ru-RU" w:bidi="ru-RU"/>
        </w:rPr>
        <w:t xml:space="preserve"> Освоение правил и форм проявления вежливости, уважения к старшим: здороваться, прощаться, обращаться к взрослым на «вы», к воспитателю по имени-отчеству, благодарить. Освоение правил и форм вежливого и доброжелательного отношения к сверстникам в детском саду: обращаться по именам, избегать грубого тона, быть приветливым, дружелюбным, уважать игровое пространство другого ребенка, делиться игрушками, быть неравнодушным к состоянию и проблемам сверстников в группе.</w:t>
      </w:r>
    </w:p>
    <w:p w:rsidR="00ED2E37" w:rsidRPr="00990C26" w:rsidRDefault="00ED2E37" w:rsidP="00ED2E37">
      <w:pPr>
        <w:widowControl w:val="0"/>
        <w:tabs>
          <w:tab w:val="left" w:pos="284"/>
        </w:tabs>
        <w:spacing w:after="320" w:line="322" w:lineRule="exact"/>
        <w:ind w:firstLine="600"/>
        <w:jc w:val="both"/>
        <w:rPr>
          <w:rFonts w:eastAsia="Times New Roman"/>
          <w:color w:val="000000"/>
          <w:lang w:eastAsia="ru-RU" w:bidi="ru-RU"/>
        </w:rPr>
      </w:pPr>
      <w:r w:rsidRPr="00990C26">
        <w:rPr>
          <w:rFonts w:eastAsia="Times New Roman"/>
          <w:i/>
          <w:iCs/>
          <w:color w:val="000000"/>
          <w:lang w:eastAsia="ru-RU" w:bidi="ru-RU"/>
        </w:rPr>
        <w:t>Семья.</w:t>
      </w:r>
      <w:r w:rsidRPr="00990C26">
        <w:rPr>
          <w:rFonts w:eastAsia="Times New Roman"/>
          <w:color w:val="000000"/>
          <w:lang w:eastAsia="ru-RU" w:bidi="ru-RU"/>
        </w:rPr>
        <w:t xml:space="preserve"> Представление о семейных делах, событиях жизни (совместный отдых, приобретение домашних животных, посещение кафе, зоопарка, цирка, новоселье, выезд на дачу). Участие в ситуациях «добрых дел», направленных на членов семьи.</w:t>
      </w:r>
    </w:p>
    <w:p w:rsidR="00ED2E37" w:rsidRPr="00D14C58" w:rsidRDefault="00ED2E37" w:rsidP="00ED2E37">
      <w:pPr>
        <w:widowControl w:val="0"/>
        <w:tabs>
          <w:tab w:val="left" w:pos="284"/>
        </w:tabs>
        <w:spacing w:after="0" w:line="322" w:lineRule="exact"/>
        <w:ind w:left="2580"/>
        <w:rPr>
          <w:rFonts w:eastAsia="Times New Roman"/>
          <w:iCs/>
          <w:color w:val="000000"/>
          <w:u w:val="single"/>
          <w:lang w:eastAsia="ru-RU" w:bidi="ru-RU"/>
        </w:rPr>
      </w:pPr>
      <w:r w:rsidRPr="00D14C58">
        <w:rPr>
          <w:rFonts w:eastAsia="Times New Roman"/>
          <w:iCs/>
          <w:color w:val="000000"/>
          <w:u w:val="single"/>
          <w:lang w:eastAsia="ru-RU" w:bidi="ru-RU"/>
        </w:rPr>
        <w:t>Развиваем ценностное отношение к труду</w:t>
      </w:r>
    </w:p>
    <w:p w:rsidR="00ED2E37" w:rsidRPr="00990C26" w:rsidRDefault="00ED2E37" w:rsidP="00ED2E37">
      <w:pPr>
        <w:widowControl w:val="0"/>
        <w:tabs>
          <w:tab w:val="left" w:pos="284"/>
        </w:tabs>
        <w:spacing w:after="0" w:line="322" w:lineRule="exact"/>
        <w:ind w:firstLine="600"/>
        <w:jc w:val="both"/>
        <w:rPr>
          <w:rFonts w:eastAsia="Times New Roman"/>
          <w:color w:val="000000"/>
          <w:lang w:eastAsia="ru-RU" w:bidi="ru-RU"/>
        </w:rPr>
      </w:pPr>
      <w:r w:rsidRPr="00990C26">
        <w:rPr>
          <w:rFonts w:eastAsia="Times New Roman"/>
          <w:color w:val="000000"/>
          <w:lang w:eastAsia="ru-RU" w:bidi="ru-RU"/>
        </w:rPr>
        <w:t>Задачи образовательной деятельности</w:t>
      </w:r>
    </w:p>
    <w:p w:rsidR="00ED2E37" w:rsidRPr="00990C26" w:rsidRDefault="00ED2E37" w:rsidP="003561C3">
      <w:pPr>
        <w:widowControl w:val="0"/>
        <w:numPr>
          <w:ilvl w:val="0"/>
          <w:numId w:val="21"/>
        </w:numPr>
        <w:tabs>
          <w:tab w:val="left" w:pos="284"/>
          <w:tab w:val="left" w:pos="889"/>
        </w:tabs>
        <w:spacing w:after="0" w:line="322" w:lineRule="exact"/>
        <w:jc w:val="both"/>
        <w:rPr>
          <w:rFonts w:eastAsia="Times New Roman"/>
          <w:color w:val="000000"/>
          <w:lang w:eastAsia="ru-RU" w:bidi="ru-RU"/>
        </w:rPr>
      </w:pPr>
      <w:r w:rsidRPr="00990C26">
        <w:rPr>
          <w:rFonts w:eastAsia="Times New Roman"/>
          <w:color w:val="000000"/>
          <w:lang w:eastAsia="ru-RU" w:bidi="ru-RU"/>
        </w:rPr>
        <w:t>Формировать представление об отдельных профессиях взрослых на основе ознакомления с конкретными видами труда; помочь увидеть направленность труда на достижение результата и удовлетворение потребностей людей.</w:t>
      </w:r>
    </w:p>
    <w:p w:rsidR="00ED2E37" w:rsidRPr="00990C26" w:rsidRDefault="00ED2E37" w:rsidP="003561C3">
      <w:pPr>
        <w:widowControl w:val="0"/>
        <w:numPr>
          <w:ilvl w:val="0"/>
          <w:numId w:val="21"/>
        </w:numPr>
        <w:tabs>
          <w:tab w:val="left" w:pos="284"/>
          <w:tab w:val="left" w:pos="889"/>
        </w:tabs>
        <w:spacing w:after="0" w:line="322" w:lineRule="exact"/>
        <w:rPr>
          <w:rFonts w:eastAsia="Times New Roman"/>
          <w:color w:val="000000"/>
          <w:lang w:eastAsia="ru-RU" w:bidi="ru-RU"/>
        </w:rPr>
      </w:pPr>
      <w:r w:rsidRPr="00990C26">
        <w:rPr>
          <w:rFonts w:eastAsia="Times New Roman"/>
          <w:color w:val="000000"/>
          <w:lang w:eastAsia="ru-RU" w:bidi="ru-RU"/>
        </w:rPr>
        <w:t>Воспитывать уважение и благодарность взрослым за их труд, заботу о детях.</w:t>
      </w:r>
    </w:p>
    <w:p w:rsidR="00ED2E37" w:rsidRPr="00990C26" w:rsidRDefault="00ED2E37" w:rsidP="003561C3">
      <w:pPr>
        <w:widowControl w:val="0"/>
        <w:numPr>
          <w:ilvl w:val="0"/>
          <w:numId w:val="21"/>
        </w:numPr>
        <w:tabs>
          <w:tab w:val="left" w:pos="284"/>
          <w:tab w:val="left" w:pos="898"/>
        </w:tabs>
        <w:spacing w:after="0" w:line="322" w:lineRule="exact"/>
        <w:jc w:val="both"/>
        <w:rPr>
          <w:rFonts w:eastAsia="Times New Roman"/>
          <w:color w:val="000000"/>
          <w:lang w:eastAsia="ru-RU" w:bidi="ru-RU"/>
        </w:rPr>
      </w:pPr>
      <w:r w:rsidRPr="00990C26">
        <w:rPr>
          <w:rFonts w:eastAsia="Times New Roman"/>
          <w:color w:val="000000"/>
          <w:lang w:eastAsia="ru-RU" w:bidi="ru-RU"/>
        </w:rPr>
        <w:t>Вовлекать детей (в объеме возрастных возможностей) в простейшие процессы хозяйственно-бытового труда — от постановки цели до получения результата труда; при поддержке взрослого развивать умение контролировать качество результатов своего труда (не осталось ли грязи, насухо ли вытерто, убраны ли на место инструменты и материалы).</w:t>
      </w:r>
    </w:p>
    <w:p w:rsidR="00ED2E37" w:rsidRPr="00990C26" w:rsidRDefault="00ED2E37" w:rsidP="003561C3">
      <w:pPr>
        <w:widowControl w:val="0"/>
        <w:numPr>
          <w:ilvl w:val="0"/>
          <w:numId w:val="21"/>
        </w:numPr>
        <w:tabs>
          <w:tab w:val="left" w:pos="284"/>
          <w:tab w:val="left" w:pos="894"/>
        </w:tabs>
        <w:spacing w:after="324" w:line="322" w:lineRule="exact"/>
        <w:jc w:val="both"/>
        <w:rPr>
          <w:rFonts w:eastAsia="Times New Roman"/>
          <w:color w:val="000000"/>
          <w:lang w:eastAsia="ru-RU" w:bidi="ru-RU"/>
        </w:rPr>
      </w:pPr>
      <w:r w:rsidRPr="00990C26">
        <w:rPr>
          <w:rFonts w:eastAsia="Times New Roman"/>
          <w:color w:val="000000"/>
          <w:lang w:eastAsia="ru-RU" w:bidi="ru-RU"/>
        </w:rPr>
        <w:t>Способствовать дальнейшему развитию самостоятельности и уверенности в самообслуживании, желания включаться в повседневные трудовые дела в детском саду и семье.</w:t>
      </w:r>
    </w:p>
    <w:p w:rsidR="00ED2E37" w:rsidRPr="00990C26" w:rsidRDefault="00ED2E37" w:rsidP="00ED2E37">
      <w:pPr>
        <w:keepNext/>
        <w:keepLines/>
        <w:widowControl w:val="0"/>
        <w:tabs>
          <w:tab w:val="left" w:pos="284"/>
        </w:tabs>
        <w:spacing w:after="0" w:line="317" w:lineRule="exact"/>
        <w:ind w:firstLine="600"/>
        <w:jc w:val="both"/>
        <w:outlineLvl w:val="0"/>
        <w:rPr>
          <w:rFonts w:eastAsia="Times New Roman"/>
          <w:color w:val="000000"/>
          <w:lang w:eastAsia="ru-RU" w:bidi="ru-RU"/>
        </w:rPr>
      </w:pPr>
      <w:r w:rsidRPr="00990C26">
        <w:rPr>
          <w:rFonts w:eastAsia="Times New Roman"/>
          <w:color w:val="000000"/>
          <w:lang w:eastAsia="ru-RU" w:bidi="ru-RU"/>
        </w:rPr>
        <w:t>Содержание образовательной деятельности</w:t>
      </w:r>
    </w:p>
    <w:p w:rsidR="00ED2E37" w:rsidRPr="00990C26" w:rsidRDefault="00ED2E37" w:rsidP="00ED2E37">
      <w:pPr>
        <w:widowControl w:val="0"/>
        <w:tabs>
          <w:tab w:val="left" w:pos="284"/>
        </w:tabs>
        <w:spacing w:after="0" w:line="317" w:lineRule="exact"/>
        <w:ind w:firstLine="600"/>
        <w:jc w:val="both"/>
        <w:rPr>
          <w:rFonts w:eastAsia="Times New Roman"/>
          <w:color w:val="000000"/>
          <w:lang w:eastAsia="ru-RU" w:bidi="ru-RU"/>
        </w:rPr>
      </w:pPr>
      <w:r w:rsidRPr="00D14C58">
        <w:rPr>
          <w:rFonts w:eastAsia="Times New Roman"/>
          <w:i/>
          <w:iCs/>
          <w:color w:val="000000"/>
          <w:lang w:eastAsia="ru-RU" w:bidi="ru-RU"/>
        </w:rPr>
        <w:t>Труд взрослых и рукотворный мир.</w:t>
      </w:r>
      <w:r w:rsidRPr="00990C26">
        <w:rPr>
          <w:rFonts w:eastAsia="Times New Roman"/>
          <w:color w:val="000000"/>
          <w:lang w:eastAsia="ru-RU" w:bidi="ru-RU"/>
        </w:rPr>
        <w:t xml:space="preserve"> Обогащение представлений детей о содержании и структуре процессов хозяйственно-бытового труда взрослых в дошкольной организации: сервировка стола; мытье посуды; поддержание чистоты и порядка в групповой комнате; стирка белья; приготовление пищи; о труде взрослых в ближайшем окружении (профессии: продавец, шофер, врач и</w:t>
      </w:r>
    </w:p>
    <w:p w:rsidR="00ED2E37" w:rsidRPr="00990C26" w:rsidRDefault="00ED2E37" w:rsidP="00ED2E37">
      <w:pPr>
        <w:widowControl w:val="0"/>
        <w:tabs>
          <w:tab w:val="left" w:pos="284"/>
        </w:tabs>
        <w:spacing w:after="0" w:line="310" w:lineRule="exact"/>
        <w:jc w:val="both"/>
        <w:rPr>
          <w:rFonts w:eastAsia="Times New Roman"/>
          <w:color w:val="000000"/>
          <w:lang w:eastAsia="ru-RU" w:bidi="ru-RU"/>
        </w:rPr>
      </w:pPr>
      <w:r w:rsidRPr="00990C26">
        <w:rPr>
          <w:rFonts w:eastAsia="Times New Roman"/>
          <w:color w:val="000000"/>
          <w:lang w:eastAsia="ru-RU" w:bidi="ru-RU"/>
        </w:rPr>
        <w:t>др.).</w:t>
      </w:r>
    </w:p>
    <w:p w:rsidR="00ED2E37" w:rsidRPr="00990C26" w:rsidRDefault="00ED2E37" w:rsidP="00ED2E37">
      <w:pPr>
        <w:widowControl w:val="0"/>
        <w:tabs>
          <w:tab w:val="left" w:pos="284"/>
        </w:tabs>
        <w:spacing w:after="0" w:line="322" w:lineRule="exact"/>
        <w:ind w:firstLine="600"/>
        <w:jc w:val="both"/>
        <w:rPr>
          <w:rFonts w:eastAsia="Times New Roman"/>
          <w:color w:val="000000"/>
          <w:lang w:eastAsia="ru-RU" w:bidi="ru-RU"/>
        </w:rPr>
      </w:pPr>
      <w:r w:rsidRPr="00990C26">
        <w:rPr>
          <w:rFonts w:eastAsia="Times New Roman"/>
          <w:color w:val="000000"/>
          <w:lang w:eastAsia="ru-RU" w:bidi="ru-RU"/>
        </w:rPr>
        <w:t>Формирование представлений о структуре трудового процесса, взаимосвязи его компонентов на примере конкретных процессов труда (цель труда определяет, какие предметы, материалы и инструменты нужны для выполнения трудовых действий и получения результата, соответствующего его назначению). Понимание направленности трудовых процессов на результат (например: повар заботится, чтобы дети были вкусно накормлены). Расширение представлений о предметном мире как результате трудовой деятельности взрослых. Развитие интереса к предметам бытовой техники, которые широко используются дома и в детском саду: пылесос, овощерезка, мясорубка, стиральная машина и пр.</w:t>
      </w:r>
    </w:p>
    <w:p w:rsidR="00ED2E37" w:rsidRPr="00990C26" w:rsidRDefault="00ED2E37" w:rsidP="00ED2E37">
      <w:pPr>
        <w:widowControl w:val="0"/>
        <w:tabs>
          <w:tab w:val="left" w:pos="284"/>
        </w:tabs>
        <w:spacing w:after="329" w:line="322" w:lineRule="exact"/>
        <w:ind w:firstLine="600"/>
        <w:jc w:val="both"/>
        <w:rPr>
          <w:rFonts w:eastAsia="Times New Roman"/>
          <w:color w:val="000000"/>
          <w:lang w:eastAsia="ru-RU" w:bidi="ru-RU"/>
        </w:rPr>
      </w:pPr>
      <w:r w:rsidRPr="00990C26">
        <w:rPr>
          <w:rFonts w:eastAsia="Times New Roman"/>
          <w:i/>
          <w:iCs/>
          <w:color w:val="000000"/>
          <w:lang w:eastAsia="ru-RU" w:bidi="ru-RU"/>
        </w:rPr>
        <w:t>Самообслуживание и детский труд.</w:t>
      </w:r>
      <w:r w:rsidRPr="00990C26">
        <w:rPr>
          <w:rFonts w:eastAsia="Times New Roman"/>
          <w:color w:val="000000"/>
          <w:lang w:eastAsia="ru-RU" w:bidi="ru-RU"/>
        </w:rPr>
        <w:t xml:space="preserve"> Отчетливое представление о процессах самообслуживания, правилах и способах их выполнения. Развитие самостоятельности в выполнении процессов самообслуживания и отдельных процессов хозяйственно-бытового труда.</w:t>
      </w:r>
    </w:p>
    <w:p w:rsidR="00ED2E37" w:rsidRPr="00D14C58" w:rsidRDefault="00ED2E37" w:rsidP="00ED2E37">
      <w:pPr>
        <w:widowControl w:val="0"/>
        <w:tabs>
          <w:tab w:val="left" w:pos="284"/>
        </w:tabs>
        <w:spacing w:after="311" w:line="310" w:lineRule="exact"/>
        <w:ind w:right="360"/>
        <w:jc w:val="right"/>
        <w:rPr>
          <w:rFonts w:eastAsia="Times New Roman"/>
          <w:iCs/>
          <w:color w:val="000000"/>
          <w:u w:val="single"/>
          <w:lang w:eastAsia="ru-RU" w:bidi="ru-RU"/>
        </w:rPr>
      </w:pPr>
      <w:r w:rsidRPr="00D14C58">
        <w:rPr>
          <w:rFonts w:eastAsia="Times New Roman"/>
          <w:iCs/>
          <w:color w:val="000000"/>
          <w:u w:val="single"/>
          <w:lang w:eastAsia="ru-RU" w:bidi="ru-RU"/>
        </w:rPr>
        <w:t>Формирование основ безопасного поведения в быту, социуме, природе</w:t>
      </w:r>
    </w:p>
    <w:p w:rsidR="00ED2E37" w:rsidRPr="00D14C58" w:rsidRDefault="00ED2E37" w:rsidP="00ED2E37">
      <w:pPr>
        <w:keepNext/>
        <w:keepLines/>
        <w:widowControl w:val="0"/>
        <w:tabs>
          <w:tab w:val="left" w:pos="284"/>
        </w:tabs>
        <w:spacing w:after="0" w:line="322" w:lineRule="exact"/>
        <w:ind w:firstLine="600"/>
        <w:jc w:val="both"/>
        <w:outlineLvl w:val="0"/>
        <w:rPr>
          <w:rFonts w:eastAsia="Times New Roman"/>
          <w:i/>
          <w:color w:val="000000"/>
          <w:u w:val="single"/>
          <w:lang w:eastAsia="ru-RU" w:bidi="ru-RU"/>
        </w:rPr>
      </w:pPr>
      <w:r w:rsidRPr="00D14C58">
        <w:rPr>
          <w:rFonts w:eastAsia="Times New Roman"/>
          <w:i/>
          <w:color w:val="000000"/>
          <w:u w:val="single"/>
          <w:lang w:eastAsia="ru-RU" w:bidi="ru-RU"/>
        </w:rPr>
        <w:t>Задачи образовательной деятельности</w:t>
      </w:r>
    </w:p>
    <w:p w:rsidR="00ED2E37" w:rsidRPr="00990C26" w:rsidRDefault="00ED2E37" w:rsidP="00ED2E37">
      <w:pPr>
        <w:widowControl w:val="0"/>
        <w:tabs>
          <w:tab w:val="left" w:pos="284"/>
          <w:tab w:val="left" w:pos="9415"/>
        </w:tabs>
        <w:spacing w:after="0" w:line="322" w:lineRule="exact"/>
        <w:ind w:firstLine="600"/>
        <w:jc w:val="both"/>
        <w:rPr>
          <w:rFonts w:eastAsia="Times New Roman"/>
          <w:color w:val="000000"/>
          <w:lang w:eastAsia="ru-RU" w:bidi="ru-RU"/>
        </w:rPr>
      </w:pPr>
      <w:r w:rsidRPr="00990C26">
        <w:rPr>
          <w:rFonts w:eastAsia="Times New Roman"/>
          <w:color w:val="000000"/>
          <w:lang w:eastAsia="ru-RU" w:bidi="ru-RU"/>
        </w:rPr>
        <w:t>1.Обогащать представления детей об основных источниках и видах опасности</w:t>
      </w:r>
      <w:r w:rsidRPr="00990C26">
        <w:rPr>
          <w:rFonts w:eastAsia="Times New Roman"/>
          <w:color w:val="000000"/>
          <w:lang w:eastAsia="ru-RU" w:bidi="ru-RU"/>
        </w:rPr>
        <w:tab/>
        <w:t>в</w:t>
      </w:r>
    </w:p>
    <w:p w:rsidR="00ED2E37" w:rsidRPr="00990C26" w:rsidRDefault="00ED2E37" w:rsidP="00ED2E37">
      <w:pPr>
        <w:widowControl w:val="0"/>
        <w:tabs>
          <w:tab w:val="left" w:pos="284"/>
        </w:tabs>
        <w:spacing w:after="0" w:line="322" w:lineRule="exact"/>
        <w:jc w:val="both"/>
        <w:rPr>
          <w:rFonts w:eastAsia="Times New Roman"/>
          <w:color w:val="000000"/>
          <w:lang w:eastAsia="ru-RU" w:bidi="ru-RU"/>
        </w:rPr>
      </w:pPr>
      <w:r w:rsidRPr="00990C26">
        <w:rPr>
          <w:rFonts w:eastAsia="Times New Roman"/>
          <w:color w:val="000000"/>
          <w:lang w:eastAsia="ru-RU" w:bidi="ru-RU"/>
        </w:rPr>
        <w:t>быту, на улице, в природе, в общении с незнакомыми людьми.</w:t>
      </w:r>
    </w:p>
    <w:p w:rsidR="00ED2E37" w:rsidRPr="00990C26" w:rsidRDefault="00ED2E37" w:rsidP="003561C3">
      <w:pPr>
        <w:widowControl w:val="0"/>
        <w:numPr>
          <w:ilvl w:val="0"/>
          <w:numId w:val="19"/>
        </w:numPr>
        <w:tabs>
          <w:tab w:val="left" w:pos="284"/>
          <w:tab w:val="left" w:pos="903"/>
        </w:tabs>
        <w:spacing w:after="0" w:line="322" w:lineRule="exact"/>
        <w:jc w:val="both"/>
        <w:rPr>
          <w:rFonts w:eastAsia="Times New Roman"/>
          <w:color w:val="000000"/>
          <w:lang w:eastAsia="ru-RU" w:bidi="ru-RU"/>
        </w:rPr>
      </w:pPr>
      <w:r w:rsidRPr="00990C26">
        <w:rPr>
          <w:rFonts w:eastAsia="Times New Roman"/>
          <w:color w:val="000000"/>
          <w:lang w:eastAsia="ru-RU" w:bidi="ru-RU"/>
        </w:rPr>
        <w:t>Продолжать знакомить детей с простейшими способами безопасного поведения в опасных ситуациях.</w:t>
      </w:r>
    </w:p>
    <w:p w:rsidR="00ED2E37" w:rsidRPr="00990C26" w:rsidRDefault="00ED2E37" w:rsidP="003561C3">
      <w:pPr>
        <w:widowControl w:val="0"/>
        <w:numPr>
          <w:ilvl w:val="0"/>
          <w:numId w:val="19"/>
        </w:numPr>
        <w:tabs>
          <w:tab w:val="left" w:pos="284"/>
          <w:tab w:val="left" w:pos="937"/>
        </w:tabs>
        <w:spacing w:after="0" w:line="322" w:lineRule="exact"/>
        <w:jc w:val="both"/>
        <w:rPr>
          <w:rFonts w:eastAsia="Times New Roman"/>
          <w:color w:val="000000"/>
          <w:lang w:eastAsia="ru-RU" w:bidi="ru-RU"/>
        </w:rPr>
      </w:pPr>
      <w:r w:rsidRPr="00990C26">
        <w:rPr>
          <w:rFonts w:eastAsia="Times New Roman"/>
          <w:color w:val="000000"/>
          <w:lang w:eastAsia="ru-RU" w:bidi="ru-RU"/>
        </w:rPr>
        <w:t>Формировать представления о правилах безопасного дорожного</w:t>
      </w:r>
    </w:p>
    <w:p w:rsidR="00ED2E37" w:rsidRPr="00990C26" w:rsidRDefault="00ED2E37" w:rsidP="00ED2E37">
      <w:pPr>
        <w:widowControl w:val="0"/>
        <w:tabs>
          <w:tab w:val="left" w:pos="284"/>
          <w:tab w:val="left" w:pos="9415"/>
        </w:tabs>
        <w:spacing w:after="0" w:line="322" w:lineRule="exact"/>
        <w:jc w:val="both"/>
        <w:rPr>
          <w:rFonts w:eastAsia="Times New Roman"/>
          <w:color w:val="000000"/>
          <w:lang w:eastAsia="ru-RU" w:bidi="ru-RU"/>
        </w:rPr>
      </w:pPr>
      <w:r w:rsidRPr="00990C26">
        <w:rPr>
          <w:rFonts w:eastAsia="Times New Roman"/>
          <w:color w:val="000000"/>
          <w:lang w:eastAsia="ru-RU" w:bidi="ru-RU"/>
        </w:rPr>
        <w:t>движения в качестве пешехода и пассажира транспортного средства.</w:t>
      </w:r>
    </w:p>
    <w:p w:rsidR="00ED2E37" w:rsidRPr="00D14C58" w:rsidRDefault="00ED2E37" w:rsidP="00ED2E37">
      <w:pPr>
        <w:keepNext/>
        <w:keepLines/>
        <w:widowControl w:val="0"/>
        <w:tabs>
          <w:tab w:val="left" w:pos="284"/>
        </w:tabs>
        <w:spacing w:after="0" w:line="322" w:lineRule="exact"/>
        <w:ind w:firstLine="600"/>
        <w:jc w:val="both"/>
        <w:outlineLvl w:val="0"/>
        <w:rPr>
          <w:rFonts w:eastAsia="Times New Roman"/>
          <w:i/>
          <w:color w:val="000000"/>
          <w:u w:val="single"/>
          <w:lang w:eastAsia="ru-RU" w:bidi="ru-RU"/>
        </w:rPr>
      </w:pPr>
      <w:r w:rsidRPr="00D14C58">
        <w:rPr>
          <w:rFonts w:eastAsia="Times New Roman"/>
          <w:i/>
          <w:color w:val="000000"/>
          <w:u w:val="single"/>
          <w:lang w:eastAsia="ru-RU" w:bidi="ru-RU"/>
        </w:rPr>
        <w:t>Содержание образовательной деятельности</w:t>
      </w:r>
    </w:p>
    <w:p w:rsidR="00ED2E37" w:rsidRPr="00990C26" w:rsidRDefault="00ED2E37" w:rsidP="00ED2E37">
      <w:pPr>
        <w:widowControl w:val="0"/>
        <w:tabs>
          <w:tab w:val="left" w:pos="284"/>
        </w:tabs>
        <w:spacing w:after="0" w:line="322" w:lineRule="exact"/>
        <w:ind w:firstLine="600"/>
        <w:jc w:val="both"/>
        <w:rPr>
          <w:rFonts w:eastAsia="Times New Roman"/>
          <w:color w:val="000000"/>
          <w:lang w:eastAsia="ru-RU" w:bidi="ru-RU"/>
        </w:rPr>
      </w:pPr>
      <w:r w:rsidRPr="00990C26">
        <w:rPr>
          <w:rFonts w:eastAsia="Times New Roman"/>
          <w:color w:val="000000"/>
          <w:lang w:eastAsia="ru-RU" w:bidi="ru-RU"/>
        </w:rPr>
        <w:t>Ознакомление с помощью картинок, инсценировок с игрушками, ситуаций с возможными опасностями в быту, на улице, в природе, в общении с незнакомыми людьми; с правилами поведения: как позвать взрослого на помощь. Типичные ошибки ребенка в опасной ситуации (нельзя близко подходить к огню, к краю ямы или высокого берега, высовываться из окна, зажигать спички и пр.).</w:t>
      </w:r>
    </w:p>
    <w:p w:rsidR="00ED2E37" w:rsidRPr="00990C26" w:rsidRDefault="00ED2E37" w:rsidP="00ED2E37">
      <w:pPr>
        <w:widowControl w:val="0"/>
        <w:tabs>
          <w:tab w:val="left" w:pos="284"/>
        </w:tabs>
        <w:spacing w:after="0" w:line="322" w:lineRule="exact"/>
        <w:ind w:firstLine="600"/>
        <w:jc w:val="both"/>
        <w:rPr>
          <w:rFonts w:eastAsia="Times New Roman"/>
          <w:color w:val="000000"/>
          <w:lang w:eastAsia="ru-RU" w:bidi="ru-RU"/>
        </w:rPr>
      </w:pPr>
      <w:r w:rsidRPr="00990C26">
        <w:rPr>
          <w:rFonts w:eastAsia="Times New Roman"/>
          <w:color w:val="000000"/>
          <w:lang w:eastAsia="ru-RU" w:bidi="ru-RU"/>
        </w:rPr>
        <w:t>Освоение способов безопасного обращения с предметами (ножницы, стеклянные, колющие, режущие предметы). Правила спокойной игры: не ломать постройки детей, не кидаться песком, соблюдать осторожность в подвижных играх.</w:t>
      </w:r>
    </w:p>
    <w:p w:rsidR="00ED2E37" w:rsidRPr="00990C26" w:rsidRDefault="00ED2E37" w:rsidP="00ED2E37">
      <w:pPr>
        <w:widowControl w:val="0"/>
        <w:tabs>
          <w:tab w:val="left" w:pos="284"/>
        </w:tabs>
        <w:spacing w:after="329" w:line="322" w:lineRule="exact"/>
        <w:ind w:firstLine="600"/>
        <w:jc w:val="both"/>
        <w:rPr>
          <w:rFonts w:eastAsia="Times New Roman"/>
          <w:color w:val="000000"/>
          <w:lang w:eastAsia="ru-RU" w:bidi="ru-RU"/>
        </w:rPr>
      </w:pPr>
      <w:r w:rsidRPr="00990C26">
        <w:rPr>
          <w:rFonts w:eastAsia="Times New Roman"/>
          <w:color w:val="000000"/>
          <w:lang w:eastAsia="ru-RU" w:bidi="ru-RU"/>
        </w:rPr>
        <w:t>Знакомство со светофором, знание о значении его сигналов и правилах перехода улицы только на зеленый сигнал.</w:t>
      </w:r>
    </w:p>
    <w:p w:rsidR="00ED2E37" w:rsidRPr="00E80E0A" w:rsidRDefault="00ED2E37" w:rsidP="00ED2E37">
      <w:pPr>
        <w:shd w:val="clear" w:color="auto" w:fill="FFFFFF"/>
        <w:spacing w:after="255" w:line="270" w:lineRule="atLeast"/>
        <w:jc w:val="both"/>
        <w:rPr>
          <w:rFonts w:eastAsia="Times New Roman"/>
          <w:color w:val="333333"/>
          <w:lang w:eastAsia="ru-RU"/>
        </w:rPr>
      </w:pPr>
      <w:r w:rsidRPr="00D14C58">
        <w:rPr>
          <w:rFonts w:eastAsia="Times New Roman"/>
          <w:b/>
          <w:color w:val="333333"/>
          <w:sz w:val="32"/>
          <w:szCs w:val="32"/>
          <w:lang w:eastAsia="ru-RU"/>
        </w:rPr>
        <w:t>Содержание образовательной области "Познавательное развитие"</w:t>
      </w:r>
      <w:r w:rsidRPr="00D14C58">
        <w:rPr>
          <w:rFonts w:eastAsia="Times New Roman"/>
          <w:color w:val="333333"/>
          <w:sz w:val="32"/>
          <w:szCs w:val="32"/>
          <w:lang w:eastAsia="ru-RU"/>
        </w:rPr>
        <w:t xml:space="preserve"> </w:t>
      </w:r>
      <w:r w:rsidRPr="00E80E0A">
        <w:rPr>
          <w:rFonts w:eastAsia="Times New Roman"/>
          <w:color w:val="333333"/>
          <w:lang w:eastAsia="ru-RU"/>
        </w:rPr>
        <w:t>обеспечивает повышение познавательной активности обучающихся с НОДА,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формирование элементарных математических представлений.</w:t>
      </w:r>
    </w:p>
    <w:p w:rsidR="00ED2E37" w:rsidRPr="00E80E0A" w:rsidRDefault="00ED2E37" w:rsidP="00ED2E3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В процессе разнообразных видов деятельности обучающиеся узнают о функциональных свойствах и назначении объектов, учатся анализировать их, устанавливать причинные, временные и другие связи, и зависимости между внутренними и внешними пространственными свойствами. При этом широко используются методы манипулирования с предметами, наблюдения за объектами, демонстрации объектов, элементарные опыты, упражнения и различные игры.</w:t>
      </w:r>
    </w:p>
    <w:p w:rsidR="00ED2E37" w:rsidRPr="00E80E0A" w:rsidRDefault="00ED2E37" w:rsidP="00ED2E3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Характер решаемых задач позволяет структурировать содержание образовательной области по следующим разделам:</w:t>
      </w:r>
    </w:p>
    <w:p w:rsidR="00ED2E37" w:rsidRPr="00E80E0A" w:rsidRDefault="00ED2E37" w:rsidP="00ED2E3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конструирование;</w:t>
      </w:r>
    </w:p>
    <w:p w:rsidR="00ED2E37" w:rsidRPr="00E80E0A" w:rsidRDefault="00ED2E37" w:rsidP="00ED2E3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развитие представлений о себе и окружающем мире;</w:t>
      </w:r>
    </w:p>
    <w:p w:rsidR="00ED2E37" w:rsidRPr="00E80E0A" w:rsidRDefault="00ED2E37" w:rsidP="00ED2E3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элементарные математические представления.</w:t>
      </w:r>
    </w:p>
    <w:p w:rsidR="00ED2E37" w:rsidRPr="00E80E0A" w:rsidRDefault="00ED2E37" w:rsidP="00ED2E3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Педагогический работник развивает и поддерживает у обучающихся словесное сопровождение практических действий.</w:t>
      </w:r>
    </w:p>
    <w:p w:rsidR="00ED2E37" w:rsidRPr="00E80E0A" w:rsidRDefault="00ED2E37" w:rsidP="00ED2E3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Развитие у обучающихся представлений о себе и об окружающем мире осуществляется комплексно при участии всех специалистов. Воспитатели организуют групповые и индивидуальные игровые занятия, совместную деятельность с детьми в форме увлекательных игр, экскурсий, поисков. Они обогащают и закрепляют у обучающихся представления о себе и об окружающем мире в процессе изобразительной и трудовой деятельности, в совместных играх, на прогулках и во все режимные моменты.</w:t>
      </w:r>
    </w:p>
    <w:p w:rsidR="00ED2E37" w:rsidRPr="00E80E0A" w:rsidRDefault="00ED2E37" w:rsidP="00ED2E3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Ребенок знакомится с функциональными качествами и назначением объектов окружающего природного, животного мира, овладевает умением анализировать их и связывать с внешними, пространственными свойствами. Для этого широко используются методы наблюдения, по возможности практические действия с объектами, обыгрывание, рассматривание иллюстративного материала, драматизация.</w:t>
      </w:r>
    </w:p>
    <w:p w:rsidR="00ED2E37" w:rsidRPr="00E80E0A" w:rsidRDefault="00ED2E37" w:rsidP="00ED2E3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Педагогические работники продолжают формировать экологические представления обучающихся, знакомить их с функциями человека в природе (потребительской, природоохранной, восстановительной).</w:t>
      </w:r>
    </w:p>
    <w:p w:rsidR="00ED2E37" w:rsidRDefault="00ED2E37" w:rsidP="00ED2E3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Обучающиеся знакомятся с литературными произведениями (простейшими рассказами, историями, сказками, стихотворениями), разыгрывают совместно со педагогическим работником содержания литературных произведений по ролям.</w:t>
      </w:r>
    </w:p>
    <w:p w:rsidR="00ED2E37" w:rsidRPr="00372AF6" w:rsidRDefault="00ED2E37" w:rsidP="00ED2E37">
      <w:pPr>
        <w:shd w:val="clear" w:color="auto" w:fill="FFFFFF"/>
        <w:spacing w:after="255" w:line="270" w:lineRule="atLeast"/>
        <w:jc w:val="both"/>
        <w:rPr>
          <w:rFonts w:eastAsia="Times New Roman"/>
          <w:i/>
          <w:color w:val="333333"/>
          <w:u w:val="single"/>
          <w:lang w:eastAsia="ru-RU" w:bidi="ru-RU"/>
        </w:rPr>
      </w:pPr>
      <w:r w:rsidRPr="00372AF6">
        <w:rPr>
          <w:rFonts w:eastAsia="Times New Roman"/>
          <w:i/>
          <w:color w:val="333333"/>
          <w:u w:val="single"/>
          <w:lang w:eastAsia="ru-RU" w:bidi="ru-RU"/>
        </w:rPr>
        <w:t>Задачи образовательной деятельности</w:t>
      </w:r>
    </w:p>
    <w:p w:rsidR="00ED2E37" w:rsidRPr="00C35FEE" w:rsidRDefault="00ED2E37" w:rsidP="003561C3">
      <w:pPr>
        <w:numPr>
          <w:ilvl w:val="0"/>
          <w:numId w:val="28"/>
        </w:numPr>
        <w:shd w:val="clear" w:color="auto" w:fill="FFFFFF"/>
        <w:spacing w:after="255" w:line="270" w:lineRule="atLeast"/>
        <w:jc w:val="both"/>
        <w:rPr>
          <w:rFonts w:eastAsia="Times New Roman"/>
          <w:color w:val="333333"/>
          <w:lang w:eastAsia="ru-RU" w:bidi="ru-RU"/>
        </w:rPr>
      </w:pPr>
      <w:r w:rsidRPr="00C35FEE">
        <w:rPr>
          <w:rFonts w:eastAsia="Times New Roman"/>
          <w:color w:val="333333"/>
          <w:lang w:eastAsia="ru-RU" w:bidi="ru-RU"/>
        </w:rPr>
        <w:t>Поддерживать детское любопытство и развивать интерес детей к совместному со взрослым и самостоятельному познанию (наблюдать, обследовать, экспериментировать с разнообразными материалами).</w:t>
      </w:r>
    </w:p>
    <w:p w:rsidR="00ED2E37" w:rsidRPr="00C35FEE" w:rsidRDefault="00ED2E37" w:rsidP="003561C3">
      <w:pPr>
        <w:numPr>
          <w:ilvl w:val="0"/>
          <w:numId w:val="28"/>
        </w:numPr>
        <w:shd w:val="clear" w:color="auto" w:fill="FFFFFF"/>
        <w:spacing w:after="255" w:line="270" w:lineRule="atLeast"/>
        <w:jc w:val="both"/>
        <w:rPr>
          <w:rFonts w:eastAsia="Times New Roman"/>
          <w:color w:val="333333"/>
          <w:lang w:eastAsia="ru-RU" w:bidi="ru-RU"/>
        </w:rPr>
      </w:pPr>
      <w:r w:rsidRPr="00C35FEE">
        <w:rPr>
          <w:rFonts w:eastAsia="Times New Roman"/>
          <w:color w:val="333333"/>
          <w:lang w:eastAsia="ru-RU" w:bidi="ru-RU"/>
        </w:rPr>
        <w:t>Развивать познавательные и речевые умения по выявлению свойств, качеств и отношений объектов окружающего мира (предметного, природного, социального), способы обследования предметов (погладить, надавить, понюхать, прокатить, попробовать на вкус, обвести пальцем контур).</w:t>
      </w:r>
    </w:p>
    <w:p w:rsidR="00ED2E37" w:rsidRPr="00C35FEE" w:rsidRDefault="00ED2E37" w:rsidP="003561C3">
      <w:pPr>
        <w:numPr>
          <w:ilvl w:val="0"/>
          <w:numId w:val="28"/>
        </w:numPr>
        <w:shd w:val="clear" w:color="auto" w:fill="FFFFFF"/>
        <w:spacing w:after="255" w:line="270" w:lineRule="atLeast"/>
        <w:jc w:val="both"/>
        <w:rPr>
          <w:rFonts w:eastAsia="Times New Roman"/>
          <w:color w:val="333333"/>
          <w:lang w:eastAsia="ru-RU" w:bidi="ru-RU"/>
        </w:rPr>
      </w:pPr>
      <w:r w:rsidRPr="00C35FEE">
        <w:rPr>
          <w:rFonts w:eastAsia="Times New Roman"/>
          <w:color w:val="333333"/>
          <w:lang w:eastAsia="ru-RU" w:bidi="ru-RU"/>
        </w:rPr>
        <w:t>Формировать представления о сенсорных эталонах: цветах спектра, геометрических фигурах, отношениях по величине и поддерживать использование их в самостоятельной деятельности (наблюдении, игре- экспериментировании, развивающих и дидактических играх и других видах деятельности).</w:t>
      </w:r>
    </w:p>
    <w:p w:rsidR="00ED2E37" w:rsidRPr="00C35FEE" w:rsidRDefault="00ED2E37" w:rsidP="003561C3">
      <w:pPr>
        <w:numPr>
          <w:ilvl w:val="0"/>
          <w:numId w:val="28"/>
        </w:numPr>
        <w:shd w:val="clear" w:color="auto" w:fill="FFFFFF"/>
        <w:spacing w:after="255" w:line="270" w:lineRule="atLeast"/>
        <w:jc w:val="both"/>
        <w:rPr>
          <w:rFonts w:eastAsia="Times New Roman"/>
          <w:color w:val="333333"/>
          <w:lang w:eastAsia="ru-RU" w:bidi="ru-RU"/>
        </w:rPr>
      </w:pPr>
      <w:r w:rsidRPr="00C35FEE">
        <w:rPr>
          <w:rFonts w:eastAsia="Times New Roman"/>
          <w:color w:val="333333"/>
          <w:lang w:eastAsia="ru-RU" w:bidi="ru-RU"/>
        </w:rPr>
        <w:t>Обогащать представления об объектах ближайшего окружения и поддерживать стремление отражать их в разных продуктах детской деятельности.</w:t>
      </w:r>
    </w:p>
    <w:p w:rsidR="00ED2E37" w:rsidRPr="00C35FEE" w:rsidRDefault="00ED2E37" w:rsidP="003561C3">
      <w:pPr>
        <w:numPr>
          <w:ilvl w:val="0"/>
          <w:numId w:val="28"/>
        </w:numPr>
        <w:shd w:val="clear" w:color="auto" w:fill="FFFFFF"/>
        <w:spacing w:after="255" w:line="270" w:lineRule="atLeast"/>
        <w:jc w:val="both"/>
        <w:rPr>
          <w:rFonts w:eastAsia="Times New Roman"/>
          <w:color w:val="333333"/>
          <w:lang w:eastAsia="ru-RU" w:bidi="ru-RU"/>
        </w:rPr>
      </w:pPr>
      <w:r w:rsidRPr="00C35FEE">
        <w:rPr>
          <w:rFonts w:eastAsia="Times New Roman"/>
          <w:color w:val="333333"/>
          <w:lang w:eastAsia="ru-RU" w:bidi="ru-RU"/>
        </w:rPr>
        <w:t>Развивать представления детей о взрослых и сверстниках, особенностях их внешнего вида, о делах и добрых поступках людей, о семье и родственных отношениях.</w:t>
      </w:r>
    </w:p>
    <w:p w:rsidR="00ED2E37" w:rsidRPr="00C35FEE" w:rsidRDefault="00ED2E37" w:rsidP="003561C3">
      <w:pPr>
        <w:numPr>
          <w:ilvl w:val="0"/>
          <w:numId w:val="28"/>
        </w:numPr>
        <w:shd w:val="clear" w:color="auto" w:fill="FFFFFF"/>
        <w:spacing w:after="255" w:line="270" w:lineRule="atLeast"/>
        <w:jc w:val="both"/>
        <w:rPr>
          <w:rFonts w:eastAsia="Times New Roman"/>
          <w:color w:val="333333"/>
          <w:lang w:eastAsia="ru-RU" w:bidi="ru-RU"/>
        </w:rPr>
      </w:pPr>
      <w:r w:rsidRPr="00C35FEE">
        <w:rPr>
          <w:rFonts w:eastAsia="Times New Roman"/>
          <w:color w:val="333333"/>
          <w:lang w:eastAsia="ru-RU" w:bidi="ru-RU"/>
        </w:rPr>
        <w:t>Расширять представления детей о детском саде и его ближайшем окружении.</w:t>
      </w:r>
    </w:p>
    <w:p w:rsidR="00ED2E37" w:rsidRPr="00D14C58" w:rsidRDefault="00ED2E37" w:rsidP="00ED2E37">
      <w:pPr>
        <w:shd w:val="clear" w:color="auto" w:fill="FFFFFF"/>
        <w:spacing w:after="255" w:line="270" w:lineRule="atLeast"/>
        <w:jc w:val="both"/>
        <w:rPr>
          <w:rFonts w:eastAsia="Times New Roman"/>
          <w:i/>
          <w:color w:val="333333"/>
          <w:u w:val="single"/>
          <w:lang w:eastAsia="ru-RU" w:bidi="ru-RU"/>
        </w:rPr>
      </w:pPr>
      <w:r w:rsidRPr="00D14C58">
        <w:rPr>
          <w:rFonts w:eastAsia="Times New Roman"/>
          <w:i/>
          <w:color w:val="333333"/>
          <w:u w:val="single"/>
          <w:lang w:eastAsia="ru-RU" w:bidi="ru-RU"/>
        </w:rPr>
        <w:t>Содержание образовательной деятельности</w:t>
      </w:r>
    </w:p>
    <w:p w:rsidR="00ED2E37" w:rsidRPr="00C35FEE" w:rsidRDefault="00ED2E37" w:rsidP="00ED2E37">
      <w:pPr>
        <w:shd w:val="clear" w:color="auto" w:fill="FFFFFF"/>
        <w:spacing w:after="255" w:line="270" w:lineRule="atLeast"/>
        <w:jc w:val="both"/>
        <w:rPr>
          <w:rFonts w:eastAsia="Times New Roman"/>
          <w:i/>
          <w:iCs/>
          <w:color w:val="333333"/>
          <w:lang w:eastAsia="ru-RU" w:bidi="ru-RU"/>
        </w:rPr>
      </w:pPr>
      <w:r w:rsidRPr="00C35FEE">
        <w:rPr>
          <w:rFonts w:eastAsia="Times New Roman"/>
          <w:i/>
          <w:iCs/>
          <w:color w:val="333333"/>
          <w:lang w:eastAsia="ru-RU" w:bidi="ru-RU"/>
        </w:rPr>
        <w:t>Развитие сенсорной культуры</w:t>
      </w:r>
    </w:p>
    <w:p w:rsidR="00ED2E37" w:rsidRPr="00C35FEE" w:rsidRDefault="00ED2E37" w:rsidP="00ED2E37">
      <w:pPr>
        <w:shd w:val="clear" w:color="auto" w:fill="FFFFFF"/>
        <w:spacing w:after="255" w:line="270" w:lineRule="atLeast"/>
        <w:jc w:val="both"/>
        <w:rPr>
          <w:rFonts w:eastAsia="Times New Roman"/>
          <w:color w:val="333333"/>
          <w:lang w:eastAsia="ru-RU" w:bidi="ru-RU"/>
        </w:rPr>
      </w:pPr>
      <w:r w:rsidRPr="00C35FEE">
        <w:rPr>
          <w:rFonts w:eastAsia="Times New Roman"/>
          <w:color w:val="333333"/>
          <w:lang w:eastAsia="ru-RU" w:bidi="ru-RU"/>
        </w:rPr>
        <w:t>Различение цветов спектра — красный, оранжевый, желтый, зеленый, синий, фиолетовый, черный, белый, освоение 2—4-х слов, обозначающих цвет.</w:t>
      </w:r>
    </w:p>
    <w:p w:rsidR="00ED2E37" w:rsidRPr="00C35FEE" w:rsidRDefault="00ED2E37" w:rsidP="00ED2E37">
      <w:pPr>
        <w:shd w:val="clear" w:color="auto" w:fill="FFFFFF"/>
        <w:spacing w:after="255" w:line="270" w:lineRule="atLeast"/>
        <w:jc w:val="both"/>
        <w:rPr>
          <w:rFonts w:eastAsia="Times New Roman"/>
          <w:color w:val="333333"/>
          <w:lang w:eastAsia="ru-RU" w:bidi="ru-RU"/>
        </w:rPr>
      </w:pPr>
      <w:r w:rsidRPr="00C35FEE">
        <w:rPr>
          <w:rFonts w:eastAsia="Times New Roman"/>
          <w:color w:val="333333"/>
          <w:lang w:eastAsia="ru-RU" w:bidi="ru-RU"/>
        </w:rPr>
        <w:t>Узнавание, обследование осязательно-двигательным способом и название некоторых фигур (круг, квадрат, овал, прямоугольник, треугольник, звезда, крест).</w:t>
      </w:r>
    </w:p>
    <w:p w:rsidR="00ED2E37" w:rsidRPr="00C35FEE" w:rsidRDefault="00ED2E37" w:rsidP="00ED2E37">
      <w:pPr>
        <w:shd w:val="clear" w:color="auto" w:fill="FFFFFF"/>
        <w:spacing w:after="255" w:line="270" w:lineRule="atLeast"/>
        <w:jc w:val="both"/>
        <w:rPr>
          <w:rFonts w:eastAsia="Times New Roman"/>
          <w:color w:val="333333"/>
          <w:lang w:eastAsia="ru-RU" w:bidi="ru-RU"/>
        </w:rPr>
      </w:pPr>
      <w:r w:rsidRPr="00C35FEE">
        <w:rPr>
          <w:rFonts w:eastAsia="Times New Roman"/>
          <w:color w:val="333333"/>
          <w:lang w:eastAsia="ru-RU" w:bidi="ru-RU"/>
        </w:rPr>
        <w:t>Использование (при поддержке взрослого) простейших способов обследования с использованием разных анализаторов:</w:t>
      </w:r>
      <w:r w:rsidRPr="00C35FEE">
        <w:rPr>
          <w:rFonts w:eastAsia="Times New Roman"/>
          <w:color w:val="333333"/>
          <w:lang w:eastAsia="ru-RU" w:bidi="ru-RU"/>
        </w:rPr>
        <w:tab/>
        <w:t>рассматривание,</w:t>
      </w:r>
    </w:p>
    <w:p w:rsidR="00ED2E37" w:rsidRPr="00C35FEE" w:rsidRDefault="00ED2E37" w:rsidP="00ED2E37">
      <w:pPr>
        <w:shd w:val="clear" w:color="auto" w:fill="FFFFFF"/>
        <w:spacing w:after="255" w:line="270" w:lineRule="atLeast"/>
        <w:jc w:val="both"/>
        <w:rPr>
          <w:rFonts w:eastAsia="Times New Roman"/>
          <w:color w:val="333333"/>
          <w:lang w:eastAsia="ru-RU" w:bidi="ru-RU"/>
        </w:rPr>
      </w:pPr>
      <w:r w:rsidRPr="00C35FEE">
        <w:rPr>
          <w:rFonts w:eastAsia="Times New Roman"/>
          <w:color w:val="333333"/>
          <w:lang w:eastAsia="ru-RU" w:bidi="ru-RU"/>
        </w:rPr>
        <w:t>поглаживание, ощупывание ладонью, пальцами по контуру, прокатывание, бросание и др. Освоение слов, обозначающих признаки предметов и обследовательские действия.</w:t>
      </w:r>
    </w:p>
    <w:p w:rsidR="00ED2E37" w:rsidRPr="00C35FEE" w:rsidRDefault="00ED2E37" w:rsidP="00ED2E37">
      <w:pPr>
        <w:shd w:val="clear" w:color="auto" w:fill="FFFFFF"/>
        <w:spacing w:after="255" w:line="270" w:lineRule="atLeast"/>
        <w:jc w:val="both"/>
        <w:rPr>
          <w:rFonts w:eastAsia="Times New Roman"/>
          <w:color w:val="333333"/>
          <w:lang w:eastAsia="ru-RU" w:bidi="ru-RU"/>
        </w:rPr>
      </w:pPr>
      <w:r w:rsidRPr="00C35FEE">
        <w:rPr>
          <w:rFonts w:eastAsia="Times New Roman"/>
          <w:color w:val="333333"/>
          <w:lang w:eastAsia="ru-RU" w:bidi="ru-RU"/>
        </w:rPr>
        <w:t>Сравнение (с помощью взрослого) двух предметов по 1—2-м признакам, выделение сходства и отличия.</w:t>
      </w:r>
    </w:p>
    <w:p w:rsidR="00ED2E37" w:rsidRPr="00C35FEE" w:rsidRDefault="00ED2E37" w:rsidP="00ED2E37">
      <w:pPr>
        <w:shd w:val="clear" w:color="auto" w:fill="FFFFFF"/>
        <w:spacing w:after="255" w:line="270" w:lineRule="atLeast"/>
        <w:jc w:val="both"/>
        <w:rPr>
          <w:rFonts w:eastAsia="Times New Roman"/>
          <w:color w:val="333333"/>
          <w:lang w:eastAsia="ru-RU" w:bidi="ru-RU"/>
        </w:rPr>
      </w:pPr>
      <w:r w:rsidRPr="00C35FEE">
        <w:rPr>
          <w:rFonts w:eastAsia="Times New Roman"/>
          <w:color w:val="333333"/>
          <w:lang w:eastAsia="ru-RU" w:bidi="ru-RU"/>
        </w:rPr>
        <w:t>Овладение действием соединения в пары предметов с ярко выраженными признаками сходства, овладение группировкой по заданному предметно образцу и по слову (по цвету, форме, размеру, материалу).</w:t>
      </w:r>
    </w:p>
    <w:p w:rsidR="00ED2E37" w:rsidRPr="00C35FEE" w:rsidRDefault="00ED2E37" w:rsidP="00ED2E37">
      <w:pPr>
        <w:shd w:val="clear" w:color="auto" w:fill="FFFFFF"/>
        <w:spacing w:after="255" w:line="270" w:lineRule="atLeast"/>
        <w:jc w:val="both"/>
        <w:rPr>
          <w:rFonts w:eastAsia="Times New Roman"/>
          <w:i/>
          <w:iCs/>
          <w:color w:val="333333"/>
          <w:lang w:eastAsia="ru-RU" w:bidi="ru-RU"/>
        </w:rPr>
      </w:pPr>
      <w:r w:rsidRPr="00C35FEE">
        <w:rPr>
          <w:rFonts w:eastAsia="Times New Roman"/>
          <w:i/>
          <w:iCs/>
          <w:color w:val="333333"/>
          <w:lang w:eastAsia="ru-RU" w:bidi="ru-RU"/>
        </w:rPr>
        <w:t>Формирование первичных представлений о себе, других людях</w:t>
      </w:r>
    </w:p>
    <w:p w:rsidR="00ED2E37" w:rsidRPr="00C35FEE" w:rsidRDefault="00ED2E37" w:rsidP="00ED2E37">
      <w:pPr>
        <w:shd w:val="clear" w:color="auto" w:fill="FFFFFF"/>
        <w:spacing w:after="255" w:line="270" w:lineRule="atLeast"/>
        <w:jc w:val="both"/>
        <w:rPr>
          <w:rFonts w:eastAsia="Times New Roman"/>
          <w:color w:val="333333"/>
          <w:lang w:eastAsia="ru-RU" w:bidi="ru-RU"/>
        </w:rPr>
      </w:pPr>
      <w:r w:rsidRPr="00C35FEE">
        <w:rPr>
          <w:rFonts w:eastAsia="Times New Roman"/>
          <w:color w:val="333333"/>
          <w:lang w:eastAsia="ru-RU" w:bidi="ru-RU"/>
        </w:rPr>
        <w:t>Проявление интереса к занятиям детей и взрослых. Различение детей и взрослых в жизни и на картинках по возрасту, полу, особенностям внешности, одежде. Освоение умения находить общее и отличное во внешнем виде взрослых и детей разного возраста. Освоение слов, обозначающих разнообразные действия взрослых.</w:t>
      </w:r>
    </w:p>
    <w:p w:rsidR="00ED2E37" w:rsidRPr="00C35FEE" w:rsidRDefault="00ED2E37" w:rsidP="00ED2E37">
      <w:pPr>
        <w:shd w:val="clear" w:color="auto" w:fill="FFFFFF"/>
        <w:spacing w:after="255" w:line="270" w:lineRule="atLeast"/>
        <w:jc w:val="both"/>
        <w:rPr>
          <w:rFonts w:eastAsia="Times New Roman"/>
          <w:color w:val="333333"/>
          <w:lang w:eastAsia="ru-RU" w:bidi="ru-RU"/>
        </w:rPr>
      </w:pPr>
      <w:r w:rsidRPr="00C35FEE">
        <w:rPr>
          <w:rFonts w:eastAsia="Times New Roman"/>
          <w:color w:val="333333"/>
          <w:lang w:eastAsia="ru-RU" w:bidi="ru-RU"/>
        </w:rPr>
        <w:t>Освоение умения узнавать свой детский сад, группу, своих воспитателей, их помощников. Понимание, где в детском саду хранятся игрушки, книги, посуда, чем можно пользоваться.</w:t>
      </w:r>
    </w:p>
    <w:p w:rsidR="00ED2E37" w:rsidRPr="00C35FEE" w:rsidRDefault="00ED2E37" w:rsidP="00ED2E37">
      <w:pPr>
        <w:shd w:val="clear" w:color="auto" w:fill="FFFFFF"/>
        <w:spacing w:after="255" w:line="270" w:lineRule="atLeast"/>
        <w:jc w:val="both"/>
        <w:rPr>
          <w:rFonts w:eastAsia="Times New Roman"/>
          <w:color w:val="333333"/>
          <w:lang w:eastAsia="ru-RU" w:bidi="ru-RU"/>
        </w:rPr>
      </w:pPr>
      <w:r w:rsidRPr="00C35FEE">
        <w:rPr>
          <w:rFonts w:eastAsia="Times New Roman"/>
          <w:color w:val="333333"/>
          <w:lang w:eastAsia="ru-RU" w:bidi="ru-RU"/>
        </w:rPr>
        <w:t>Освоение представлений ребенка о себе, имени, фамилии, половой принадлежности, возрасте, любимых игрушках, занятиях. Освоение представлений о составе своей семьи, любимых занятиях близких. Развитие умений узнавать дом, квартиру, в которой ребенок живет, группу детского сада.</w:t>
      </w:r>
    </w:p>
    <w:p w:rsidR="00ED2E37" w:rsidRPr="00C35FEE" w:rsidRDefault="00ED2E37" w:rsidP="00ED2E37">
      <w:pPr>
        <w:shd w:val="clear" w:color="auto" w:fill="FFFFFF"/>
        <w:spacing w:after="255" w:line="270" w:lineRule="atLeast"/>
        <w:jc w:val="both"/>
        <w:rPr>
          <w:rFonts w:eastAsia="Times New Roman"/>
          <w:i/>
          <w:iCs/>
          <w:color w:val="333333"/>
          <w:lang w:eastAsia="ru-RU" w:bidi="ru-RU"/>
        </w:rPr>
      </w:pPr>
      <w:r w:rsidRPr="00C35FEE">
        <w:rPr>
          <w:rFonts w:eastAsia="Times New Roman"/>
          <w:i/>
          <w:iCs/>
          <w:color w:val="333333"/>
          <w:lang w:eastAsia="ru-RU" w:bidi="ru-RU"/>
        </w:rPr>
        <w:t>Ребенок открывает мир природы</w:t>
      </w:r>
    </w:p>
    <w:p w:rsidR="00ED2E37" w:rsidRPr="00C35FEE" w:rsidRDefault="00ED2E37" w:rsidP="00ED2E37">
      <w:pPr>
        <w:shd w:val="clear" w:color="auto" w:fill="FFFFFF"/>
        <w:spacing w:after="255" w:line="270" w:lineRule="atLeast"/>
        <w:jc w:val="both"/>
        <w:rPr>
          <w:rFonts w:eastAsia="Times New Roman"/>
          <w:color w:val="333333"/>
          <w:lang w:eastAsia="ru-RU" w:bidi="ru-RU"/>
        </w:rPr>
      </w:pPr>
      <w:r w:rsidRPr="00C35FEE">
        <w:rPr>
          <w:rFonts w:eastAsia="Times New Roman"/>
          <w:color w:val="333333"/>
          <w:lang w:eastAsia="ru-RU" w:bidi="ru-RU"/>
        </w:rPr>
        <w:t>Освоение представлений об объектах и явлениях неживой природы (солнце, небо, дождь и т. д.), о диких и домашних животных, особенностях их образа жизни. Элементарное понимание, что животные живые.</w:t>
      </w:r>
    </w:p>
    <w:p w:rsidR="00ED2E37" w:rsidRPr="00C35FEE" w:rsidRDefault="00ED2E37" w:rsidP="00ED2E37">
      <w:pPr>
        <w:shd w:val="clear" w:color="auto" w:fill="FFFFFF"/>
        <w:spacing w:after="255" w:line="270" w:lineRule="atLeast"/>
        <w:jc w:val="both"/>
        <w:rPr>
          <w:rFonts w:eastAsia="Times New Roman"/>
          <w:color w:val="333333"/>
          <w:lang w:eastAsia="ru-RU" w:bidi="ru-RU"/>
        </w:rPr>
      </w:pPr>
      <w:r w:rsidRPr="00C35FEE">
        <w:rPr>
          <w:rFonts w:eastAsia="Times New Roman"/>
          <w:color w:val="333333"/>
          <w:lang w:eastAsia="ru-RU" w:bidi="ru-RU"/>
        </w:rPr>
        <w:t>Различение растений ближайшего природного окружения по единичным ярким признакам (цвет, размер) их названия. Умение выделять части растения (лист, цветок).</w:t>
      </w:r>
    </w:p>
    <w:p w:rsidR="00ED2E37" w:rsidRPr="00C35FEE" w:rsidRDefault="00ED2E37" w:rsidP="00ED2E37">
      <w:pPr>
        <w:shd w:val="clear" w:color="auto" w:fill="FFFFFF"/>
        <w:spacing w:after="255" w:line="270" w:lineRule="atLeast"/>
        <w:jc w:val="both"/>
        <w:rPr>
          <w:rFonts w:eastAsia="Times New Roman"/>
          <w:color w:val="333333"/>
          <w:lang w:eastAsia="ru-RU" w:bidi="ru-RU"/>
        </w:rPr>
      </w:pPr>
      <w:r w:rsidRPr="00C35FEE">
        <w:rPr>
          <w:rFonts w:eastAsia="Times New Roman"/>
          <w:color w:val="333333"/>
          <w:lang w:eastAsia="ru-RU" w:bidi="ru-RU"/>
        </w:rPr>
        <w:t>Знание об элементарных потребностях растений и животных: пища, влага, тепло. Понимание, что человек ухаживает за животными и растениями, проявляет эмоции и чувства. Комментирование обнаруженных признаков живого у животных растений, людей (воробей летает, прыгает, клюет зернышки, я бегаю, прыгаю, ем кашу).</w:t>
      </w:r>
    </w:p>
    <w:p w:rsidR="00ED2E37" w:rsidRPr="00C35FEE" w:rsidRDefault="00ED2E37" w:rsidP="00ED2E37">
      <w:pPr>
        <w:shd w:val="clear" w:color="auto" w:fill="FFFFFF"/>
        <w:spacing w:after="255" w:line="270" w:lineRule="atLeast"/>
        <w:jc w:val="both"/>
        <w:rPr>
          <w:rFonts w:eastAsia="Times New Roman"/>
          <w:color w:val="333333"/>
          <w:lang w:eastAsia="ru-RU" w:bidi="ru-RU"/>
        </w:rPr>
      </w:pPr>
      <w:r w:rsidRPr="00C35FEE">
        <w:rPr>
          <w:rFonts w:eastAsia="Times New Roman"/>
          <w:color w:val="333333"/>
          <w:lang w:eastAsia="ru-RU" w:bidi="ru-RU"/>
        </w:rPr>
        <w:t>Накопление впечатлений о ярких сезонных изменениях в природе (осенью становится холоднее, часто идут дожди, листья желтеют и опадают; исчезают насекомые и т. д. ).</w:t>
      </w:r>
    </w:p>
    <w:p w:rsidR="00ED2E37" w:rsidRPr="00C35FEE" w:rsidRDefault="00ED2E37" w:rsidP="00ED2E37">
      <w:pPr>
        <w:shd w:val="clear" w:color="auto" w:fill="FFFFFF"/>
        <w:spacing w:after="255" w:line="270" w:lineRule="atLeast"/>
        <w:jc w:val="both"/>
        <w:rPr>
          <w:rFonts w:eastAsia="Times New Roman"/>
          <w:color w:val="333333"/>
          <w:lang w:eastAsia="ru-RU" w:bidi="ru-RU"/>
        </w:rPr>
      </w:pPr>
      <w:r w:rsidRPr="00C35FEE">
        <w:rPr>
          <w:rFonts w:eastAsia="Times New Roman"/>
          <w:color w:val="333333"/>
          <w:lang w:eastAsia="ru-RU" w:bidi="ru-RU"/>
        </w:rPr>
        <w:t>Освоение простейших способов экспериментирования с водой, песком.</w:t>
      </w:r>
    </w:p>
    <w:p w:rsidR="00ED2E37" w:rsidRPr="00C35FEE" w:rsidRDefault="00ED2E37" w:rsidP="00ED2E37">
      <w:pPr>
        <w:shd w:val="clear" w:color="auto" w:fill="FFFFFF"/>
        <w:spacing w:after="255" w:line="270" w:lineRule="atLeast"/>
        <w:jc w:val="both"/>
        <w:rPr>
          <w:rFonts w:eastAsia="Times New Roman"/>
          <w:i/>
          <w:iCs/>
          <w:color w:val="333333"/>
          <w:lang w:eastAsia="ru-RU" w:bidi="ru-RU"/>
        </w:rPr>
      </w:pPr>
      <w:r w:rsidRPr="00C35FEE">
        <w:rPr>
          <w:rFonts w:eastAsia="Times New Roman"/>
          <w:i/>
          <w:iCs/>
          <w:color w:val="333333"/>
          <w:lang w:eastAsia="ru-RU" w:bidi="ru-RU"/>
        </w:rPr>
        <w:t>Первые шаги в математику. Исследуем и экспериментируем</w:t>
      </w:r>
    </w:p>
    <w:p w:rsidR="00ED2E37" w:rsidRPr="00C35FEE" w:rsidRDefault="00ED2E37" w:rsidP="00ED2E37">
      <w:pPr>
        <w:shd w:val="clear" w:color="auto" w:fill="FFFFFF"/>
        <w:spacing w:after="255" w:line="270" w:lineRule="atLeast"/>
        <w:jc w:val="both"/>
        <w:rPr>
          <w:rFonts w:eastAsia="Times New Roman"/>
          <w:color w:val="333333"/>
          <w:lang w:eastAsia="ru-RU" w:bidi="ru-RU"/>
        </w:rPr>
      </w:pPr>
      <w:r w:rsidRPr="00C35FEE">
        <w:rPr>
          <w:rFonts w:eastAsia="Times New Roman"/>
          <w:color w:val="333333"/>
          <w:lang w:eastAsia="ru-RU" w:bidi="ru-RU"/>
        </w:rPr>
        <w:t>Освоение умения пользоваться предэталонами («как кирпичик», «как крыша»), эталонами форм:</w:t>
      </w:r>
      <w:r w:rsidRPr="00C35FEE">
        <w:rPr>
          <w:rFonts w:eastAsia="Times New Roman"/>
          <w:color w:val="333333"/>
          <w:lang w:eastAsia="ru-RU" w:bidi="ru-RU"/>
        </w:rPr>
        <w:tab/>
        <w:t>шар, куб, круг, квадрат, прямоугольник,</w:t>
      </w:r>
    </w:p>
    <w:p w:rsidR="00ED2E37" w:rsidRPr="00C35FEE" w:rsidRDefault="00ED2E37" w:rsidP="00ED2E37">
      <w:pPr>
        <w:shd w:val="clear" w:color="auto" w:fill="FFFFFF"/>
        <w:spacing w:after="255" w:line="270" w:lineRule="atLeast"/>
        <w:jc w:val="both"/>
        <w:rPr>
          <w:rFonts w:eastAsia="Times New Roman"/>
          <w:color w:val="333333"/>
          <w:lang w:eastAsia="ru-RU" w:bidi="ru-RU"/>
        </w:rPr>
      </w:pPr>
      <w:r w:rsidRPr="00C35FEE">
        <w:rPr>
          <w:rFonts w:eastAsia="Times New Roman"/>
          <w:color w:val="333333"/>
          <w:lang w:eastAsia="ru-RU" w:bidi="ru-RU"/>
        </w:rPr>
        <w:t>треугольник.</w:t>
      </w:r>
    </w:p>
    <w:p w:rsidR="00ED2E37" w:rsidRPr="00C35FEE" w:rsidRDefault="00ED2E37" w:rsidP="00ED2E37">
      <w:pPr>
        <w:shd w:val="clear" w:color="auto" w:fill="FFFFFF"/>
        <w:spacing w:after="255" w:line="270" w:lineRule="atLeast"/>
        <w:jc w:val="both"/>
        <w:rPr>
          <w:rFonts w:eastAsia="Times New Roman"/>
          <w:color w:val="333333"/>
          <w:lang w:eastAsia="ru-RU" w:bidi="ru-RU"/>
        </w:rPr>
      </w:pPr>
      <w:r w:rsidRPr="00C35FEE">
        <w:rPr>
          <w:rFonts w:eastAsia="Times New Roman"/>
          <w:color w:val="333333"/>
          <w:lang w:eastAsia="ru-RU" w:bidi="ru-RU"/>
        </w:rPr>
        <w:t>Проявление интереса к играм и материалам, с которыми можно практически действовать: накладывать, совмещать, раскладывать с целью получения какого-либо образа, изменять полученное.</w:t>
      </w:r>
    </w:p>
    <w:p w:rsidR="00ED2E37" w:rsidRPr="00C35FEE" w:rsidRDefault="00ED2E37" w:rsidP="00ED2E37">
      <w:pPr>
        <w:shd w:val="clear" w:color="auto" w:fill="FFFFFF"/>
        <w:spacing w:after="255" w:line="270" w:lineRule="atLeast"/>
        <w:jc w:val="both"/>
        <w:rPr>
          <w:rFonts w:eastAsia="Times New Roman"/>
          <w:color w:val="333333"/>
          <w:lang w:eastAsia="ru-RU" w:bidi="ru-RU"/>
        </w:rPr>
      </w:pPr>
      <w:r w:rsidRPr="00C35FEE">
        <w:rPr>
          <w:rFonts w:eastAsia="Times New Roman"/>
          <w:color w:val="333333"/>
          <w:lang w:eastAsia="ru-RU" w:bidi="ru-RU"/>
        </w:rPr>
        <w:t>Освоение простых связей и отношений: больше (меньше) по размеру, такое же, больше (меньше) по количеству, столько же, одинаковые и разные по цвету и размеру, ближе (дальше), раньше (позже). Овладение умением ориентироваться в небольшом пространстве: впереди (сзади), сверху (снизу), справа (слева).</w:t>
      </w:r>
    </w:p>
    <w:p w:rsidR="00ED2E37" w:rsidRPr="00C35FEE" w:rsidRDefault="00ED2E37" w:rsidP="00ED2E37">
      <w:pPr>
        <w:shd w:val="clear" w:color="auto" w:fill="FFFFFF"/>
        <w:spacing w:after="255" w:line="270" w:lineRule="atLeast"/>
        <w:jc w:val="both"/>
        <w:rPr>
          <w:rFonts w:eastAsia="Times New Roman"/>
          <w:color w:val="333333"/>
          <w:lang w:eastAsia="ru-RU" w:bidi="ru-RU"/>
        </w:rPr>
      </w:pPr>
      <w:r w:rsidRPr="00C35FEE">
        <w:rPr>
          <w:rFonts w:eastAsia="Times New Roman"/>
          <w:color w:val="333333"/>
          <w:lang w:eastAsia="ru-RU" w:bidi="ru-RU"/>
        </w:rPr>
        <w:t>Овладение умением воспринимать и обобщать группу предметов по свойствам (все большие; все квадратные и большие), уравнивать группы предметов (столько же), увеличивать и уменьшать группы предметов (3—5 предметов). Освоение приемов наложения и приложения. Проявление интереса к сосчитыванию небольших групп предметов (3—5 предметов).</w:t>
      </w:r>
    </w:p>
    <w:p w:rsidR="00ED2E37" w:rsidRPr="00C35FEE" w:rsidRDefault="00ED2E37" w:rsidP="00ED2E37">
      <w:pPr>
        <w:shd w:val="clear" w:color="auto" w:fill="FFFFFF"/>
        <w:spacing w:after="255" w:line="270" w:lineRule="atLeast"/>
        <w:jc w:val="both"/>
        <w:rPr>
          <w:rFonts w:eastAsia="Times New Roman"/>
          <w:color w:val="333333"/>
          <w:lang w:eastAsia="ru-RU" w:bidi="ru-RU"/>
        </w:rPr>
      </w:pPr>
      <w:r w:rsidRPr="00C35FEE">
        <w:rPr>
          <w:rFonts w:eastAsia="Times New Roman"/>
          <w:color w:val="333333"/>
          <w:lang w:eastAsia="ru-RU" w:bidi="ru-RU"/>
        </w:rPr>
        <w:t>Освоение слов, обозначающих свойства и отношения предметов.</w:t>
      </w:r>
    </w:p>
    <w:p w:rsidR="00ED2E37" w:rsidRDefault="00ED2E37" w:rsidP="00ED2E37">
      <w:pPr>
        <w:shd w:val="clear" w:color="auto" w:fill="FFFFFF"/>
        <w:spacing w:after="255" w:line="270" w:lineRule="atLeast"/>
        <w:jc w:val="both"/>
        <w:rPr>
          <w:rFonts w:eastAsia="Times New Roman"/>
          <w:color w:val="333333"/>
          <w:lang w:eastAsia="ru-RU"/>
        </w:rPr>
      </w:pPr>
    </w:p>
    <w:p w:rsidR="002A66A3" w:rsidRPr="00E80E0A" w:rsidRDefault="002A66A3" w:rsidP="002A66A3">
      <w:pPr>
        <w:shd w:val="clear" w:color="auto" w:fill="FFFFFF"/>
        <w:spacing w:after="255" w:line="270" w:lineRule="atLeast"/>
        <w:jc w:val="both"/>
        <w:rPr>
          <w:rFonts w:eastAsia="Times New Roman"/>
          <w:color w:val="333333"/>
          <w:lang w:eastAsia="ru-RU"/>
        </w:rPr>
      </w:pPr>
      <w:r w:rsidRPr="00D14C58">
        <w:rPr>
          <w:rFonts w:eastAsia="Times New Roman"/>
          <w:b/>
          <w:color w:val="333333"/>
          <w:sz w:val="32"/>
          <w:szCs w:val="32"/>
          <w:u w:val="single"/>
          <w:lang w:eastAsia="ru-RU"/>
        </w:rPr>
        <w:t>Содержание образовательной области "Речевое развитие"</w:t>
      </w:r>
      <w:r w:rsidRPr="00E80E0A">
        <w:rPr>
          <w:rFonts w:eastAsia="Times New Roman"/>
          <w:color w:val="333333"/>
          <w:lang w:eastAsia="ru-RU"/>
        </w:rPr>
        <w:t xml:space="preserve"> среднем дошкольном возрасте направлено на формирование у обучающихся с НОДА потребности в речевом общении и коммуникативных умений. Основной акцент делается на развитии и формировании связной речи.</w:t>
      </w:r>
    </w:p>
    <w:p w:rsidR="002A66A3" w:rsidRPr="00E80E0A" w:rsidRDefault="002A66A3" w:rsidP="002A66A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В этот период основное значение придается стимулированию речевой активности обучающихся с НОДА, формированию мотивационно-потребностного компонента речевой деятельности, развитию когнитивных предпосылок речевой деятельности, коррекции речедвигательных нарушений. Обучающиеся учатся вербализовать свое отношение к окружающему миру, предметам и явлениям, делать элементарные словесные обобщения.</w:t>
      </w:r>
    </w:p>
    <w:p w:rsidR="002A66A3" w:rsidRPr="00E80E0A" w:rsidRDefault="002A66A3" w:rsidP="002A66A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Педагогические работники продолжают обучение обучающихся с НОДА ситуативной речи. При этом важную роль играет пример речевого поведения педагогических работников. Педагогические работники стимулируют желание обучающихся свободно общаться, используя вербальные и невербальные средства общения, поощряют даже минимальную речевую активность обучающихся в различных ситуациях. Педагогические работники направляют внимание на формирование у каждого ребенка с НОДА устойчивого эмоционального контакта с педагогическим работником и с другими детьми.</w:t>
      </w:r>
    </w:p>
    <w:p w:rsidR="002A66A3" w:rsidRDefault="002A66A3" w:rsidP="002A66A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Педагогический работник учитывает особенности развития игровой деятельности обучающихся: сформированность игровых действий, возможности и коммуникативные умения взаимодействия со педагогическим работником и другими детьми.</w:t>
      </w:r>
    </w:p>
    <w:p w:rsidR="00372AF6" w:rsidRPr="00D14C58" w:rsidRDefault="00372AF6" w:rsidP="00372AF6">
      <w:pPr>
        <w:keepNext/>
        <w:keepLines/>
        <w:widowControl w:val="0"/>
        <w:tabs>
          <w:tab w:val="left" w:pos="284"/>
        </w:tabs>
        <w:spacing w:after="0" w:line="322" w:lineRule="exact"/>
        <w:ind w:firstLine="600"/>
        <w:jc w:val="both"/>
        <w:outlineLvl w:val="0"/>
        <w:rPr>
          <w:rFonts w:eastAsia="Times New Roman"/>
          <w:i/>
          <w:color w:val="000000"/>
          <w:u w:val="single"/>
          <w:lang w:eastAsia="ru-RU" w:bidi="ru-RU"/>
        </w:rPr>
      </w:pPr>
      <w:bookmarkStart w:id="24" w:name="bookmark66"/>
      <w:r w:rsidRPr="00D14C58">
        <w:rPr>
          <w:rFonts w:eastAsia="Times New Roman"/>
          <w:i/>
          <w:color w:val="000000"/>
          <w:u w:val="single"/>
          <w:lang w:eastAsia="ru-RU" w:bidi="ru-RU"/>
        </w:rPr>
        <w:t>Задачи образовательной деятельности</w:t>
      </w:r>
      <w:bookmarkEnd w:id="24"/>
    </w:p>
    <w:p w:rsidR="00372AF6" w:rsidRPr="00372AF6" w:rsidRDefault="00372AF6" w:rsidP="003561C3">
      <w:pPr>
        <w:widowControl w:val="0"/>
        <w:numPr>
          <w:ilvl w:val="0"/>
          <w:numId w:val="39"/>
        </w:numPr>
        <w:tabs>
          <w:tab w:val="left" w:pos="284"/>
          <w:tab w:val="left" w:pos="915"/>
        </w:tabs>
        <w:spacing w:after="0" w:line="322" w:lineRule="exact"/>
        <w:jc w:val="both"/>
        <w:rPr>
          <w:rFonts w:eastAsia="Times New Roman"/>
          <w:color w:val="000000"/>
          <w:lang w:eastAsia="ru-RU" w:bidi="ru-RU"/>
        </w:rPr>
      </w:pPr>
      <w:r w:rsidRPr="00372AF6">
        <w:rPr>
          <w:rFonts w:eastAsia="Times New Roman"/>
          <w:color w:val="000000"/>
          <w:lang w:eastAsia="ru-RU" w:bidi="ru-RU"/>
        </w:rPr>
        <w:t>Поддерживать инициативность и самостоятельность ребенка в речевом общении со взрослыми и сверстниками, использование в практике общения описательных монологов и элементов объяснительной речи.</w:t>
      </w:r>
    </w:p>
    <w:p w:rsidR="00372AF6" w:rsidRPr="00372AF6" w:rsidRDefault="00372AF6" w:rsidP="003561C3">
      <w:pPr>
        <w:widowControl w:val="0"/>
        <w:numPr>
          <w:ilvl w:val="0"/>
          <w:numId w:val="39"/>
        </w:numPr>
        <w:tabs>
          <w:tab w:val="left" w:pos="284"/>
          <w:tab w:val="left" w:pos="919"/>
        </w:tabs>
        <w:spacing w:after="0" w:line="322" w:lineRule="exact"/>
        <w:jc w:val="both"/>
        <w:rPr>
          <w:rFonts w:eastAsia="Times New Roman"/>
          <w:color w:val="000000"/>
          <w:lang w:eastAsia="ru-RU" w:bidi="ru-RU"/>
        </w:rPr>
      </w:pPr>
      <w:r w:rsidRPr="00372AF6">
        <w:rPr>
          <w:rFonts w:eastAsia="Times New Roman"/>
          <w:color w:val="000000"/>
          <w:lang w:eastAsia="ru-RU" w:bidi="ru-RU"/>
        </w:rPr>
        <w:t>Развивать умение использовать вариативные формы приветствия, прощания, благодарности, обращения с просьбой.</w:t>
      </w:r>
    </w:p>
    <w:p w:rsidR="00372AF6" w:rsidRPr="00372AF6" w:rsidRDefault="00372AF6" w:rsidP="003561C3">
      <w:pPr>
        <w:widowControl w:val="0"/>
        <w:numPr>
          <w:ilvl w:val="0"/>
          <w:numId w:val="39"/>
        </w:numPr>
        <w:tabs>
          <w:tab w:val="left" w:pos="284"/>
          <w:tab w:val="left" w:pos="924"/>
        </w:tabs>
        <w:spacing w:after="0" w:line="322" w:lineRule="exact"/>
        <w:jc w:val="both"/>
        <w:rPr>
          <w:rFonts w:eastAsia="Times New Roman"/>
          <w:color w:val="000000"/>
          <w:lang w:eastAsia="ru-RU" w:bidi="ru-RU"/>
        </w:rPr>
      </w:pPr>
      <w:r w:rsidRPr="00372AF6">
        <w:rPr>
          <w:rFonts w:eastAsia="Times New Roman"/>
          <w:color w:val="000000"/>
          <w:lang w:eastAsia="ru-RU" w:bidi="ru-RU"/>
        </w:rPr>
        <w:t>Поддерживать стремление задавать и правильно формулировать вопросы, при ответах на вопросы использовать элементы объяснительной речи.</w:t>
      </w:r>
    </w:p>
    <w:p w:rsidR="00372AF6" w:rsidRPr="00372AF6" w:rsidRDefault="00372AF6" w:rsidP="003561C3">
      <w:pPr>
        <w:widowControl w:val="0"/>
        <w:numPr>
          <w:ilvl w:val="0"/>
          <w:numId w:val="39"/>
        </w:numPr>
        <w:tabs>
          <w:tab w:val="left" w:pos="284"/>
          <w:tab w:val="left" w:pos="924"/>
        </w:tabs>
        <w:spacing w:after="0" w:line="322" w:lineRule="exact"/>
        <w:jc w:val="both"/>
        <w:rPr>
          <w:rFonts w:eastAsia="Times New Roman"/>
          <w:color w:val="000000"/>
          <w:lang w:eastAsia="ru-RU" w:bidi="ru-RU"/>
        </w:rPr>
      </w:pPr>
      <w:r w:rsidRPr="00372AF6">
        <w:rPr>
          <w:rFonts w:eastAsia="Times New Roman"/>
          <w:color w:val="000000"/>
          <w:lang w:eastAsia="ru-RU" w:bidi="ru-RU"/>
        </w:rPr>
        <w:t>Развивать умение пересказывать сказки, составлять описательные рассказы о предметах и объектах, по картинкам.</w:t>
      </w:r>
    </w:p>
    <w:p w:rsidR="00372AF6" w:rsidRPr="00372AF6" w:rsidRDefault="00372AF6" w:rsidP="00372AF6">
      <w:pPr>
        <w:widowControl w:val="0"/>
        <w:tabs>
          <w:tab w:val="left" w:pos="284"/>
          <w:tab w:val="left" w:pos="3677"/>
        </w:tabs>
        <w:spacing w:after="0" w:line="322" w:lineRule="exact"/>
        <w:ind w:firstLine="600"/>
        <w:jc w:val="both"/>
        <w:rPr>
          <w:rFonts w:eastAsia="Times New Roman"/>
          <w:color w:val="000000"/>
          <w:lang w:eastAsia="ru-RU" w:bidi="ru-RU"/>
        </w:rPr>
      </w:pPr>
      <w:r w:rsidRPr="00372AF6">
        <w:rPr>
          <w:rFonts w:eastAsia="Times New Roman"/>
          <w:color w:val="000000"/>
          <w:lang w:eastAsia="ru-RU" w:bidi="ru-RU"/>
        </w:rPr>
        <w:t>5.Обогащать словарь посредством ознакомления детей со свойствами и качествами объектов,</w:t>
      </w:r>
      <w:r w:rsidRPr="00372AF6">
        <w:rPr>
          <w:rFonts w:eastAsia="Times New Roman"/>
          <w:color w:val="000000"/>
          <w:lang w:eastAsia="ru-RU" w:bidi="ru-RU"/>
        </w:rPr>
        <w:tab/>
        <w:t>предметов и материалов и выполнения</w:t>
      </w:r>
    </w:p>
    <w:p w:rsidR="00372AF6" w:rsidRPr="00372AF6" w:rsidRDefault="00372AF6" w:rsidP="00372AF6">
      <w:pPr>
        <w:widowControl w:val="0"/>
        <w:tabs>
          <w:tab w:val="left" w:pos="284"/>
        </w:tabs>
        <w:spacing w:after="0" w:line="322" w:lineRule="exact"/>
        <w:rPr>
          <w:rFonts w:eastAsia="Times New Roman"/>
          <w:color w:val="000000"/>
          <w:lang w:eastAsia="ru-RU" w:bidi="ru-RU"/>
        </w:rPr>
      </w:pPr>
      <w:r w:rsidRPr="00372AF6">
        <w:rPr>
          <w:rFonts w:eastAsia="Times New Roman"/>
          <w:color w:val="000000"/>
          <w:lang w:eastAsia="ru-RU" w:bidi="ru-RU"/>
        </w:rPr>
        <w:t>обследовательских действий.</w:t>
      </w:r>
    </w:p>
    <w:p w:rsidR="00372AF6" w:rsidRPr="00372AF6" w:rsidRDefault="00372AF6" w:rsidP="003561C3">
      <w:pPr>
        <w:widowControl w:val="0"/>
        <w:numPr>
          <w:ilvl w:val="0"/>
          <w:numId w:val="40"/>
        </w:numPr>
        <w:tabs>
          <w:tab w:val="left" w:pos="284"/>
          <w:tab w:val="left" w:pos="919"/>
        </w:tabs>
        <w:spacing w:after="0" w:line="322" w:lineRule="exact"/>
        <w:jc w:val="both"/>
        <w:rPr>
          <w:rFonts w:eastAsia="Times New Roman"/>
          <w:color w:val="000000"/>
          <w:lang w:eastAsia="ru-RU" w:bidi="ru-RU"/>
        </w:rPr>
      </w:pPr>
      <w:r w:rsidRPr="00372AF6">
        <w:rPr>
          <w:rFonts w:eastAsia="Times New Roman"/>
          <w:color w:val="000000"/>
          <w:lang w:eastAsia="ru-RU" w:bidi="ru-RU"/>
        </w:rPr>
        <w:t>Развивать умение чистого произношения звуков родного языка, правильного словопроизношения.</w:t>
      </w:r>
    </w:p>
    <w:p w:rsidR="00372AF6" w:rsidRPr="00372AF6" w:rsidRDefault="00372AF6" w:rsidP="003561C3">
      <w:pPr>
        <w:widowControl w:val="0"/>
        <w:numPr>
          <w:ilvl w:val="0"/>
          <w:numId w:val="40"/>
        </w:numPr>
        <w:tabs>
          <w:tab w:val="left" w:pos="284"/>
          <w:tab w:val="left" w:pos="919"/>
        </w:tabs>
        <w:spacing w:after="0" w:line="322" w:lineRule="exact"/>
        <w:jc w:val="both"/>
        <w:rPr>
          <w:rFonts w:eastAsia="Times New Roman"/>
          <w:color w:val="000000"/>
          <w:lang w:eastAsia="ru-RU" w:bidi="ru-RU"/>
        </w:rPr>
      </w:pPr>
      <w:r w:rsidRPr="00372AF6">
        <w:rPr>
          <w:rFonts w:eastAsia="Times New Roman"/>
          <w:color w:val="000000"/>
          <w:lang w:eastAsia="ru-RU" w:bidi="ru-RU"/>
        </w:rPr>
        <w:t>Воспитывать желание использовать средства интонационной выразительности в процессе общения со сверстниками и взрослыми при пересказе литературных текстов.</w:t>
      </w:r>
    </w:p>
    <w:p w:rsidR="00372AF6" w:rsidRPr="00372AF6" w:rsidRDefault="00372AF6" w:rsidP="003561C3">
      <w:pPr>
        <w:widowControl w:val="0"/>
        <w:numPr>
          <w:ilvl w:val="0"/>
          <w:numId w:val="40"/>
        </w:numPr>
        <w:tabs>
          <w:tab w:val="left" w:pos="284"/>
          <w:tab w:val="left" w:pos="924"/>
        </w:tabs>
        <w:spacing w:after="320" w:line="322" w:lineRule="exact"/>
        <w:jc w:val="both"/>
        <w:rPr>
          <w:rFonts w:eastAsia="Times New Roman"/>
          <w:color w:val="000000"/>
          <w:lang w:eastAsia="ru-RU" w:bidi="ru-RU"/>
        </w:rPr>
      </w:pPr>
      <w:r w:rsidRPr="00372AF6">
        <w:rPr>
          <w:rFonts w:eastAsia="Times New Roman"/>
          <w:color w:val="000000"/>
          <w:lang w:eastAsia="ru-RU" w:bidi="ru-RU"/>
        </w:rPr>
        <w:t>Воспитывать интерес к литературе, соотносить литературные факты с имеющимся жизненным опытом, устанавливать причинные связи в тексте, воспроизводить текст по иллюстрациям.</w:t>
      </w:r>
    </w:p>
    <w:p w:rsidR="00372AF6" w:rsidRPr="00D14C58" w:rsidRDefault="00372AF6" w:rsidP="00372AF6">
      <w:pPr>
        <w:keepNext/>
        <w:keepLines/>
        <w:widowControl w:val="0"/>
        <w:tabs>
          <w:tab w:val="left" w:pos="284"/>
        </w:tabs>
        <w:spacing w:after="0" w:line="322" w:lineRule="exact"/>
        <w:ind w:firstLine="600"/>
        <w:jc w:val="both"/>
        <w:outlineLvl w:val="0"/>
        <w:rPr>
          <w:rFonts w:eastAsia="Times New Roman"/>
          <w:i/>
          <w:color w:val="000000"/>
          <w:u w:val="single"/>
          <w:lang w:eastAsia="ru-RU" w:bidi="ru-RU"/>
        </w:rPr>
      </w:pPr>
      <w:bookmarkStart w:id="25" w:name="bookmark67"/>
      <w:r w:rsidRPr="00D14C58">
        <w:rPr>
          <w:rFonts w:eastAsia="Times New Roman"/>
          <w:i/>
          <w:color w:val="000000"/>
          <w:u w:val="single"/>
          <w:lang w:eastAsia="ru-RU" w:bidi="ru-RU"/>
        </w:rPr>
        <w:t>Содержание образовательной деятельности</w:t>
      </w:r>
      <w:bookmarkEnd w:id="25"/>
    </w:p>
    <w:p w:rsidR="00372AF6" w:rsidRPr="00372AF6" w:rsidRDefault="00372AF6" w:rsidP="00372AF6">
      <w:pPr>
        <w:widowControl w:val="0"/>
        <w:tabs>
          <w:tab w:val="left" w:pos="284"/>
        </w:tabs>
        <w:spacing w:after="0" w:line="322" w:lineRule="exact"/>
        <w:ind w:left="2000"/>
        <w:rPr>
          <w:rFonts w:eastAsia="Times New Roman"/>
          <w:i/>
          <w:iCs/>
          <w:color w:val="000000"/>
          <w:lang w:eastAsia="ru-RU" w:bidi="ru-RU"/>
        </w:rPr>
      </w:pPr>
      <w:r w:rsidRPr="00372AF6">
        <w:rPr>
          <w:rFonts w:eastAsia="Times New Roman"/>
          <w:i/>
          <w:iCs/>
          <w:color w:val="000000"/>
          <w:lang w:eastAsia="ru-RU" w:bidi="ru-RU"/>
        </w:rPr>
        <w:t>Владение речью как средством общения и культуры</w:t>
      </w:r>
    </w:p>
    <w:p w:rsidR="00372AF6" w:rsidRPr="00372AF6" w:rsidRDefault="00372AF6" w:rsidP="00372AF6">
      <w:pPr>
        <w:widowControl w:val="0"/>
        <w:tabs>
          <w:tab w:val="left" w:pos="284"/>
        </w:tabs>
        <w:spacing w:after="0" w:line="322" w:lineRule="exact"/>
        <w:ind w:firstLine="600"/>
        <w:jc w:val="both"/>
        <w:rPr>
          <w:rFonts w:eastAsia="Times New Roman"/>
          <w:color w:val="000000"/>
          <w:lang w:eastAsia="ru-RU" w:bidi="ru-RU"/>
        </w:rPr>
      </w:pPr>
      <w:r w:rsidRPr="00372AF6">
        <w:rPr>
          <w:rFonts w:eastAsia="Times New Roman"/>
          <w:color w:val="000000"/>
          <w:lang w:eastAsia="ru-RU" w:bidi="ru-RU"/>
        </w:rPr>
        <w:t>Освоение умений: вступать в речевое общение с окружающими, задавать вопросы, отвечать на вопросы, слушать ответы других детей, рассказывать о событиях, приглашать к деятельности; адекватно реагировать на эмоциональное состояние собеседника речевым высказыванием (выразить сочувствие, предложить помощь, уговорить).</w:t>
      </w:r>
    </w:p>
    <w:p w:rsidR="00372AF6" w:rsidRPr="00372AF6" w:rsidRDefault="00372AF6" w:rsidP="00372AF6">
      <w:pPr>
        <w:widowControl w:val="0"/>
        <w:tabs>
          <w:tab w:val="left" w:pos="284"/>
        </w:tabs>
        <w:spacing w:after="0" w:line="322" w:lineRule="exact"/>
        <w:ind w:firstLine="600"/>
        <w:jc w:val="both"/>
        <w:rPr>
          <w:rFonts w:eastAsia="Times New Roman"/>
          <w:color w:val="000000"/>
          <w:lang w:eastAsia="ru-RU" w:bidi="ru-RU"/>
        </w:rPr>
      </w:pPr>
      <w:r w:rsidRPr="00372AF6">
        <w:rPr>
          <w:rFonts w:eastAsia="Times New Roman"/>
          <w:color w:val="000000"/>
          <w:lang w:eastAsia="ru-RU" w:bidi="ru-RU"/>
        </w:rPr>
        <w:t>Участие в коллективном разговоре, поддерживая общую беседу, не перебивая собеседников.</w:t>
      </w:r>
    </w:p>
    <w:p w:rsidR="00372AF6" w:rsidRPr="00372AF6" w:rsidRDefault="00372AF6" w:rsidP="00372AF6">
      <w:pPr>
        <w:widowControl w:val="0"/>
        <w:tabs>
          <w:tab w:val="left" w:pos="284"/>
        </w:tabs>
        <w:spacing w:after="0" w:line="322" w:lineRule="exact"/>
        <w:ind w:firstLine="600"/>
        <w:jc w:val="both"/>
        <w:rPr>
          <w:rFonts w:eastAsia="Times New Roman"/>
          <w:color w:val="000000"/>
          <w:lang w:eastAsia="ru-RU" w:bidi="ru-RU"/>
        </w:rPr>
      </w:pPr>
      <w:r w:rsidRPr="00372AF6">
        <w:rPr>
          <w:rFonts w:eastAsia="Times New Roman"/>
          <w:color w:val="000000"/>
          <w:lang w:eastAsia="ru-RU" w:bidi="ru-RU"/>
        </w:rPr>
        <w:t>Использование средств интонационной речевой выразительности (сила голоса, интонация, ритм и темп речи).</w:t>
      </w:r>
    </w:p>
    <w:p w:rsidR="00372AF6" w:rsidRPr="00372AF6" w:rsidRDefault="00372AF6" w:rsidP="00372AF6">
      <w:pPr>
        <w:widowControl w:val="0"/>
        <w:tabs>
          <w:tab w:val="left" w:pos="284"/>
        </w:tabs>
        <w:spacing w:after="0" w:line="322" w:lineRule="exact"/>
        <w:ind w:firstLine="600"/>
        <w:jc w:val="both"/>
        <w:rPr>
          <w:rFonts w:eastAsia="Times New Roman"/>
          <w:color w:val="000000"/>
          <w:lang w:eastAsia="ru-RU" w:bidi="ru-RU"/>
        </w:rPr>
      </w:pPr>
      <w:r w:rsidRPr="00372AF6">
        <w:rPr>
          <w:rFonts w:eastAsia="Times New Roman"/>
          <w:color w:val="000000"/>
          <w:lang w:eastAsia="ru-RU" w:bidi="ru-RU"/>
        </w:rPr>
        <w:t>Использование элементов объяснительной речи при сговоре на игру, при разрешении конфликтов.</w:t>
      </w:r>
    </w:p>
    <w:p w:rsidR="00372AF6" w:rsidRPr="00372AF6" w:rsidRDefault="00372AF6" w:rsidP="00372AF6">
      <w:pPr>
        <w:widowControl w:val="0"/>
        <w:tabs>
          <w:tab w:val="left" w:pos="284"/>
        </w:tabs>
        <w:spacing w:after="0" w:line="322" w:lineRule="exact"/>
        <w:ind w:firstLine="600"/>
        <w:jc w:val="both"/>
        <w:rPr>
          <w:rFonts w:eastAsia="Times New Roman"/>
          <w:color w:val="000000"/>
          <w:lang w:eastAsia="ru-RU" w:bidi="ru-RU"/>
        </w:rPr>
      </w:pPr>
      <w:r w:rsidRPr="00372AF6">
        <w:rPr>
          <w:rFonts w:eastAsia="Times New Roman"/>
          <w:color w:val="000000"/>
          <w:lang w:eastAsia="ru-RU" w:bidi="ru-RU"/>
        </w:rPr>
        <w:t>Освоение и использование вариативных форм приветствия (здравствуйте, добрый день, добрый вечер, доброе утро, привет); прощания (до свидания, до встречи, до завтра); обращения к взрослым и сверстникам с просьбой (разрешите пройти; дайте, пожалуйста), благодарности (спасибо; большое спасибо), обиды, жалобы.</w:t>
      </w:r>
    </w:p>
    <w:p w:rsidR="00372AF6" w:rsidRPr="00372AF6" w:rsidRDefault="00372AF6" w:rsidP="00372AF6">
      <w:pPr>
        <w:widowControl w:val="0"/>
        <w:tabs>
          <w:tab w:val="left" w:pos="284"/>
        </w:tabs>
        <w:spacing w:after="320" w:line="322" w:lineRule="exact"/>
        <w:ind w:firstLine="600"/>
        <w:jc w:val="both"/>
        <w:rPr>
          <w:rFonts w:eastAsia="Times New Roman"/>
          <w:color w:val="000000"/>
          <w:lang w:eastAsia="ru-RU" w:bidi="ru-RU"/>
        </w:rPr>
      </w:pPr>
      <w:r w:rsidRPr="00372AF6">
        <w:rPr>
          <w:rFonts w:eastAsia="Times New Roman"/>
          <w:color w:val="000000"/>
          <w:lang w:eastAsia="ru-RU" w:bidi="ru-RU"/>
        </w:rPr>
        <w:t>Обращение к сверстнику по имени, к взрослому — по имени и отчеству.</w:t>
      </w:r>
    </w:p>
    <w:p w:rsidR="00372AF6" w:rsidRPr="00372AF6" w:rsidRDefault="00372AF6" w:rsidP="00372AF6">
      <w:pPr>
        <w:widowControl w:val="0"/>
        <w:tabs>
          <w:tab w:val="left" w:pos="284"/>
        </w:tabs>
        <w:spacing w:after="0" w:line="322" w:lineRule="exact"/>
        <w:ind w:left="1340"/>
        <w:rPr>
          <w:rFonts w:eastAsia="Times New Roman"/>
          <w:i/>
          <w:iCs/>
          <w:color w:val="000000"/>
          <w:lang w:eastAsia="ru-RU" w:bidi="ru-RU"/>
        </w:rPr>
      </w:pPr>
      <w:r w:rsidRPr="00372AF6">
        <w:rPr>
          <w:rFonts w:eastAsia="Times New Roman"/>
          <w:i/>
          <w:iCs/>
          <w:color w:val="000000"/>
          <w:lang w:eastAsia="ru-RU" w:bidi="ru-RU"/>
        </w:rPr>
        <w:t>Развитие связной, грамматически правильной диалогической и</w:t>
      </w:r>
    </w:p>
    <w:p w:rsidR="00372AF6" w:rsidRPr="00372AF6" w:rsidRDefault="00372AF6" w:rsidP="00372AF6">
      <w:pPr>
        <w:widowControl w:val="0"/>
        <w:tabs>
          <w:tab w:val="left" w:pos="284"/>
        </w:tabs>
        <w:spacing w:after="0" w:line="322" w:lineRule="exact"/>
        <w:ind w:left="20"/>
        <w:jc w:val="center"/>
        <w:rPr>
          <w:rFonts w:eastAsia="Times New Roman"/>
          <w:i/>
          <w:iCs/>
          <w:color w:val="000000"/>
          <w:lang w:eastAsia="ru-RU" w:bidi="ru-RU"/>
        </w:rPr>
      </w:pPr>
      <w:r w:rsidRPr="00372AF6">
        <w:rPr>
          <w:rFonts w:eastAsia="Times New Roman"/>
          <w:i/>
          <w:iCs/>
          <w:color w:val="000000"/>
          <w:lang w:eastAsia="ru-RU" w:bidi="ru-RU"/>
        </w:rPr>
        <w:t>монологической речи</w:t>
      </w:r>
    </w:p>
    <w:p w:rsidR="00372AF6" w:rsidRPr="00372AF6" w:rsidRDefault="00372AF6" w:rsidP="00372AF6">
      <w:pPr>
        <w:widowControl w:val="0"/>
        <w:tabs>
          <w:tab w:val="left" w:pos="284"/>
        </w:tabs>
        <w:spacing w:after="320" w:line="322" w:lineRule="exact"/>
        <w:ind w:firstLine="600"/>
        <w:jc w:val="both"/>
        <w:rPr>
          <w:rFonts w:eastAsia="Times New Roman"/>
          <w:color w:val="000000"/>
          <w:lang w:eastAsia="ru-RU" w:bidi="ru-RU"/>
        </w:rPr>
      </w:pPr>
      <w:r w:rsidRPr="00372AF6">
        <w:rPr>
          <w:rFonts w:eastAsia="Times New Roman"/>
          <w:color w:val="000000"/>
          <w:lang w:eastAsia="ru-RU" w:bidi="ru-RU"/>
        </w:rPr>
        <w:t>Использование в речи полных, распространенных простых с однородными членами и сложноподчиненных предложений для передачи временных, пространственных, причинно-следственных связей; использование суффиксов и приставок при словообразовании; правильное использование системы окончаний существительных, прилагательных, глаголов для оформления речевого высказывания; использование детьми вопросов поискового характера (почему? Зачем? Для чего?); составление описательных из 5—6 предложений о предметах и повествовательных рассказов из личного опыта; использование элементарных форм объяснительной речи.</w:t>
      </w:r>
    </w:p>
    <w:p w:rsidR="00372AF6" w:rsidRPr="00372AF6" w:rsidRDefault="00372AF6" w:rsidP="00372AF6">
      <w:pPr>
        <w:widowControl w:val="0"/>
        <w:tabs>
          <w:tab w:val="left" w:pos="284"/>
        </w:tabs>
        <w:spacing w:after="0" w:line="322" w:lineRule="exact"/>
        <w:ind w:left="3240"/>
        <w:rPr>
          <w:rFonts w:eastAsia="Times New Roman"/>
          <w:i/>
          <w:iCs/>
          <w:color w:val="000000"/>
          <w:lang w:eastAsia="ru-RU" w:bidi="ru-RU"/>
        </w:rPr>
      </w:pPr>
      <w:r w:rsidRPr="00372AF6">
        <w:rPr>
          <w:rFonts w:eastAsia="Times New Roman"/>
          <w:i/>
          <w:iCs/>
          <w:color w:val="000000"/>
          <w:lang w:eastAsia="ru-RU" w:bidi="ru-RU"/>
        </w:rPr>
        <w:t>Развитие речевого творчества</w:t>
      </w:r>
    </w:p>
    <w:p w:rsidR="00372AF6" w:rsidRPr="00372AF6" w:rsidRDefault="00372AF6" w:rsidP="00372AF6">
      <w:pPr>
        <w:widowControl w:val="0"/>
        <w:tabs>
          <w:tab w:val="left" w:pos="284"/>
        </w:tabs>
        <w:spacing w:after="320" w:line="322" w:lineRule="exact"/>
        <w:ind w:firstLine="600"/>
        <w:jc w:val="both"/>
        <w:rPr>
          <w:rFonts w:eastAsia="Times New Roman"/>
          <w:color w:val="000000"/>
          <w:lang w:eastAsia="ru-RU" w:bidi="ru-RU"/>
        </w:rPr>
      </w:pPr>
      <w:r w:rsidRPr="00372AF6">
        <w:rPr>
          <w:rFonts w:eastAsia="Times New Roman"/>
          <w:color w:val="000000"/>
          <w:lang w:eastAsia="ru-RU" w:bidi="ru-RU"/>
        </w:rPr>
        <w:t>Сочинение повествовательных рассказов по игрушкам, картинам; составление описательных загадок об игрушках, объектах природы.</w:t>
      </w:r>
    </w:p>
    <w:p w:rsidR="00372AF6" w:rsidRPr="00372AF6" w:rsidRDefault="00372AF6" w:rsidP="00372AF6">
      <w:pPr>
        <w:widowControl w:val="0"/>
        <w:tabs>
          <w:tab w:val="left" w:pos="284"/>
        </w:tabs>
        <w:spacing w:after="0" w:line="322" w:lineRule="exact"/>
        <w:ind w:left="3240"/>
        <w:rPr>
          <w:rFonts w:eastAsia="Times New Roman"/>
          <w:i/>
          <w:iCs/>
          <w:color w:val="000000"/>
          <w:lang w:eastAsia="ru-RU" w:bidi="ru-RU"/>
        </w:rPr>
      </w:pPr>
      <w:r w:rsidRPr="00372AF6">
        <w:rPr>
          <w:rFonts w:eastAsia="Times New Roman"/>
          <w:i/>
          <w:iCs/>
          <w:color w:val="000000"/>
          <w:lang w:eastAsia="ru-RU" w:bidi="ru-RU"/>
        </w:rPr>
        <w:t>Обогащение активного словаря</w:t>
      </w:r>
    </w:p>
    <w:p w:rsidR="00372AF6" w:rsidRPr="00372AF6" w:rsidRDefault="00372AF6" w:rsidP="00372AF6">
      <w:pPr>
        <w:widowControl w:val="0"/>
        <w:tabs>
          <w:tab w:val="left" w:pos="284"/>
        </w:tabs>
        <w:spacing w:after="329" w:line="322" w:lineRule="exact"/>
        <w:ind w:firstLine="600"/>
        <w:jc w:val="both"/>
        <w:rPr>
          <w:rFonts w:eastAsia="Times New Roman"/>
          <w:color w:val="000000"/>
          <w:lang w:eastAsia="ru-RU" w:bidi="ru-RU"/>
        </w:rPr>
      </w:pPr>
      <w:r w:rsidRPr="00372AF6">
        <w:rPr>
          <w:rFonts w:eastAsia="Times New Roman"/>
          <w:color w:val="000000"/>
          <w:lang w:eastAsia="ru-RU" w:bidi="ru-RU"/>
        </w:rPr>
        <w:t xml:space="preserve">Освоение и использование в речи: названий предметов и материалов, из которых они изготовлены </w:t>
      </w:r>
      <w:r w:rsidRPr="00372AF6">
        <w:rPr>
          <w:rFonts w:eastAsia="Times New Roman"/>
          <w:i/>
          <w:iCs/>
          <w:color w:val="000000"/>
          <w:lang w:eastAsia="ru-RU" w:bidi="ru-RU"/>
        </w:rPr>
        <w:t>(ткань, бумага, дерево, резина);</w:t>
      </w:r>
      <w:r w:rsidRPr="00372AF6">
        <w:rPr>
          <w:rFonts w:eastAsia="Times New Roman"/>
          <w:color w:val="000000"/>
          <w:lang w:eastAsia="ru-RU" w:bidi="ru-RU"/>
        </w:rPr>
        <w:t xml:space="preserve"> названий живых существ и сред их обитания </w:t>
      </w:r>
      <w:r w:rsidRPr="00372AF6">
        <w:rPr>
          <w:rFonts w:eastAsia="Times New Roman"/>
          <w:i/>
          <w:iCs/>
          <w:color w:val="000000"/>
          <w:lang w:eastAsia="ru-RU" w:bidi="ru-RU"/>
        </w:rPr>
        <w:t>(земля, почва, воздух),</w:t>
      </w:r>
      <w:r w:rsidRPr="00372AF6">
        <w:rPr>
          <w:rFonts w:eastAsia="Times New Roman"/>
          <w:color w:val="000000"/>
          <w:lang w:eastAsia="ru-RU" w:bidi="ru-RU"/>
        </w:rPr>
        <w:t xml:space="preserve"> некоторых трудовых процессов </w:t>
      </w:r>
      <w:r w:rsidRPr="00372AF6">
        <w:rPr>
          <w:rFonts w:eastAsia="Times New Roman"/>
          <w:i/>
          <w:iCs/>
          <w:color w:val="000000"/>
          <w:lang w:eastAsia="ru-RU" w:bidi="ru-RU"/>
        </w:rPr>
        <w:t>(кормление</w:t>
      </w:r>
      <w:r w:rsidRPr="00372AF6">
        <w:rPr>
          <w:rFonts w:eastAsia="Times New Roman"/>
          <w:color w:val="000000"/>
          <w:lang w:eastAsia="ru-RU" w:bidi="ru-RU"/>
        </w:rPr>
        <w:t xml:space="preserve"> животных, </w:t>
      </w:r>
      <w:r w:rsidRPr="00372AF6">
        <w:rPr>
          <w:rFonts w:eastAsia="Times New Roman"/>
          <w:i/>
          <w:iCs/>
          <w:color w:val="000000"/>
          <w:lang w:eastAsia="ru-RU" w:bidi="ru-RU"/>
        </w:rPr>
        <w:t>выращивание</w:t>
      </w:r>
      <w:r w:rsidRPr="00372AF6">
        <w:rPr>
          <w:rFonts w:eastAsia="Times New Roman"/>
          <w:color w:val="000000"/>
          <w:lang w:eastAsia="ru-RU" w:bidi="ru-RU"/>
        </w:rPr>
        <w:t xml:space="preserve"> овощей, </w:t>
      </w:r>
      <w:r w:rsidRPr="00372AF6">
        <w:rPr>
          <w:rFonts w:eastAsia="Times New Roman"/>
          <w:i/>
          <w:iCs/>
          <w:color w:val="000000"/>
          <w:lang w:eastAsia="ru-RU" w:bidi="ru-RU"/>
        </w:rPr>
        <w:t>стирка</w:t>
      </w:r>
      <w:r w:rsidRPr="00372AF6">
        <w:rPr>
          <w:rFonts w:eastAsia="Times New Roman"/>
          <w:color w:val="000000"/>
          <w:lang w:eastAsia="ru-RU" w:bidi="ru-RU"/>
        </w:rPr>
        <w:t xml:space="preserve"> белья, </w:t>
      </w:r>
      <w:r w:rsidRPr="00372AF6">
        <w:rPr>
          <w:rFonts w:eastAsia="Times New Roman"/>
          <w:i/>
          <w:iCs/>
          <w:color w:val="000000"/>
          <w:lang w:eastAsia="ru-RU" w:bidi="ru-RU"/>
        </w:rPr>
        <w:t>сервировка</w:t>
      </w:r>
      <w:r w:rsidRPr="00372AF6">
        <w:rPr>
          <w:rFonts w:eastAsia="Times New Roman"/>
          <w:color w:val="000000"/>
          <w:lang w:eastAsia="ru-RU" w:bidi="ru-RU"/>
        </w:rPr>
        <w:t xml:space="preserve"> стола и др.); слов, обозначающих части предметов, объектов и явлений природы, их свойства и качества: цветовые оттенки, вкусовые качества, степени качества объектов </w:t>
      </w:r>
      <w:r w:rsidRPr="00372AF6">
        <w:rPr>
          <w:rFonts w:eastAsia="Times New Roman"/>
          <w:i/>
          <w:iCs/>
          <w:color w:val="000000"/>
          <w:lang w:eastAsia="ru-RU" w:bidi="ru-RU"/>
        </w:rPr>
        <w:t>(мягче, светлее, темнее, толще, тверже</w:t>
      </w:r>
      <w:r w:rsidRPr="00372AF6">
        <w:rPr>
          <w:rFonts w:eastAsia="Times New Roman"/>
          <w:color w:val="000000"/>
          <w:lang w:eastAsia="ru-RU" w:bidi="ru-RU"/>
        </w:rPr>
        <w:t xml:space="preserve"> и т. п.), явлений </w:t>
      </w:r>
      <w:r w:rsidRPr="00372AF6">
        <w:rPr>
          <w:rFonts w:eastAsia="Times New Roman"/>
          <w:i/>
          <w:iCs/>
          <w:color w:val="000000"/>
          <w:lang w:eastAsia="ru-RU" w:bidi="ru-RU"/>
        </w:rPr>
        <w:t>(холодно, мокро, солнечно</w:t>
      </w:r>
      <w:r w:rsidRPr="00372AF6">
        <w:rPr>
          <w:rFonts w:eastAsia="Times New Roman"/>
          <w:color w:val="000000"/>
          <w:lang w:eastAsia="ru-RU" w:bidi="ru-RU"/>
        </w:rPr>
        <w:t xml:space="preserve"> и др.); слов, обозначающих некоторые родовые и видовые обобщения </w:t>
      </w:r>
      <w:r w:rsidRPr="00372AF6">
        <w:rPr>
          <w:rFonts w:eastAsia="Times New Roman"/>
          <w:i/>
          <w:iCs/>
          <w:color w:val="000000"/>
          <w:lang w:eastAsia="ru-RU" w:bidi="ru-RU"/>
        </w:rPr>
        <w:t>(игрушки, посуда, животные, растения</w:t>
      </w:r>
      <w:r w:rsidRPr="00372AF6">
        <w:rPr>
          <w:rFonts w:eastAsia="Times New Roman"/>
          <w:color w:val="000000"/>
          <w:lang w:eastAsia="ru-RU" w:bidi="ru-RU"/>
        </w:rPr>
        <w:t xml:space="preserve"> и др.), а также лежащие в основе этих обобщений существенные признаки (живые организмы — </w:t>
      </w:r>
      <w:r w:rsidRPr="00372AF6">
        <w:rPr>
          <w:rFonts w:eastAsia="Times New Roman"/>
          <w:i/>
          <w:iCs/>
          <w:color w:val="000000"/>
          <w:lang w:eastAsia="ru-RU" w:bidi="ru-RU"/>
        </w:rPr>
        <w:t>растут, размножаются, развиваются;</w:t>
      </w:r>
      <w:r w:rsidRPr="00372AF6">
        <w:rPr>
          <w:rFonts w:eastAsia="Times New Roman"/>
          <w:color w:val="000000"/>
          <w:lang w:eastAsia="ru-RU" w:bidi="ru-RU"/>
        </w:rPr>
        <w:t xml:space="preserve"> посуда — это то, </w:t>
      </w:r>
      <w:r w:rsidRPr="00372AF6">
        <w:rPr>
          <w:rFonts w:eastAsia="Times New Roman"/>
          <w:i/>
          <w:iCs/>
          <w:color w:val="000000"/>
          <w:lang w:eastAsia="ru-RU" w:bidi="ru-RU"/>
        </w:rPr>
        <w:t>чтонеобходимо людям для еды, приготовления и хранения пищи</w:t>
      </w:r>
      <w:r w:rsidRPr="00372AF6">
        <w:rPr>
          <w:rFonts w:eastAsia="Times New Roman"/>
          <w:color w:val="000000"/>
          <w:lang w:eastAsia="ru-RU" w:bidi="ru-RU"/>
        </w:rPr>
        <w:t xml:space="preserve"> и т. д.); слов извинения, участия, эмоционального сочувствия.</w:t>
      </w:r>
    </w:p>
    <w:p w:rsidR="00372AF6" w:rsidRPr="00372AF6" w:rsidRDefault="00372AF6" w:rsidP="00372AF6">
      <w:pPr>
        <w:widowControl w:val="0"/>
        <w:tabs>
          <w:tab w:val="left" w:pos="284"/>
        </w:tabs>
        <w:spacing w:after="0" w:line="310" w:lineRule="exact"/>
        <w:ind w:right="320"/>
        <w:jc w:val="right"/>
        <w:rPr>
          <w:rFonts w:eastAsia="Times New Roman"/>
          <w:i/>
          <w:iCs/>
          <w:color w:val="000000"/>
          <w:lang w:eastAsia="ru-RU" w:bidi="ru-RU"/>
        </w:rPr>
      </w:pPr>
      <w:r w:rsidRPr="00372AF6">
        <w:rPr>
          <w:rFonts w:eastAsia="Times New Roman"/>
          <w:i/>
          <w:iCs/>
          <w:color w:val="000000"/>
          <w:lang w:eastAsia="ru-RU" w:bidi="ru-RU"/>
        </w:rPr>
        <w:t>Развитие звуковой и интонационной культуры речи, фонематического</w:t>
      </w:r>
    </w:p>
    <w:p w:rsidR="00372AF6" w:rsidRPr="00372AF6" w:rsidRDefault="00372AF6" w:rsidP="00372AF6">
      <w:pPr>
        <w:widowControl w:val="0"/>
        <w:tabs>
          <w:tab w:val="left" w:pos="284"/>
        </w:tabs>
        <w:spacing w:after="0" w:line="310" w:lineRule="exact"/>
        <w:ind w:left="20"/>
        <w:jc w:val="center"/>
        <w:rPr>
          <w:rFonts w:eastAsia="Times New Roman"/>
          <w:i/>
          <w:iCs/>
          <w:color w:val="000000"/>
          <w:lang w:eastAsia="ru-RU" w:bidi="ru-RU"/>
        </w:rPr>
      </w:pPr>
      <w:r w:rsidRPr="00372AF6">
        <w:rPr>
          <w:rFonts w:eastAsia="Times New Roman"/>
          <w:i/>
          <w:iCs/>
          <w:color w:val="000000"/>
          <w:lang w:eastAsia="ru-RU" w:bidi="ru-RU"/>
        </w:rPr>
        <w:t>слуха</w:t>
      </w:r>
    </w:p>
    <w:p w:rsidR="00372AF6" w:rsidRPr="00372AF6" w:rsidRDefault="00372AF6" w:rsidP="00372AF6">
      <w:pPr>
        <w:widowControl w:val="0"/>
        <w:tabs>
          <w:tab w:val="left" w:pos="284"/>
        </w:tabs>
        <w:spacing w:after="324" w:line="322" w:lineRule="exact"/>
        <w:ind w:firstLine="600"/>
        <w:jc w:val="both"/>
        <w:rPr>
          <w:rFonts w:eastAsia="Times New Roman"/>
          <w:color w:val="000000"/>
          <w:lang w:eastAsia="ru-RU" w:bidi="ru-RU"/>
        </w:rPr>
      </w:pPr>
      <w:r w:rsidRPr="00372AF6">
        <w:rPr>
          <w:rFonts w:eastAsia="Times New Roman"/>
          <w:color w:val="000000"/>
          <w:lang w:eastAsia="ru-RU" w:bidi="ru-RU"/>
        </w:rPr>
        <w:t>Освоение произношения свистящих и шипящих звуков; четкое воспроизведение фонетического и морфологического рисунка слова; освоение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372AF6" w:rsidRPr="00372AF6" w:rsidRDefault="00372AF6" w:rsidP="00372AF6">
      <w:pPr>
        <w:widowControl w:val="0"/>
        <w:tabs>
          <w:tab w:val="left" w:pos="284"/>
        </w:tabs>
        <w:spacing w:after="0" w:line="317" w:lineRule="exact"/>
        <w:ind w:left="2960" w:hanging="1960"/>
        <w:rPr>
          <w:rFonts w:eastAsia="Times New Roman"/>
          <w:i/>
          <w:iCs/>
          <w:color w:val="000000"/>
          <w:lang w:eastAsia="ru-RU" w:bidi="ru-RU"/>
        </w:rPr>
      </w:pPr>
      <w:r w:rsidRPr="00372AF6">
        <w:rPr>
          <w:rFonts w:eastAsia="Times New Roman"/>
          <w:i/>
          <w:iCs/>
          <w:color w:val="000000"/>
          <w:lang w:eastAsia="ru-RU" w:bidi="ru-RU"/>
        </w:rPr>
        <w:t>Формирование звуковой аналитико-синтети ческой активности как предпосылки обучения грамоте</w:t>
      </w:r>
    </w:p>
    <w:p w:rsidR="00372AF6" w:rsidRPr="00372AF6" w:rsidRDefault="00372AF6" w:rsidP="00372AF6">
      <w:pPr>
        <w:widowControl w:val="0"/>
        <w:tabs>
          <w:tab w:val="left" w:pos="284"/>
        </w:tabs>
        <w:spacing w:after="320" w:line="322" w:lineRule="exact"/>
        <w:ind w:firstLine="600"/>
        <w:jc w:val="both"/>
        <w:rPr>
          <w:rFonts w:eastAsia="Times New Roman"/>
          <w:color w:val="000000"/>
          <w:lang w:eastAsia="ru-RU" w:bidi="ru-RU"/>
        </w:rPr>
      </w:pPr>
      <w:r w:rsidRPr="00372AF6">
        <w:rPr>
          <w:rFonts w:eastAsia="Times New Roman"/>
          <w:color w:val="000000"/>
          <w:lang w:eastAsia="ru-RU" w:bidi="ru-RU"/>
        </w:rPr>
        <w:t>Понимание терминов «слово», «звук», использование их в речи; представления о том, что слова состоят из звуков, могут быть длинными и короткими; сравнение слов по протяженности; освоение начальных умений звукового анализа слов: самостоятельно произносить слова, интонационно подчеркивая в них первый звук; узнавать слова на заданный звук (сначала на основе наглядности, затем — по представлению).</w:t>
      </w:r>
    </w:p>
    <w:p w:rsidR="00372AF6" w:rsidRPr="00372AF6" w:rsidRDefault="00372AF6" w:rsidP="00372AF6">
      <w:pPr>
        <w:widowControl w:val="0"/>
        <w:tabs>
          <w:tab w:val="left" w:pos="284"/>
        </w:tabs>
        <w:spacing w:after="649" w:line="322" w:lineRule="exact"/>
        <w:ind w:firstLine="1660"/>
        <w:rPr>
          <w:rFonts w:eastAsia="Times New Roman"/>
          <w:color w:val="000000"/>
          <w:lang w:eastAsia="ru-RU" w:bidi="ru-RU"/>
        </w:rPr>
      </w:pPr>
      <w:r w:rsidRPr="00372AF6">
        <w:rPr>
          <w:rFonts w:eastAsia="Times New Roman"/>
          <w:i/>
          <w:iCs/>
          <w:color w:val="000000"/>
          <w:lang w:eastAsia="ru-RU" w:bidi="ru-RU"/>
        </w:rPr>
        <w:t xml:space="preserve">Знакомство с книжной культурой, детской литературой </w:t>
      </w:r>
      <w:r w:rsidRPr="00372AF6">
        <w:rPr>
          <w:rFonts w:eastAsia="Times New Roman"/>
          <w:color w:val="000000"/>
          <w:lang w:eastAsia="ru-RU" w:bidi="ru-RU"/>
        </w:rPr>
        <w:t>Проявление интереса к слушанию литературных произведений. Самостоятельный пересказ знакомых литературных произведений, воспроизведение текста по иллюстрациям.</w:t>
      </w:r>
    </w:p>
    <w:p w:rsidR="00372AF6" w:rsidRPr="00372AF6" w:rsidRDefault="00372AF6" w:rsidP="00372AF6">
      <w:pPr>
        <w:shd w:val="clear" w:color="auto" w:fill="FFFFFF"/>
        <w:spacing w:after="255" w:line="270" w:lineRule="atLeast"/>
        <w:jc w:val="both"/>
        <w:rPr>
          <w:rFonts w:eastAsia="Times New Roman"/>
          <w:color w:val="333333"/>
          <w:lang w:eastAsia="ru-RU"/>
        </w:rPr>
      </w:pPr>
      <w:r w:rsidRPr="00D14C58">
        <w:rPr>
          <w:rFonts w:eastAsia="Times New Roman"/>
          <w:b/>
          <w:color w:val="333333"/>
          <w:sz w:val="32"/>
          <w:szCs w:val="32"/>
          <w:u w:val="single"/>
          <w:lang w:eastAsia="ru-RU"/>
        </w:rPr>
        <w:t>Образовательная область "Художественно-эстетическое развитие"</w:t>
      </w:r>
      <w:r w:rsidRPr="00D14C58">
        <w:rPr>
          <w:rFonts w:eastAsia="Times New Roman"/>
          <w:color w:val="333333"/>
          <w:sz w:val="32"/>
          <w:szCs w:val="32"/>
          <w:u w:val="single"/>
          <w:lang w:eastAsia="ru-RU"/>
        </w:rPr>
        <w:t xml:space="preserve"> </w:t>
      </w:r>
      <w:r w:rsidRPr="00372AF6">
        <w:rPr>
          <w:rFonts w:eastAsia="Times New Roman"/>
          <w:color w:val="333333"/>
          <w:lang w:eastAsia="ru-RU"/>
        </w:rPr>
        <w:t>педагогические работники создают соответствующую возрасту обучающихся, особенностям развития их моторики и речи среду для детского художественного развития.</w:t>
      </w:r>
    </w:p>
    <w:p w:rsidR="00372AF6" w:rsidRPr="00372AF6" w:rsidRDefault="00372AF6" w:rsidP="00372AF6">
      <w:pPr>
        <w:shd w:val="clear" w:color="auto" w:fill="FFFFFF"/>
        <w:spacing w:after="255" w:line="270" w:lineRule="atLeast"/>
        <w:jc w:val="both"/>
        <w:rPr>
          <w:rFonts w:eastAsia="Times New Roman"/>
          <w:color w:val="333333"/>
          <w:lang w:eastAsia="ru-RU"/>
        </w:rPr>
      </w:pPr>
      <w:r w:rsidRPr="00372AF6">
        <w:rPr>
          <w:rFonts w:eastAsia="Times New Roman"/>
          <w:color w:val="333333"/>
          <w:lang w:eastAsia="ru-RU"/>
        </w:rPr>
        <w:t>Содержание образовательной области "Художественно-эстетическое развитие" представлено разделами "Изобразительное творчество" и "Музыка".</w:t>
      </w:r>
    </w:p>
    <w:p w:rsidR="00372AF6" w:rsidRPr="00372AF6" w:rsidRDefault="00372AF6" w:rsidP="00372AF6">
      <w:pPr>
        <w:shd w:val="clear" w:color="auto" w:fill="FFFFFF"/>
        <w:spacing w:after="255" w:line="270" w:lineRule="atLeast"/>
        <w:jc w:val="both"/>
        <w:rPr>
          <w:rFonts w:eastAsia="Times New Roman"/>
          <w:color w:val="333333"/>
          <w:lang w:eastAsia="ru-RU"/>
        </w:rPr>
      </w:pPr>
      <w:r w:rsidRPr="00372AF6">
        <w:rPr>
          <w:rFonts w:eastAsia="Times New Roman"/>
          <w:color w:val="333333"/>
          <w:lang w:eastAsia="ru-RU"/>
        </w:rPr>
        <w:t>Образовательную деятельность в рамках указанной области проводят воспитатели, музыкальный руководитель, согласую ее содержание с тематикой коррекционно-развивающей работы, проводимой учителем-дефектологом и учителем-логопедом. Активными участниками образовательного процесса в области "Художественно-эстетическое развитие" являются родители (законные представители) обучающихся, а также все остальные специалисты, работающие с детьми с НОДА.</w:t>
      </w:r>
    </w:p>
    <w:p w:rsidR="00372AF6" w:rsidRPr="00372AF6" w:rsidRDefault="00372AF6" w:rsidP="00372AF6">
      <w:pPr>
        <w:shd w:val="clear" w:color="auto" w:fill="FFFFFF"/>
        <w:spacing w:after="255" w:line="270" w:lineRule="atLeast"/>
        <w:jc w:val="both"/>
        <w:rPr>
          <w:rFonts w:eastAsia="Times New Roman"/>
          <w:color w:val="333333"/>
          <w:lang w:eastAsia="ru-RU"/>
        </w:rPr>
      </w:pPr>
      <w:r w:rsidRPr="00372AF6">
        <w:rPr>
          <w:rFonts w:eastAsia="Times New Roman"/>
          <w:color w:val="333333"/>
          <w:lang w:eastAsia="ru-RU"/>
        </w:rPr>
        <w:t>Основной формой работы по художественно-эстетическому воспитанию и организации изобразительной деятельности обучающихся с НОДА в среднем дошкольном возрасте являются занятия, в ходе которых у обучающихся формируются образы-представления о реальных и сказочных объектах, развивается кинестетическая основа движений, совершенствуются операционально-технические умения, компенсирующие недостатки тонкой и общей моторики. На занятиях создаются условия для максимально возможной самостоятельной деятельности обучающихся, исходя из особенностей их двигательного развития.</w:t>
      </w:r>
    </w:p>
    <w:p w:rsidR="00372AF6" w:rsidRPr="00372AF6" w:rsidRDefault="00372AF6" w:rsidP="00372AF6">
      <w:pPr>
        <w:shd w:val="clear" w:color="auto" w:fill="FFFFFF"/>
        <w:spacing w:after="255" w:line="270" w:lineRule="atLeast"/>
        <w:jc w:val="both"/>
        <w:rPr>
          <w:rFonts w:eastAsia="Times New Roman"/>
          <w:color w:val="333333"/>
          <w:lang w:eastAsia="ru-RU"/>
        </w:rPr>
      </w:pPr>
      <w:r w:rsidRPr="00372AF6">
        <w:rPr>
          <w:rFonts w:eastAsia="Times New Roman"/>
          <w:color w:val="333333"/>
          <w:lang w:eastAsia="ru-RU"/>
        </w:rPr>
        <w:t>У обучающихся формируются устойчивое положительное эмоциональное отношение и интерес к изобразительной деятельности, усиливается ее социальная направленность, развивается анализирующее восприятие, закрепляются представления обучающихся о материалах и средствах, используемых в процессе изобразительной деятельности, развиваются наглядно-образное мышление, эстетические предпочтения.</w:t>
      </w:r>
    </w:p>
    <w:p w:rsidR="00372AF6" w:rsidRPr="00372AF6" w:rsidRDefault="00372AF6" w:rsidP="00372AF6">
      <w:pPr>
        <w:shd w:val="clear" w:color="auto" w:fill="FFFFFF"/>
        <w:spacing w:after="255" w:line="270" w:lineRule="atLeast"/>
        <w:jc w:val="both"/>
        <w:rPr>
          <w:rFonts w:eastAsia="Times New Roman"/>
          <w:color w:val="333333"/>
          <w:lang w:eastAsia="ru-RU"/>
        </w:rPr>
      </w:pPr>
      <w:r w:rsidRPr="00372AF6">
        <w:rPr>
          <w:rFonts w:eastAsia="Times New Roman"/>
          <w:color w:val="333333"/>
          <w:lang w:eastAsia="ru-RU"/>
        </w:rPr>
        <w:t>В данный период обучения изобразительная деятельность должна стать основой, интегрирующей перцептивное и эстетико-образное видение обучающихся, максимально стимулирующей развитие их моторики и речи.</w:t>
      </w:r>
    </w:p>
    <w:p w:rsidR="00372AF6" w:rsidRPr="00372AF6" w:rsidRDefault="00372AF6" w:rsidP="00372AF6">
      <w:pPr>
        <w:shd w:val="clear" w:color="auto" w:fill="FFFFFF"/>
        <w:spacing w:after="255" w:line="270" w:lineRule="atLeast"/>
        <w:jc w:val="both"/>
        <w:rPr>
          <w:rFonts w:eastAsia="Times New Roman"/>
          <w:color w:val="333333"/>
          <w:lang w:eastAsia="ru-RU"/>
        </w:rPr>
      </w:pPr>
      <w:r w:rsidRPr="00372AF6">
        <w:rPr>
          <w:rFonts w:eastAsia="Times New Roman"/>
          <w:color w:val="333333"/>
          <w:lang w:eastAsia="ru-RU"/>
        </w:rPr>
        <w:t>Обучение изобразительной деятельности осуществляет воспитатель по подгруппам (пять-шесть человек) в ходе специально организованных занятий и в свободное время. В каждой группе необходимо создать условия для изобразительной деятельности обучающихся (самостоятельной или совместной со педагогическим работником). Элементы рисования, лепки, аппликации включаются в логопедические занятия, в занятия по развитию речи на основе формирования представлений о себе и об окружающем миром, в музыкальные занятия, в занятия по формированию элементарных математических представлений.</w:t>
      </w:r>
    </w:p>
    <w:p w:rsidR="00372AF6" w:rsidRPr="00372AF6" w:rsidRDefault="00372AF6" w:rsidP="00372AF6">
      <w:pPr>
        <w:shd w:val="clear" w:color="auto" w:fill="FFFFFF"/>
        <w:spacing w:after="255" w:line="270" w:lineRule="atLeast"/>
        <w:jc w:val="both"/>
        <w:rPr>
          <w:rFonts w:eastAsia="Times New Roman"/>
          <w:color w:val="333333"/>
          <w:lang w:eastAsia="ru-RU"/>
        </w:rPr>
      </w:pPr>
      <w:r w:rsidRPr="00372AF6">
        <w:rPr>
          <w:rFonts w:eastAsia="Times New Roman"/>
          <w:color w:val="333333"/>
          <w:lang w:eastAsia="ru-RU"/>
        </w:rPr>
        <w:t>В данный период вводится сюжетное рисование.</w:t>
      </w:r>
    </w:p>
    <w:p w:rsidR="00372AF6" w:rsidRPr="00372AF6" w:rsidRDefault="00372AF6" w:rsidP="00372AF6">
      <w:pPr>
        <w:shd w:val="clear" w:color="auto" w:fill="FFFFFF"/>
        <w:spacing w:after="255" w:line="270" w:lineRule="atLeast"/>
        <w:jc w:val="both"/>
        <w:rPr>
          <w:rFonts w:eastAsia="Times New Roman"/>
          <w:color w:val="333333"/>
          <w:lang w:eastAsia="ru-RU"/>
        </w:rPr>
      </w:pPr>
      <w:r w:rsidRPr="00372AF6">
        <w:rPr>
          <w:rFonts w:eastAsia="Times New Roman"/>
          <w:color w:val="333333"/>
          <w:lang w:eastAsia="ru-RU"/>
        </w:rPr>
        <w:t>При реализации направления "Музыка" обучающихся учат эмоционально, адекватно воспринимать разную музыку, развивают слуховое внимание и сосредоточение, музыкальный слух (звуковысотный, ритмический, динамический, тембровый), привлекают их к участию в различных видах музыкальной деятельности (пение, танцы, музыкально-дидактические и хороводные игры, игры на детских музыкальных инструментах). Обучающиеся учатся распознавать настроение музыки, характер (движение, состояние природы)</w:t>
      </w:r>
    </w:p>
    <w:p w:rsidR="00372AF6" w:rsidRPr="00372AF6" w:rsidRDefault="00372AF6" w:rsidP="00372AF6">
      <w:pPr>
        <w:shd w:val="clear" w:color="auto" w:fill="FFFFFF"/>
        <w:spacing w:after="255" w:line="270" w:lineRule="atLeast"/>
        <w:jc w:val="both"/>
        <w:rPr>
          <w:rFonts w:eastAsia="Times New Roman"/>
          <w:color w:val="333333"/>
          <w:lang w:eastAsia="ru-RU"/>
        </w:rPr>
      </w:pPr>
      <w:r w:rsidRPr="00372AF6">
        <w:rPr>
          <w:rFonts w:eastAsia="Times New Roman"/>
          <w:color w:val="333333"/>
          <w:lang w:eastAsia="ru-RU"/>
        </w:rPr>
        <w:t>Музыкальные занятия проводят совместно музыкальный руководитель и воспитатель. При необходимости в этих занятиях может принимать участие учитель-дефектолог. Элементы музыкально-ритмических занятий используются на групповых и индивидуальных коррекционных занятиях с детьми.</w:t>
      </w:r>
    </w:p>
    <w:p w:rsidR="00372AF6" w:rsidRPr="00372AF6" w:rsidRDefault="00372AF6" w:rsidP="00372AF6">
      <w:pPr>
        <w:widowControl w:val="0"/>
        <w:tabs>
          <w:tab w:val="left" w:pos="284"/>
        </w:tabs>
        <w:spacing w:after="0" w:line="322" w:lineRule="exact"/>
        <w:ind w:left="3480"/>
        <w:rPr>
          <w:rFonts w:eastAsia="Times New Roman"/>
          <w:color w:val="000000"/>
          <w:lang w:eastAsia="ru-RU" w:bidi="ru-RU"/>
        </w:rPr>
      </w:pPr>
      <w:r w:rsidRPr="00372AF6">
        <w:rPr>
          <w:rFonts w:eastAsia="Times New Roman"/>
          <w:color w:val="000000"/>
          <w:u w:val="single"/>
          <w:lang w:eastAsia="ru-RU" w:bidi="ru-RU"/>
        </w:rPr>
        <w:t>Изобразительное искусство</w:t>
      </w:r>
    </w:p>
    <w:p w:rsidR="00372AF6" w:rsidRPr="00D14C58" w:rsidRDefault="00372AF6" w:rsidP="00372AF6">
      <w:pPr>
        <w:widowControl w:val="0"/>
        <w:tabs>
          <w:tab w:val="left" w:pos="284"/>
        </w:tabs>
        <w:spacing w:after="0" w:line="322" w:lineRule="exact"/>
        <w:ind w:firstLine="600"/>
        <w:jc w:val="both"/>
        <w:rPr>
          <w:rFonts w:eastAsia="Times New Roman"/>
          <w:i/>
          <w:color w:val="000000"/>
          <w:u w:val="single"/>
          <w:lang w:eastAsia="ru-RU" w:bidi="ru-RU"/>
        </w:rPr>
      </w:pPr>
      <w:r w:rsidRPr="00D14C58">
        <w:rPr>
          <w:rFonts w:eastAsia="Times New Roman"/>
          <w:i/>
          <w:color w:val="000000"/>
          <w:u w:val="single"/>
          <w:lang w:eastAsia="ru-RU" w:bidi="ru-RU"/>
        </w:rPr>
        <w:t>Задачи образовательной деятельности</w:t>
      </w:r>
    </w:p>
    <w:p w:rsidR="00372AF6" w:rsidRPr="00372AF6" w:rsidRDefault="00372AF6" w:rsidP="003561C3">
      <w:pPr>
        <w:widowControl w:val="0"/>
        <w:numPr>
          <w:ilvl w:val="0"/>
          <w:numId w:val="41"/>
        </w:numPr>
        <w:tabs>
          <w:tab w:val="left" w:pos="284"/>
          <w:tab w:val="left" w:pos="916"/>
        </w:tabs>
        <w:spacing w:after="0" w:line="322" w:lineRule="exact"/>
        <w:jc w:val="both"/>
        <w:rPr>
          <w:rFonts w:eastAsia="Times New Roman"/>
          <w:color w:val="000000"/>
          <w:lang w:eastAsia="ru-RU" w:bidi="ru-RU"/>
        </w:rPr>
      </w:pPr>
      <w:r w:rsidRPr="00372AF6">
        <w:rPr>
          <w:rFonts w:eastAsia="Times New Roman"/>
          <w:color w:val="000000"/>
          <w:lang w:eastAsia="ru-RU" w:bidi="ru-RU"/>
        </w:rPr>
        <w:t>Воспитывать эмоционально-эстетические чувства, отклик на проявление прекрасного в предметах и явлениях окружающего мира, умения замечать красоту окружающих предметов и объектов природы.</w:t>
      </w:r>
    </w:p>
    <w:p w:rsidR="00372AF6" w:rsidRPr="00372AF6" w:rsidRDefault="00372AF6" w:rsidP="003561C3">
      <w:pPr>
        <w:widowControl w:val="0"/>
        <w:numPr>
          <w:ilvl w:val="0"/>
          <w:numId w:val="41"/>
        </w:numPr>
        <w:tabs>
          <w:tab w:val="left" w:pos="284"/>
          <w:tab w:val="left" w:pos="916"/>
        </w:tabs>
        <w:spacing w:after="0" w:line="322" w:lineRule="exact"/>
        <w:jc w:val="both"/>
        <w:rPr>
          <w:rFonts w:eastAsia="Times New Roman"/>
          <w:color w:val="000000"/>
          <w:lang w:eastAsia="ru-RU" w:bidi="ru-RU"/>
        </w:rPr>
      </w:pPr>
      <w:r w:rsidRPr="00372AF6">
        <w:rPr>
          <w:rFonts w:eastAsia="Times New Roman"/>
          <w:color w:val="000000"/>
          <w:lang w:eastAsia="ru-RU" w:bidi="ru-RU"/>
        </w:rPr>
        <w:t>Активизировать интерес к произведениям народного и профессионального искусства и формировать опыт восприятия произведений искусства различных видов и жанров, способствовать освоению некоторых средств выразительности изобразительного искусства.</w:t>
      </w:r>
    </w:p>
    <w:p w:rsidR="00372AF6" w:rsidRPr="00372AF6" w:rsidRDefault="00372AF6" w:rsidP="003561C3">
      <w:pPr>
        <w:widowControl w:val="0"/>
        <w:numPr>
          <w:ilvl w:val="0"/>
          <w:numId w:val="41"/>
        </w:numPr>
        <w:tabs>
          <w:tab w:val="left" w:pos="284"/>
          <w:tab w:val="left" w:pos="921"/>
        </w:tabs>
        <w:spacing w:after="0" w:line="322" w:lineRule="exact"/>
        <w:jc w:val="both"/>
        <w:rPr>
          <w:rFonts w:eastAsia="Times New Roman"/>
          <w:color w:val="000000"/>
          <w:lang w:eastAsia="ru-RU" w:bidi="ru-RU"/>
        </w:rPr>
      </w:pPr>
      <w:r w:rsidRPr="00372AF6">
        <w:rPr>
          <w:rFonts w:eastAsia="Times New Roman"/>
          <w:color w:val="000000"/>
          <w:lang w:eastAsia="ru-RU" w:bidi="ru-RU"/>
        </w:rPr>
        <w:t>Развивать художественное восприятие, умения последовательно внимательно рассматривать произведения искусства и предметы окружающего мира; соотносить увиденное с собственным опытом.</w:t>
      </w:r>
    </w:p>
    <w:p w:rsidR="00372AF6" w:rsidRPr="00372AF6" w:rsidRDefault="00372AF6" w:rsidP="003561C3">
      <w:pPr>
        <w:widowControl w:val="0"/>
        <w:numPr>
          <w:ilvl w:val="0"/>
          <w:numId w:val="41"/>
        </w:numPr>
        <w:tabs>
          <w:tab w:val="left" w:pos="284"/>
          <w:tab w:val="left" w:pos="916"/>
        </w:tabs>
        <w:spacing w:after="0" w:line="322" w:lineRule="exact"/>
        <w:jc w:val="both"/>
        <w:rPr>
          <w:rFonts w:eastAsia="Times New Roman"/>
          <w:color w:val="000000"/>
          <w:lang w:eastAsia="ru-RU" w:bidi="ru-RU"/>
        </w:rPr>
      </w:pPr>
      <w:r w:rsidRPr="00372AF6">
        <w:rPr>
          <w:rFonts w:eastAsia="Times New Roman"/>
          <w:color w:val="000000"/>
          <w:lang w:eastAsia="ru-RU" w:bidi="ru-RU"/>
        </w:rPr>
        <w:t>Формировать образные представления о предметах и явлениях мира и на их основе развивать умения изображать простые предметы и явления в собственной деятельности.</w:t>
      </w:r>
    </w:p>
    <w:p w:rsidR="00372AF6" w:rsidRPr="00D14C58" w:rsidRDefault="00372AF6" w:rsidP="00372AF6">
      <w:pPr>
        <w:widowControl w:val="0"/>
        <w:tabs>
          <w:tab w:val="left" w:pos="284"/>
        </w:tabs>
        <w:spacing w:after="0" w:line="322" w:lineRule="exact"/>
        <w:ind w:firstLine="600"/>
        <w:jc w:val="both"/>
        <w:rPr>
          <w:rFonts w:eastAsia="Times New Roman"/>
          <w:i/>
          <w:color w:val="000000"/>
          <w:u w:val="single"/>
          <w:lang w:eastAsia="ru-RU" w:bidi="ru-RU"/>
        </w:rPr>
      </w:pPr>
      <w:r w:rsidRPr="00D14C58">
        <w:rPr>
          <w:rFonts w:eastAsia="Times New Roman"/>
          <w:i/>
          <w:color w:val="000000"/>
          <w:u w:val="single"/>
          <w:lang w:eastAsia="ru-RU" w:bidi="ru-RU"/>
        </w:rPr>
        <w:t>Содержание образовательной деятельности</w:t>
      </w:r>
    </w:p>
    <w:p w:rsidR="00372AF6" w:rsidRPr="00372AF6" w:rsidRDefault="00372AF6" w:rsidP="00372AF6">
      <w:pPr>
        <w:widowControl w:val="0"/>
        <w:tabs>
          <w:tab w:val="left" w:pos="284"/>
        </w:tabs>
        <w:spacing w:after="0" w:line="322" w:lineRule="exact"/>
        <w:ind w:firstLine="580"/>
        <w:jc w:val="both"/>
        <w:rPr>
          <w:rFonts w:eastAsia="Times New Roman"/>
          <w:color w:val="000000"/>
          <w:lang w:eastAsia="ru-RU" w:bidi="ru-RU"/>
        </w:rPr>
      </w:pPr>
      <w:r w:rsidRPr="00372AF6">
        <w:rPr>
          <w:rFonts w:eastAsia="Times New Roman"/>
          <w:color w:val="000000"/>
          <w:lang w:eastAsia="ru-RU" w:bidi="ru-RU"/>
        </w:rPr>
        <w:t>Проявление интереса к предметам народных промыслов, иллюстрациям в детских книгах, скульптуре малых форм, необычным архитектурным постройкам, описанию архитектурных объектов в иллюстрациях к сказкам.</w:t>
      </w:r>
    </w:p>
    <w:p w:rsidR="00372AF6" w:rsidRPr="00372AF6" w:rsidRDefault="00372AF6" w:rsidP="00372AF6">
      <w:pPr>
        <w:widowControl w:val="0"/>
        <w:tabs>
          <w:tab w:val="left" w:pos="284"/>
        </w:tabs>
        <w:spacing w:after="0" w:line="322" w:lineRule="exact"/>
        <w:ind w:firstLine="580"/>
        <w:jc w:val="both"/>
        <w:rPr>
          <w:rFonts w:eastAsia="Times New Roman"/>
          <w:color w:val="000000"/>
          <w:lang w:eastAsia="ru-RU" w:bidi="ru-RU"/>
        </w:rPr>
      </w:pPr>
      <w:r w:rsidRPr="00372AF6">
        <w:rPr>
          <w:rFonts w:eastAsia="Times New Roman"/>
          <w:color w:val="000000"/>
          <w:lang w:eastAsia="ru-RU" w:bidi="ru-RU"/>
        </w:rPr>
        <w:t>Развитие умений художественно-эстетического восприятия: последовательно рассматривать предметы и произведения, узнавать изображенные предметы и явления; видеть их выразительность, соотносить с личным опытом; выделять их сенсорные признаки, зрительно и тактильно обследовать игрушки, привлекательные предметы, мелкую скульптуру.</w:t>
      </w:r>
    </w:p>
    <w:p w:rsidR="00372AF6" w:rsidRPr="00372AF6" w:rsidRDefault="00372AF6" w:rsidP="00372AF6">
      <w:pPr>
        <w:widowControl w:val="0"/>
        <w:tabs>
          <w:tab w:val="left" w:pos="284"/>
        </w:tabs>
        <w:spacing w:after="0" w:line="322" w:lineRule="exact"/>
        <w:ind w:left="1500"/>
        <w:rPr>
          <w:rFonts w:eastAsia="Times New Roman"/>
          <w:i/>
          <w:iCs/>
          <w:color w:val="000000"/>
          <w:lang w:eastAsia="ru-RU" w:bidi="ru-RU"/>
        </w:rPr>
      </w:pPr>
      <w:r w:rsidRPr="00372AF6">
        <w:rPr>
          <w:rFonts w:eastAsia="Times New Roman"/>
          <w:i/>
          <w:iCs/>
          <w:color w:val="000000"/>
          <w:lang w:eastAsia="ru-RU" w:bidi="ru-RU"/>
        </w:rPr>
        <w:t>Представления и опыт восприятия произведений искусства</w:t>
      </w:r>
    </w:p>
    <w:p w:rsidR="00372AF6" w:rsidRPr="00372AF6" w:rsidRDefault="00372AF6" w:rsidP="00372AF6">
      <w:pPr>
        <w:widowControl w:val="0"/>
        <w:tabs>
          <w:tab w:val="left" w:pos="284"/>
          <w:tab w:val="left" w:pos="7531"/>
        </w:tabs>
        <w:spacing w:after="0" w:line="322" w:lineRule="exact"/>
        <w:ind w:firstLine="580"/>
        <w:jc w:val="both"/>
        <w:rPr>
          <w:rFonts w:eastAsia="Times New Roman"/>
          <w:color w:val="000000"/>
          <w:lang w:eastAsia="ru-RU" w:bidi="ru-RU"/>
        </w:rPr>
      </w:pPr>
      <w:r w:rsidRPr="00372AF6">
        <w:rPr>
          <w:rFonts w:eastAsia="Times New Roman"/>
          <w:i/>
          <w:iCs/>
          <w:color w:val="000000"/>
          <w:lang w:eastAsia="ru-RU" w:bidi="ru-RU"/>
        </w:rPr>
        <w:t>Декоративно-прикладное искусство:</w:t>
      </w:r>
      <w:r w:rsidRPr="00372AF6">
        <w:rPr>
          <w:rFonts w:eastAsia="Times New Roman"/>
          <w:color w:val="000000"/>
          <w:lang w:eastAsia="ru-RU" w:bidi="ru-RU"/>
        </w:rPr>
        <w:t xml:space="preserve"> знакомство с близкими опыту детей видами русских народных промыслов; их назначение, образность, материалы для изготовления. Особенности декоративных образов:</w:t>
      </w:r>
      <w:r w:rsidRPr="00372AF6">
        <w:rPr>
          <w:rFonts w:eastAsia="Times New Roman"/>
          <w:color w:val="000000"/>
          <w:lang w:eastAsia="ru-RU" w:bidi="ru-RU"/>
        </w:rPr>
        <w:tab/>
        <w:t>выразительность,</w:t>
      </w:r>
    </w:p>
    <w:p w:rsidR="00372AF6" w:rsidRPr="00372AF6" w:rsidRDefault="00372AF6" w:rsidP="00372AF6">
      <w:pPr>
        <w:widowControl w:val="0"/>
        <w:tabs>
          <w:tab w:val="left" w:pos="284"/>
        </w:tabs>
        <w:spacing w:after="0" w:line="322" w:lineRule="exact"/>
        <w:jc w:val="both"/>
        <w:rPr>
          <w:rFonts w:eastAsia="Times New Roman"/>
          <w:color w:val="000000"/>
          <w:lang w:eastAsia="ru-RU" w:bidi="ru-RU"/>
        </w:rPr>
      </w:pPr>
      <w:r w:rsidRPr="00372AF6">
        <w:rPr>
          <w:rFonts w:eastAsia="Times New Roman"/>
          <w:color w:val="000000"/>
          <w:lang w:eastAsia="ru-RU" w:bidi="ru-RU"/>
        </w:rPr>
        <w:t>яркость, нарядность. Своеобразие некоторых узоров и орнаментов: кольца, дуги, точки; бутоны, листья; цветовые сочетания, традиционные образы. Декоративно-оформительское искусство как искусство красивого оформления пространства (комнаты, группы, выставок, поздравительных открыток, атрибутов для игр).</w:t>
      </w:r>
    </w:p>
    <w:p w:rsidR="00372AF6" w:rsidRPr="00372AF6" w:rsidRDefault="00372AF6" w:rsidP="00372AF6">
      <w:pPr>
        <w:widowControl w:val="0"/>
        <w:tabs>
          <w:tab w:val="left" w:pos="284"/>
        </w:tabs>
        <w:spacing w:after="0" w:line="322" w:lineRule="exact"/>
        <w:ind w:firstLine="580"/>
        <w:jc w:val="both"/>
        <w:rPr>
          <w:rFonts w:eastAsia="Times New Roman"/>
          <w:color w:val="000000"/>
          <w:lang w:eastAsia="ru-RU" w:bidi="ru-RU"/>
        </w:rPr>
      </w:pPr>
      <w:r w:rsidRPr="00372AF6">
        <w:rPr>
          <w:rFonts w:eastAsia="Times New Roman"/>
          <w:i/>
          <w:iCs/>
          <w:color w:val="000000"/>
          <w:lang w:eastAsia="ru-RU" w:bidi="ru-RU"/>
        </w:rPr>
        <w:t>Графика:</w:t>
      </w:r>
      <w:r w:rsidRPr="00372AF6">
        <w:rPr>
          <w:rFonts w:eastAsia="Times New Roman"/>
          <w:color w:val="000000"/>
          <w:lang w:eastAsia="ru-RU" w:bidi="ru-RU"/>
        </w:rPr>
        <w:t xml:space="preserve"> особенности книжной графики: сопровождение иллюстрации текста; украшение книги. Ценность книг и необходимость бережного отношения к ним. Средства выразительности. Художники-иллюстраторы на конкретных примерах, близких детскому опыту: Е. и Н. Чарушины, Н. Кочергин, Т. Юфа, Т. Маврина, М. Митурич и др.</w:t>
      </w:r>
    </w:p>
    <w:p w:rsidR="00372AF6" w:rsidRPr="00372AF6" w:rsidRDefault="00372AF6" w:rsidP="00372AF6">
      <w:pPr>
        <w:widowControl w:val="0"/>
        <w:tabs>
          <w:tab w:val="left" w:pos="284"/>
        </w:tabs>
        <w:spacing w:after="0" w:line="322" w:lineRule="exact"/>
        <w:ind w:firstLine="580"/>
        <w:jc w:val="both"/>
        <w:rPr>
          <w:rFonts w:eastAsia="Times New Roman"/>
          <w:color w:val="000000"/>
          <w:lang w:eastAsia="ru-RU" w:bidi="ru-RU"/>
        </w:rPr>
      </w:pPr>
      <w:r w:rsidRPr="00372AF6">
        <w:rPr>
          <w:rFonts w:eastAsia="Times New Roman"/>
          <w:i/>
          <w:iCs/>
          <w:color w:val="000000"/>
          <w:lang w:eastAsia="ru-RU" w:bidi="ru-RU"/>
        </w:rPr>
        <w:t>Живопись:</w:t>
      </w:r>
      <w:r w:rsidRPr="00372AF6">
        <w:rPr>
          <w:rFonts w:eastAsia="Times New Roman"/>
          <w:color w:val="000000"/>
          <w:lang w:eastAsia="ru-RU" w:bidi="ru-RU"/>
        </w:rPr>
        <w:t xml:space="preserve"> жанры живописи: натюрморт, пейзаж, портрет; разные по художественному образу и настроению произведения. Средства выразительности живописи (цвет, линия, композиция); многообразие цветов и оттенков, форм, фактуры в предметах и явлениях окружающего мира.</w:t>
      </w:r>
    </w:p>
    <w:p w:rsidR="00372AF6" w:rsidRPr="00372AF6" w:rsidRDefault="00372AF6" w:rsidP="00372AF6">
      <w:pPr>
        <w:widowControl w:val="0"/>
        <w:tabs>
          <w:tab w:val="left" w:pos="284"/>
          <w:tab w:val="left" w:pos="2409"/>
          <w:tab w:val="left" w:pos="6868"/>
        </w:tabs>
        <w:spacing w:after="0" w:line="322" w:lineRule="exact"/>
        <w:ind w:firstLine="580"/>
        <w:jc w:val="both"/>
        <w:rPr>
          <w:rFonts w:eastAsia="Times New Roman"/>
          <w:color w:val="000000"/>
          <w:lang w:eastAsia="ru-RU" w:bidi="ru-RU"/>
        </w:rPr>
      </w:pPr>
      <w:r w:rsidRPr="00372AF6">
        <w:rPr>
          <w:rFonts w:eastAsia="Times New Roman"/>
          <w:i/>
          <w:iCs/>
          <w:color w:val="000000"/>
          <w:lang w:eastAsia="ru-RU" w:bidi="ru-RU"/>
        </w:rPr>
        <w:t>Скульптура:</w:t>
      </w:r>
      <w:r w:rsidRPr="00372AF6">
        <w:rPr>
          <w:rFonts w:eastAsia="Times New Roman"/>
          <w:color w:val="000000"/>
          <w:lang w:eastAsia="ru-RU" w:bidi="ru-RU"/>
        </w:rPr>
        <w:tab/>
        <w:t>способы создания скульптуры:</w:t>
      </w:r>
      <w:r w:rsidRPr="00372AF6">
        <w:rPr>
          <w:rFonts w:eastAsia="Times New Roman"/>
          <w:color w:val="000000"/>
          <w:lang w:eastAsia="ru-RU" w:bidi="ru-RU"/>
        </w:rPr>
        <w:tab/>
        <w:t>пластика, высекание.</w:t>
      </w:r>
    </w:p>
    <w:p w:rsidR="00372AF6" w:rsidRPr="00372AF6" w:rsidRDefault="00372AF6" w:rsidP="00372AF6">
      <w:pPr>
        <w:widowControl w:val="0"/>
        <w:tabs>
          <w:tab w:val="left" w:pos="284"/>
        </w:tabs>
        <w:spacing w:after="0" w:line="322" w:lineRule="exact"/>
        <w:jc w:val="both"/>
        <w:rPr>
          <w:rFonts w:eastAsia="Times New Roman"/>
          <w:color w:val="000000"/>
          <w:lang w:eastAsia="ru-RU" w:bidi="ru-RU"/>
        </w:rPr>
      </w:pPr>
      <w:r w:rsidRPr="00372AF6">
        <w:rPr>
          <w:rFonts w:eastAsia="Times New Roman"/>
          <w:color w:val="000000"/>
          <w:lang w:eastAsia="ru-RU" w:bidi="ru-RU"/>
        </w:rPr>
        <w:t>Особенности ее содержания — отображение животных (анималистика), портреты человека и бытовые сценки; средства выразительности: объемность, статика и движение, материал. Восприятие скульптуры разного вида: малая пластика, декоративная.</w:t>
      </w:r>
    </w:p>
    <w:p w:rsidR="00372AF6" w:rsidRPr="00372AF6" w:rsidRDefault="00372AF6" w:rsidP="00372AF6">
      <w:pPr>
        <w:widowControl w:val="0"/>
        <w:tabs>
          <w:tab w:val="left" w:pos="284"/>
        </w:tabs>
        <w:spacing w:after="0" w:line="322" w:lineRule="exact"/>
        <w:ind w:firstLine="580"/>
        <w:jc w:val="both"/>
        <w:rPr>
          <w:rFonts w:eastAsia="Times New Roman"/>
          <w:color w:val="000000"/>
          <w:lang w:eastAsia="ru-RU" w:bidi="ru-RU"/>
        </w:rPr>
      </w:pPr>
      <w:r w:rsidRPr="00372AF6">
        <w:rPr>
          <w:rFonts w:eastAsia="Times New Roman"/>
          <w:i/>
          <w:iCs/>
          <w:color w:val="000000"/>
          <w:lang w:eastAsia="ru-RU" w:bidi="ru-RU"/>
        </w:rPr>
        <w:t>Архитектура:</w:t>
      </w:r>
      <w:r w:rsidRPr="00372AF6">
        <w:rPr>
          <w:rFonts w:eastAsia="Times New Roman"/>
          <w:color w:val="000000"/>
          <w:lang w:eastAsia="ru-RU" w:bidi="ru-RU"/>
        </w:rPr>
        <w:t xml:space="preserve"> представления о том, что окружающие детей сооружения — дома — архитектурные сооружения. Сходство и различие домов по используемым материалам, внешним конструктивным решениям.</w:t>
      </w:r>
    </w:p>
    <w:p w:rsidR="00372AF6" w:rsidRPr="00372AF6" w:rsidRDefault="00372AF6" w:rsidP="00372AF6">
      <w:pPr>
        <w:widowControl w:val="0"/>
        <w:tabs>
          <w:tab w:val="left" w:pos="284"/>
        </w:tabs>
        <w:spacing w:after="0" w:line="322" w:lineRule="exact"/>
        <w:ind w:firstLine="580"/>
        <w:jc w:val="both"/>
        <w:rPr>
          <w:rFonts w:eastAsia="Times New Roman"/>
          <w:color w:val="000000"/>
          <w:lang w:eastAsia="ru-RU" w:bidi="ru-RU"/>
        </w:rPr>
      </w:pPr>
      <w:r w:rsidRPr="00372AF6">
        <w:rPr>
          <w:rFonts w:eastAsia="Times New Roman"/>
          <w:color w:val="000000"/>
          <w:lang w:eastAsia="ru-RU" w:bidi="ru-RU"/>
        </w:rPr>
        <w:t>Развитие умений различать между собой скульптурные, живописные и графические изображения, предметы разных народных промыслов. Понимание образа (что изображено) и доступных средств выразительности, с помощью которых художник создает выразительный образ.</w:t>
      </w:r>
    </w:p>
    <w:p w:rsidR="00372AF6" w:rsidRPr="00372AF6" w:rsidRDefault="00372AF6" w:rsidP="00372AF6">
      <w:pPr>
        <w:widowControl w:val="0"/>
        <w:tabs>
          <w:tab w:val="left" w:pos="284"/>
        </w:tabs>
        <w:spacing w:after="0" w:line="322" w:lineRule="exact"/>
        <w:ind w:firstLine="580"/>
        <w:jc w:val="both"/>
        <w:rPr>
          <w:rFonts w:eastAsia="Times New Roman"/>
          <w:color w:val="000000"/>
          <w:lang w:eastAsia="ru-RU" w:bidi="ru-RU"/>
        </w:rPr>
      </w:pPr>
      <w:r w:rsidRPr="00372AF6">
        <w:rPr>
          <w:rFonts w:eastAsia="Times New Roman"/>
          <w:color w:val="000000"/>
          <w:lang w:eastAsia="ru-RU" w:bidi="ru-RU"/>
        </w:rPr>
        <w:t>Развитие умений обращать внимание и откликаться на интересные декоративно-оформительские решения: украшение группы, одежду, атрибуты игр, замечать новые красивые предметы в группе.</w:t>
      </w:r>
    </w:p>
    <w:p w:rsidR="00372AF6" w:rsidRPr="00372AF6" w:rsidRDefault="00372AF6" w:rsidP="00372AF6">
      <w:pPr>
        <w:widowControl w:val="0"/>
        <w:tabs>
          <w:tab w:val="left" w:pos="284"/>
        </w:tabs>
        <w:spacing w:after="0" w:line="322" w:lineRule="exact"/>
        <w:ind w:firstLine="580"/>
        <w:jc w:val="both"/>
        <w:rPr>
          <w:rFonts w:eastAsia="Times New Roman"/>
          <w:color w:val="000000"/>
          <w:lang w:eastAsia="ru-RU" w:bidi="ru-RU"/>
        </w:rPr>
      </w:pPr>
      <w:r w:rsidRPr="00372AF6">
        <w:rPr>
          <w:rFonts w:eastAsia="Times New Roman"/>
          <w:color w:val="000000"/>
          <w:lang w:eastAsia="ru-RU" w:bidi="ru-RU"/>
        </w:rPr>
        <w:t>Проявление детских предпочтений: выбор детьми любимых книг и иллюстраций, предметов народных промыслов, инициировать пояснение детьми выбора; проявление детьми бережного отношения к книгам, игрушкам, предметам народных промыслов, начальный опыт коллекционирования.</w:t>
      </w:r>
    </w:p>
    <w:p w:rsidR="00372AF6" w:rsidRPr="00372AF6" w:rsidRDefault="00372AF6" w:rsidP="00372AF6">
      <w:pPr>
        <w:widowControl w:val="0"/>
        <w:tabs>
          <w:tab w:val="left" w:pos="284"/>
        </w:tabs>
        <w:spacing w:after="0" w:line="322" w:lineRule="exact"/>
        <w:ind w:firstLine="580"/>
        <w:jc w:val="both"/>
        <w:rPr>
          <w:rFonts w:eastAsia="Times New Roman"/>
          <w:color w:val="000000"/>
          <w:lang w:eastAsia="ru-RU" w:bidi="ru-RU"/>
        </w:rPr>
      </w:pPr>
      <w:r w:rsidRPr="00372AF6">
        <w:rPr>
          <w:rFonts w:eastAsia="Times New Roman"/>
          <w:i/>
          <w:iCs/>
          <w:color w:val="000000"/>
          <w:lang w:eastAsia="ru-RU" w:bidi="ru-RU"/>
        </w:rPr>
        <w:t>Первое посещение музея.</w:t>
      </w:r>
      <w:r w:rsidRPr="00372AF6">
        <w:rPr>
          <w:rFonts w:eastAsia="Times New Roman"/>
          <w:color w:val="000000"/>
          <w:lang w:eastAsia="ru-RU" w:bidi="ru-RU"/>
        </w:rPr>
        <w:t xml:space="preserve"> Представления о музее, произведениях искусства в музее, правилах поведения (на примере музея игрушек). Интерес детей к посещению музея.</w:t>
      </w:r>
    </w:p>
    <w:p w:rsidR="00372AF6" w:rsidRPr="00D14C58" w:rsidRDefault="00372AF6" w:rsidP="00372AF6">
      <w:pPr>
        <w:widowControl w:val="0"/>
        <w:tabs>
          <w:tab w:val="left" w:pos="284"/>
        </w:tabs>
        <w:spacing w:after="0" w:line="322" w:lineRule="exact"/>
        <w:ind w:left="1320"/>
        <w:rPr>
          <w:rFonts w:eastAsia="Times New Roman"/>
          <w:iCs/>
          <w:color w:val="000000"/>
          <w:u w:val="single"/>
          <w:lang w:eastAsia="ru-RU" w:bidi="ru-RU"/>
        </w:rPr>
      </w:pPr>
      <w:r w:rsidRPr="00D14C58">
        <w:rPr>
          <w:rFonts w:eastAsia="Times New Roman"/>
          <w:iCs/>
          <w:color w:val="000000"/>
          <w:u w:val="single"/>
          <w:lang w:eastAsia="ru-RU" w:bidi="ru-RU"/>
        </w:rPr>
        <w:t>Развитие продуктивной деятельности и детского творчества</w:t>
      </w:r>
    </w:p>
    <w:p w:rsidR="00372AF6" w:rsidRPr="00D14C58" w:rsidRDefault="00372AF6" w:rsidP="00372AF6">
      <w:pPr>
        <w:widowControl w:val="0"/>
        <w:tabs>
          <w:tab w:val="left" w:pos="284"/>
        </w:tabs>
        <w:spacing w:after="0" w:line="322" w:lineRule="exact"/>
        <w:ind w:firstLine="600"/>
        <w:jc w:val="both"/>
        <w:rPr>
          <w:rFonts w:eastAsia="Times New Roman"/>
          <w:i/>
          <w:color w:val="000000"/>
          <w:u w:val="single"/>
          <w:lang w:eastAsia="ru-RU" w:bidi="ru-RU"/>
        </w:rPr>
      </w:pPr>
      <w:r w:rsidRPr="00D14C58">
        <w:rPr>
          <w:rFonts w:eastAsia="Times New Roman"/>
          <w:i/>
          <w:color w:val="000000"/>
          <w:u w:val="single"/>
          <w:lang w:eastAsia="ru-RU" w:bidi="ru-RU"/>
        </w:rPr>
        <w:t>Задачи образовательной деятельности</w:t>
      </w:r>
    </w:p>
    <w:p w:rsidR="00372AF6" w:rsidRPr="00372AF6" w:rsidRDefault="00372AF6" w:rsidP="003561C3">
      <w:pPr>
        <w:widowControl w:val="0"/>
        <w:numPr>
          <w:ilvl w:val="0"/>
          <w:numId w:val="42"/>
        </w:numPr>
        <w:tabs>
          <w:tab w:val="left" w:pos="284"/>
          <w:tab w:val="left" w:pos="1181"/>
        </w:tabs>
        <w:spacing w:after="0" w:line="322" w:lineRule="exact"/>
        <w:jc w:val="both"/>
        <w:rPr>
          <w:rFonts w:eastAsia="Times New Roman"/>
          <w:color w:val="000000"/>
          <w:lang w:eastAsia="ru-RU" w:bidi="ru-RU"/>
        </w:rPr>
      </w:pPr>
      <w:r w:rsidRPr="00372AF6">
        <w:rPr>
          <w:rFonts w:eastAsia="Times New Roman"/>
          <w:color w:val="000000"/>
          <w:lang w:eastAsia="ru-RU" w:bidi="ru-RU"/>
        </w:rPr>
        <w:t>Активизировать интерес к разнообразной изобразительной деятельности.</w:t>
      </w:r>
    </w:p>
    <w:p w:rsidR="00372AF6" w:rsidRPr="00372AF6" w:rsidRDefault="00372AF6" w:rsidP="003561C3">
      <w:pPr>
        <w:widowControl w:val="0"/>
        <w:numPr>
          <w:ilvl w:val="0"/>
          <w:numId w:val="42"/>
        </w:numPr>
        <w:tabs>
          <w:tab w:val="left" w:pos="284"/>
          <w:tab w:val="left" w:pos="935"/>
        </w:tabs>
        <w:spacing w:after="0" w:line="322" w:lineRule="exact"/>
        <w:jc w:val="both"/>
        <w:rPr>
          <w:rFonts w:eastAsia="Times New Roman"/>
          <w:color w:val="000000"/>
          <w:lang w:eastAsia="ru-RU" w:bidi="ru-RU"/>
        </w:rPr>
      </w:pPr>
      <w:r w:rsidRPr="00372AF6">
        <w:rPr>
          <w:rFonts w:eastAsia="Times New Roman"/>
          <w:color w:val="000000"/>
          <w:lang w:eastAsia="ru-RU" w:bidi="ru-RU"/>
        </w:rPr>
        <w:t>Формировать умения и навыки изобразительной, декоративной,</w:t>
      </w:r>
    </w:p>
    <w:p w:rsidR="00372AF6" w:rsidRPr="00372AF6" w:rsidRDefault="00372AF6" w:rsidP="00372AF6">
      <w:pPr>
        <w:widowControl w:val="0"/>
        <w:tabs>
          <w:tab w:val="left" w:pos="284"/>
          <w:tab w:val="left" w:pos="4046"/>
        </w:tabs>
        <w:spacing w:after="0" w:line="322" w:lineRule="exact"/>
        <w:jc w:val="both"/>
        <w:rPr>
          <w:rFonts w:eastAsia="Times New Roman"/>
          <w:color w:val="000000"/>
          <w:lang w:eastAsia="ru-RU" w:bidi="ru-RU"/>
        </w:rPr>
      </w:pPr>
      <w:r w:rsidRPr="00372AF6">
        <w:rPr>
          <w:rFonts w:eastAsia="Times New Roman"/>
          <w:color w:val="000000"/>
          <w:lang w:eastAsia="ru-RU" w:bidi="ru-RU"/>
        </w:rPr>
        <w:t>конструктивной деятельности:</w:t>
      </w:r>
      <w:r w:rsidRPr="00372AF6">
        <w:rPr>
          <w:rFonts w:eastAsia="Times New Roman"/>
          <w:color w:val="000000"/>
          <w:lang w:eastAsia="ru-RU" w:bidi="ru-RU"/>
        </w:rPr>
        <w:tab/>
        <w:t>развитие изобразительно-выразительных и</w:t>
      </w:r>
    </w:p>
    <w:p w:rsidR="00372AF6" w:rsidRPr="00372AF6" w:rsidRDefault="00372AF6" w:rsidP="00372AF6">
      <w:pPr>
        <w:widowControl w:val="0"/>
        <w:tabs>
          <w:tab w:val="left" w:pos="284"/>
        </w:tabs>
        <w:spacing w:after="0" w:line="322" w:lineRule="exact"/>
        <w:jc w:val="both"/>
        <w:rPr>
          <w:rFonts w:eastAsia="Times New Roman"/>
          <w:color w:val="000000"/>
          <w:lang w:eastAsia="ru-RU" w:bidi="ru-RU"/>
        </w:rPr>
      </w:pPr>
      <w:r w:rsidRPr="00372AF6">
        <w:rPr>
          <w:rFonts w:eastAsia="Times New Roman"/>
          <w:color w:val="000000"/>
          <w:lang w:eastAsia="ru-RU" w:bidi="ru-RU"/>
        </w:rPr>
        <w:t>технических умений, освоение изобразительных техник.</w:t>
      </w:r>
    </w:p>
    <w:p w:rsidR="00372AF6" w:rsidRPr="00372AF6" w:rsidRDefault="00372AF6" w:rsidP="003561C3">
      <w:pPr>
        <w:widowControl w:val="0"/>
        <w:numPr>
          <w:ilvl w:val="0"/>
          <w:numId w:val="42"/>
        </w:numPr>
        <w:tabs>
          <w:tab w:val="left" w:pos="284"/>
          <w:tab w:val="left" w:pos="906"/>
        </w:tabs>
        <w:spacing w:after="0" w:line="322" w:lineRule="exact"/>
        <w:jc w:val="both"/>
        <w:rPr>
          <w:rFonts w:eastAsia="Times New Roman"/>
          <w:color w:val="000000"/>
          <w:lang w:eastAsia="ru-RU" w:bidi="ru-RU"/>
        </w:rPr>
      </w:pPr>
      <w:r w:rsidRPr="00372AF6">
        <w:rPr>
          <w:rFonts w:eastAsia="Times New Roman"/>
          <w:color w:val="000000"/>
          <w:lang w:eastAsia="ru-RU" w:bidi="ru-RU"/>
        </w:rPr>
        <w:t>Поощрять желание и развивать умения воплощать в процессе создания образа собственные впечатления, переживания; поддерживать творческое начало в процессе восприятия прекрасного и собственной изобразительной деятельности.</w:t>
      </w:r>
    </w:p>
    <w:p w:rsidR="00372AF6" w:rsidRPr="00372AF6" w:rsidRDefault="00372AF6" w:rsidP="003561C3">
      <w:pPr>
        <w:widowControl w:val="0"/>
        <w:numPr>
          <w:ilvl w:val="0"/>
          <w:numId w:val="42"/>
        </w:numPr>
        <w:tabs>
          <w:tab w:val="left" w:pos="284"/>
          <w:tab w:val="left" w:pos="935"/>
          <w:tab w:val="left" w:pos="4046"/>
        </w:tabs>
        <w:spacing w:after="0" w:line="322" w:lineRule="exact"/>
        <w:jc w:val="both"/>
        <w:rPr>
          <w:rFonts w:eastAsia="Times New Roman"/>
          <w:color w:val="000000"/>
          <w:lang w:eastAsia="ru-RU" w:bidi="ru-RU"/>
        </w:rPr>
      </w:pPr>
      <w:r w:rsidRPr="00372AF6">
        <w:rPr>
          <w:rFonts w:eastAsia="Times New Roman"/>
          <w:color w:val="000000"/>
          <w:lang w:eastAsia="ru-RU" w:bidi="ru-RU"/>
        </w:rPr>
        <w:t>Развивать сенсорные,</w:t>
      </w:r>
      <w:r w:rsidRPr="00372AF6">
        <w:rPr>
          <w:rFonts w:eastAsia="Times New Roman"/>
          <w:color w:val="000000"/>
          <w:lang w:eastAsia="ru-RU" w:bidi="ru-RU"/>
        </w:rPr>
        <w:tab/>
        <w:t>эмоционально-эстетические, творческие и</w:t>
      </w:r>
    </w:p>
    <w:p w:rsidR="00372AF6" w:rsidRPr="00372AF6" w:rsidRDefault="00372AF6" w:rsidP="00372AF6">
      <w:pPr>
        <w:widowControl w:val="0"/>
        <w:tabs>
          <w:tab w:val="left" w:pos="284"/>
        </w:tabs>
        <w:spacing w:after="320" w:line="322" w:lineRule="exact"/>
        <w:jc w:val="both"/>
        <w:rPr>
          <w:rFonts w:eastAsia="Times New Roman"/>
          <w:color w:val="000000"/>
          <w:lang w:eastAsia="ru-RU" w:bidi="ru-RU"/>
        </w:rPr>
      </w:pPr>
      <w:r w:rsidRPr="00372AF6">
        <w:rPr>
          <w:rFonts w:eastAsia="Times New Roman"/>
          <w:color w:val="000000"/>
          <w:lang w:eastAsia="ru-RU" w:bidi="ru-RU"/>
        </w:rPr>
        <w:t>познавательные способности.</w:t>
      </w:r>
    </w:p>
    <w:p w:rsidR="00372AF6" w:rsidRPr="00D14C58" w:rsidRDefault="00372AF6" w:rsidP="00372AF6">
      <w:pPr>
        <w:keepNext/>
        <w:keepLines/>
        <w:widowControl w:val="0"/>
        <w:tabs>
          <w:tab w:val="left" w:pos="284"/>
        </w:tabs>
        <w:spacing w:after="0" w:line="322" w:lineRule="exact"/>
        <w:ind w:firstLine="600"/>
        <w:jc w:val="both"/>
        <w:outlineLvl w:val="0"/>
        <w:rPr>
          <w:rFonts w:eastAsia="Times New Roman"/>
          <w:i/>
          <w:color w:val="000000"/>
          <w:u w:val="single"/>
          <w:lang w:eastAsia="ru-RU" w:bidi="ru-RU"/>
        </w:rPr>
      </w:pPr>
      <w:bookmarkStart w:id="26" w:name="bookmark80"/>
      <w:r w:rsidRPr="00D14C58">
        <w:rPr>
          <w:rFonts w:eastAsia="Times New Roman"/>
          <w:i/>
          <w:color w:val="000000"/>
          <w:u w:val="single"/>
          <w:lang w:eastAsia="ru-RU" w:bidi="ru-RU"/>
        </w:rPr>
        <w:t>Содержание образовательной деятельности</w:t>
      </w:r>
      <w:bookmarkEnd w:id="26"/>
    </w:p>
    <w:p w:rsidR="00372AF6" w:rsidRPr="00372AF6" w:rsidRDefault="00372AF6" w:rsidP="00372AF6">
      <w:pPr>
        <w:widowControl w:val="0"/>
        <w:tabs>
          <w:tab w:val="left" w:pos="284"/>
        </w:tabs>
        <w:spacing w:after="0" w:line="322" w:lineRule="exact"/>
        <w:ind w:firstLine="600"/>
        <w:jc w:val="both"/>
        <w:rPr>
          <w:rFonts w:eastAsia="Times New Roman"/>
          <w:color w:val="000000"/>
          <w:lang w:eastAsia="ru-RU" w:bidi="ru-RU"/>
        </w:rPr>
      </w:pPr>
      <w:r w:rsidRPr="00372AF6">
        <w:rPr>
          <w:rFonts w:eastAsia="Times New Roman"/>
          <w:color w:val="000000"/>
          <w:lang w:eastAsia="ru-RU" w:bidi="ru-RU"/>
        </w:rPr>
        <w:t>Интерес к изобразительной деятельности, изобразительным материалам и инструментам, стремление заниматься изобразительной деятельностью по собственному желанию.</w:t>
      </w:r>
    </w:p>
    <w:p w:rsidR="00372AF6" w:rsidRPr="00372AF6" w:rsidRDefault="00372AF6" w:rsidP="00372AF6">
      <w:pPr>
        <w:widowControl w:val="0"/>
        <w:tabs>
          <w:tab w:val="left" w:pos="284"/>
        </w:tabs>
        <w:spacing w:after="0" w:line="322" w:lineRule="exact"/>
        <w:ind w:firstLine="600"/>
        <w:jc w:val="both"/>
        <w:rPr>
          <w:rFonts w:eastAsia="Times New Roman"/>
          <w:color w:val="000000"/>
          <w:lang w:eastAsia="ru-RU" w:bidi="ru-RU"/>
        </w:rPr>
      </w:pPr>
      <w:r w:rsidRPr="00372AF6">
        <w:rPr>
          <w:rFonts w:eastAsia="Times New Roman"/>
          <w:color w:val="000000"/>
          <w:lang w:eastAsia="ru-RU" w:bidi="ru-RU"/>
        </w:rPr>
        <w:t>Развитие умений принимать замысел будущей работы, предложенный педагогом или поставленной самостоятельно.</w:t>
      </w:r>
    </w:p>
    <w:p w:rsidR="00372AF6" w:rsidRPr="00372AF6" w:rsidRDefault="00372AF6" w:rsidP="00372AF6">
      <w:pPr>
        <w:widowControl w:val="0"/>
        <w:tabs>
          <w:tab w:val="left" w:pos="284"/>
        </w:tabs>
        <w:spacing w:after="0" w:line="322" w:lineRule="exact"/>
        <w:ind w:firstLine="600"/>
        <w:jc w:val="both"/>
        <w:rPr>
          <w:rFonts w:eastAsia="Times New Roman"/>
          <w:color w:val="000000"/>
          <w:lang w:eastAsia="ru-RU" w:bidi="ru-RU"/>
        </w:rPr>
      </w:pPr>
      <w:r w:rsidRPr="00372AF6">
        <w:rPr>
          <w:rFonts w:eastAsia="Times New Roman"/>
          <w:color w:val="000000"/>
          <w:lang w:eastAsia="ru-RU" w:bidi="ru-RU"/>
        </w:rPr>
        <w:t>Развитие умений выделять общие, типичные, характерные признаки предметов и явлений природы, человека; сенсорных, эстетический свойств (разнообразие форм, размеров, пропорций); устанавливать ассоциативные связи между свойствами предметов, деталями конструктора и образами.</w:t>
      </w:r>
    </w:p>
    <w:p w:rsidR="00372AF6" w:rsidRPr="00372AF6" w:rsidRDefault="00372AF6" w:rsidP="00372AF6">
      <w:pPr>
        <w:widowControl w:val="0"/>
        <w:tabs>
          <w:tab w:val="left" w:pos="284"/>
        </w:tabs>
        <w:spacing w:after="320" w:line="322" w:lineRule="exact"/>
        <w:ind w:firstLine="600"/>
        <w:jc w:val="both"/>
        <w:rPr>
          <w:rFonts w:eastAsia="Times New Roman"/>
          <w:color w:val="000000"/>
          <w:lang w:eastAsia="ru-RU" w:bidi="ru-RU"/>
        </w:rPr>
      </w:pPr>
      <w:r w:rsidRPr="00372AF6">
        <w:rPr>
          <w:rFonts w:eastAsia="Times New Roman"/>
          <w:color w:val="000000"/>
          <w:lang w:eastAsia="ru-RU" w:bidi="ru-RU"/>
        </w:rPr>
        <w:t>Развитие умений создавать изображение отдельных предметов и простые сюжеты в разных видах деятельности; в рисунке, лепке изображать типичные и некоторые индивидуальные признаки, в конструировании передавать пространственно-структурные особенности постройки. Освоение детьми обобщенных способов изображения (дугой, на основе овала и т. п. ).</w:t>
      </w:r>
    </w:p>
    <w:p w:rsidR="00372AF6" w:rsidRPr="00372AF6" w:rsidRDefault="00372AF6" w:rsidP="00372AF6">
      <w:pPr>
        <w:widowControl w:val="0"/>
        <w:tabs>
          <w:tab w:val="left" w:pos="284"/>
        </w:tabs>
        <w:spacing w:after="0" w:line="322" w:lineRule="exact"/>
        <w:ind w:left="2700"/>
        <w:rPr>
          <w:rFonts w:eastAsia="Times New Roman"/>
          <w:i/>
          <w:iCs/>
          <w:color w:val="000000"/>
          <w:lang w:eastAsia="ru-RU" w:bidi="ru-RU"/>
        </w:rPr>
      </w:pPr>
      <w:r w:rsidRPr="00372AF6">
        <w:rPr>
          <w:rFonts w:eastAsia="Times New Roman"/>
          <w:i/>
          <w:iCs/>
          <w:color w:val="000000"/>
          <w:lang w:eastAsia="ru-RU" w:bidi="ru-RU"/>
        </w:rPr>
        <w:t>Изобразительно-выразительные умения</w:t>
      </w:r>
    </w:p>
    <w:p w:rsidR="00372AF6" w:rsidRPr="00372AF6" w:rsidRDefault="00372AF6" w:rsidP="00372AF6">
      <w:pPr>
        <w:widowControl w:val="0"/>
        <w:tabs>
          <w:tab w:val="left" w:pos="284"/>
        </w:tabs>
        <w:spacing w:after="0" w:line="322" w:lineRule="exact"/>
        <w:ind w:firstLine="600"/>
        <w:jc w:val="both"/>
        <w:rPr>
          <w:rFonts w:eastAsia="Times New Roman"/>
          <w:color w:val="000000"/>
          <w:lang w:eastAsia="ru-RU" w:bidi="ru-RU"/>
        </w:rPr>
      </w:pPr>
      <w:r w:rsidRPr="00372AF6">
        <w:rPr>
          <w:rFonts w:eastAsia="Times New Roman"/>
          <w:color w:val="000000"/>
          <w:lang w:eastAsia="ru-RU" w:bidi="ru-RU"/>
        </w:rPr>
        <w:t>Развитие умений правильно располагать изображение на листе бумаги, выделять планы (по всему листу, два плана), выделять главное цветом, размером, расположением на листе; создавать отчетливо основные формы, составлять изображение из нескольких частей, передавать в работах позы, движение, жесты персонажей, некоторые детали, соотносить предметы по величине.</w:t>
      </w:r>
    </w:p>
    <w:p w:rsidR="00372AF6" w:rsidRPr="00372AF6" w:rsidRDefault="00372AF6" w:rsidP="00372AF6">
      <w:pPr>
        <w:widowControl w:val="0"/>
        <w:tabs>
          <w:tab w:val="left" w:pos="284"/>
        </w:tabs>
        <w:spacing w:after="0" w:line="322" w:lineRule="exact"/>
        <w:ind w:firstLine="600"/>
        <w:jc w:val="both"/>
        <w:rPr>
          <w:rFonts w:eastAsia="Times New Roman"/>
          <w:color w:val="000000"/>
          <w:lang w:eastAsia="ru-RU" w:bidi="ru-RU"/>
        </w:rPr>
      </w:pPr>
      <w:r w:rsidRPr="00372AF6">
        <w:rPr>
          <w:rFonts w:eastAsia="Times New Roman"/>
          <w:color w:val="000000"/>
          <w:lang w:eastAsia="ru-RU" w:bidi="ru-RU"/>
        </w:rPr>
        <w:t xml:space="preserve">Развитие умений </w:t>
      </w:r>
      <w:r w:rsidRPr="00372AF6">
        <w:rPr>
          <w:rFonts w:eastAsia="Times New Roman"/>
          <w:i/>
          <w:iCs/>
          <w:color w:val="000000"/>
          <w:lang w:eastAsia="ru-RU" w:bidi="ru-RU"/>
        </w:rPr>
        <w:t>в сюжетном изображении</w:t>
      </w:r>
      <w:r w:rsidRPr="00372AF6">
        <w:rPr>
          <w:rFonts w:eastAsia="Times New Roman"/>
          <w:color w:val="000000"/>
          <w:lang w:eastAsia="ru-RU" w:bidi="ru-RU"/>
        </w:rPr>
        <w:t xml:space="preserve"> передавать пространственные отношения, при рисовании по мотивам сказок передавать признаки сказочности цветовым решением, атрибутами; </w:t>
      </w:r>
      <w:r w:rsidRPr="00372AF6">
        <w:rPr>
          <w:rFonts w:eastAsia="Times New Roman"/>
          <w:i/>
          <w:iCs/>
          <w:color w:val="000000"/>
          <w:lang w:eastAsia="ru-RU" w:bidi="ru-RU"/>
        </w:rPr>
        <w:t>в декоративном изображении</w:t>
      </w:r>
      <w:r w:rsidRPr="00372AF6">
        <w:rPr>
          <w:rFonts w:eastAsia="Times New Roman"/>
          <w:color w:val="000000"/>
          <w:lang w:eastAsia="ru-RU" w:bidi="ru-RU"/>
        </w:rPr>
        <w:t xml:space="preserve"> нарядно украшать предметную и геометрическую основу с помощью ритма пятен, геометрических элементов узора; в лепке — посредством налепов, узора стекой; соотносить цвет и элементы декора с фоном. Умения создавать несложную композицию из изготовленных предметов.</w:t>
      </w:r>
    </w:p>
    <w:p w:rsidR="00372AF6" w:rsidRPr="00372AF6" w:rsidRDefault="00372AF6" w:rsidP="00372AF6">
      <w:pPr>
        <w:widowControl w:val="0"/>
        <w:tabs>
          <w:tab w:val="left" w:pos="284"/>
        </w:tabs>
        <w:spacing w:after="320" w:line="322" w:lineRule="exact"/>
        <w:ind w:firstLine="600"/>
        <w:jc w:val="both"/>
        <w:rPr>
          <w:rFonts w:eastAsia="Times New Roman"/>
          <w:color w:val="000000"/>
          <w:lang w:eastAsia="ru-RU" w:bidi="ru-RU"/>
        </w:rPr>
      </w:pPr>
      <w:r w:rsidRPr="00372AF6">
        <w:rPr>
          <w:rFonts w:eastAsia="Times New Roman"/>
          <w:color w:val="000000"/>
          <w:lang w:eastAsia="ru-RU" w:bidi="ru-RU"/>
        </w:rPr>
        <w:t>Умения подбирать цвет, соответствующий изображаемому предмету; использовать разнообразные цвета; применять цвет как средство выразительности, характера образа. Составлять новый цветовой тон на палитре, накладывать одну краску на другую.</w:t>
      </w:r>
    </w:p>
    <w:p w:rsidR="00372AF6" w:rsidRPr="00372AF6" w:rsidRDefault="00372AF6" w:rsidP="00372AF6">
      <w:pPr>
        <w:widowControl w:val="0"/>
        <w:tabs>
          <w:tab w:val="left" w:pos="284"/>
        </w:tabs>
        <w:spacing w:after="0" w:line="322" w:lineRule="exact"/>
        <w:ind w:left="3980"/>
        <w:rPr>
          <w:rFonts w:eastAsia="Times New Roman"/>
          <w:i/>
          <w:iCs/>
          <w:color w:val="000000"/>
          <w:lang w:eastAsia="ru-RU" w:bidi="ru-RU"/>
        </w:rPr>
      </w:pPr>
      <w:r w:rsidRPr="00372AF6">
        <w:rPr>
          <w:rFonts w:eastAsia="Times New Roman"/>
          <w:i/>
          <w:iCs/>
          <w:color w:val="000000"/>
          <w:lang w:eastAsia="ru-RU" w:bidi="ru-RU"/>
        </w:rPr>
        <w:t>Технические умения</w:t>
      </w:r>
    </w:p>
    <w:p w:rsidR="00372AF6" w:rsidRPr="00372AF6" w:rsidRDefault="00372AF6" w:rsidP="00372AF6">
      <w:pPr>
        <w:widowControl w:val="0"/>
        <w:tabs>
          <w:tab w:val="left" w:pos="284"/>
          <w:tab w:val="left" w:pos="3044"/>
        </w:tabs>
        <w:spacing w:after="0" w:line="322" w:lineRule="exact"/>
        <w:ind w:firstLine="620"/>
        <w:jc w:val="both"/>
        <w:rPr>
          <w:rFonts w:eastAsia="Times New Roman"/>
          <w:color w:val="000000"/>
          <w:lang w:eastAsia="ru-RU" w:bidi="ru-RU"/>
        </w:rPr>
      </w:pPr>
      <w:r w:rsidRPr="00372AF6">
        <w:rPr>
          <w:rFonts w:eastAsia="Times New Roman"/>
          <w:color w:val="000000"/>
          <w:lang w:eastAsia="ru-RU" w:bidi="ru-RU"/>
        </w:rPr>
        <w:t>В рисовании:</w:t>
      </w:r>
      <w:r w:rsidRPr="00372AF6">
        <w:rPr>
          <w:rFonts w:eastAsia="Times New Roman"/>
          <w:color w:val="000000"/>
          <w:lang w:eastAsia="ru-RU" w:bidi="ru-RU"/>
        </w:rPr>
        <w:tab/>
        <w:t>умения отбирать при напоминании педагога</w:t>
      </w:r>
    </w:p>
    <w:p w:rsidR="00372AF6" w:rsidRPr="00372AF6" w:rsidRDefault="00372AF6" w:rsidP="00372AF6">
      <w:pPr>
        <w:widowControl w:val="0"/>
        <w:tabs>
          <w:tab w:val="left" w:pos="284"/>
        </w:tabs>
        <w:spacing w:after="0" w:line="322" w:lineRule="exact"/>
        <w:jc w:val="both"/>
        <w:rPr>
          <w:rFonts w:eastAsia="Times New Roman"/>
          <w:color w:val="000000"/>
          <w:lang w:eastAsia="ru-RU" w:bidi="ru-RU"/>
        </w:rPr>
      </w:pPr>
      <w:r w:rsidRPr="00372AF6">
        <w:rPr>
          <w:rFonts w:eastAsia="Times New Roman"/>
          <w:color w:val="000000"/>
          <w:lang w:eastAsia="ru-RU" w:bidi="ru-RU"/>
        </w:rPr>
        <w:t>изобразительные материалы и инструменты, способы изображения в соответствии с создаваемым образом. Использование правильных формообразующих движений для создания изображения. Умения уверенно проводить линии, полосы, кольца, дуги; правильно удерживать инструменты; сохранение правильной позы при рисовании. Штриховать; работать щетинной кистью, сочетать некоторые материалы (гуашь и восковые мелки). Аккуратно пользоваться материалами.</w:t>
      </w:r>
    </w:p>
    <w:p w:rsidR="00372AF6" w:rsidRPr="00372AF6" w:rsidRDefault="00372AF6" w:rsidP="00372AF6">
      <w:pPr>
        <w:widowControl w:val="0"/>
        <w:tabs>
          <w:tab w:val="left" w:pos="284"/>
        </w:tabs>
        <w:spacing w:after="0" w:line="322" w:lineRule="exact"/>
        <w:ind w:firstLine="620"/>
        <w:jc w:val="both"/>
        <w:rPr>
          <w:rFonts w:eastAsia="Times New Roman"/>
          <w:color w:val="000000"/>
          <w:lang w:eastAsia="ru-RU" w:bidi="ru-RU"/>
        </w:rPr>
      </w:pPr>
      <w:r w:rsidRPr="00372AF6">
        <w:rPr>
          <w:rFonts w:eastAsia="Times New Roman"/>
          <w:color w:val="000000"/>
          <w:lang w:eastAsia="ru-RU" w:bidi="ru-RU"/>
        </w:rPr>
        <w:t>В аппликации: освоение доступных способов и приемов вырезания и обрывной аппликации; из полос и вырезанных форм составлять изображения разных предметов.</w:t>
      </w:r>
    </w:p>
    <w:p w:rsidR="00372AF6" w:rsidRPr="00372AF6" w:rsidRDefault="00372AF6" w:rsidP="00372AF6">
      <w:pPr>
        <w:widowControl w:val="0"/>
        <w:tabs>
          <w:tab w:val="left" w:pos="284"/>
        </w:tabs>
        <w:spacing w:after="0" w:line="322" w:lineRule="exact"/>
        <w:ind w:firstLine="620"/>
        <w:jc w:val="both"/>
        <w:rPr>
          <w:rFonts w:eastAsia="Times New Roman"/>
          <w:color w:val="000000"/>
          <w:lang w:eastAsia="ru-RU" w:bidi="ru-RU"/>
        </w:rPr>
      </w:pPr>
      <w:r w:rsidRPr="00372AF6">
        <w:rPr>
          <w:rFonts w:eastAsia="Times New Roman"/>
          <w:color w:val="000000"/>
          <w:lang w:eastAsia="ru-RU" w:bidi="ru-RU"/>
        </w:rPr>
        <w:t>Умения правильно использовать ножницы, аккуратно вырезать и наклеивать детали; умения использовать неизобразительные материалы для создания выразительного образа.</w:t>
      </w:r>
    </w:p>
    <w:p w:rsidR="00372AF6" w:rsidRPr="00372AF6" w:rsidRDefault="00372AF6" w:rsidP="00372AF6">
      <w:pPr>
        <w:widowControl w:val="0"/>
        <w:tabs>
          <w:tab w:val="left" w:pos="284"/>
        </w:tabs>
        <w:spacing w:after="0" w:line="322" w:lineRule="exact"/>
        <w:ind w:firstLine="620"/>
        <w:jc w:val="both"/>
        <w:rPr>
          <w:rFonts w:eastAsia="Times New Roman"/>
          <w:color w:val="000000"/>
          <w:lang w:eastAsia="ru-RU" w:bidi="ru-RU"/>
        </w:rPr>
      </w:pPr>
      <w:r w:rsidRPr="00372AF6">
        <w:rPr>
          <w:rFonts w:eastAsia="Times New Roman"/>
          <w:color w:val="000000"/>
          <w:lang w:eastAsia="ru-RU" w:bidi="ru-RU"/>
        </w:rPr>
        <w:t>В лепке: умения лепить из различных материалов: глины, пластилина, снега, песка. Знакомство с конструктивным и комбинированным способом создания изображения. Освоение некоторых приемов лепки: оттягивание из целого куска, прищипывание и т. п.</w:t>
      </w:r>
    </w:p>
    <w:p w:rsidR="00372AF6" w:rsidRPr="00372AF6" w:rsidRDefault="00372AF6" w:rsidP="00372AF6">
      <w:pPr>
        <w:widowControl w:val="0"/>
        <w:tabs>
          <w:tab w:val="left" w:pos="284"/>
          <w:tab w:val="left" w:pos="8809"/>
        </w:tabs>
        <w:spacing w:after="0" w:line="322" w:lineRule="exact"/>
        <w:ind w:firstLine="620"/>
        <w:jc w:val="both"/>
        <w:rPr>
          <w:rFonts w:eastAsia="Times New Roman"/>
          <w:i/>
          <w:iCs/>
          <w:color w:val="000000"/>
          <w:lang w:eastAsia="ru-RU" w:bidi="ru-RU"/>
        </w:rPr>
      </w:pPr>
      <w:r w:rsidRPr="00372AF6">
        <w:rPr>
          <w:rFonts w:eastAsia="Times New Roman"/>
          <w:color w:val="000000"/>
          <w:lang w:eastAsia="ru-RU" w:bidi="ru-RU"/>
        </w:rPr>
        <w:t xml:space="preserve">В конструировании </w:t>
      </w:r>
      <w:r w:rsidRPr="00372AF6">
        <w:rPr>
          <w:rFonts w:eastAsia="Times New Roman"/>
          <w:i/>
          <w:iCs/>
          <w:color w:val="000000"/>
          <w:lang w:eastAsia="ru-RU" w:bidi="ru-RU"/>
        </w:rPr>
        <w:t>из готовых геометрических фигур:</w:t>
      </w:r>
      <w:r w:rsidRPr="00372AF6">
        <w:rPr>
          <w:rFonts w:eastAsia="Times New Roman"/>
          <w:color w:val="000000"/>
          <w:lang w:eastAsia="ru-RU" w:bidi="ru-RU"/>
        </w:rPr>
        <w:tab/>
        <w:t>умения</w:t>
      </w:r>
    </w:p>
    <w:p w:rsidR="00372AF6" w:rsidRPr="00372AF6" w:rsidRDefault="00372AF6" w:rsidP="00372AF6">
      <w:pPr>
        <w:widowControl w:val="0"/>
        <w:tabs>
          <w:tab w:val="left" w:pos="284"/>
        </w:tabs>
        <w:spacing w:after="0" w:line="322" w:lineRule="exact"/>
        <w:jc w:val="both"/>
        <w:rPr>
          <w:rFonts w:eastAsia="Times New Roman"/>
          <w:color w:val="000000"/>
          <w:lang w:eastAsia="ru-RU" w:bidi="ru-RU"/>
        </w:rPr>
      </w:pPr>
      <w:r w:rsidRPr="00372AF6">
        <w:rPr>
          <w:rFonts w:eastAsia="Times New Roman"/>
          <w:color w:val="000000"/>
          <w:lang w:eastAsia="ru-RU" w:bidi="ru-RU"/>
        </w:rPr>
        <w:t xml:space="preserve">анализировать объект, выделять основные части и детали, составляющие сооружение. Создание вариантов знакомых сооружений из готовых геометрических форм и тематического конструктора, деталей разного размера. Умения выполнять простые постройки. Освоение способов замещения форм, придания им устойчивости, прочности, использования перекрытий. </w:t>
      </w:r>
      <w:r w:rsidRPr="00372AF6">
        <w:rPr>
          <w:rFonts w:eastAsia="Times New Roman"/>
          <w:i/>
          <w:iCs/>
          <w:color w:val="000000"/>
          <w:lang w:eastAsia="ru-RU" w:bidi="ru-RU"/>
        </w:rPr>
        <w:t>Конструирование из бумаги:</w:t>
      </w:r>
      <w:r w:rsidRPr="00372AF6">
        <w:rPr>
          <w:rFonts w:eastAsia="Times New Roman"/>
          <w:color w:val="000000"/>
          <w:lang w:eastAsia="ru-RU" w:bidi="ru-RU"/>
        </w:rPr>
        <w:t xml:space="preserve"> освоение обобщенных способов складывания различных поделок; приклеивание к основной форме деталей. </w:t>
      </w:r>
      <w:r w:rsidRPr="00372AF6">
        <w:rPr>
          <w:rFonts w:eastAsia="Times New Roman"/>
          <w:i/>
          <w:iCs/>
          <w:color w:val="000000"/>
          <w:lang w:eastAsia="ru-RU" w:bidi="ru-RU"/>
        </w:rPr>
        <w:t>Конструирование из природного материала:</w:t>
      </w:r>
      <w:r w:rsidRPr="00372AF6">
        <w:rPr>
          <w:rFonts w:eastAsia="Times New Roman"/>
          <w:color w:val="000000"/>
          <w:lang w:eastAsia="ru-RU" w:bidi="ru-RU"/>
        </w:rPr>
        <w:t xml:space="preserve"> умения видеть образ в природном материале, составлять образ из частей, использовать для закрепления частей клей, пластилин. Составление простых коллажей из готовых элементов; изготовление несложных сувениров в технике коллажа.</w:t>
      </w:r>
    </w:p>
    <w:p w:rsidR="00372AF6" w:rsidRPr="00372AF6" w:rsidRDefault="00372AF6" w:rsidP="00372AF6">
      <w:pPr>
        <w:widowControl w:val="0"/>
        <w:tabs>
          <w:tab w:val="left" w:pos="284"/>
        </w:tabs>
        <w:spacing w:after="0" w:line="322" w:lineRule="exact"/>
        <w:ind w:firstLine="620"/>
        <w:jc w:val="both"/>
        <w:rPr>
          <w:rFonts w:eastAsia="Times New Roman"/>
          <w:color w:val="000000"/>
          <w:lang w:eastAsia="ru-RU" w:bidi="ru-RU"/>
        </w:rPr>
      </w:pPr>
      <w:r w:rsidRPr="00372AF6">
        <w:rPr>
          <w:rFonts w:eastAsia="Times New Roman"/>
          <w:color w:val="000000"/>
          <w:lang w:eastAsia="ru-RU" w:bidi="ru-RU"/>
        </w:rPr>
        <w:t>Использование несложных схем сложения для выполнения работы в лепке, аппликации, конструировании; частичное преобразование постройки, работы в соответствии с условием.</w:t>
      </w:r>
    </w:p>
    <w:p w:rsidR="00372AF6" w:rsidRPr="00372AF6" w:rsidRDefault="00372AF6" w:rsidP="00372AF6">
      <w:pPr>
        <w:widowControl w:val="0"/>
        <w:tabs>
          <w:tab w:val="left" w:pos="284"/>
        </w:tabs>
        <w:spacing w:after="320" w:line="322" w:lineRule="exact"/>
        <w:ind w:firstLine="620"/>
        <w:jc w:val="both"/>
        <w:rPr>
          <w:rFonts w:eastAsia="Times New Roman"/>
          <w:color w:val="000000"/>
          <w:lang w:eastAsia="ru-RU" w:bidi="ru-RU"/>
        </w:rPr>
      </w:pPr>
      <w:r w:rsidRPr="00372AF6">
        <w:rPr>
          <w:rFonts w:eastAsia="Times New Roman"/>
          <w:color w:val="000000"/>
          <w:lang w:eastAsia="ru-RU" w:bidi="ru-RU"/>
        </w:rPr>
        <w:t>Проявление индивидуальных предпочтений в выборе изобразительных материалов, сочетании техник, создаваемых образах. Поощрение детей эстетически воспринимать созданную работу. Обыгрывание изображений. Опыт участия в совместном со взрослым и детьми изобразительном творчестве, сотрудничество с другими детьми в процессе выполнения коллективных работ.</w:t>
      </w:r>
    </w:p>
    <w:p w:rsidR="00372AF6" w:rsidRPr="00372AF6" w:rsidRDefault="00372AF6" w:rsidP="00372AF6">
      <w:pPr>
        <w:widowControl w:val="0"/>
        <w:tabs>
          <w:tab w:val="left" w:pos="284"/>
        </w:tabs>
        <w:spacing w:after="0" w:line="322" w:lineRule="exact"/>
        <w:ind w:left="3440"/>
        <w:rPr>
          <w:rFonts w:eastAsia="Times New Roman"/>
          <w:color w:val="000000"/>
          <w:lang w:eastAsia="ru-RU" w:bidi="ru-RU"/>
        </w:rPr>
      </w:pPr>
      <w:r w:rsidRPr="00372AF6">
        <w:rPr>
          <w:rFonts w:eastAsia="Times New Roman"/>
          <w:color w:val="000000"/>
          <w:u w:val="single"/>
          <w:lang w:eastAsia="ru-RU" w:bidi="ru-RU"/>
        </w:rPr>
        <w:t>Художественная литература</w:t>
      </w:r>
    </w:p>
    <w:p w:rsidR="00372AF6" w:rsidRPr="00D14C58" w:rsidRDefault="00372AF6" w:rsidP="00372AF6">
      <w:pPr>
        <w:widowControl w:val="0"/>
        <w:tabs>
          <w:tab w:val="left" w:pos="284"/>
        </w:tabs>
        <w:spacing w:after="0" w:line="322" w:lineRule="exact"/>
        <w:ind w:firstLine="620"/>
        <w:jc w:val="both"/>
        <w:rPr>
          <w:rFonts w:eastAsia="Times New Roman"/>
          <w:i/>
          <w:color w:val="000000"/>
          <w:u w:val="single"/>
          <w:lang w:eastAsia="ru-RU" w:bidi="ru-RU"/>
        </w:rPr>
      </w:pPr>
      <w:r w:rsidRPr="00D14C58">
        <w:rPr>
          <w:rFonts w:eastAsia="Times New Roman"/>
          <w:i/>
          <w:color w:val="000000"/>
          <w:u w:val="single"/>
          <w:lang w:eastAsia="ru-RU" w:bidi="ru-RU"/>
        </w:rPr>
        <w:t>Задачи образовательной деятельности</w:t>
      </w:r>
    </w:p>
    <w:p w:rsidR="00372AF6" w:rsidRPr="00372AF6" w:rsidRDefault="00372AF6" w:rsidP="003561C3">
      <w:pPr>
        <w:widowControl w:val="0"/>
        <w:numPr>
          <w:ilvl w:val="0"/>
          <w:numId w:val="43"/>
        </w:numPr>
        <w:tabs>
          <w:tab w:val="left" w:pos="284"/>
          <w:tab w:val="left" w:pos="889"/>
        </w:tabs>
        <w:spacing w:after="0" w:line="322" w:lineRule="exact"/>
        <w:jc w:val="both"/>
        <w:rPr>
          <w:rFonts w:eastAsia="Times New Roman"/>
          <w:color w:val="000000"/>
          <w:lang w:eastAsia="ru-RU" w:bidi="ru-RU"/>
        </w:rPr>
      </w:pPr>
      <w:r w:rsidRPr="00372AF6">
        <w:rPr>
          <w:rFonts w:eastAsia="Times New Roman"/>
          <w:color w:val="000000"/>
          <w:lang w:eastAsia="ru-RU" w:bidi="ru-RU"/>
        </w:rPr>
        <w:t>Расширять опыт слушания литературных произведений за счет разных жанров фольклора (прибаутки, загадки, заклички, небылицы, сказки о животных и волшебные), литературной прозы (сказка, рассказ) и поэзии (стихи, авторские загадки, веселые детские сказки в стихах).</w:t>
      </w:r>
    </w:p>
    <w:p w:rsidR="00372AF6" w:rsidRPr="00372AF6" w:rsidRDefault="00372AF6" w:rsidP="003561C3">
      <w:pPr>
        <w:widowControl w:val="0"/>
        <w:numPr>
          <w:ilvl w:val="0"/>
          <w:numId w:val="43"/>
        </w:numPr>
        <w:tabs>
          <w:tab w:val="left" w:pos="284"/>
          <w:tab w:val="left" w:pos="889"/>
        </w:tabs>
        <w:spacing w:after="0" w:line="322" w:lineRule="exact"/>
        <w:jc w:val="both"/>
        <w:rPr>
          <w:rFonts w:eastAsia="Times New Roman"/>
          <w:color w:val="000000"/>
          <w:lang w:eastAsia="ru-RU" w:bidi="ru-RU"/>
        </w:rPr>
      </w:pPr>
      <w:r w:rsidRPr="00372AF6">
        <w:rPr>
          <w:rFonts w:eastAsia="Times New Roman"/>
          <w:color w:val="000000"/>
          <w:lang w:eastAsia="ru-RU" w:bidi="ru-RU"/>
        </w:rPr>
        <w:t>Углублять у детей интерес к литературе, воспитывать желание к постоянному общению с книгой в совместной со взрослым и самостоятельной деятельности.</w:t>
      </w:r>
    </w:p>
    <w:p w:rsidR="00372AF6" w:rsidRPr="00372AF6" w:rsidRDefault="00372AF6" w:rsidP="003561C3">
      <w:pPr>
        <w:widowControl w:val="0"/>
        <w:numPr>
          <w:ilvl w:val="0"/>
          <w:numId w:val="43"/>
        </w:numPr>
        <w:tabs>
          <w:tab w:val="left" w:pos="284"/>
          <w:tab w:val="left" w:pos="898"/>
        </w:tabs>
        <w:spacing w:after="0" w:line="322" w:lineRule="exact"/>
        <w:jc w:val="both"/>
        <w:rPr>
          <w:rFonts w:eastAsia="Times New Roman"/>
          <w:color w:val="000000"/>
          <w:lang w:eastAsia="ru-RU" w:bidi="ru-RU"/>
        </w:rPr>
      </w:pPr>
      <w:r w:rsidRPr="00372AF6">
        <w:rPr>
          <w:rFonts w:eastAsia="Times New Roman"/>
          <w:color w:val="000000"/>
          <w:lang w:eastAsia="ru-RU" w:bidi="ru-RU"/>
        </w:rPr>
        <w:t>Развивать умения воспринимать текст: понимать основное содержание, устанавливать временные и простые причинные связи, называть главные характеристики героев, несложные мотивы их поступков, оценивать их с позиций этических норм, сочувствовать и сопереживать героям произведений, осознавать значение некоторых средств языковой выразительности для передачи образов героев, общего настроения произведения или его фрагмента.</w:t>
      </w:r>
    </w:p>
    <w:p w:rsidR="00372AF6" w:rsidRPr="00372AF6" w:rsidRDefault="00372AF6" w:rsidP="003561C3">
      <w:pPr>
        <w:widowControl w:val="0"/>
        <w:numPr>
          <w:ilvl w:val="0"/>
          <w:numId w:val="43"/>
        </w:numPr>
        <w:tabs>
          <w:tab w:val="left" w:pos="284"/>
          <w:tab w:val="left" w:pos="894"/>
        </w:tabs>
        <w:spacing w:after="0" w:line="322" w:lineRule="exact"/>
        <w:jc w:val="both"/>
        <w:rPr>
          <w:rFonts w:eastAsia="Times New Roman"/>
          <w:color w:val="000000"/>
          <w:lang w:eastAsia="ru-RU" w:bidi="ru-RU"/>
        </w:rPr>
      </w:pPr>
      <w:r w:rsidRPr="00372AF6">
        <w:rPr>
          <w:rFonts w:eastAsia="Times New Roman"/>
          <w:color w:val="000000"/>
          <w:lang w:eastAsia="ru-RU" w:bidi="ru-RU"/>
        </w:rPr>
        <w:t>Способствовать освоению художественно-речевой деятельности на основе литературных текстов: пересказывать сказки и рассказы (в том числе по частям, по ролям), выразительно рассказывать наизусть потешки и прибаутки, стихи и поэтические сказки (и их фрагменты), придумывать поэтические рифмы, короткие описательные загадки, участвовать в литературных играх со звукоподражаниями, рифмами и словами на основе художественного текста.</w:t>
      </w:r>
    </w:p>
    <w:p w:rsidR="00372AF6" w:rsidRPr="00372AF6" w:rsidRDefault="00372AF6" w:rsidP="003561C3">
      <w:pPr>
        <w:widowControl w:val="0"/>
        <w:numPr>
          <w:ilvl w:val="0"/>
          <w:numId w:val="43"/>
        </w:numPr>
        <w:tabs>
          <w:tab w:val="left" w:pos="284"/>
          <w:tab w:val="left" w:pos="898"/>
        </w:tabs>
        <w:spacing w:after="329" w:line="322" w:lineRule="exact"/>
        <w:jc w:val="both"/>
        <w:rPr>
          <w:rFonts w:eastAsia="Times New Roman"/>
          <w:color w:val="000000"/>
          <w:lang w:eastAsia="ru-RU" w:bidi="ru-RU"/>
        </w:rPr>
      </w:pPr>
      <w:r w:rsidRPr="00372AF6">
        <w:rPr>
          <w:rFonts w:eastAsia="Times New Roman"/>
          <w:color w:val="000000"/>
          <w:lang w:eastAsia="ru-RU" w:bidi="ru-RU"/>
        </w:rPr>
        <w:t>Поддерживать желание детей отражать свои впечатления о прослушанных произведениях, литературных героях и событиях в разных видах художественной деятельности: в рисунках, изготовлении фигурок и элементов декораций для театрализованных игр, в игре-драматизации.</w:t>
      </w:r>
    </w:p>
    <w:p w:rsidR="00372AF6" w:rsidRPr="00D14C58" w:rsidRDefault="00372AF6" w:rsidP="00372AF6">
      <w:pPr>
        <w:keepNext/>
        <w:keepLines/>
        <w:widowControl w:val="0"/>
        <w:tabs>
          <w:tab w:val="left" w:pos="284"/>
        </w:tabs>
        <w:spacing w:after="307" w:line="310" w:lineRule="exact"/>
        <w:ind w:firstLine="600"/>
        <w:jc w:val="both"/>
        <w:outlineLvl w:val="0"/>
        <w:rPr>
          <w:rFonts w:eastAsia="Times New Roman"/>
          <w:i/>
          <w:color w:val="000000"/>
          <w:u w:val="single"/>
          <w:lang w:eastAsia="ru-RU" w:bidi="ru-RU"/>
        </w:rPr>
      </w:pPr>
      <w:bookmarkStart w:id="27" w:name="bookmark81"/>
      <w:r w:rsidRPr="00D14C58">
        <w:rPr>
          <w:rFonts w:eastAsia="Times New Roman"/>
          <w:i/>
          <w:color w:val="000000"/>
          <w:u w:val="single"/>
          <w:lang w:eastAsia="ru-RU" w:bidi="ru-RU"/>
        </w:rPr>
        <w:t>Содержание образовательной деятельности</w:t>
      </w:r>
      <w:bookmarkEnd w:id="27"/>
    </w:p>
    <w:p w:rsidR="00372AF6" w:rsidRPr="00372AF6" w:rsidRDefault="00372AF6" w:rsidP="00372AF6">
      <w:pPr>
        <w:widowControl w:val="0"/>
        <w:tabs>
          <w:tab w:val="left" w:pos="284"/>
        </w:tabs>
        <w:spacing w:after="0" w:line="326" w:lineRule="exact"/>
        <w:ind w:left="2440"/>
        <w:rPr>
          <w:rFonts w:eastAsia="Times New Roman"/>
          <w:i/>
          <w:iCs/>
          <w:color w:val="000000"/>
          <w:lang w:eastAsia="ru-RU" w:bidi="ru-RU"/>
        </w:rPr>
      </w:pPr>
      <w:r w:rsidRPr="00372AF6">
        <w:rPr>
          <w:rFonts w:eastAsia="Times New Roman"/>
          <w:i/>
          <w:iCs/>
          <w:color w:val="000000"/>
          <w:lang w:eastAsia="ru-RU" w:bidi="ru-RU"/>
        </w:rPr>
        <w:t>Расширение читательских интересов детей</w:t>
      </w:r>
    </w:p>
    <w:p w:rsidR="00372AF6" w:rsidRPr="00372AF6" w:rsidRDefault="00372AF6" w:rsidP="00372AF6">
      <w:pPr>
        <w:widowControl w:val="0"/>
        <w:tabs>
          <w:tab w:val="left" w:pos="284"/>
        </w:tabs>
        <w:spacing w:after="324" w:line="326" w:lineRule="exact"/>
        <w:ind w:firstLine="600"/>
        <w:jc w:val="both"/>
        <w:rPr>
          <w:rFonts w:eastAsia="Times New Roman"/>
          <w:color w:val="000000"/>
          <w:lang w:eastAsia="ru-RU" w:bidi="ru-RU"/>
        </w:rPr>
      </w:pPr>
      <w:r w:rsidRPr="00372AF6">
        <w:rPr>
          <w:rFonts w:eastAsia="Times New Roman"/>
          <w:color w:val="000000"/>
          <w:lang w:eastAsia="ru-RU" w:bidi="ru-RU"/>
        </w:rPr>
        <w:t>Получение удовольствия от общения с книгой, стремление к повторной встрече с ней.</w:t>
      </w:r>
    </w:p>
    <w:p w:rsidR="00372AF6" w:rsidRPr="00372AF6" w:rsidRDefault="00372AF6" w:rsidP="00372AF6">
      <w:pPr>
        <w:widowControl w:val="0"/>
        <w:tabs>
          <w:tab w:val="left" w:pos="284"/>
        </w:tabs>
        <w:spacing w:after="0" w:line="322" w:lineRule="exact"/>
        <w:ind w:left="2940"/>
        <w:rPr>
          <w:rFonts w:eastAsia="Times New Roman"/>
          <w:i/>
          <w:iCs/>
          <w:color w:val="000000"/>
          <w:lang w:eastAsia="ru-RU" w:bidi="ru-RU"/>
        </w:rPr>
      </w:pPr>
      <w:r w:rsidRPr="00372AF6">
        <w:rPr>
          <w:rFonts w:eastAsia="Times New Roman"/>
          <w:i/>
          <w:iCs/>
          <w:color w:val="000000"/>
          <w:lang w:eastAsia="ru-RU" w:bidi="ru-RU"/>
        </w:rPr>
        <w:t>Восприятие литературного текста</w:t>
      </w:r>
    </w:p>
    <w:p w:rsidR="00372AF6" w:rsidRPr="00372AF6" w:rsidRDefault="00372AF6" w:rsidP="00372AF6">
      <w:pPr>
        <w:widowControl w:val="0"/>
        <w:tabs>
          <w:tab w:val="left" w:pos="284"/>
        </w:tabs>
        <w:spacing w:after="320" w:line="322" w:lineRule="exact"/>
        <w:ind w:firstLine="600"/>
        <w:jc w:val="both"/>
        <w:rPr>
          <w:rFonts w:eastAsia="Times New Roman"/>
          <w:color w:val="000000"/>
          <w:lang w:eastAsia="ru-RU" w:bidi="ru-RU"/>
        </w:rPr>
      </w:pPr>
      <w:r w:rsidRPr="00372AF6">
        <w:rPr>
          <w:rFonts w:eastAsia="Times New Roman"/>
          <w:color w:val="000000"/>
          <w:lang w:eastAsia="ru-RU" w:bidi="ru-RU"/>
        </w:rPr>
        <w:t>Освоение умений внимательно слушать и слышать литературное произведение, сочувствовать и сопереживать героям произведения, представлять в воображении героев, особенности их внешнего вида, некоторые черты характера, вычленять поступки героев и давать им элементарную оценку, объяснять явные мотивы поступков, с помощью педагога понимать общее настроение произведения. Представление о значении использования в художественном тексте некоторых средств языковой и интонационной выразительности рассказчика для выражения отношения к героям и событиям.</w:t>
      </w:r>
    </w:p>
    <w:p w:rsidR="00372AF6" w:rsidRPr="00372AF6" w:rsidRDefault="00372AF6" w:rsidP="00372AF6">
      <w:pPr>
        <w:widowControl w:val="0"/>
        <w:tabs>
          <w:tab w:val="left" w:pos="284"/>
        </w:tabs>
        <w:spacing w:after="0" w:line="322" w:lineRule="exact"/>
        <w:ind w:left="1520"/>
        <w:rPr>
          <w:rFonts w:eastAsia="Times New Roman"/>
          <w:i/>
          <w:iCs/>
          <w:color w:val="000000"/>
          <w:lang w:eastAsia="ru-RU" w:bidi="ru-RU"/>
        </w:rPr>
      </w:pPr>
      <w:r w:rsidRPr="00372AF6">
        <w:rPr>
          <w:rFonts w:eastAsia="Times New Roman"/>
          <w:i/>
          <w:iCs/>
          <w:color w:val="000000"/>
          <w:lang w:eastAsia="ru-RU" w:bidi="ru-RU"/>
        </w:rPr>
        <w:t>Творческая деятельность на основе литературного текста</w:t>
      </w:r>
    </w:p>
    <w:p w:rsidR="00372AF6" w:rsidRPr="00372AF6" w:rsidRDefault="00372AF6" w:rsidP="00372AF6">
      <w:pPr>
        <w:widowControl w:val="0"/>
        <w:tabs>
          <w:tab w:val="left" w:pos="284"/>
        </w:tabs>
        <w:spacing w:after="329" w:line="322" w:lineRule="exact"/>
        <w:ind w:firstLine="600"/>
        <w:jc w:val="both"/>
        <w:rPr>
          <w:rFonts w:eastAsia="Times New Roman"/>
          <w:color w:val="000000"/>
          <w:lang w:eastAsia="ru-RU" w:bidi="ru-RU"/>
        </w:rPr>
      </w:pPr>
      <w:r w:rsidRPr="00372AF6">
        <w:rPr>
          <w:rFonts w:eastAsia="Times New Roman"/>
          <w:color w:val="000000"/>
          <w:lang w:eastAsia="ru-RU" w:bidi="ru-RU"/>
        </w:rPr>
        <w:t>Проявление желания запоминать поэтические тексты, пересказывать знакомые и вновь прочитанные сказки и рассказы с опорой на иллюстрации и без них другим детям и взрослым, игрушкам. Освоение разных способов выражения своего отношения к литературному произведению, его героям: в рассказе, рисунке, аппликации, лепке; при пересказывании и чтении наизусть текста; в разных видах театрализованной деятельности.</w:t>
      </w:r>
    </w:p>
    <w:p w:rsidR="00372AF6" w:rsidRPr="00372AF6" w:rsidRDefault="00372AF6" w:rsidP="00372AF6">
      <w:pPr>
        <w:widowControl w:val="0"/>
        <w:tabs>
          <w:tab w:val="left" w:pos="284"/>
        </w:tabs>
        <w:spacing w:after="0" w:line="310" w:lineRule="exact"/>
        <w:ind w:left="3940"/>
        <w:rPr>
          <w:rFonts w:eastAsia="Times New Roman"/>
          <w:color w:val="000000"/>
          <w:lang w:eastAsia="ru-RU" w:bidi="ru-RU"/>
        </w:rPr>
      </w:pPr>
      <w:r w:rsidRPr="00372AF6">
        <w:rPr>
          <w:rFonts w:eastAsia="Times New Roman"/>
          <w:color w:val="000000"/>
          <w:u w:val="single"/>
          <w:lang w:eastAsia="ru-RU" w:bidi="ru-RU"/>
        </w:rPr>
        <w:t>Восприятие музыки</w:t>
      </w:r>
    </w:p>
    <w:p w:rsidR="00372AF6" w:rsidRPr="00D14C58" w:rsidRDefault="00372AF6" w:rsidP="00372AF6">
      <w:pPr>
        <w:widowControl w:val="0"/>
        <w:tabs>
          <w:tab w:val="left" w:pos="284"/>
        </w:tabs>
        <w:spacing w:after="0" w:line="310" w:lineRule="exact"/>
        <w:ind w:firstLine="600"/>
        <w:jc w:val="both"/>
        <w:rPr>
          <w:rFonts w:eastAsia="Times New Roman"/>
          <w:i/>
          <w:color w:val="000000"/>
          <w:u w:val="single"/>
          <w:lang w:eastAsia="ru-RU" w:bidi="ru-RU"/>
        </w:rPr>
      </w:pPr>
      <w:r w:rsidRPr="00D14C58">
        <w:rPr>
          <w:rFonts w:eastAsia="Times New Roman"/>
          <w:i/>
          <w:color w:val="000000"/>
          <w:u w:val="single"/>
          <w:lang w:eastAsia="ru-RU" w:bidi="ru-RU"/>
        </w:rPr>
        <w:t>Задачи образовательной деятельности</w:t>
      </w:r>
    </w:p>
    <w:p w:rsidR="00372AF6" w:rsidRPr="00372AF6" w:rsidRDefault="00372AF6" w:rsidP="003561C3">
      <w:pPr>
        <w:widowControl w:val="0"/>
        <w:numPr>
          <w:ilvl w:val="0"/>
          <w:numId w:val="44"/>
        </w:numPr>
        <w:tabs>
          <w:tab w:val="left" w:pos="284"/>
          <w:tab w:val="left" w:pos="916"/>
        </w:tabs>
        <w:spacing w:after="0" w:line="322" w:lineRule="exact"/>
        <w:jc w:val="both"/>
        <w:rPr>
          <w:rFonts w:eastAsia="Times New Roman"/>
          <w:color w:val="000000"/>
          <w:lang w:eastAsia="ru-RU" w:bidi="ru-RU"/>
        </w:rPr>
      </w:pPr>
      <w:r w:rsidRPr="00372AF6">
        <w:rPr>
          <w:rFonts w:eastAsia="Times New Roman"/>
          <w:color w:val="000000"/>
          <w:lang w:eastAsia="ru-RU" w:bidi="ru-RU"/>
        </w:rPr>
        <w:t>Воспитывать слушательскую культуру детей, развивать умения понимать и интерпретировать выразительные средства музыки.</w:t>
      </w:r>
    </w:p>
    <w:p w:rsidR="00372AF6" w:rsidRPr="00372AF6" w:rsidRDefault="00372AF6" w:rsidP="003561C3">
      <w:pPr>
        <w:widowControl w:val="0"/>
        <w:numPr>
          <w:ilvl w:val="0"/>
          <w:numId w:val="44"/>
        </w:numPr>
        <w:tabs>
          <w:tab w:val="left" w:pos="284"/>
          <w:tab w:val="left" w:pos="916"/>
        </w:tabs>
        <w:spacing w:after="0" w:line="322" w:lineRule="exact"/>
        <w:jc w:val="both"/>
        <w:rPr>
          <w:rFonts w:eastAsia="Times New Roman"/>
          <w:color w:val="000000"/>
          <w:lang w:eastAsia="ru-RU" w:bidi="ru-RU"/>
        </w:rPr>
      </w:pPr>
      <w:r w:rsidRPr="00372AF6">
        <w:rPr>
          <w:rFonts w:eastAsia="Times New Roman"/>
          <w:color w:val="000000"/>
          <w:lang w:eastAsia="ru-RU" w:bidi="ru-RU"/>
        </w:rPr>
        <w:t>Развивать умения общаться и сообщать о себе, своем настроении с помощью музыки.</w:t>
      </w:r>
    </w:p>
    <w:p w:rsidR="00372AF6" w:rsidRPr="00372AF6" w:rsidRDefault="00372AF6" w:rsidP="003561C3">
      <w:pPr>
        <w:widowControl w:val="0"/>
        <w:numPr>
          <w:ilvl w:val="0"/>
          <w:numId w:val="44"/>
        </w:numPr>
        <w:tabs>
          <w:tab w:val="left" w:pos="284"/>
          <w:tab w:val="left" w:pos="921"/>
        </w:tabs>
        <w:spacing w:after="0" w:line="322" w:lineRule="exact"/>
        <w:jc w:val="both"/>
        <w:rPr>
          <w:rFonts w:eastAsia="Times New Roman"/>
          <w:color w:val="000000"/>
          <w:lang w:eastAsia="ru-RU" w:bidi="ru-RU"/>
        </w:rPr>
      </w:pPr>
      <w:r w:rsidRPr="00372AF6">
        <w:rPr>
          <w:rFonts w:eastAsia="Times New Roman"/>
          <w:color w:val="000000"/>
          <w:lang w:eastAsia="ru-RU" w:bidi="ru-RU"/>
        </w:rPr>
        <w:t>Развивать музыкальный слух — интонационный, мелодический, гармонический, ладовый; обучать элементарной музыкальной грамоте.</w:t>
      </w:r>
    </w:p>
    <w:p w:rsidR="00372AF6" w:rsidRPr="00372AF6" w:rsidRDefault="00372AF6" w:rsidP="003561C3">
      <w:pPr>
        <w:widowControl w:val="0"/>
        <w:numPr>
          <w:ilvl w:val="0"/>
          <w:numId w:val="44"/>
        </w:numPr>
        <w:tabs>
          <w:tab w:val="left" w:pos="284"/>
          <w:tab w:val="left" w:pos="916"/>
        </w:tabs>
        <w:spacing w:after="0" w:line="322" w:lineRule="exact"/>
        <w:jc w:val="both"/>
        <w:rPr>
          <w:rFonts w:eastAsia="Times New Roman"/>
          <w:color w:val="000000"/>
          <w:lang w:eastAsia="ru-RU" w:bidi="ru-RU"/>
        </w:rPr>
      </w:pPr>
      <w:r w:rsidRPr="00372AF6">
        <w:rPr>
          <w:rFonts w:eastAsia="Times New Roman"/>
          <w:color w:val="000000"/>
          <w:lang w:eastAsia="ru-RU" w:bidi="ru-RU"/>
        </w:rPr>
        <w:t>Развивать координацию слуха и голоса, формировать начальные певческие навыки.</w:t>
      </w:r>
    </w:p>
    <w:p w:rsidR="00372AF6" w:rsidRPr="00372AF6" w:rsidRDefault="00372AF6" w:rsidP="003561C3">
      <w:pPr>
        <w:widowControl w:val="0"/>
        <w:numPr>
          <w:ilvl w:val="0"/>
          <w:numId w:val="44"/>
        </w:numPr>
        <w:tabs>
          <w:tab w:val="left" w:pos="284"/>
          <w:tab w:val="left" w:pos="926"/>
        </w:tabs>
        <w:spacing w:after="0" w:line="322" w:lineRule="exact"/>
        <w:jc w:val="both"/>
        <w:rPr>
          <w:rFonts w:eastAsia="Times New Roman"/>
          <w:color w:val="000000"/>
          <w:lang w:eastAsia="ru-RU" w:bidi="ru-RU"/>
        </w:rPr>
      </w:pPr>
      <w:r w:rsidRPr="00372AF6">
        <w:rPr>
          <w:rFonts w:eastAsia="Times New Roman"/>
          <w:color w:val="000000"/>
          <w:lang w:eastAsia="ru-RU" w:bidi="ru-RU"/>
        </w:rPr>
        <w:t>Способствовать освоению детьми приемов игры на детских музыкальных инструментах.</w:t>
      </w:r>
    </w:p>
    <w:p w:rsidR="00372AF6" w:rsidRPr="00372AF6" w:rsidRDefault="00372AF6" w:rsidP="003561C3">
      <w:pPr>
        <w:widowControl w:val="0"/>
        <w:numPr>
          <w:ilvl w:val="0"/>
          <w:numId w:val="44"/>
        </w:numPr>
        <w:tabs>
          <w:tab w:val="left" w:pos="284"/>
          <w:tab w:val="left" w:pos="916"/>
        </w:tabs>
        <w:spacing w:after="0" w:line="322" w:lineRule="exact"/>
        <w:jc w:val="both"/>
        <w:rPr>
          <w:rFonts w:eastAsia="Times New Roman"/>
          <w:color w:val="000000"/>
          <w:lang w:eastAsia="ru-RU" w:bidi="ru-RU"/>
        </w:rPr>
      </w:pPr>
      <w:r w:rsidRPr="00372AF6">
        <w:rPr>
          <w:rFonts w:eastAsia="Times New Roman"/>
          <w:color w:val="000000"/>
          <w:lang w:eastAsia="ru-RU" w:bidi="ru-RU"/>
        </w:rPr>
        <w:t>Способствовать освоению элементов танца и ритмопластики для создания музыкальных двигательных образов в играх и драматизациях.</w:t>
      </w:r>
    </w:p>
    <w:p w:rsidR="00372AF6" w:rsidRPr="00372AF6" w:rsidRDefault="00372AF6" w:rsidP="003561C3">
      <w:pPr>
        <w:widowControl w:val="0"/>
        <w:numPr>
          <w:ilvl w:val="0"/>
          <w:numId w:val="44"/>
        </w:numPr>
        <w:tabs>
          <w:tab w:val="left" w:pos="284"/>
          <w:tab w:val="left" w:pos="950"/>
          <w:tab w:val="left" w:pos="3043"/>
          <w:tab w:val="left" w:pos="4522"/>
        </w:tabs>
        <w:spacing w:after="0" w:line="322" w:lineRule="exact"/>
        <w:jc w:val="both"/>
        <w:rPr>
          <w:rFonts w:eastAsia="Times New Roman"/>
          <w:color w:val="000000"/>
          <w:lang w:eastAsia="ru-RU" w:bidi="ru-RU"/>
        </w:rPr>
      </w:pPr>
      <w:r w:rsidRPr="00372AF6">
        <w:rPr>
          <w:rFonts w:eastAsia="Times New Roman"/>
          <w:color w:val="000000"/>
          <w:lang w:eastAsia="ru-RU" w:bidi="ru-RU"/>
        </w:rPr>
        <w:t>Стимулировать</w:t>
      </w:r>
      <w:r w:rsidRPr="00372AF6">
        <w:rPr>
          <w:rFonts w:eastAsia="Times New Roman"/>
          <w:color w:val="000000"/>
          <w:lang w:eastAsia="ru-RU" w:bidi="ru-RU"/>
        </w:rPr>
        <w:tab/>
        <w:t>желание</w:t>
      </w:r>
      <w:r w:rsidRPr="00372AF6">
        <w:rPr>
          <w:rFonts w:eastAsia="Times New Roman"/>
          <w:color w:val="000000"/>
          <w:lang w:eastAsia="ru-RU" w:bidi="ru-RU"/>
        </w:rPr>
        <w:tab/>
        <w:t>ребенка самостоятельно заниматься</w:t>
      </w:r>
    </w:p>
    <w:p w:rsidR="00372AF6" w:rsidRPr="00372AF6" w:rsidRDefault="00372AF6" w:rsidP="00372AF6">
      <w:pPr>
        <w:widowControl w:val="0"/>
        <w:tabs>
          <w:tab w:val="left" w:pos="284"/>
        </w:tabs>
        <w:spacing w:after="320" w:line="322" w:lineRule="exact"/>
        <w:rPr>
          <w:rFonts w:eastAsia="Times New Roman"/>
          <w:color w:val="000000"/>
          <w:lang w:eastAsia="ru-RU" w:bidi="ru-RU"/>
        </w:rPr>
      </w:pPr>
      <w:r w:rsidRPr="00372AF6">
        <w:rPr>
          <w:rFonts w:eastAsia="Times New Roman"/>
          <w:color w:val="000000"/>
          <w:lang w:eastAsia="ru-RU" w:bidi="ru-RU"/>
        </w:rPr>
        <w:t>музыкальной деятельностью.</w:t>
      </w:r>
    </w:p>
    <w:p w:rsidR="00372AF6" w:rsidRPr="00D14C58" w:rsidRDefault="00372AF6" w:rsidP="00372AF6">
      <w:pPr>
        <w:keepNext/>
        <w:keepLines/>
        <w:widowControl w:val="0"/>
        <w:tabs>
          <w:tab w:val="left" w:pos="284"/>
        </w:tabs>
        <w:spacing w:after="0" w:line="322" w:lineRule="exact"/>
        <w:ind w:firstLine="600"/>
        <w:jc w:val="both"/>
        <w:outlineLvl w:val="0"/>
        <w:rPr>
          <w:rFonts w:eastAsia="Times New Roman"/>
          <w:i/>
          <w:color w:val="000000"/>
          <w:u w:val="single"/>
          <w:lang w:eastAsia="ru-RU" w:bidi="ru-RU"/>
        </w:rPr>
      </w:pPr>
      <w:r w:rsidRPr="00D14C58">
        <w:rPr>
          <w:rFonts w:eastAsia="Times New Roman"/>
          <w:i/>
          <w:color w:val="000000"/>
          <w:u w:val="single"/>
          <w:lang w:eastAsia="ru-RU" w:bidi="ru-RU"/>
        </w:rPr>
        <w:t>Содержание образовательной деятельности</w:t>
      </w:r>
    </w:p>
    <w:p w:rsidR="00372AF6" w:rsidRPr="00372AF6" w:rsidRDefault="00372AF6" w:rsidP="00372AF6">
      <w:pPr>
        <w:widowControl w:val="0"/>
        <w:tabs>
          <w:tab w:val="left" w:pos="284"/>
        </w:tabs>
        <w:spacing w:after="0" w:line="322" w:lineRule="exact"/>
        <w:ind w:firstLine="600"/>
        <w:jc w:val="both"/>
        <w:rPr>
          <w:rFonts w:eastAsia="Times New Roman"/>
          <w:color w:val="000000"/>
          <w:lang w:eastAsia="ru-RU" w:bidi="ru-RU"/>
        </w:rPr>
      </w:pPr>
      <w:r w:rsidRPr="00372AF6">
        <w:rPr>
          <w:rFonts w:eastAsia="Times New Roman"/>
          <w:color w:val="000000"/>
          <w:lang w:eastAsia="ru-RU" w:bidi="ru-RU"/>
        </w:rPr>
        <w:t>Распознавание настроения музыки на примере уже знакомых метроритмических рисунков. Понимание того, что чувства людей от радости до печали отражаются во множестве произведений искусства, в том числе и в музыке. Анализ музыкальной формы двух- и трехчастных произведений. Понимание того, что музыка может выражать характер и настроение человека (резвый, злой, плаксивый). Различение музыки, изображающей что-либо (какое-то движение в жизни, в природе: скачущую лошадь, мчащийся поезд, светлое утро, восход солнца, морской прибой).</w:t>
      </w:r>
    </w:p>
    <w:p w:rsidR="00372AF6" w:rsidRPr="00372AF6" w:rsidRDefault="00372AF6" w:rsidP="00372AF6">
      <w:pPr>
        <w:widowControl w:val="0"/>
        <w:tabs>
          <w:tab w:val="left" w:pos="284"/>
        </w:tabs>
        <w:spacing w:after="649" w:line="322" w:lineRule="exact"/>
        <w:ind w:firstLine="600"/>
        <w:jc w:val="both"/>
        <w:rPr>
          <w:rFonts w:eastAsia="Times New Roman"/>
          <w:color w:val="000000"/>
          <w:lang w:eastAsia="ru-RU" w:bidi="ru-RU"/>
        </w:rPr>
      </w:pPr>
      <w:r w:rsidRPr="00372AF6">
        <w:rPr>
          <w:rFonts w:eastAsia="Times New Roman"/>
          <w:color w:val="000000"/>
          <w:lang w:eastAsia="ru-RU" w:bidi="ru-RU"/>
        </w:rPr>
        <w:t>Дифференцирование: выражает музыка внутренний мир человека, а изображает внешнее движение. Пользование звуковыми сенсорными предэталонами.</w:t>
      </w:r>
    </w:p>
    <w:p w:rsidR="00A13205" w:rsidRPr="00D14C58" w:rsidRDefault="00A13205" w:rsidP="00A13205">
      <w:pPr>
        <w:shd w:val="clear" w:color="auto" w:fill="FFFFFF"/>
        <w:spacing w:after="255" w:line="270" w:lineRule="atLeast"/>
        <w:jc w:val="both"/>
        <w:rPr>
          <w:rFonts w:eastAsia="Times New Roman"/>
          <w:b/>
          <w:color w:val="333333"/>
          <w:sz w:val="32"/>
          <w:szCs w:val="32"/>
          <w:u w:val="single"/>
          <w:lang w:eastAsia="ru-RU"/>
        </w:rPr>
      </w:pPr>
      <w:r w:rsidRPr="00D14C58">
        <w:rPr>
          <w:rFonts w:eastAsia="Times New Roman"/>
          <w:b/>
          <w:color w:val="333333"/>
          <w:sz w:val="32"/>
          <w:szCs w:val="32"/>
          <w:u w:val="single"/>
          <w:lang w:eastAsia="ru-RU"/>
        </w:rPr>
        <w:t xml:space="preserve">Содержание образовательной области "Физическое развитие" </w:t>
      </w:r>
    </w:p>
    <w:p w:rsidR="00A13205" w:rsidRPr="00E80E0A" w:rsidRDefault="00A13205" w:rsidP="00A13205">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Реализация содержания образовательной области предполагает решение развивающих, коррекционных и оздоровительных задач, воспитание у обучающихся представлений о здоровом образе жизни, прио</w:t>
      </w:r>
      <w:r>
        <w:rPr>
          <w:rFonts w:eastAsia="Times New Roman"/>
          <w:color w:val="333333"/>
          <w:lang w:eastAsia="ru-RU"/>
        </w:rPr>
        <w:t xml:space="preserve">бщение их к физической культуре </w:t>
      </w:r>
      <w:r w:rsidRPr="00E80E0A">
        <w:rPr>
          <w:rFonts w:eastAsia="Times New Roman"/>
          <w:color w:val="333333"/>
          <w:lang w:eastAsia="ru-RU"/>
        </w:rPr>
        <w:t>по следующим разделам:</w:t>
      </w:r>
    </w:p>
    <w:p w:rsidR="00A13205" w:rsidRPr="00E80E0A" w:rsidRDefault="00A13205" w:rsidP="00A13205">
      <w:pPr>
        <w:shd w:val="clear" w:color="auto" w:fill="FFFFFF"/>
        <w:spacing w:after="0" w:line="270" w:lineRule="atLeast"/>
        <w:jc w:val="both"/>
        <w:rPr>
          <w:rFonts w:eastAsia="Times New Roman"/>
          <w:color w:val="333333"/>
          <w:lang w:eastAsia="ru-RU"/>
        </w:rPr>
      </w:pPr>
      <w:r w:rsidRPr="00E80E0A">
        <w:rPr>
          <w:rFonts w:eastAsia="Times New Roman"/>
          <w:color w:val="333333"/>
          <w:lang w:eastAsia="ru-RU"/>
        </w:rPr>
        <w:t>физическая культура;</w:t>
      </w:r>
    </w:p>
    <w:p w:rsidR="00A13205" w:rsidRPr="00E80E0A" w:rsidRDefault="00A13205" w:rsidP="00A13205">
      <w:pPr>
        <w:shd w:val="clear" w:color="auto" w:fill="FFFFFF"/>
        <w:spacing w:after="0" w:line="270" w:lineRule="atLeast"/>
        <w:jc w:val="both"/>
        <w:rPr>
          <w:rFonts w:eastAsia="Times New Roman"/>
          <w:color w:val="333333"/>
          <w:lang w:eastAsia="ru-RU"/>
        </w:rPr>
      </w:pPr>
      <w:r w:rsidRPr="00E80E0A">
        <w:rPr>
          <w:rFonts w:eastAsia="Times New Roman"/>
          <w:color w:val="333333"/>
          <w:lang w:eastAsia="ru-RU"/>
        </w:rPr>
        <w:t>представления о здоровом образе жизни и гигиене.</w:t>
      </w:r>
    </w:p>
    <w:p w:rsidR="00A13205" w:rsidRPr="00E80E0A" w:rsidRDefault="00A13205" w:rsidP="00A13205">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Образовательную деятельность в рамках образовательной области проводят воспитатели, инструктор по физической культуре, согласовывая ее содержание с медицинскими работниками, с инструктором по адаптивной физической культуре. Активными участниками образовательного процесса должны стать родители (законные представители), а также все педагогические работники, работающие с детьми.</w:t>
      </w:r>
    </w:p>
    <w:p w:rsidR="00A13205" w:rsidRDefault="00A13205" w:rsidP="00A13205">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Задачи и содержание образовательной области "Физическое развитие" тесно связаны с задачами и содержанием образовательных областей "Познавательное развитие", "Социально-коммуникативное развитие", "Художественно-эстетическое развитие".</w:t>
      </w:r>
    </w:p>
    <w:p w:rsidR="000C67A6" w:rsidRPr="000C67A6" w:rsidRDefault="000C67A6" w:rsidP="000C67A6">
      <w:pPr>
        <w:keepNext/>
        <w:keepLines/>
        <w:widowControl w:val="0"/>
        <w:tabs>
          <w:tab w:val="left" w:pos="284"/>
        </w:tabs>
        <w:spacing w:after="0" w:line="317" w:lineRule="exact"/>
        <w:jc w:val="both"/>
        <w:outlineLvl w:val="0"/>
        <w:rPr>
          <w:rFonts w:eastAsia="Times New Roman"/>
          <w:i/>
          <w:color w:val="000000"/>
          <w:u w:val="single"/>
          <w:lang w:eastAsia="ru-RU" w:bidi="ru-RU"/>
        </w:rPr>
      </w:pPr>
      <w:bookmarkStart w:id="28" w:name="bookmark96"/>
      <w:r w:rsidRPr="000C67A6">
        <w:rPr>
          <w:rFonts w:eastAsia="Times New Roman"/>
          <w:i/>
          <w:color w:val="000000"/>
          <w:u w:val="single"/>
          <w:lang w:eastAsia="ru-RU" w:bidi="ru-RU"/>
        </w:rPr>
        <w:t>Задачи образовательной деятельности</w:t>
      </w:r>
      <w:bookmarkEnd w:id="28"/>
    </w:p>
    <w:p w:rsidR="000C67A6" w:rsidRPr="000C67A6" w:rsidRDefault="000C67A6" w:rsidP="003561C3">
      <w:pPr>
        <w:widowControl w:val="0"/>
        <w:numPr>
          <w:ilvl w:val="0"/>
          <w:numId w:val="45"/>
        </w:numPr>
        <w:tabs>
          <w:tab w:val="left" w:pos="284"/>
        </w:tabs>
        <w:spacing w:after="0" w:line="317" w:lineRule="exact"/>
        <w:jc w:val="both"/>
        <w:rPr>
          <w:rFonts w:eastAsia="Times New Roman"/>
          <w:color w:val="000000"/>
          <w:lang w:eastAsia="ru-RU" w:bidi="ru-RU"/>
        </w:rPr>
      </w:pPr>
      <w:r w:rsidRPr="000C67A6">
        <w:rPr>
          <w:rFonts w:eastAsia="Times New Roman"/>
          <w:color w:val="000000"/>
          <w:lang w:eastAsia="ru-RU" w:bidi="ru-RU"/>
        </w:rPr>
        <w:t>Развивать умения уверенно и активно выполнять основные элементы техники общеразвивающих упражнений, основных движений, спортивных упражнений, соблюдать правила в подвижных играх и контролировать их выполнение, самостоятельно проводить подвижные игры и упражнения, ориентироваться в пространстве, воспринимать показ как образец для самостоятельного выполнения упражнений, оценивать движения сверстников и замечать их ошибки.</w:t>
      </w:r>
    </w:p>
    <w:p w:rsidR="000C67A6" w:rsidRPr="000C67A6" w:rsidRDefault="000C67A6" w:rsidP="003561C3">
      <w:pPr>
        <w:widowControl w:val="0"/>
        <w:numPr>
          <w:ilvl w:val="0"/>
          <w:numId w:val="45"/>
        </w:numPr>
        <w:tabs>
          <w:tab w:val="left" w:pos="284"/>
        </w:tabs>
        <w:spacing w:after="0" w:line="317" w:lineRule="exact"/>
        <w:jc w:val="both"/>
        <w:rPr>
          <w:rFonts w:eastAsia="Times New Roman"/>
          <w:color w:val="000000"/>
          <w:lang w:eastAsia="ru-RU" w:bidi="ru-RU"/>
        </w:rPr>
      </w:pPr>
      <w:r w:rsidRPr="000C67A6">
        <w:rPr>
          <w:rFonts w:eastAsia="Times New Roman"/>
          <w:color w:val="000000"/>
          <w:lang w:eastAsia="ru-RU" w:bidi="ru-RU"/>
        </w:rPr>
        <w:t>Целенаправленно развивать скоростно-силовые качества, координацию, общую выносливость, силу, гибкость.</w:t>
      </w:r>
    </w:p>
    <w:p w:rsidR="000C67A6" w:rsidRPr="000C67A6" w:rsidRDefault="000C67A6" w:rsidP="003561C3">
      <w:pPr>
        <w:widowControl w:val="0"/>
        <w:numPr>
          <w:ilvl w:val="0"/>
          <w:numId w:val="45"/>
        </w:numPr>
        <w:tabs>
          <w:tab w:val="left" w:pos="284"/>
        </w:tabs>
        <w:spacing w:after="0" w:line="317" w:lineRule="exact"/>
        <w:jc w:val="both"/>
        <w:rPr>
          <w:rFonts w:eastAsia="Times New Roman"/>
          <w:color w:val="000000"/>
          <w:lang w:eastAsia="ru-RU" w:bidi="ru-RU"/>
        </w:rPr>
      </w:pPr>
      <w:r w:rsidRPr="000C67A6">
        <w:rPr>
          <w:rFonts w:eastAsia="Times New Roman"/>
          <w:color w:val="000000"/>
          <w:lang w:eastAsia="ru-RU" w:bidi="ru-RU"/>
        </w:rPr>
        <w:t>Формировать у детей потребность в двигательной активности, интерес к выполнению элементарных правил здорового образа жизни.</w:t>
      </w:r>
    </w:p>
    <w:p w:rsidR="000C67A6" w:rsidRPr="000C67A6" w:rsidRDefault="000C67A6" w:rsidP="003561C3">
      <w:pPr>
        <w:widowControl w:val="0"/>
        <w:numPr>
          <w:ilvl w:val="0"/>
          <w:numId w:val="45"/>
        </w:numPr>
        <w:tabs>
          <w:tab w:val="left" w:pos="284"/>
        </w:tabs>
        <w:spacing w:after="0" w:line="317" w:lineRule="exact"/>
        <w:ind w:right="1260"/>
        <w:rPr>
          <w:rFonts w:eastAsia="Times New Roman"/>
          <w:color w:val="000000"/>
          <w:lang w:eastAsia="ru-RU" w:bidi="ru-RU"/>
        </w:rPr>
      </w:pPr>
      <w:r w:rsidRPr="000C67A6">
        <w:rPr>
          <w:rFonts w:eastAsia="Times New Roman"/>
          <w:color w:val="000000"/>
          <w:lang w:eastAsia="ru-RU" w:bidi="ru-RU"/>
        </w:rPr>
        <w:t>Развивать умения самостоятельно и правильно совершать процессы</w:t>
      </w:r>
    </w:p>
    <w:p w:rsidR="000C67A6" w:rsidRPr="000C67A6" w:rsidRDefault="000C67A6" w:rsidP="000C67A6">
      <w:pPr>
        <w:widowControl w:val="0"/>
        <w:tabs>
          <w:tab w:val="left" w:pos="284"/>
        </w:tabs>
        <w:spacing w:after="316" w:line="317" w:lineRule="exact"/>
        <w:rPr>
          <w:rFonts w:eastAsia="Times New Roman"/>
          <w:color w:val="000000"/>
          <w:lang w:eastAsia="ru-RU" w:bidi="ru-RU"/>
        </w:rPr>
      </w:pPr>
      <w:r w:rsidRPr="000C67A6">
        <w:rPr>
          <w:rFonts w:eastAsia="Times New Roman"/>
          <w:color w:val="000000"/>
          <w:lang w:eastAsia="ru-RU" w:bidi="ru-RU"/>
        </w:rPr>
        <w:t>умывания, мытья рук; самостоятельно следить за своим внешним видом; вести себя за столом во время еды; самостоятельно одеваться и раздеваться, ухаживать за своими вещами (вещами личного пользования).</w:t>
      </w:r>
    </w:p>
    <w:p w:rsidR="000C67A6" w:rsidRPr="000C67A6" w:rsidRDefault="000C67A6" w:rsidP="000C67A6">
      <w:pPr>
        <w:keepNext/>
        <w:keepLines/>
        <w:widowControl w:val="0"/>
        <w:tabs>
          <w:tab w:val="left" w:pos="284"/>
        </w:tabs>
        <w:spacing w:after="0" w:line="322" w:lineRule="exact"/>
        <w:jc w:val="both"/>
        <w:outlineLvl w:val="0"/>
        <w:rPr>
          <w:rFonts w:eastAsia="Times New Roman"/>
          <w:i/>
          <w:color w:val="000000"/>
          <w:u w:val="single"/>
          <w:lang w:eastAsia="ru-RU" w:bidi="ru-RU"/>
        </w:rPr>
      </w:pPr>
      <w:bookmarkStart w:id="29" w:name="bookmark97"/>
      <w:r w:rsidRPr="000C67A6">
        <w:rPr>
          <w:rFonts w:eastAsia="Times New Roman"/>
          <w:i/>
          <w:color w:val="000000"/>
          <w:u w:val="single"/>
          <w:lang w:eastAsia="ru-RU" w:bidi="ru-RU"/>
        </w:rPr>
        <w:t>Задачи коррекционной деятельности</w:t>
      </w:r>
      <w:bookmarkEnd w:id="29"/>
    </w:p>
    <w:p w:rsidR="000C67A6" w:rsidRPr="000C67A6" w:rsidRDefault="000C67A6" w:rsidP="003561C3">
      <w:pPr>
        <w:widowControl w:val="0"/>
        <w:numPr>
          <w:ilvl w:val="0"/>
          <w:numId w:val="46"/>
        </w:numPr>
        <w:tabs>
          <w:tab w:val="left" w:pos="284"/>
          <w:tab w:val="left" w:pos="426"/>
        </w:tabs>
        <w:spacing w:after="0" w:line="322" w:lineRule="exact"/>
        <w:jc w:val="both"/>
        <w:rPr>
          <w:rFonts w:eastAsia="Times New Roman"/>
          <w:color w:val="000000"/>
          <w:lang w:eastAsia="ru-RU" w:bidi="ru-RU"/>
        </w:rPr>
      </w:pPr>
      <w:r w:rsidRPr="000C67A6">
        <w:rPr>
          <w:rFonts w:eastAsia="Times New Roman"/>
          <w:color w:val="000000"/>
          <w:lang w:eastAsia="ru-RU" w:bidi="ru-RU"/>
        </w:rPr>
        <w:t>Нормализировать позы и положения конечностей.</w:t>
      </w:r>
    </w:p>
    <w:p w:rsidR="000C67A6" w:rsidRPr="000C67A6" w:rsidRDefault="000C67A6" w:rsidP="003561C3">
      <w:pPr>
        <w:widowControl w:val="0"/>
        <w:numPr>
          <w:ilvl w:val="0"/>
          <w:numId w:val="46"/>
        </w:numPr>
        <w:tabs>
          <w:tab w:val="left" w:pos="284"/>
          <w:tab w:val="left" w:pos="426"/>
        </w:tabs>
        <w:spacing w:after="0" w:line="322" w:lineRule="exact"/>
        <w:jc w:val="both"/>
        <w:rPr>
          <w:rFonts w:eastAsia="Times New Roman"/>
          <w:color w:val="000000"/>
          <w:lang w:eastAsia="ru-RU" w:bidi="ru-RU"/>
        </w:rPr>
      </w:pPr>
      <w:r w:rsidRPr="000C67A6">
        <w:rPr>
          <w:rFonts w:eastAsia="Times New Roman"/>
          <w:color w:val="000000"/>
          <w:lang w:eastAsia="ru-RU" w:bidi="ru-RU"/>
        </w:rPr>
        <w:t>Снижать мышечный тонус.</w:t>
      </w:r>
    </w:p>
    <w:p w:rsidR="000C67A6" w:rsidRPr="000C67A6" w:rsidRDefault="000C67A6" w:rsidP="003561C3">
      <w:pPr>
        <w:widowControl w:val="0"/>
        <w:numPr>
          <w:ilvl w:val="0"/>
          <w:numId w:val="46"/>
        </w:numPr>
        <w:tabs>
          <w:tab w:val="left" w:pos="284"/>
          <w:tab w:val="left" w:pos="426"/>
        </w:tabs>
        <w:spacing w:after="0" w:line="322" w:lineRule="exact"/>
        <w:jc w:val="both"/>
        <w:rPr>
          <w:rFonts w:eastAsia="Times New Roman"/>
          <w:color w:val="000000"/>
          <w:lang w:eastAsia="ru-RU" w:bidi="ru-RU"/>
        </w:rPr>
      </w:pPr>
      <w:r w:rsidRPr="000C67A6">
        <w:rPr>
          <w:rFonts w:eastAsia="Times New Roman"/>
          <w:color w:val="000000"/>
          <w:lang w:eastAsia="ru-RU" w:bidi="ru-RU"/>
        </w:rPr>
        <w:t>Способствовать преодолению насильственных движений.</w:t>
      </w:r>
    </w:p>
    <w:p w:rsidR="000C67A6" w:rsidRPr="000C67A6" w:rsidRDefault="000C67A6" w:rsidP="003561C3">
      <w:pPr>
        <w:widowControl w:val="0"/>
        <w:numPr>
          <w:ilvl w:val="0"/>
          <w:numId w:val="46"/>
        </w:numPr>
        <w:tabs>
          <w:tab w:val="left" w:pos="284"/>
          <w:tab w:val="left" w:pos="426"/>
        </w:tabs>
        <w:spacing w:after="0" w:line="322" w:lineRule="exact"/>
        <w:jc w:val="both"/>
        <w:rPr>
          <w:rFonts w:eastAsia="Times New Roman"/>
          <w:color w:val="000000"/>
          <w:lang w:eastAsia="ru-RU" w:bidi="ru-RU"/>
        </w:rPr>
      </w:pPr>
      <w:r w:rsidRPr="000C67A6">
        <w:rPr>
          <w:rFonts w:eastAsia="Times New Roman"/>
          <w:color w:val="000000"/>
          <w:lang w:eastAsia="ru-RU" w:bidi="ru-RU"/>
        </w:rPr>
        <w:t>Укреплять мышечную систему.</w:t>
      </w:r>
    </w:p>
    <w:p w:rsidR="000C67A6" w:rsidRPr="000C67A6" w:rsidRDefault="000C67A6" w:rsidP="003561C3">
      <w:pPr>
        <w:widowControl w:val="0"/>
        <w:numPr>
          <w:ilvl w:val="0"/>
          <w:numId w:val="46"/>
        </w:numPr>
        <w:tabs>
          <w:tab w:val="left" w:pos="284"/>
          <w:tab w:val="left" w:pos="426"/>
          <w:tab w:val="left" w:pos="2343"/>
        </w:tabs>
        <w:spacing w:after="329" w:line="322" w:lineRule="exact"/>
        <w:jc w:val="both"/>
        <w:rPr>
          <w:rFonts w:eastAsia="Times New Roman"/>
          <w:color w:val="000000"/>
          <w:lang w:eastAsia="ru-RU" w:bidi="ru-RU"/>
        </w:rPr>
      </w:pPr>
      <w:r w:rsidRPr="000C67A6">
        <w:rPr>
          <w:rFonts w:eastAsia="Times New Roman"/>
          <w:color w:val="000000"/>
          <w:lang w:eastAsia="ru-RU" w:bidi="ru-RU"/>
        </w:rPr>
        <w:t>Формировать навык правильной осанки и правильной установки конечностей в статике и движении.</w:t>
      </w:r>
    </w:p>
    <w:p w:rsidR="000C67A6" w:rsidRPr="00D14C58" w:rsidRDefault="000C67A6" w:rsidP="000C67A6">
      <w:pPr>
        <w:keepNext/>
        <w:keepLines/>
        <w:widowControl w:val="0"/>
        <w:tabs>
          <w:tab w:val="left" w:pos="284"/>
        </w:tabs>
        <w:spacing w:after="0" w:line="310" w:lineRule="exact"/>
        <w:jc w:val="both"/>
        <w:outlineLvl w:val="0"/>
        <w:rPr>
          <w:rFonts w:eastAsia="Times New Roman"/>
          <w:i/>
          <w:color w:val="000000"/>
          <w:u w:val="single"/>
          <w:lang w:eastAsia="ru-RU" w:bidi="ru-RU"/>
        </w:rPr>
      </w:pPr>
      <w:bookmarkStart w:id="30" w:name="bookmark98"/>
      <w:r w:rsidRPr="00D14C58">
        <w:rPr>
          <w:rFonts w:eastAsia="Times New Roman"/>
          <w:i/>
          <w:color w:val="000000"/>
          <w:u w:val="single"/>
          <w:lang w:eastAsia="ru-RU" w:bidi="ru-RU"/>
        </w:rPr>
        <w:t>Содержание образовательной деятельности</w:t>
      </w:r>
      <w:bookmarkEnd w:id="30"/>
    </w:p>
    <w:p w:rsidR="000C67A6" w:rsidRPr="000C67A6" w:rsidRDefault="000C67A6" w:rsidP="000C67A6">
      <w:pPr>
        <w:widowControl w:val="0"/>
        <w:tabs>
          <w:tab w:val="left" w:pos="284"/>
        </w:tabs>
        <w:spacing w:after="0" w:line="310" w:lineRule="exact"/>
        <w:rPr>
          <w:rFonts w:eastAsia="Times New Roman"/>
          <w:i/>
          <w:iCs/>
          <w:color w:val="000000"/>
          <w:lang w:eastAsia="ru-RU" w:bidi="ru-RU"/>
        </w:rPr>
      </w:pPr>
      <w:r w:rsidRPr="000C67A6">
        <w:rPr>
          <w:rFonts w:eastAsia="Times New Roman"/>
          <w:i/>
          <w:iCs/>
          <w:color w:val="000000"/>
          <w:lang w:eastAsia="ru-RU" w:bidi="ru-RU"/>
        </w:rPr>
        <w:t>Двигательная деятельность</w:t>
      </w:r>
    </w:p>
    <w:p w:rsidR="000C67A6" w:rsidRPr="000C67A6" w:rsidRDefault="000C67A6" w:rsidP="000C67A6">
      <w:pPr>
        <w:widowControl w:val="0"/>
        <w:tabs>
          <w:tab w:val="left" w:pos="284"/>
        </w:tabs>
        <w:spacing w:after="0" w:line="322" w:lineRule="exact"/>
        <w:jc w:val="both"/>
        <w:rPr>
          <w:rFonts w:eastAsia="Times New Roman"/>
          <w:color w:val="000000"/>
          <w:lang w:eastAsia="ru-RU" w:bidi="ru-RU"/>
        </w:rPr>
      </w:pPr>
      <w:r w:rsidRPr="000C67A6">
        <w:rPr>
          <w:rFonts w:eastAsia="Times New Roman"/>
          <w:i/>
          <w:iCs/>
          <w:color w:val="000000"/>
          <w:lang w:eastAsia="ru-RU" w:bidi="ru-RU"/>
        </w:rPr>
        <w:t>Порядковые упражнения.</w:t>
      </w:r>
      <w:r w:rsidRPr="000C67A6">
        <w:rPr>
          <w:rFonts w:eastAsia="Times New Roman"/>
          <w:color w:val="000000"/>
          <w:lang w:eastAsia="ru-RU" w:bidi="ru-RU"/>
        </w:rPr>
        <w:t xml:space="preserve"> Построение в колонну по одному по росту. Перестроения из колонны по одному в колонну по два в движении, со сменой ведущего, самостоятельное перестроение в звенья на ходу по зрительным ориентирам. Повороты переступанием в движении и на месте направо, налево и кругом на месте.</w:t>
      </w:r>
    </w:p>
    <w:p w:rsidR="000C67A6" w:rsidRPr="000C67A6" w:rsidRDefault="000C67A6" w:rsidP="000C67A6">
      <w:pPr>
        <w:widowControl w:val="0"/>
        <w:tabs>
          <w:tab w:val="left" w:pos="284"/>
        </w:tabs>
        <w:spacing w:after="0" w:line="322" w:lineRule="exact"/>
        <w:jc w:val="both"/>
        <w:rPr>
          <w:rFonts w:eastAsia="Times New Roman"/>
          <w:color w:val="000000"/>
          <w:lang w:eastAsia="ru-RU" w:bidi="ru-RU"/>
        </w:rPr>
      </w:pPr>
      <w:r w:rsidRPr="000C67A6">
        <w:rPr>
          <w:rFonts w:eastAsia="Times New Roman"/>
          <w:i/>
          <w:iCs/>
          <w:color w:val="000000"/>
          <w:lang w:eastAsia="ru-RU" w:bidi="ru-RU"/>
        </w:rPr>
        <w:t>Общеразвивающие упражнения.</w:t>
      </w:r>
      <w:r w:rsidRPr="000C67A6">
        <w:rPr>
          <w:rFonts w:eastAsia="Times New Roman"/>
          <w:color w:val="000000"/>
          <w:lang w:eastAsia="ru-RU" w:bidi="ru-RU"/>
        </w:rPr>
        <w:t xml:space="preserve"> Традиционные четырехчастные общеразвивающие упражнения с четким сохранением разных исходных положений в разном темпе (медленном, среднем, быстром), выполнение упражнений с напряжением, с разными предметами с одновременными и поочередными движениями рук и ног, махами, вращениями рук; наклоны вперед, не сгибая ноги в коленях, наклоны (вправо, влево), повороты.</w:t>
      </w:r>
    </w:p>
    <w:p w:rsidR="000C67A6" w:rsidRPr="000C67A6" w:rsidRDefault="000C67A6" w:rsidP="000C67A6">
      <w:pPr>
        <w:widowControl w:val="0"/>
        <w:tabs>
          <w:tab w:val="left" w:pos="284"/>
        </w:tabs>
        <w:spacing w:after="0" w:line="322" w:lineRule="exact"/>
        <w:jc w:val="both"/>
        <w:rPr>
          <w:rFonts w:eastAsia="Times New Roman"/>
          <w:color w:val="000000"/>
          <w:lang w:eastAsia="ru-RU" w:bidi="ru-RU"/>
        </w:rPr>
      </w:pPr>
      <w:r w:rsidRPr="000C67A6">
        <w:rPr>
          <w:rFonts w:eastAsia="Times New Roman"/>
          <w:i/>
          <w:iCs/>
          <w:color w:val="000000"/>
          <w:lang w:eastAsia="ru-RU" w:bidi="ru-RU"/>
        </w:rPr>
        <w:t>Основные движения.</w:t>
      </w:r>
      <w:r w:rsidRPr="000C67A6">
        <w:rPr>
          <w:rFonts w:eastAsia="Times New Roman"/>
          <w:color w:val="000000"/>
          <w:lang w:eastAsia="ru-RU" w:bidi="ru-RU"/>
        </w:rPr>
        <w:t xml:space="preserve"> Представления о зависимости хорошего результата в упражнении от правильного выполнения главных элементов техники: в беге — активного толчка и выноса маховой ноги; в прыжках — энергичного толчка и маха руками вперед — вверх; в метании — исходного положения, замаха; в лазании — чередующегося шага при подъеме на гимнастическую стенку одноименным способом. Подводящие упражнения.</w:t>
      </w:r>
    </w:p>
    <w:p w:rsidR="000C67A6" w:rsidRPr="000C67A6" w:rsidRDefault="000C67A6" w:rsidP="000C67A6">
      <w:pPr>
        <w:widowControl w:val="0"/>
        <w:tabs>
          <w:tab w:val="left" w:pos="284"/>
        </w:tabs>
        <w:spacing w:after="0" w:line="322" w:lineRule="exact"/>
        <w:jc w:val="both"/>
        <w:rPr>
          <w:rFonts w:eastAsia="Times New Roman"/>
          <w:color w:val="000000"/>
          <w:lang w:eastAsia="ru-RU" w:bidi="ru-RU"/>
        </w:rPr>
      </w:pPr>
      <w:r w:rsidRPr="000C67A6">
        <w:rPr>
          <w:rFonts w:eastAsia="Times New Roman"/>
          <w:i/>
          <w:iCs/>
          <w:color w:val="000000"/>
          <w:lang w:eastAsia="ru-RU" w:bidi="ru-RU"/>
        </w:rPr>
        <w:t>Ходьба</w:t>
      </w:r>
      <w:r w:rsidRPr="000C67A6">
        <w:rPr>
          <w:rFonts w:eastAsia="Times New Roman"/>
          <w:color w:val="000000"/>
          <w:lang w:eastAsia="ru-RU" w:bidi="ru-RU"/>
        </w:rPr>
        <w:t xml:space="preserve"> с сохранением правильной осанки, заданного темпа (быстрого, умеренного, медленного). </w:t>
      </w:r>
      <w:r w:rsidRPr="000C67A6">
        <w:rPr>
          <w:rFonts w:eastAsia="Times New Roman"/>
          <w:i/>
          <w:iCs/>
          <w:color w:val="000000"/>
          <w:lang w:eastAsia="ru-RU" w:bidi="ru-RU"/>
        </w:rPr>
        <w:t>Бег.</w:t>
      </w:r>
      <w:r w:rsidRPr="000C67A6">
        <w:rPr>
          <w:rFonts w:eastAsia="Times New Roman"/>
          <w:color w:val="000000"/>
          <w:lang w:eastAsia="ru-RU" w:bidi="ru-RU"/>
        </w:rPr>
        <w:t xml:space="preserve"> Бег с энергичным отталкиванием мягким приземлением и сохранением равновесия. Виды бега: в колонне по одному и парами, соразмеряя свои движения с движениями партнера, «змейкой» между предметами, со сменой ведущего и темпа, между линиями, с высоким подниманием колен; со старта из разных исходных позиций (стоя, стоя на коленях и др.); на скорость (15—20 м, 2—3 раза), в медленном темпе (до 2 мин), со средней скоростью 40—60 м (3—4 раза); челночный бег (5*3=15), ведение колонны. </w:t>
      </w:r>
      <w:r w:rsidRPr="000C67A6">
        <w:rPr>
          <w:rFonts w:eastAsia="Times New Roman"/>
          <w:i/>
          <w:iCs/>
          <w:color w:val="000000"/>
          <w:lang w:eastAsia="ru-RU" w:bidi="ru-RU"/>
        </w:rPr>
        <w:t>Бросание, ловля, метание.</w:t>
      </w:r>
      <w:r w:rsidRPr="000C67A6">
        <w:rPr>
          <w:rFonts w:eastAsia="Times New Roman"/>
          <w:color w:val="000000"/>
          <w:lang w:eastAsia="ru-RU" w:bidi="ru-RU"/>
        </w:rPr>
        <w:t xml:space="preserve"> Ловля мяча с расстояния 1,5 м, отбивание его об пол не менее 5 раз подряд. Правильные исходные положения при метании.</w:t>
      </w:r>
    </w:p>
    <w:p w:rsidR="000C67A6" w:rsidRPr="000C67A6" w:rsidRDefault="000C67A6" w:rsidP="000C67A6">
      <w:pPr>
        <w:widowControl w:val="0"/>
        <w:tabs>
          <w:tab w:val="left" w:pos="284"/>
        </w:tabs>
        <w:spacing w:after="0" w:line="322" w:lineRule="exact"/>
        <w:jc w:val="both"/>
        <w:rPr>
          <w:rFonts w:eastAsia="Times New Roman"/>
          <w:color w:val="000000"/>
          <w:lang w:eastAsia="ru-RU" w:bidi="ru-RU"/>
        </w:rPr>
      </w:pPr>
      <w:r w:rsidRPr="000C67A6">
        <w:rPr>
          <w:rFonts w:eastAsia="Times New Roman"/>
          <w:i/>
          <w:iCs/>
          <w:color w:val="000000"/>
          <w:lang w:eastAsia="ru-RU" w:bidi="ru-RU"/>
        </w:rPr>
        <w:t>Ползание, лазание.</w:t>
      </w:r>
      <w:r w:rsidRPr="000C67A6">
        <w:rPr>
          <w:rFonts w:eastAsia="Times New Roman"/>
          <w:color w:val="000000"/>
          <w:lang w:eastAsia="ru-RU" w:bidi="ru-RU"/>
        </w:rPr>
        <w:t xml:space="preserve"> Ползание разными способами; пролезание между рейками лестницы, поставленной боком; ползание с опорой на стопы и ладони по доске, наклонной лестнице, скату; лазание по гимнастической стенке, подъем чередующимся шагом, не пропуская реек, перелезание с одного пролета лестницы на другой вправо, влево, не пропуская реек. </w:t>
      </w:r>
      <w:r w:rsidRPr="000C67A6">
        <w:rPr>
          <w:rFonts w:eastAsia="Times New Roman"/>
          <w:i/>
          <w:iCs/>
          <w:color w:val="000000"/>
          <w:lang w:eastAsia="ru-RU" w:bidi="ru-RU"/>
        </w:rPr>
        <w:t>Прыжки.</w:t>
      </w:r>
      <w:r w:rsidRPr="000C67A6">
        <w:rPr>
          <w:rFonts w:eastAsia="Times New Roman"/>
          <w:color w:val="000000"/>
          <w:lang w:eastAsia="ru-RU" w:bidi="ru-RU"/>
        </w:rPr>
        <w:t xml:space="preserve"> Прыжки на двух ногах с поворотами кругом, со сменой ног; ноги вместе — ноги врозь; с хлопками над головой, за спиной; прыжки с продвижением вперед, вперед- назад, с поворотами, боком (вправо, влево); прыжки в глубину (спрыгивание с высоты 25 см); прыжки через предметы высотой 5— 10 см; прыжки в длину с места; вверх с места (вспрыгивание на высоту 15—20 см).</w:t>
      </w:r>
    </w:p>
    <w:p w:rsidR="000C67A6" w:rsidRPr="000C67A6" w:rsidRDefault="000C67A6" w:rsidP="000C67A6">
      <w:pPr>
        <w:widowControl w:val="0"/>
        <w:tabs>
          <w:tab w:val="left" w:pos="284"/>
        </w:tabs>
        <w:spacing w:after="0" w:line="322" w:lineRule="exact"/>
        <w:jc w:val="both"/>
        <w:rPr>
          <w:rFonts w:eastAsia="Times New Roman"/>
          <w:color w:val="000000"/>
          <w:lang w:eastAsia="ru-RU" w:bidi="ru-RU"/>
        </w:rPr>
      </w:pPr>
      <w:r w:rsidRPr="000C67A6">
        <w:rPr>
          <w:rFonts w:eastAsia="Times New Roman"/>
          <w:color w:val="000000"/>
          <w:lang w:eastAsia="ru-RU" w:bidi="ru-RU"/>
        </w:rPr>
        <w:t>Сохранение равновесия после вращений или в заданных положениях: стоя на одной ноге, на приподнятой поверхности.</w:t>
      </w:r>
    </w:p>
    <w:p w:rsidR="000C67A6" w:rsidRPr="000C67A6" w:rsidRDefault="000C67A6" w:rsidP="000C67A6">
      <w:pPr>
        <w:widowControl w:val="0"/>
        <w:tabs>
          <w:tab w:val="left" w:pos="284"/>
        </w:tabs>
        <w:spacing w:after="0" w:line="322" w:lineRule="exact"/>
        <w:jc w:val="both"/>
        <w:rPr>
          <w:rFonts w:eastAsia="Times New Roman"/>
          <w:color w:val="000000"/>
          <w:lang w:eastAsia="ru-RU" w:bidi="ru-RU"/>
        </w:rPr>
      </w:pPr>
      <w:r w:rsidRPr="000C67A6">
        <w:rPr>
          <w:rFonts w:eastAsia="Times New Roman"/>
          <w:i/>
          <w:iCs/>
          <w:color w:val="000000"/>
          <w:lang w:eastAsia="ru-RU" w:bidi="ru-RU"/>
        </w:rPr>
        <w:t>Подвижные игры:</w:t>
      </w:r>
      <w:r w:rsidRPr="000C67A6">
        <w:rPr>
          <w:rFonts w:eastAsia="Times New Roman"/>
          <w:color w:val="000000"/>
          <w:lang w:eastAsia="ru-RU" w:bidi="ru-RU"/>
        </w:rPr>
        <w:t xml:space="preserve"> правила; функции водящего. Игры с элементами соревнования. Подвижные игры и игровые упражнения на развитие крупной и мелкой моторики рук, быстроты реакции, скоростно-силовых качеств, координации, гибкости, равновесия. </w:t>
      </w:r>
      <w:r w:rsidRPr="000C67A6">
        <w:rPr>
          <w:rFonts w:eastAsia="Times New Roman"/>
          <w:i/>
          <w:iCs/>
          <w:color w:val="000000"/>
          <w:lang w:eastAsia="ru-RU" w:bidi="ru-RU"/>
        </w:rPr>
        <w:t>Спортивные упражнения.</w:t>
      </w:r>
      <w:r w:rsidRPr="000C67A6">
        <w:rPr>
          <w:rFonts w:eastAsia="Times New Roman"/>
          <w:color w:val="000000"/>
          <w:lang w:eastAsia="ru-RU" w:bidi="ru-RU"/>
        </w:rPr>
        <w:t xml:space="preserve"> Ходьба на лыжах — скользящий шаг, повороты на месте, подъемы на гору ступающим шагом и полуелочкой, правила надевания и переноса лыж под рукой. Плавание — погружение в воду с головой, попеременные движения ног, игры в воде. Скольжение по ледяным дорожкам на двух ногах самостоятельное. Катание на санках (подъем с санками на горку, скатывание с горки, торможение при спуске; катание на санках друг друга). Катание на двух - и трехколесном велосипеде: по прямой, по кругу, «змейкой», с поворотами.</w:t>
      </w:r>
    </w:p>
    <w:p w:rsidR="000C67A6" w:rsidRPr="000C67A6" w:rsidRDefault="000C67A6" w:rsidP="000C67A6">
      <w:pPr>
        <w:widowControl w:val="0"/>
        <w:tabs>
          <w:tab w:val="left" w:pos="284"/>
        </w:tabs>
        <w:spacing w:after="320" w:line="322" w:lineRule="exact"/>
        <w:jc w:val="both"/>
        <w:rPr>
          <w:rFonts w:eastAsia="Times New Roman"/>
          <w:color w:val="000000"/>
          <w:lang w:eastAsia="ru-RU" w:bidi="ru-RU"/>
        </w:rPr>
      </w:pPr>
      <w:r w:rsidRPr="000C67A6">
        <w:rPr>
          <w:rFonts w:eastAsia="Times New Roman"/>
          <w:i/>
          <w:iCs/>
          <w:color w:val="000000"/>
          <w:lang w:eastAsia="ru-RU" w:bidi="ru-RU"/>
        </w:rPr>
        <w:t>Ритмические движения:</w:t>
      </w:r>
      <w:r w:rsidRPr="000C67A6">
        <w:rPr>
          <w:rFonts w:eastAsia="Times New Roman"/>
          <w:color w:val="000000"/>
          <w:lang w:eastAsia="ru-RU" w:bidi="ru-RU"/>
        </w:rPr>
        <w:t xml:space="preserve"> танцевальные позиции (исходные положения); элементы народных танцев; разный ритм и темп движений; элементы простейшего перестроения по музыкальному сигналу, ритмичные движения в соответствии с характером и темпом музыки.</w:t>
      </w:r>
    </w:p>
    <w:p w:rsidR="000C67A6" w:rsidRPr="000C67A6" w:rsidRDefault="000C67A6" w:rsidP="000C67A6">
      <w:pPr>
        <w:widowControl w:val="0"/>
        <w:tabs>
          <w:tab w:val="left" w:pos="284"/>
        </w:tabs>
        <w:spacing w:after="0" w:line="322" w:lineRule="exact"/>
        <w:rPr>
          <w:rFonts w:eastAsia="Times New Roman"/>
          <w:i/>
          <w:iCs/>
          <w:color w:val="000000"/>
          <w:lang w:eastAsia="ru-RU" w:bidi="ru-RU"/>
        </w:rPr>
      </w:pPr>
      <w:r w:rsidRPr="000C67A6">
        <w:rPr>
          <w:rFonts w:eastAsia="Times New Roman"/>
          <w:i/>
          <w:iCs/>
          <w:color w:val="000000"/>
          <w:lang w:eastAsia="ru-RU" w:bidi="ru-RU"/>
        </w:rPr>
        <w:t>Становление у детей ценностей здорового образа жизни, овладение его элементарными нормами и правилами</w:t>
      </w:r>
    </w:p>
    <w:p w:rsidR="000C67A6" w:rsidRPr="000C67A6" w:rsidRDefault="000C67A6" w:rsidP="000C67A6">
      <w:pPr>
        <w:widowControl w:val="0"/>
        <w:tabs>
          <w:tab w:val="left" w:pos="284"/>
        </w:tabs>
        <w:spacing w:after="324" w:line="322" w:lineRule="exact"/>
        <w:jc w:val="both"/>
        <w:rPr>
          <w:rFonts w:eastAsia="Times New Roman"/>
          <w:color w:val="000000"/>
          <w:lang w:eastAsia="ru-RU" w:bidi="ru-RU"/>
        </w:rPr>
      </w:pPr>
      <w:r w:rsidRPr="000C67A6">
        <w:rPr>
          <w:rFonts w:eastAsia="Times New Roman"/>
          <w:color w:val="000000"/>
          <w:lang w:eastAsia="ru-RU" w:bidi="ru-RU"/>
        </w:rPr>
        <w:t>Представления об элементарных правилах здорового образа жизни, важности их соблюдения для здоровья человека; о вредных привычках, приводящих к болезням; об опасных и безопасных ситуациях для здоровья, а также как их предупредить. Основные умения и навыки личной гигиены (умывание, одевание, купание, навыки еды, уборки помещения и др.), содействующие поддержанию, укреплению и сохранению здоровья, элементарные знания о режиме дня, о ситуациях, угрожающих здоровью. Основные алгоритмы выполнения культурно-гигиенических процедур.</w:t>
      </w:r>
    </w:p>
    <w:p w:rsidR="00D14C58" w:rsidRDefault="000C67A6" w:rsidP="00D14C58">
      <w:pPr>
        <w:widowControl w:val="0"/>
        <w:tabs>
          <w:tab w:val="left" w:pos="284"/>
        </w:tabs>
        <w:spacing w:after="0" w:line="317" w:lineRule="exact"/>
        <w:jc w:val="both"/>
        <w:rPr>
          <w:rFonts w:eastAsia="Times New Roman"/>
          <w:color w:val="000000"/>
          <w:lang w:eastAsia="ru-RU" w:bidi="ru-RU"/>
        </w:rPr>
      </w:pPr>
      <w:r w:rsidRPr="00D14C58">
        <w:rPr>
          <w:rFonts w:eastAsia="Times New Roman"/>
          <w:i/>
          <w:color w:val="000000"/>
          <w:u w:val="single"/>
          <w:lang w:eastAsia="ru-RU" w:bidi="ru-RU"/>
        </w:rPr>
        <w:t>Коррекционная деятельность:</w:t>
      </w:r>
      <w:r w:rsidRPr="000C67A6">
        <w:rPr>
          <w:rFonts w:eastAsia="Times New Roman"/>
          <w:color w:val="000000"/>
          <w:lang w:eastAsia="ru-RU" w:bidi="ru-RU"/>
        </w:rPr>
        <w:t xml:space="preserve"> включение в зависимости от диагноза определенных элементов лечебной физической культуры для нормализации позы и положения конечностей, снижения мышечного тонуса, преодоления насильственных движений, укрепления мышечной системы, формирования навыка правильной осанки и правильной установки конечностей в статике и движении во все виды дигательной деятельности.</w:t>
      </w:r>
    </w:p>
    <w:p w:rsidR="00D14C58" w:rsidRDefault="00D14C58" w:rsidP="00D14C58">
      <w:pPr>
        <w:widowControl w:val="0"/>
        <w:tabs>
          <w:tab w:val="left" w:pos="284"/>
        </w:tabs>
        <w:spacing w:after="0" w:line="317" w:lineRule="exact"/>
        <w:jc w:val="both"/>
        <w:rPr>
          <w:rFonts w:eastAsia="Times New Roman"/>
          <w:color w:val="000000"/>
          <w:lang w:eastAsia="ru-RU" w:bidi="ru-RU"/>
        </w:rPr>
      </w:pPr>
    </w:p>
    <w:p w:rsidR="000C67A6" w:rsidRPr="000C67A6" w:rsidRDefault="000C67A6" w:rsidP="00D14C58">
      <w:pPr>
        <w:widowControl w:val="0"/>
        <w:tabs>
          <w:tab w:val="left" w:pos="284"/>
        </w:tabs>
        <w:spacing w:after="0" w:line="317" w:lineRule="exact"/>
        <w:jc w:val="both"/>
        <w:rPr>
          <w:rFonts w:eastAsia="Times New Roman"/>
          <w:color w:val="000000"/>
          <w:lang w:eastAsia="ru-RU" w:bidi="ru-RU"/>
        </w:rPr>
      </w:pPr>
      <w:r w:rsidRPr="000C67A6">
        <w:rPr>
          <w:rFonts w:eastAsia="Times New Roman"/>
          <w:color w:val="000000"/>
          <w:lang w:eastAsia="ru-RU" w:bidi="ru-RU"/>
        </w:rPr>
        <w:t xml:space="preserve">       </w:t>
      </w:r>
      <w:bookmarkStart w:id="31" w:name="_Hlk526773616"/>
      <w:r w:rsidRPr="000C67A6">
        <w:rPr>
          <w:rFonts w:eastAsia="Times New Roman"/>
          <w:color w:val="000000"/>
          <w:lang w:eastAsia="ru-RU" w:bidi="ru-RU"/>
        </w:rPr>
        <w:t>ИГРА КАК ОСОБОЕ ПРОСТРАНСТВО РАЗВИТИЯ РЕБЕНКА</w:t>
      </w:r>
    </w:p>
    <w:bookmarkEnd w:id="31"/>
    <w:p w:rsidR="00D14C58" w:rsidRDefault="00D14C58" w:rsidP="00D14C58">
      <w:pPr>
        <w:widowControl w:val="0"/>
        <w:tabs>
          <w:tab w:val="left" w:pos="284"/>
        </w:tabs>
        <w:spacing w:after="0" w:line="317" w:lineRule="exact"/>
        <w:rPr>
          <w:rFonts w:eastAsia="Times New Roman"/>
          <w:color w:val="000000"/>
          <w:lang w:eastAsia="ru-RU" w:bidi="ru-RU"/>
        </w:rPr>
      </w:pPr>
    </w:p>
    <w:p w:rsidR="000C67A6" w:rsidRPr="000C67A6" w:rsidRDefault="000C67A6" w:rsidP="00D14C58">
      <w:pPr>
        <w:widowControl w:val="0"/>
        <w:tabs>
          <w:tab w:val="left" w:pos="284"/>
        </w:tabs>
        <w:spacing w:after="0" w:line="317" w:lineRule="exact"/>
        <w:rPr>
          <w:rFonts w:eastAsia="Times New Roman"/>
          <w:color w:val="000000"/>
          <w:lang w:eastAsia="ru-RU" w:bidi="ru-RU"/>
        </w:rPr>
      </w:pPr>
      <w:r w:rsidRPr="000C67A6">
        <w:rPr>
          <w:rFonts w:eastAsia="Times New Roman"/>
          <w:color w:val="000000"/>
          <w:lang w:eastAsia="ru-RU" w:bidi="ru-RU"/>
        </w:rPr>
        <w:t>В средней группе воспитатель продолжает обогащение игрового опыта детей.</w:t>
      </w:r>
    </w:p>
    <w:p w:rsidR="000C67A6" w:rsidRPr="00D14C58" w:rsidRDefault="000C67A6" w:rsidP="000C67A6">
      <w:pPr>
        <w:widowControl w:val="0"/>
        <w:tabs>
          <w:tab w:val="left" w:pos="284"/>
        </w:tabs>
        <w:spacing w:after="0" w:line="317" w:lineRule="exact"/>
        <w:ind w:hanging="142"/>
        <w:jc w:val="both"/>
        <w:rPr>
          <w:rFonts w:eastAsia="Times New Roman"/>
          <w:i/>
          <w:color w:val="000000"/>
          <w:u w:val="single"/>
          <w:lang w:eastAsia="ru-RU" w:bidi="ru-RU"/>
        </w:rPr>
      </w:pPr>
      <w:r w:rsidRPr="00D14C58">
        <w:rPr>
          <w:rFonts w:eastAsia="Times New Roman"/>
          <w:i/>
          <w:color w:val="000000"/>
          <w:u w:val="single"/>
          <w:lang w:eastAsia="ru-RU" w:bidi="ru-RU"/>
        </w:rPr>
        <w:t>Задачи развития игровой деятельности</w:t>
      </w:r>
    </w:p>
    <w:p w:rsidR="000C67A6" w:rsidRPr="000C67A6" w:rsidRDefault="000C67A6" w:rsidP="003561C3">
      <w:pPr>
        <w:widowControl w:val="0"/>
        <w:numPr>
          <w:ilvl w:val="0"/>
          <w:numId w:val="47"/>
        </w:numPr>
        <w:tabs>
          <w:tab w:val="left" w:pos="284"/>
        </w:tabs>
        <w:spacing w:after="0" w:line="317" w:lineRule="exact"/>
        <w:jc w:val="both"/>
        <w:rPr>
          <w:rFonts w:eastAsia="Times New Roman"/>
          <w:color w:val="000000"/>
          <w:lang w:eastAsia="ru-RU" w:bidi="ru-RU"/>
        </w:rPr>
      </w:pPr>
      <w:r w:rsidRPr="000C67A6">
        <w:rPr>
          <w:rFonts w:eastAsia="Times New Roman"/>
          <w:color w:val="000000"/>
          <w:lang w:eastAsia="ru-RU" w:bidi="ru-RU"/>
        </w:rPr>
        <w:t>Развивать все компоненты детской игры (обогащать тематику и виды игр, игровые действия, сюжеты, умения устанавливать ролевые отношения, создавать игровую обстановку, используя для этого реальные предметы и их заместители, действовать в реальной и воображаемой игровых ситуациях).</w:t>
      </w:r>
    </w:p>
    <w:p w:rsidR="000C67A6" w:rsidRPr="000C67A6" w:rsidRDefault="000C67A6" w:rsidP="003561C3">
      <w:pPr>
        <w:widowControl w:val="0"/>
        <w:numPr>
          <w:ilvl w:val="0"/>
          <w:numId w:val="47"/>
        </w:numPr>
        <w:tabs>
          <w:tab w:val="left" w:pos="284"/>
          <w:tab w:val="left" w:pos="2338"/>
        </w:tabs>
        <w:spacing w:after="0" w:line="322" w:lineRule="exact"/>
        <w:jc w:val="both"/>
        <w:rPr>
          <w:rFonts w:eastAsia="Times New Roman"/>
          <w:color w:val="000000"/>
          <w:lang w:eastAsia="ru-RU" w:bidi="ru-RU"/>
        </w:rPr>
      </w:pPr>
      <w:r w:rsidRPr="000C67A6">
        <w:rPr>
          <w:rFonts w:eastAsia="Times New Roman"/>
          <w:color w:val="000000"/>
          <w:lang w:eastAsia="ru-RU" w:bidi="ru-RU"/>
        </w:rPr>
        <w:t>Обогащать содержание детских игр, развивать воображение, творчество, интерес к игровому экспериментированию.</w:t>
      </w:r>
    </w:p>
    <w:p w:rsidR="000C67A6" w:rsidRPr="000C67A6" w:rsidRDefault="000C67A6" w:rsidP="003561C3">
      <w:pPr>
        <w:widowControl w:val="0"/>
        <w:numPr>
          <w:ilvl w:val="0"/>
          <w:numId w:val="47"/>
        </w:numPr>
        <w:tabs>
          <w:tab w:val="left" w:pos="284"/>
          <w:tab w:val="left" w:pos="2338"/>
        </w:tabs>
        <w:spacing w:after="0" w:line="322" w:lineRule="exact"/>
        <w:jc w:val="both"/>
        <w:rPr>
          <w:rFonts w:eastAsia="Times New Roman"/>
          <w:color w:val="000000"/>
          <w:lang w:eastAsia="ru-RU" w:bidi="ru-RU"/>
        </w:rPr>
      </w:pPr>
      <w:r w:rsidRPr="000C67A6">
        <w:rPr>
          <w:rFonts w:eastAsia="Times New Roman"/>
          <w:color w:val="000000"/>
          <w:lang w:eastAsia="ru-RU" w:bidi="ru-RU"/>
        </w:rPr>
        <w:t>Формировать умение следовать игровым правилам в дидактических, подвижных, развивающих играх.</w:t>
      </w:r>
    </w:p>
    <w:p w:rsidR="000C67A6" w:rsidRPr="000C67A6" w:rsidRDefault="000C67A6" w:rsidP="003561C3">
      <w:pPr>
        <w:widowControl w:val="0"/>
        <w:numPr>
          <w:ilvl w:val="0"/>
          <w:numId w:val="47"/>
        </w:numPr>
        <w:tabs>
          <w:tab w:val="left" w:pos="284"/>
          <w:tab w:val="left" w:pos="2338"/>
        </w:tabs>
        <w:spacing w:after="320" w:line="322" w:lineRule="exact"/>
        <w:jc w:val="both"/>
        <w:rPr>
          <w:rFonts w:eastAsia="Times New Roman"/>
          <w:color w:val="000000"/>
          <w:lang w:eastAsia="ru-RU" w:bidi="ru-RU"/>
        </w:rPr>
      </w:pPr>
      <w:r w:rsidRPr="000C67A6">
        <w:rPr>
          <w:rFonts w:eastAsia="Times New Roman"/>
          <w:color w:val="000000"/>
          <w:lang w:eastAsia="ru-RU" w:bidi="ru-RU"/>
        </w:rPr>
        <w:t>Воспитывать доброжелательные отношения между детьми, обогащать способы их игрового взаимодействия.</w:t>
      </w:r>
    </w:p>
    <w:p w:rsidR="000C67A6" w:rsidRPr="00D14C58" w:rsidRDefault="000C67A6" w:rsidP="000C67A6">
      <w:pPr>
        <w:keepNext/>
        <w:keepLines/>
        <w:widowControl w:val="0"/>
        <w:tabs>
          <w:tab w:val="left" w:pos="284"/>
        </w:tabs>
        <w:spacing w:after="0" w:line="322" w:lineRule="exact"/>
        <w:ind w:hanging="142"/>
        <w:jc w:val="both"/>
        <w:outlineLvl w:val="0"/>
        <w:rPr>
          <w:rFonts w:eastAsia="Times New Roman"/>
          <w:i/>
          <w:color w:val="000000"/>
          <w:u w:val="single"/>
          <w:lang w:eastAsia="ru-RU" w:bidi="ru-RU"/>
        </w:rPr>
      </w:pPr>
      <w:bookmarkStart w:id="32" w:name="bookmark116"/>
      <w:r w:rsidRPr="00D14C58">
        <w:rPr>
          <w:rFonts w:eastAsia="Times New Roman"/>
          <w:i/>
          <w:color w:val="000000"/>
          <w:u w:val="single"/>
          <w:lang w:eastAsia="ru-RU" w:bidi="ru-RU"/>
        </w:rPr>
        <w:t>Сюжетно-ролевые игры</w:t>
      </w:r>
      <w:bookmarkEnd w:id="32"/>
    </w:p>
    <w:p w:rsidR="000C67A6" w:rsidRPr="000C67A6" w:rsidRDefault="000C67A6" w:rsidP="000C67A6">
      <w:pPr>
        <w:widowControl w:val="0"/>
        <w:tabs>
          <w:tab w:val="left" w:pos="284"/>
        </w:tabs>
        <w:spacing w:after="0" w:line="322" w:lineRule="exact"/>
        <w:ind w:hanging="142"/>
        <w:jc w:val="both"/>
        <w:rPr>
          <w:rFonts w:eastAsia="Times New Roman"/>
          <w:color w:val="000000"/>
          <w:lang w:eastAsia="ru-RU" w:bidi="ru-RU"/>
        </w:rPr>
      </w:pPr>
      <w:r w:rsidRPr="000C67A6">
        <w:rPr>
          <w:rFonts w:eastAsia="Times New Roman"/>
          <w:color w:val="000000"/>
          <w:lang w:eastAsia="ru-RU" w:bidi="ru-RU"/>
        </w:rPr>
        <w:t>Проявление интереса к отображению в сюжетно-ролевых играх семейных и несложных профессиональных отношений взрослых (врач — пациент, парикмахер — клиент, капитан - матрос и др.), к объединению в одном сюжете разнообразных по тематике событий (мама с дочкой собрались идти в гости, сначала они зашли в парикмахерскую, а затем в магазин за подарками). Поддержка эмоционального вовлечения в содержание, которое находит отражение в игре.</w:t>
      </w:r>
    </w:p>
    <w:p w:rsidR="000C67A6" w:rsidRPr="000C67A6" w:rsidRDefault="000C67A6" w:rsidP="000C67A6">
      <w:pPr>
        <w:widowControl w:val="0"/>
        <w:tabs>
          <w:tab w:val="left" w:pos="284"/>
          <w:tab w:val="left" w:pos="8030"/>
        </w:tabs>
        <w:spacing w:after="0" w:line="322" w:lineRule="exact"/>
        <w:ind w:hanging="142"/>
        <w:jc w:val="both"/>
        <w:rPr>
          <w:rFonts w:eastAsia="Times New Roman"/>
          <w:color w:val="000000"/>
          <w:lang w:eastAsia="ru-RU" w:bidi="ru-RU"/>
        </w:rPr>
      </w:pPr>
      <w:r w:rsidRPr="000C67A6">
        <w:rPr>
          <w:rFonts w:eastAsia="Times New Roman"/>
          <w:color w:val="000000"/>
          <w:lang w:eastAsia="ru-RU" w:bidi="ru-RU"/>
        </w:rPr>
        <w:t>Освоение новых способов ролевого поведения: способности строить сюжеты с большим количеством персонажей, самостоятельно вести ролевые диалоги, выполнять по ходу развития сюжета не одну, а несколько ролей. Развитие умений до начала игры определять тему, одно-два игровых события («Во что будем играть? Что произойдет?»), распределять роли до начала игры. Самостоятельное использование в играх предметов -заместителей (разнообразные кубики, бруски, флаконы, веревки, бечевки, которые могут быть использованы в качестве других предметов). По побуждению воспитателя использование изобразительных игровых действий («чик-чик, это чек»). Освоение способа развития игрового замысла через проблемную ситуацию: потеря какого-либо предмета (у парикмахера исчезли все расчески), невозможности достичь цель (корабль сбился с курса).</w:t>
      </w:r>
    </w:p>
    <w:p w:rsidR="000C67A6" w:rsidRPr="000C67A6" w:rsidRDefault="000C67A6" w:rsidP="000C67A6">
      <w:pPr>
        <w:widowControl w:val="0"/>
        <w:tabs>
          <w:tab w:val="left" w:pos="284"/>
        </w:tabs>
        <w:spacing w:after="0" w:line="322" w:lineRule="exact"/>
        <w:ind w:hanging="142"/>
        <w:jc w:val="both"/>
        <w:rPr>
          <w:rFonts w:eastAsia="Times New Roman"/>
          <w:color w:val="000000"/>
          <w:lang w:eastAsia="ru-RU" w:bidi="ru-RU"/>
        </w:rPr>
      </w:pPr>
      <w:r w:rsidRPr="000C67A6">
        <w:rPr>
          <w:rFonts w:eastAsia="Times New Roman"/>
          <w:color w:val="000000"/>
          <w:lang w:eastAsia="ru-RU" w:bidi="ru-RU"/>
        </w:rPr>
        <w:t>Развитие умения вести разные ролевые диалоги — в начале года в совместной игре с воспитателем, а во втором полугодии — в совместной игре со сверстниками. В совместной игре с воспитателем изменять содержание диалога в зависимости от смены ролей, обмениваться ролями с воспитателем, действуя в соответствии с новой игровой позицией (диалоги по телефону в разных ролях — мамы, папы, бабушки, детей).</w:t>
      </w:r>
    </w:p>
    <w:p w:rsidR="000C67A6" w:rsidRPr="000C67A6" w:rsidRDefault="000C67A6" w:rsidP="000C67A6">
      <w:pPr>
        <w:widowControl w:val="0"/>
        <w:tabs>
          <w:tab w:val="left" w:pos="284"/>
        </w:tabs>
        <w:spacing w:after="0" w:line="322" w:lineRule="exact"/>
        <w:ind w:hanging="142"/>
        <w:jc w:val="both"/>
        <w:rPr>
          <w:rFonts w:eastAsia="Times New Roman"/>
          <w:color w:val="000000"/>
          <w:lang w:eastAsia="ru-RU" w:bidi="ru-RU"/>
        </w:rPr>
      </w:pPr>
      <w:r w:rsidRPr="000C67A6">
        <w:rPr>
          <w:rFonts w:eastAsia="Times New Roman"/>
          <w:color w:val="000000"/>
          <w:lang w:eastAsia="ru-RU" w:bidi="ru-RU"/>
        </w:rPr>
        <w:t>Освоение способа сокращения предметных игровых действий детей за счет обозначения части сюжета в речевом плане («Как будто мы уже покормили кукол и теперь будем одевать их на прогулку»).</w:t>
      </w:r>
    </w:p>
    <w:p w:rsidR="000C67A6" w:rsidRPr="000C67A6" w:rsidRDefault="000C67A6" w:rsidP="000C67A6">
      <w:pPr>
        <w:widowControl w:val="0"/>
        <w:tabs>
          <w:tab w:val="left" w:pos="284"/>
        </w:tabs>
        <w:spacing w:after="0" w:line="322" w:lineRule="exact"/>
        <w:ind w:hanging="142"/>
        <w:jc w:val="both"/>
        <w:rPr>
          <w:rFonts w:eastAsia="Times New Roman"/>
          <w:color w:val="000000"/>
          <w:lang w:eastAsia="ru-RU" w:bidi="ru-RU"/>
        </w:rPr>
      </w:pPr>
      <w:r w:rsidRPr="000C67A6">
        <w:rPr>
          <w:rFonts w:eastAsia="Times New Roman"/>
          <w:color w:val="000000"/>
          <w:lang w:eastAsia="ru-RU" w:bidi="ru-RU"/>
        </w:rPr>
        <w:t>Самостоятельное включение в игровой сюжет новых событий, ролей, проявление творчества в выборе предметов-заместителей и создании игровой обстановки (устраивать комнату для кукол, обстановку магазина, парикмахерской, кабинета врача, гаража и т. п.). Использование по собственной инициативе в играх ряженья, масок, музыкальных игрушек (бубен, металлофон, дудочки-свистульки). К концу года самостоятельное придумывание реплик игровых персонажей, использование разных интонаций в ролевых диалогах, комбинирование в сюжете 3—4-х эпизодов, разнообразного содержания,</w:t>
      </w:r>
    </w:p>
    <w:p w:rsidR="000C67A6" w:rsidRPr="000C67A6" w:rsidRDefault="000C67A6" w:rsidP="000C67A6">
      <w:pPr>
        <w:widowControl w:val="0"/>
        <w:tabs>
          <w:tab w:val="left" w:pos="284"/>
        </w:tabs>
        <w:spacing w:after="0" w:line="322" w:lineRule="exact"/>
        <w:ind w:hanging="142"/>
        <w:jc w:val="both"/>
        <w:rPr>
          <w:rFonts w:eastAsia="Times New Roman"/>
          <w:color w:val="000000"/>
          <w:lang w:eastAsia="ru-RU" w:bidi="ru-RU"/>
        </w:rPr>
      </w:pPr>
      <w:r w:rsidRPr="000C67A6">
        <w:rPr>
          <w:rFonts w:eastAsia="Times New Roman"/>
          <w:color w:val="000000"/>
          <w:lang w:eastAsia="ru-RU" w:bidi="ru-RU"/>
        </w:rPr>
        <w:t>Развитие доброжелательности в игровом общении с партнерами - сверстниками. Проявление инициативности в игровом взаимодействии со сверстниками, добрых чувств по отношению к сверстникам и игрушкам, интереса к общему замыслу и к согласованию действий с играющими детьми.</w:t>
      </w:r>
    </w:p>
    <w:p w:rsidR="000C67A6" w:rsidRPr="00D14C58" w:rsidRDefault="000C67A6" w:rsidP="000C67A6">
      <w:pPr>
        <w:keepNext/>
        <w:keepLines/>
        <w:widowControl w:val="0"/>
        <w:tabs>
          <w:tab w:val="left" w:pos="284"/>
        </w:tabs>
        <w:spacing w:after="0" w:line="322" w:lineRule="exact"/>
        <w:ind w:hanging="142"/>
        <w:jc w:val="both"/>
        <w:outlineLvl w:val="0"/>
        <w:rPr>
          <w:rFonts w:eastAsia="Times New Roman"/>
          <w:i/>
          <w:color w:val="000000"/>
          <w:u w:val="single"/>
          <w:lang w:eastAsia="ru-RU" w:bidi="ru-RU"/>
        </w:rPr>
      </w:pPr>
      <w:bookmarkStart w:id="33" w:name="bookmark117"/>
      <w:r w:rsidRPr="00D14C58">
        <w:rPr>
          <w:rFonts w:eastAsia="Times New Roman"/>
          <w:i/>
          <w:color w:val="000000"/>
          <w:u w:val="single"/>
          <w:lang w:eastAsia="ru-RU" w:bidi="ru-RU"/>
        </w:rPr>
        <w:t>Режиссерские игры</w:t>
      </w:r>
      <w:bookmarkEnd w:id="33"/>
    </w:p>
    <w:p w:rsidR="000C67A6" w:rsidRPr="000C67A6" w:rsidRDefault="000C67A6" w:rsidP="000C67A6">
      <w:pPr>
        <w:widowControl w:val="0"/>
        <w:tabs>
          <w:tab w:val="left" w:pos="284"/>
        </w:tabs>
        <w:spacing w:after="0" w:line="322" w:lineRule="exact"/>
        <w:ind w:hanging="142"/>
        <w:jc w:val="both"/>
        <w:rPr>
          <w:rFonts w:eastAsia="Times New Roman"/>
          <w:color w:val="000000"/>
          <w:lang w:eastAsia="ru-RU" w:bidi="ru-RU"/>
        </w:rPr>
      </w:pPr>
      <w:r w:rsidRPr="000C67A6">
        <w:rPr>
          <w:rFonts w:eastAsia="Times New Roman"/>
          <w:color w:val="000000"/>
          <w:lang w:eastAsia="ru-RU" w:bidi="ru-RU"/>
        </w:rPr>
        <w:t>Участие в режиссерских играх на основе литературного опыта, впечатлений от просмотра мультипликационных фильмов, комбинирования событий из разных мультфильмов или сказок. Отображение в индивидуальных играх эмоционально значимых событий (посещение врача, приход гостей, поездка в поезде и пр.).</w:t>
      </w:r>
    </w:p>
    <w:p w:rsidR="000C67A6" w:rsidRPr="000C67A6" w:rsidRDefault="000C67A6" w:rsidP="000C67A6">
      <w:pPr>
        <w:widowControl w:val="0"/>
        <w:tabs>
          <w:tab w:val="left" w:pos="284"/>
        </w:tabs>
        <w:spacing w:after="0" w:line="322" w:lineRule="exact"/>
        <w:ind w:hanging="142"/>
        <w:jc w:val="both"/>
        <w:rPr>
          <w:rFonts w:eastAsia="Times New Roman"/>
          <w:color w:val="000000"/>
          <w:lang w:eastAsia="ru-RU" w:bidi="ru-RU"/>
        </w:rPr>
      </w:pPr>
      <w:r w:rsidRPr="000C67A6">
        <w:rPr>
          <w:rFonts w:eastAsia="Times New Roman"/>
          <w:color w:val="000000"/>
          <w:lang w:eastAsia="ru-RU" w:bidi="ru-RU"/>
        </w:rPr>
        <w:t>Освоение умения представить готовую сюжетную ситуацию и показать ее зрителю (взрослому). Проявление самостоятельности в осуществлении режиссерской игры (передвижение игрушек по игровому полю, озвучивание событий, комментирование происходящего в игре). По побуждению воспитателя, а впоследствии самостоятельно озвучивание диалога между персонажами, выражение оценки персонажей, их действий («зайчик -трусишка испугался волка, побежал»). Проявление инициативы в выборе необходимых материалов и игрушек для создания обстановки режиссерской игры, использовании предметов-заместителей.</w:t>
      </w:r>
    </w:p>
    <w:p w:rsidR="000C67A6" w:rsidRPr="000C67A6" w:rsidRDefault="000C67A6" w:rsidP="000C67A6">
      <w:pPr>
        <w:widowControl w:val="0"/>
        <w:tabs>
          <w:tab w:val="left" w:pos="284"/>
        </w:tabs>
        <w:spacing w:after="320" w:line="322" w:lineRule="exact"/>
        <w:ind w:hanging="142"/>
        <w:jc w:val="both"/>
        <w:rPr>
          <w:rFonts w:eastAsia="Times New Roman"/>
          <w:color w:val="000000"/>
          <w:lang w:eastAsia="ru-RU" w:bidi="ru-RU"/>
        </w:rPr>
      </w:pPr>
      <w:r w:rsidRPr="000C67A6">
        <w:rPr>
          <w:rFonts w:eastAsia="Times New Roman"/>
          <w:color w:val="000000"/>
          <w:lang w:eastAsia="ru-RU" w:bidi="ru-RU"/>
        </w:rPr>
        <w:t>Проявление интереса к режиссерской игре на основе ситуации, служащей завязкой сюжета (например: в кроватке лежит мишка с перевязанной бинтом лапой; кукла Маша накрыла стол и ждет гостей). По побуждению воспитателя высказывание предположений о том, что произойдет дальше, разыгрывание продолжения ситуации, передача диалогов героев. К концу года самостоятельное придумывание и создание ситуаций-завязок сюжета режиссерской игры при помощи игрушек и предметов, их показывают воспитателю, сверстникам.</w:t>
      </w:r>
    </w:p>
    <w:p w:rsidR="000C67A6" w:rsidRPr="00D14C58" w:rsidRDefault="000C67A6" w:rsidP="000C67A6">
      <w:pPr>
        <w:keepNext/>
        <w:keepLines/>
        <w:widowControl w:val="0"/>
        <w:tabs>
          <w:tab w:val="left" w:pos="284"/>
        </w:tabs>
        <w:spacing w:after="0" w:line="322" w:lineRule="exact"/>
        <w:ind w:hanging="142"/>
        <w:jc w:val="both"/>
        <w:outlineLvl w:val="0"/>
        <w:rPr>
          <w:rFonts w:eastAsia="Times New Roman"/>
          <w:i/>
          <w:color w:val="000000"/>
          <w:u w:val="single"/>
          <w:lang w:eastAsia="ru-RU" w:bidi="ru-RU"/>
        </w:rPr>
      </w:pPr>
      <w:bookmarkStart w:id="34" w:name="bookmark118"/>
      <w:r w:rsidRPr="00D14C58">
        <w:rPr>
          <w:rFonts w:eastAsia="Times New Roman"/>
          <w:i/>
          <w:color w:val="000000"/>
          <w:u w:val="single"/>
          <w:lang w:eastAsia="ru-RU" w:bidi="ru-RU"/>
        </w:rPr>
        <w:t>Игровые импровизации и театрализация</w:t>
      </w:r>
      <w:bookmarkEnd w:id="34"/>
    </w:p>
    <w:p w:rsidR="000C67A6" w:rsidRPr="000C67A6" w:rsidRDefault="000C67A6" w:rsidP="000C67A6">
      <w:pPr>
        <w:widowControl w:val="0"/>
        <w:tabs>
          <w:tab w:val="left" w:pos="284"/>
        </w:tabs>
        <w:spacing w:after="0" w:line="322" w:lineRule="exact"/>
        <w:ind w:hanging="142"/>
        <w:jc w:val="both"/>
        <w:rPr>
          <w:rFonts w:eastAsia="Times New Roman"/>
          <w:color w:val="000000"/>
          <w:lang w:eastAsia="ru-RU" w:bidi="ru-RU"/>
        </w:rPr>
      </w:pPr>
      <w:r w:rsidRPr="000C67A6">
        <w:rPr>
          <w:rFonts w:eastAsia="Times New Roman"/>
          <w:color w:val="000000"/>
          <w:lang w:eastAsia="ru-RU" w:bidi="ru-RU"/>
        </w:rPr>
        <w:t>Участие в творческих имитационных играх, развитие умения мимикой, жестами, движениями передавать разное эмоциональное состояние персонажей («зайчик заблудился, испугался, но его нашли медвежата, приласкали, отвели домой, и все смеются, хлопают в ладоши, радуются»). Использование жестов и движений для передачи физических особенностей игрового образа («летят большие птицы и маленькие птички», «идет по снегу большой медведь и маленькая обезьянка»). Освоение умений жестом показать: маленькая бусинка, куколка — вот такая; огромный снежный ком, дом, гора — вот такие, передать интонацией и силой голоса игровой образ (маленькая мышка и великан, гномик и дракон). В играх на темы литературных произведений освоение умений выразительно передавать особенности движений, голоса, эмоциональные состояния.</w:t>
      </w:r>
    </w:p>
    <w:p w:rsidR="000C67A6" w:rsidRPr="000C67A6" w:rsidRDefault="000C67A6" w:rsidP="000C67A6">
      <w:pPr>
        <w:widowControl w:val="0"/>
        <w:tabs>
          <w:tab w:val="left" w:pos="284"/>
        </w:tabs>
        <w:spacing w:after="320" w:line="322" w:lineRule="exact"/>
        <w:ind w:hanging="142"/>
        <w:jc w:val="both"/>
        <w:rPr>
          <w:rFonts w:eastAsia="Times New Roman"/>
          <w:color w:val="000000"/>
          <w:lang w:eastAsia="ru-RU" w:bidi="ru-RU"/>
        </w:rPr>
      </w:pPr>
      <w:r w:rsidRPr="000C67A6">
        <w:rPr>
          <w:rFonts w:eastAsia="Times New Roman"/>
          <w:color w:val="000000"/>
          <w:lang w:eastAsia="ru-RU" w:bidi="ru-RU"/>
        </w:rPr>
        <w:t>Участие в театрализациях на темы любимых сказок («Репка», «Кот, петух и лиса», «Колобок»). Самостятельное использование предметов для ряженья: элементов костюмов сказочных героев, масок животных, эмблем с изображениями любимых литературных персонажей (Винни-Пух, Буратино). Проявление желания самостоятельно воспроизводить в играх-драматизациях полюбившиеся эпизоды сказок, мультипликационных фильмов.</w:t>
      </w:r>
    </w:p>
    <w:p w:rsidR="000C67A6" w:rsidRPr="00D14C58" w:rsidRDefault="000C67A6" w:rsidP="000C67A6">
      <w:pPr>
        <w:keepNext/>
        <w:keepLines/>
        <w:widowControl w:val="0"/>
        <w:tabs>
          <w:tab w:val="left" w:pos="284"/>
        </w:tabs>
        <w:spacing w:after="0" w:line="322" w:lineRule="exact"/>
        <w:ind w:hanging="142"/>
        <w:jc w:val="both"/>
        <w:outlineLvl w:val="0"/>
        <w:rPr>
          <w:rFonts w:eastAsia="Times New Roman"/>
          <w:i/>
          <w:color w:val="000000"/>
          <w:u w:val="single"/>
          <w:lang w:eastAsia="ru-RU" w:bidi="ru-RU"/>
        </w:rPr>
      </w:pPr>
      <w:bookmarkStart w:id="35" w:name="bookmark119"/>
      <w:r w:rsidRPr="00D14C58">
        <w:rPr>
          <w:rFonts w:eastAsia="Times New Roman"/>
          <w:i/>
          <w:color w:val="000000"/>
          <w:u w:val="single"/>
          <w:lang w:eastAsia="ru-RU" w:bidi="ru-RU"/>
        </w:rPr>
        <w:t>Игра-экспериментирование с различными предметами и материалами</w:t>
      </w:r>
      <w:bookmarkEnd w:id="35"/>
    </w:p>
    <w:p w:rsidR="000C67A6" w:rsidRPr="000C67A6" w:rsidRDefault="000C67A6" w:rsidP="000C67A6">
      <w:pPr>
        <w:widowControl w:val="0"/>
        <w:tabs>
          <w:tab w:val="left" w:pos="284"/>
        </w:tabs>
        <w:spacing w:after="0" w:line="322" w:lineRule="exact"/>
        <w:ind w:hanging="142"/>
        <w:jc w:val="both"/>
        <w:rPr>
          <w:rFonts w:eastAsia="Times New Roman"/>
          <w:color w:val="000000"/>
          <w:lang w:eastAsia="ru-RU" w:bidi="ru-RU"/>
        </w:rPr>
      </w:pPr>
      <w:r w:rsidRPr="000C67A6">
        <w:rPr>
          <w:rFonts w:eastAsia="Times New Roman"/>
          <w:i/>
          <w:iCs/>
          <w:color w:val="000000"/>
          <w:lang w:eastAsia="ru-RU" w:bidi="ru-RU"/>
        </w:rPr>
        <w:t>Игры с водой, снегом, льдом.</w:t>
      </w:r>
      <w:r w:rsidRPr="000C67A6">
        <w:rPr>
          <w:rFonts w:eastAsia="Times New Roman"/>
          <w:color w:val="000000"/>
          <w:lang w:eastAsia="ru-RU" w:bidi="ru-RU"/>
        </w:rPr>
        <w:t xml:space="preserve"> «Волшебная вода» (смешивание подкрашенной воды и получение разнообразных «волшебных» цветов и оттенков). «Цветные капельки» (капанье из пипетки в баночки с водой жидкой краски различной густоты и насыщенности и наблюдение за «путешествием» капельки). «Льдинки» (замораживание окрашенной воды в разных формочках и украшение льдинками построек из снега). «Ледяные узоры» (замораживание в воде узоров из камешков, бусинок, листьев и рассматривание их). «Освобождение из плена» (размораживание маленьких игрушек, замороженных во льду «ледяной колдуньей»). «Тонет — не тонет» (испытание на плавучесть игрушек из разного материала). «Снежные фигуры» (лепка из снега снежных баб, снегурочек, зайчиков, игра в снежное царство), «Кто прошел?» (узнавать следы на снегу по отпечаткам).</w:t>
      </w:r>
    </w:p>
    <w:p w:rsidR="000C67A6" w:rsidRPr="000C67A6" w:rsidRDefault="000C67A6" w:rsidP="000C67A6">
      <w:pPr>
        <w:widowControl w:val="0"/>
        <w:tabs>
          <w:tab w:val="left" w:pos="284"/>
        </w:tabs>
        <w:spacing w:after="0" w:line="322" w:lineRule="exact"/>
        <w:ind w:hanging="142"/>
        <w:jc w:val="both"/>
        <w:rPr>
          <w:rFonts w:eastAsia="Times New Roman"/>
          <w:color w:val="000000"/>
          <w:lang w:eastAsia="ru-RU" w:bidi="ru-RU"/>
        </w:rPr>
      </w:pPr>
      <w:r w:rsidRPr="000C67A6">
        <w:rPr>
          <w:rFonts w:eastAsia="Times New Roman"/>
          <w:i/>
          <w:iCs/>
          <w:color w:val="000000"/>
          <w:lang w:eastAsia="ru-RU" w:bidi="ru-RU"/>
        </w:rPr>
        <w:t>Игры с мыльной водой и пеной.</w:t>
      </w:r>
      <w:r w:rsidRPr="000C67A6">
        <w:rPr>
          <w:rFonts w:eastAsia="Times New Roman"/>
          <w:color w:val="000000"/>
          <w:lang w:eastAsia="ru-RU" w:bidi="ru-RU"/>
        </w:rPr>
        <w:t xml:space="preserve"> «Мыльные пузыри» (пускание мыльных пузырей с помощью разных предметов: соломинок, трубочек, деревянных катушек из-под ниток и пр.). «У кого пена выше и пышней» (выдувание воздуха через трубочку и т. п. в мыльную воду с целью получения самой большой). «Подушка из пены» (испытание: какие предметы, из каких материалов могут лежать на поверхности пены).</w:t>
      </w:r>
    </w:p>
    <w:p w:rsidR="000C67A6" w:rsidRPr="000C67A6" w:rsidRDefault="000C67A6" w:rsidP="000C67A6">
      <w:pPr>
        <w:widowControl w:val="0"/>
        <w:tabs>
          <w:tab w:val="left" w:pos="284"/>
        </w:tabs>
        <w:spacing w:after="0" w:line="322" w:lineRule="exact"/>
        <w:ind w:hanging="142"/>
        <w:jc w:val="both"/>
        <w:rPr>
          <w:rFonts w:eastAsia="Times New Roman"/>
          <w:color w:val="000000"/>
          <w:lang w:eastAsia="ru-RU" w:bidi="ru-RU"/>
        </w:rPr>
      </w:pPr>
      <w:r w:rsidRPr="000C67A6">
        <w:rPr>
          <w:rFonts w:eastAsia="Times New Roman"/>
          <w:i/>
          <w:iCs/>
          <w:color w:val="000000"/>
          <w:lang w:eastAsia="ru-RU" w:bidi="ru-RU"/>
        </w:rPr>
        <w:t>Игры с зеркалом.</w:t>
      </w:r>
      <w:r w:rsidRPr="000C67A6">
        <w:rPr>
          <w:rFonts w:eastAsia="Times New Roman"/>
          <w:color w:val="000000"/>
          <w:lang w:eastAsia="ru-RU" w:bidi="ru-RU"/>
        </w:rPr>
        <w:t xml:space="preserve"> «Поймай солнышко» (маленьким зеркалом поймать луч солнца и пустить зайчика). «Солнечные зайчики» (воспитатель и дети пускают веселых солнечных зайчиков). «Что отражается в зеркале» (пытаться увидеть, что находится за спиной, справа, слева, на потолке, только с помощью зеркала).</w:t>
      </w:r>
    </w:p>
    <w:p w:rsidR="000C67A6" w:rsidRPr="000C67A6" w:rsidRDefault="000C67A6" w:rsidP="000C67A6">
      <w:pPr>
        <w:widowControl w:val="0"/>
        <w:tabs>
          <w:tab w:val="left" w:pos="284"/>
        </w:tabs>
        <w:spacing w:after="0" w:line="322" w:lineRule="exact"/>
        <w:ind w:hanging="142"/>
        <w:jc w:val="both"/>
        <w:rPr>
          <w:rFonts w:eastAsia="Times New Roman"/>
          <w:color w:val="000000"/>
          <w:lang w:eastAsia="ru-RU" w:bidi="ru-RU"/>
        </w:rPr>
      </w:pPr>
      <w:r w:rsidRPr="000C67A6">
        <w:rPr>
          <w:rFonts w:eastAsia="Times New Roman"/>
          <w:i/>
          <w:iCs/>
          <w:color w:val="000000"/>
          <w:lang w:eastAsia="ru-RU" w:bidi="ru-RU"/>
        </w:rPr>
        <w:t>Игры со светом.</w:t>
      </w:r>
      <w:r w:rsidRPr="000C67A6">
        <w:rPr>
          <w:rFonts w:eastAsia="Times New Roman"/>
          <w:color w:val="000000"/>
          <w:lang w:eastAsia="ru-RU" w:bidi="ru-RU"/>
        </w:rPr>
        <w:t xml:space="preserve"> «Театр теней», «У кого тень интересней», «Угадай, чья тень» (экспериментирование с тенью), «Прятки и поиски» (поиск спрятанного предмета с помощью фонарика в темноте).</w:t>
      </w:r>
    </w:p>
    <w:p w:rsidR="000C67A6" w:rsidRPr="000C67A6" w:rsidRDefault="000C67A6" w:rsidP="000C67A6">
      <w:pPr>
        <w:widowControl w:val="0"/>
        <w:tabs>
          <w:tab w:val="left" w:pos="284"/>
        </w:tabs>
        <w:spacing w:after="0" w:line="322" w:lineRule="exact"/>
        <w:ind w:hanging="142"/>
        <w:jc w:val="both"/>
        <w:rPr>
          <w:rFonts w:eastAsia="Times New Roman"/>
          <w:color w:val="000000"/>
          <w:lang w:eastAsia="ru-RU" w:bidi="ru-RU"/>
        </w:rPr>
      </w:pPr>
      <w:r w:rsidRPr="000C67A6">
        <w:rPr>
          <w:rFonts w:eastAsia="Times New Roman"/>
          <w:i/>
          <w:iCs/>
          <w:color w:val="000000"/>
          <w:lang w:eastAsia="ru-RU" w:bidi="ru-RU"/>
        </w:rPr>
        <w:t>Игры со стеклами.</w:t>
      </w:r>
      <w:r w:rsidRPr="000C67A6">
        <w:rPr>
          <w:rFonts w:eastAsia="Times New Roman"/>
          <w:color w:val="000000"/>
          <w:lang w:eastAsia="ru-RU" w:bidi="ru-RU"/>
        </w:rPr>
        <w:t xml:space="preserve"> «Мир меняет цвет» (рассматривание окружающего через стекла разного цвета). «Таинственные картинки» (рассматривание цветных картинок через стекла разного цвета и наблюдение: какие изображения на картинке становятся невидимыми). «Все увидим, все узнаем» (рассматривание предметов, мелких картинок, знаков, узоров через увеличительное стекло).</w:t>
      </w:r>
    </w:p>
    <w:p w:rsidR="000C67A6" w:rsidRPr="000C67A6" w:rsidRDefault="000C67A6" w:rsidP="000C67A6">
      <w:pPr>
        <w:widowControl w:val="0"/>
        <w:tabs>
          <w:tab w:val="left" w:pos="284"/>
        </w:tabs>
        <w:spacing w:after="320" w:line="322" w:lineRule="exact"/>
        <w:ind w:hanging="142"/>
        <w:jc w:val="both"/>
        <w:rPr>
          <w:rFonts w:eastAsia="Times New Roman"/>
          <w:color w:val="000000"/>
          <w:lang w:eastAsia="ru-RU" w:bidi="ru-RU"/>
        </w:rPr>
      </w:pPr>
      <w:r w:rsidRPr="000C67A6">
        <w:rPr>
          <w:rFonts w:eastAsia="Times New Roman"/>
          <w:i/>
          <w:iCs/>
          <w:color w:val="000000"/>
          <w:lang w:eastAsia="ru-RU" w:bidi="ru-RU"/>
        </w:rPr>
        <w:t>Игры со звуками.</w:t>
      </w:r>
      <w:r w:rsidRPr="000C67A6">
        <w:rPr>
          <w:rFonts w:eastAsia="Times New Roman"/>
          <w:color w:val="000000"/>
          <w:lang w:eastAsia="ru-RU" w:bidi="ru-RU"/>
        </w:rPr>
        <w:t xml:space="preserve"> «Погремушки» (испытание: какие предметы лучше гремят в коробочках из разных материалов). «Звонкие бутылочки» (испытать, какой звук издает молоточек, если ударять по бутылочкам, наполненным водой, песком, или по пустым). «Угадай, что шуршит, что гремит» (узнать с закрытыми глазами разные звуки: разрывания или сминания бумаги, колебания фольги, насыпания песка, переливания воды и пр. ).</w:t>
      </w:r>
    </w:p>
    <w:p w:rsidR="000C67A6" w:rsidRPr="000C67A6" w:rsidRDefault="000C67A6" w:rsidP="000C67A6">
      <w:pPr>
        <w:keepNext/>
        <w:keepLines/>
        <w:widowControl w:val="0"/>
        <w:tabs>
          <w:tab w:val="left" w:pos="284"/>
        </w:tabs>
        <w:spacing w:after="0" w:line="322" w:lineRule="exact"/>
        <w:ind w:hanging="142"/>
        <w:jc w:val="both"/>
        <w:outlineLvl w:val="0"/>
        <w:rPr>
          <w:rFonts w:eastAsia="Times New Roman"/>
          <w:color w:val="000000"/>
          <w:lang w:eastAsia="ru-RU" w:bidi="ru-RU"/>
        </w:rPr>
      </w:pPr>
      <w:bookmarkStart w:id="36" w:name="bookmark120"/>
      <w:r w:rsidRPr="00D14C58">
        <w:rPr>
          <w:rFonts w:eastAsia="Times New Roman"/>
          <w:i/>
          <w:color w:val="000000"/>
          <w:u w:val="single"/>
          <w:lang w:eastAsia="ru-RU" w:bidi="ru-RU"/>
        </w:rPr>
        <w:t>Дидактические игры.</w:t>
      </w:r>
      <w:r w:rsidRPr="000C67A6">
        <w:rPr>
          <w:rFonts w:eastAsia="Times New Roman"/>
          <w:color w:val="000000"/>
          <w:lang w:eastAsia="ru-RU" w:bidi="ru-RU"/>
        </w:rPr>
        <w:t xml:space="preserve"> Игры с готовым содержанием и правилами</w:t>
      </w:r>
      <w:bookmarkEnd w:id="36"/>
    </w:p>
    <w:p w:rsidR="000C67A6" w:rsidRPr="000C67A6" w:rsidRDefault="000C67A6" w:rsidP="000C67A6">
      <w:pPr>
        <w:widowControl w:val="0"/>
        <w:tabs>
          <w:tab w:val="left" w:pos="284"/>
        </w:tabs>
        <w:spacing w:after="0" w:line="322" w:lineRule="exact"/>
        <w:ind w:hanging="142"/>
        <w:jc w:val="both"/>
        <w:rPr>
          <w:rFonts w:eastAsia="Times New Roman"/>
          <w:color w:val="000000"/>
          <w:lang w:eastAsia="ru-RU" w:bidi="ru-RU"/>
        </w:rPr>
      </w:pPr>
      <w:r w:rsidRPr="000C67A6">
        <w:rPr>
          <w:rFonts w:eastAsia="Times New Roman"/>
          <w:color w:val="000000"/>
          <w:lang w:eastAsia="ru-RU" w:bidi="ru-RU"/>
        </w:rPr>
        <w:t>Совместное с воспитателем участие в играх на сравнение предметов по различным признакам (размеру, форме, цвету, назначению и т. п.), группировку предметов на основе общих признаков (это — посуда, это — обувь; здесь ленты одинаковой длины и одинакового цвета); составление целого изображение из 6—8 частей («Составь картинку», «Пазлы»); выстраивание «ряда» из одинаковых предметов по убыванию или возрастанию того или иного признака (по размеру, по ширине, высоте, интенсивности цвета и т. д.); составление простого плана-схемы с использованием разнообразных замещений реальных объектов (игры «Угадай картинку», «Найди по схеме», «Волшебные знаки»).</w:t>
      </w:r>
    </w:p>
    <w:p w:rsidR="000C67A6" w:rsidRPr="000C67A6" w:rsidRDefault="000C67A6" w:rsidP="000C67A6">
      <w:pPr>
        <w:widowControl w:val="0"/>
        <w:tabs>
          <w:tab w:val="left" w:pos="284"/>
        </w:tabs>
        <w:spacing w:after="0" w:line="322" w:lineRule="exact"/>
        <w:ind w:hanging="142"/>
        <w:jc w:val="both"/>
        <w:rPr>
          <w:rFonts w:eastAsia="Times New Roman"/>
          <w:color w:val="000000"/>
          <w:lang w:eastAsia="ru-RU" w:bidi="ru-RU"/>
        </w:rPr>
      </w:pPr>
      <w:r w:rsidRPr="000C67A6">
        <w:rPr>
          <w:rFonts w:eastAsia="Times New Roman"/>
          <w:color w:val="000000"/>
          <w:lang w:eastAsia="ru-RU" w:bidi="ru-RU"/>
        </w:rPr>
        <w:t>Освоение способов планирования своей поисковой игровой деятельности, реализация образов воображения (развивающие игры «Сложи узор», «Точечки», «Уголки», «Уникуб» и др.).</w:t>
      </w:r>
    </w:p>
    <w:p w:rsidR="000C67A6" w:rsidRPr="000C67A6" w:rsidRDefault="000C67A6" w:rsidP="000C67A6">
      <w:pPr>
        <w:widowControl w:val="0"/>
        <w:tabs>
          <w:tab w:val="left" w:pos="284"/>
        </w:tabs>
        <w:spacing w:after="0" w:line="322" w:lineRule="exact"/>
        <w:ind w:hanging="142"/>
        <w:jc w:val="both"/>
        <w:rPr>
          <w:rFonts w:eastAsia="Times New Roman"/>
          <w:color w:val="000000"/>
          <w:lang w:eastAsia="ru-RU" w:bidi="ru-RU"/>
        </w:rPr>
      </w:pPr>
      <w:r w:rsidRPr="000C67A6">
        <w:rPr>
          <w:rFonts w:eastAsia="Times New Roman"/>
          <w:color w:val="000000"/>
          <w:lang w:eastAsia="ru-RU" w:bidi="ru-RU"/>
        </w:rPr>
        <w:t>Развитие умения принимать поставленную воспитателем игровую задачу или выдвигать самостоятельно свою задачу в знакомой игре. Самостоятельно или с небольшой помощью воспитателя действовать по правилам, стремиться к результату, контролировать его в соответствии с игровой задачей.</w:t>
      </w:r>
    </w:p>
    <w:p w:rsidR="000C67A6" w:rsidRPr="000C67A6" w:rsidRDefault="000C67A6" w:rsidP="000C67A6">
      <w:pPr>
        <w:widowControl w:val="0"/>
        <w:tabs>
          <w:tab w:val="left" w:pos="284"/>
        </w:tabs>
        <w:spacing w:after="649" w:line="322" w:lineRule="exact"/>
        <w:ind w:hanging="142"/>
        <w:jc w:val="both"/>
        <w:rPr>
          <w:rFonts w:eastAsia="Times New Roman"/>
          <w:color w:val="000000"/>
          <w:lang w:eastAsia="ru-RU" w:bidi="ru-RU"/>
        </w:rPr>
      </w:pPr>
      <w:r w:rsidRPr="000C67A6">
        <w:rPr>
          <w:rFonts w:eastAsia="Times New Roman"/>
          <w:color w:val="000000"/>
          <w:lang w:eastAsia="ru-RU" w:bidi="ru-RU"/>
        </w:rPr>
        <w:t>Освоение правил настольно-печатных игр: объединяться со сверстниками, действовать по очереди, по простой схеме и т. п. В совместной с воспитателем игре пояснять ход игры, рассказывать, как правильно действовать в игре. Формулирование в речи, достигнут или нет игровой результат («У меня получилось правильно — картинка составлена»). Самостоятельно замечать неполное соответствие полученного результата требованиям. Проявление желания объяснять сверстникам, как правильно играть в игру; не смеяться над проигравшим сверстником.</w:t>
      </w:r>
    </w:p>
    <w:p w:rsidR="000C67A6" w:rsidRPr="008C19C3" w:rsidRDefault="00D14C58" w:rsidP="00A13205">
      <w:pPr>
        <w:shd w:val="clear" w:color="auto" w:fill="FFFFFF"/>
        <w:spacing w:after="255" w:line="270" w:lineRule="atLeast"/>
        <w:jc w:val="both"/>
        <w:rPr>
          <w:rFonts w:eastAsia="Times New Roman"/>
          <w:b/>
          <w:color w:val="333333"/>
          <w:sz w:val="40"/>
          <w:szCs w:val="40"/>
          <w:lang w:eastAsia="ru-RU"/>
        </w:rPr>
      </w:pPr>
      <w:r>
        <w:rPr>
          <w:rFonts w:eastAsia="Times New Roman"/>
          <w:b/>
          <w:color w:val="333333"/>
          <w:sz w:val="40"/>
          <w:szCs w:val="40"/>
          <w:lang w:eastAsia="ru-RU"/>
        </w:rPr>
        <w:t>3.3.</w:t>
      </w:r>
      <w:r w:rsidR="005A5948">
        <w:rPr>
          <w:rFonts w:eastAsia="Times New Roman"/>
          <w:b/>
          <w:color w:val="333333"/>
          <w:sz w:val="40"/>
          <w:szCs w:val="40"/>
          <w:lang w:eastAsia="ru-RU"/>
        </w:rPr>
        <w:t xml:space="preserve">3. </w:t>
      </w:r>
      <w:r w:rsidR="008C19C3" w:rsidRPr="008C19C3">
        <w:rPr>
          <w:rFonts w:eastAsia="Times New Roman"/>
          <w:b/>
          <w:color w:val="333333"/>
          <w:sz w:val="40"/>
          <w:szCs w:val="40"/>
          <w:lang w:eastAsia="ru-RU"/>
        </w:rPr>
        <w:t>Старший дошкольный возраст</w:t>
      </w:r>
    </w:p>
    <w:p w:rsidR="003E2235" w:rsidRPr="003E2235" w:rsidRDefault="003E2235" w:rsidP="003E2235">
      <w:pPr>
        <w:widowControl w:val="0"/>
        <w:tabs>
          <w:tab w:val="left" w:pos="284"/>
        </w:tabs>
        <w:spacing w:after="0" w:line="317" w:lineRule="exact"/>
        <w:ind w:firstLine="740"/>
        <w:jc w:val="both"/>
        <w:rPr>
          <w:rFonts w:eastAsia="Times New Roman"/>
        </w:rPr>
      </w:pPr>
      <w:r w:rsidRPr="003E2235">
        <w:rPr>
          <w:rFonts w:eastAsia="Times New Roman"/>
        </w:rPr>
        <w:t>Старший дошкольный возраст играет особую роль в развитии ребенка: в этот период жизни начинают формироваться новые психологические механизмы деятельности и поведения.</w:t>
      </w:r>
    </w:p>
    <w:p w:rsidR="003E2235" w:rsidRPr="003E2235" w:rsidRDefault="003E2235" w:rsidP="003E2235">
      <w:pPr>
        <w:widowControl w:val="0"/>
        <w:tabs>
          <w:tab w:val="left" w:pos="284"/>
        </w:tabs>
        <w:spacing w:after="0" w:line="317" w:lineRule="exact"/>
        <w:ind w:firstLine="740"/>
        <w:jc w:val="both"/>
        <w:rPr>
          <w:rFonts w:eastAsia="Times New Roman"/>
        </w:rPr>
      </w:pPr>
      <w:r w:rsidRPr="003E2235">
        <w:rPr>
          <w:rFonts w:eastAsia="Times New Roman"/>
        </w:rPr>
        <w:t>Развивается изобразительная деятельность детей. Это возраст наиболее активного рисования. 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изображённого человека.</w:t>
      </w:r>
    </w:p>
    <w:p w:rsidR="003E2235" w:rsidRPr="003E2235" w:rsidRDefault="003E2235" w:rsidP="003E2235">
      <w:pPr>
        <w:widowControl w:val="0"/>
        <w:tabs>
          <w:tab w:val="left" w:pos="284"/>
        </w:tabs>
        <w:spacing w:after="0" w:line="322" w:lineRule="exact"/>
        <w:ind w:firstLine="740"/>
        <w:jc w:val="both"/>
        <w:rPr>
          <w:rFonts w:eastAsia="Times New Roman"/>
        </w:rPr>
      </w:pPr>
      <w:r w:rsidRPr="003E2235">
        <w:rPr>
          <w:rFonts w:eastAsia="Times New Roman"/>
        </w:rPr>
        <w:t>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Овладевают обобщённым способом обследования образца. Дети способны выделять основные части предполагаемой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w:t>
      </w:r>
    </w:p>
    <w:p w:rsidR="003E2235" w:rsidRPr="003E2235" w:rsidRDefault="003E2235" w:rsidP="003E2235">
      <w:pPr>
        <w:widowControl w:val="0"/>
        <w:tabs>
          <w:tab w:val="left" w:pos="284"/>
        </w:tabs>
        <w:spacing w:after="0" w:line="322" w:lineRule="exact"/>
        <w:ind w:firstLine="740"/>
        <w:jc w:val="both"/>
        <w:rPr>
          <w:rFonts w:eastAsia="Times New Roman"/>
        </w:rPr>
      </w:pPr>
      <w:r w:rsidRPr="003E2235">
        <w:rPr>
          <w:rFonts w:eastAsia="Times New Roman"/>
        </w:rPr>
        <w:t>Продолжает совершенствоваться восприятие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w:t>
      </w:r>
    </w:p>
    <w:p w:rsidR="003E2235" w:rsidRPr="003E2235" w:rsidRDefault="003E2235" w:rsidP="003E2235">
      <w:pPr>
        <w:widowControl w:val="0"/>
        <w:tabs>
          <w:tab w:val="left" w:pos="284"/>
        </w:tabs>
        <w:spacing w:after="0" w:line="322" w:lineRule="exact"/>
        <w:ind w:firstLine="740"/>
        <w:jc w:val="both"/>
        <w:rPr>
          <w:rFonts w:eastAsia="Times New Roman"/>
        </w:rPr>
      </w:pPr>
      <w:r w:rsidRPr="003E2235">
        <w:rPr>
          <w:rFonts w:eastAsia="Times New Roman"/>
        </w:rPr>
        <w:t>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w:t>
      </w:r>
    </w:p>
    <w:p w:rsidR="003E2235" w:rsidRPr="003E2235" w:rsidRDefault="003E2235" w:rsidP="003E2235">
      <w:pPr>
        <w:widowControl w:val="0"/>
        <w:tabs>
          <w:tab w:val="left" w:pos="284"/>
          <w:tab w:val="left" w:pos="5736"/>
        </w:tabs>
        <w:spacing w:after="0" w:line="322" w:lineRule="exact"/>
        <w:ind w:firstLine="740"/>
        <w:jc w:val="both"/>
        <w:rPr>
          <w:rFonts w:eastAsia="Times New Roman"/>
        </w:rPr>
      </w:pPr>
      <w:r w:rsidRPr="003E2235">
        <w:rPr>
          <w:rFonts w:eastAsia="Times New Roman"/>
        </w:rPr>
        <w:t>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w:t>
      </w:r>
      <w:r w:rsidRPr="003E2235">
        <w:rPr>
          <w:rFonts w:eastAsia="Times New Roman"/>
        </w:rPr>
        <w:tab/>
        <w:t>представления о смене времён</w:t>
      </w:r>
    </w:p>
    <w:p w:rsidR="003E2235" w:rsidRPr="003E2235" w:rsidRDefault="003E2235" w:rsidP="003E2235">
      <w:pPr>
        <w:widowControl w:val="0"/>
        <w:tabs>
          <w:tab w:val="left" w:pos="284"/>
        </w:tabs>
        <w:spacing w:after="0" w:line="322" w:lineRule="exact"/>
        <w:jc w:val="both"/>
        <w:rPr>
          <w:rFonts w:eastAsia="Times New Roman"/>
        </w:rPr>
      </w:pPr>
      <w:r w:rsidRPr="003E2235">
        <w:rPr>
          <w:rFonts w:eastAsia="Times New Roman"/>
        </w:rPr>
        <w:t>года, дня и ночи, об увеличении и уменьшении объектов в результате различных воздействий, представления о развитии и т.д.</w:t>
      </w:r>
    </w:p>
    <w:p w:rsidR="003E2235" w:rsidRPr="003E2235" w:rsidRDefault="003E2235" w:rsidP="003E2235">
      <w:pPr>
        <w:widowControl w:val="0"/>
        <w:tabs>
          <w:tab w:val="left" w:pos="284"/>
        </w:tabs>
        <w:spacing w:after="0" w:line="322" w:lineRule="exact"/>
        <w:ind w:firstLine="740"/>
        <w:jc w:val="both"/>
        <w:rPr>
          <w:rFonts w:eastAsia="Times New Roman"/>
        </w:rPr>
      </w:pPr>
      <w:r w:rsidRPr="003E2235">
        <w:rPr>
          <w:rFonts w:eastAsia="Times New Roman"/>
        </w:rPr>
        <w:t>Кроме того, продолжают совершенствоваться обобщения, что является основой словесно логического мышления. В дошкольном возрасте у детей ещё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т.д.</w:t>
      </w:r>
    </w:p>
    <w:p w:rsidR="003E2235" w:rsidRPr="003E2235" w:rsidRDefault="003E2235" w:rsidP="003E2235">
      <w:pPr>
        <w:widowControl w:val="0"/>
        <w:tabs>
          <w:tab w:val="left" w:pos="284"/>
        </w:tabs>
        <w:spacing w:after="0" w:line="322" w:lineRule="exact"/>
        <w:ind w:firstLine="740"/>
        <w:jc w:val="both"/>
        <w:rPr>
          <w:rFonts w:eastAsia="Times New Roman"/>
        </w:rPr>
      </w:pPr>
      <w:r w:rsidRPr="003E2235">
        <w:rPr>
          <w:rFonts w:eastAsia="Times New Roman"/>
        </w:rPr>
        <w:t>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w:t>
      </w:r>
    </w:p>
    <w:p w:rsidR="003E2235" w:rsidRPr="003E2235" w:rsidRDefault="003E2235" w:rsidP="003E2235">
      <w:pPr>
        <w:widowControl w:val="0"/>
        <w:tabs>
          <w:tab w:val="left" w:pos="284"/>
        </w:tabs>
        <w:spacing w:after="0" w:line="322" w:lineRule="exact"/>
        <w:ind w:firstLine="740"/>
        <w:jc w:val="both"/>
        <w:rPr>
          <w:rFonts w:eastAsia="Times New Roman"/>
        </w:rPr>
      </w:pPr>
      <w:r w:rsidRPr="003E2235">
        <w:rPr>
          <w:rFonts w:eastAsia="Times New Roman"/>
        </w:rPr>
        <w:t>Развитие воображения в этом возрасте позволяет детям сочинять достаточно оригинальные и последовательно разворачивающиеся истории. Продолжают развиваться устойчивость, распределение, переключаемость внимания. Наблюдается переход от непроизвольного к произвольному вниманию.</w:t>
      </w:r>
    </w:p>
    <w:p w:rsidR="003E2235" w:rsidRPr="003E2235" w:rsidRDefault="003E2235" w:rsidP="003E2235">
      <w:pPr>
        <w:widowControl w:val="0"/>
        <w:tabs>
          <w:tab w:val="left" w:pos="284"/>
        </w:tabs>
        <w:spacing w:after="0" w:line="322" w:lineRule="exact"/>
        <w:ind w:firstLine="740"/>
        <w:jc w:val="both"/>
        <w:rPr>
          <w:rFonts w:eastAsia="Times New Roman"/>
        </w:rPr>
      </w:pPr>
      <w:r w:rsidRPr="003E2235">
        <w:rPr>
          <w:rFonts w:eastAsia="Times New Roman"/>
        </w:rPr>
        <w:t>В сюжетно-ролевых играх дети подготовительной к школе группы начинают осваивать сложные взаимодействия людей, отражающие характерные значимые жизненные ситуации, например, свадьбу, рождение ребёнка, болезнь, трудоустройство и т.д.</w:t>
      </w:r>
    </w:p>
    <w:p w:rsidR="003E2235" w:rsidRPr="003E2235" w:rsidRDefault="003E2235" w:rsidP="003E2235">
      <w:pPr>
        <w:widowControl w:val="0"/>
        <w:tabs>
          <w:tab w:val="left" w:pos="284"/>
        </w:tabs>
        <w:spacing w:after="0" w:line="322" w:lineRule="exact"/>
        <w:ind w:firstLine="740"/>
        <w:jc w:val="both"/>
        <w:rPr>
          <w:rFonts w:eastAsia="Times New Roman"/>
        </w:rPr>
      </w:pPr>
      <w:r w:rsidRPr="003E2235">
        <w:rPr>
          <w:rFonts w:eastAsia="Times New Roman"/>
        </w:rPr>
        <w:t>Игровые действия детей становятся более сложными, обретают особый смысл, который не всегда открывается взрослому. Игровое пространство усложняется.</w:t>
      </w:r>
    </w:p>
    <w:p w:rsidR="003E2235" w:rsidRPr="003E2235" w:rsidRDefault="003E2235" w:rsidP="003E2235">
      <w:pPr>
        <w:widowControl w:val="0"/>
        <w:tabs>
          <w:tab w:val="left" w:pos="284"/>
        </w:tabs>
        <w:spacing w:after="0" w:line="322" w:lineRule="exact"/>
        <w:ind w:firstLine="740"/>
        <w:jc w:val="both"/>
        <w:rPr>
          <w:rFonts w:eastAsia="Times New Roman"/>
        </w:rPr>
      </w:pPr>
      <w:r w:rsidRPr="003E2235">
        <w:rPr>
          <w:rFonts w:eastAsia="Times New Roman"/>
        </w:rPr>
        <w:t>Образы из окружающей жизни и литературных произведений, передаваемые детьми в изобразительной деятельности, становятся сложнее.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и т.п. Часто встречаются и бытовые сюжеты: мама и дочка, комната и т.д.</w:t>
      </w:r>
    </w:p>
    <w:p w:rsidR="003E2235" w:rsidRPr="003E2235" w:rsidRDefault="003E2235" w:rsidP="003E2235">
      <w:pPr>
        <w:widowControl w:val="0"/>
        <w:tabs>
          <w:tab w:val="left" w:pos="284"/>
        </w:tabs>
        <w:spacing w:after="0" w:line="322" w:lineRule="exact"/>
        <w:ind w:firstLine="740"/>
        <w:jc w:val="both"/>
        <w:rPr>
          <w:rFonts w:eastAsia="Times New Roman"/>
        </w:rPr>
      </w:pPr>
      <w:r w:rsidRPr="003E2235">
        <w:rPr>
          <w:rFonts w:eastAsia="Times New Roman"/>
        </w:rPr>
        <w:t>При правильном педагогическом подходе у детей формируются художественно-творческие способности в изобразительной деятельности.</w:t>
      </w:r>
    </w:p>
    <w:p w:rsidR="003E2235" w:rsidRPr="003E2235" w:rsidRDefault="003E2235" w:rsidP="003E2235">
      <w:pPr>
        <w:widowControl w:val="0"/>
        <w:tabs>
          <w:tab w:val="left" w:pos="284"/>
        </w:tabs>
        <w:spacing w:after="0" w:line="322" w:lineRule="exact"/>
        <w:ind w:firstLine="740"/>
        <w:jc w:val="both"/>
        <w:rPr>
          <w:rFonts w:eastAsia="Times New Roman"/>
        </w:rPr>
      </w:pPr>
      <w:r w:rsidRPr="003E2235">
        <w:rPr>
          <w:rFonts w:eastAsia="Times New Roman"/>
        </w:rPr>
        <w:t>У детей продолжает развиваться восприятие, однако они не всегда могут одновременно учитывать несколько различных признаков.</w:t>
      </w:r>
    </w:p>
    <w:p w:rsidR="003E2235" w:rsidRPr="003E2235" w:rsidRDefault="003E2235" w:rsidP="003E2235">
      <w:pPr>
        <w:widowControl w:val="0"/>
        <w:tabs>
          <w:tab w:val="left" w:pos="284"/>
        </w:tabs>
        <w:spacing w:after="0" w:line="322" w:lineRule="exact"/>
        <w:ind w:firstLine="740"/>
        <w:jc w:val="both"/>
        <w:rPr>
          <w:rFonts w:eastAsia="Times New Roman"/>
        </w:rPr>
      </w:pPr>
      <w:r w:rsidRPr="003E2235">
        <w:rPr>
          <w:rFonts w:eastAsia="Times New Roman"/>
        </w:rPr>
        <w:t>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w:t>
      </w:r>
    </w:p>
    <w:p w:rsidR="003E2235" w:rsidRPr="003E2235" w:rsidRDefault="003E2235" w:rsidP="003E2235">
      <w:pPr>
        <w:widowControl w:val="0"/>
        <w:tabs>
          <w:tab w:val="left" w:pos="284"/>
        </w:tabs>
        <w:spacing w:after="0" w:line="322" w:lineRule="exact"/>
        <w:ind w:firstLine="740"/>
        <w:jc w:val="both"/>
        <w:rPr>
          <w:rFonts w:eastAsia="Times New Roman"/>
        </w:rPr>
      </w:pPr>
      <w:r w:rsidRPr="003E2235">
        <w:rPr>
          <w:rFonts w:eastAsia="Times New Roman"/>
        </w:rPr>
        <w:t>Продолжают развиваться навыки обобщения и рассуждения, но они в значительной степени ещё ограничиваются наглядными признаками ситуации.</w:t>
      </w:r>
    </w:p>
    <w:p w:rsidR="003E2235" w:rsidRPr="003E2235" w:rsidRDefault="003E2235" w:rsidP="003E2235">
      <w:pPr>
        <w:widowControl w:val="0"/>
        <w:tabs>
          <w:tab w:val="left" w:pos="284"/>
        </w:tabs>
        <w:spacing w:after="0" w:line="322" w:lineRule="exact"/>
        <w:ind w:firstLine="740"/>
        <w:jc w:val="both"/>
        <w:rPr>
          <w:rFonts w:eastAsia="Times New Roman"/>
        </w:rPr>
      </w:pPr>
      <w:r w:rsidRPr="003E2235">
        <w:rPr>
          <w:rFonts w:eastAsia="Times New Roman"/>
        </w:rPr>
        <w:t>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 к стереотипности детских образов.</w:t>
      </w:r>
    </w:p>
    <w:p w:rsidR="003E2235" w:rsidRPr="003E2235" w:rsidRDefault="003E2235" w:rsidP="003E2235">
      <w:pPr>
        <w:widowControl w:val="0"/>
        <w:tabs>
          <w:tab w:val="left" w:pos="284"/>
        </w:tabs>
        <w:spacing w:after="0" w:line="322" w:lineRule="exact"/>
        <w:ind w:firstLine="740"/>
        <w:jc w:val="both"/>
        <w:rPr>
          <w:rFonts w:eastAsia="Times New Roman"/>
        </w:rPr>
      </w:pPr>
      <w:r w:rsidRPr="003E2235">
        <w:rPr>
          <w:rFonts w:eastAsia="Times New Roman"/>
        </w:rPr>
        <w:t>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w:t>
      </w:r>
    </w:p>
    <w:p w:rsidR="003E2235" w:rsidRPr="003E2235" w:rsidRDefault="003E2235" w:rsidP="003E2235">
      <w:pPr>
        <w:widowControl w:val="0"/>
        <w:tabs>
          <w:tab w:val="left" w:pos="284"/>
        </w:tabs>
        <w:spacing w:after="0" w:line="322" w:lineRule="exact"/>
        <w:ind w:firstLine="740"/>
        <w:jc w:val="both"/>
        <w:rPr>
          <w:rFonts w:eastAsia="Times New Roman"/>
        </w:rPr>
      </w:pPr>
      <w:r w:rsidRPr="003E2235">
        <w:rPr>
          <w:rFonts w:eastAsia="Times New Roman"/>
        </w:rPr>
        <w:t>У дошкольников продолжает развиваться речь: её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т.д.</w:t>
      </w:r>
    </w:p>
    <w:p w:rsidR="003E2235" w:rsidRPr="003E2235" w:rsidRDefault="003E2235" w:rsidP="003E2235">
      <w:pPr>
        <w:widowControl w:val="0"/>
        <w:tabs>
          <w:tab w:val="left" w:pos="284"/>
        </w:tabs>
        <w:spacing w:after="0" w:line="322" w:lineRule="exact"/>
        <w:ind w:firstLine="740"/>
        <w:jc w:val="both"/>
        <w:rPr>
          <w:rFonts w:eastAsia="Times New Roman"/>
        </w:rPr>
      </w:pPr>
      <w:r w:rsidRPr="003E2235">
        <w:rPr>
          <w:rFonts w:eastAsia="Times New Roman"/>
        </w:rPr>
        <w:t>В результате правильно организованной образовательной работы у дошкольников развиваются диалогическая и некоторые виды монологической речи.</w:t>
      </w:r>
    </w:p>
    <w:p w:rsidR="003E2235" w:rsidRPr="003E2235" w:rsidRDefault="003E2235" w:rsidP="003E2235">
      <w:pPr>
        <w:widowControl w:val="0"/>
        <w:tabs>
          <w:tab w:val="left" w:pos="284"/>
        </w:tabs>
        <w:spacing w:after="0" w:line="322" w:lineRule="exact"/>
        <w:ind w:firstLine="740"/>
        <w:jc w:val="both"/>
        <w:rPr>
          <w:rFonts w:eastAsia="Times New Roman"/>
          <w:b/>
        </w:rPr>
      </w:pPr>
      <w:r w:rsidRPr="003E2235">
        <w:rPr>
          <w:rFonts w:eastAsia="Times New Roman"/>
          <w:b/>
        </w:rPr>
        <w:t>Максимально допустимая нагрузка</w:t>
      </w:r>
    </w:p>
    <w:p w:rsidR="003E2235" w:rsidRPr="003E2235" w:rsidRDefault="003E2235" w:rsidP="003E2235">
      <w:pPr>
        <w:tabs>
          <w:tab w:val="left" w:pos="284"/>
        </w:tabs>
        <w:rPr>
          <w:rFonts w:eastAsia="Calibri"/>
          <w:szCs w:val="22"/>
        </w:rPr>
      </w:pPr>
      <w:r w:rsidRPr="003E2235">
        <w:rPr>
          <w:rFonts w:eastAsia="Calibri"/>
          <w:szCs w:val="22"/>
        </w:rPr>
        <w:t xml:space="preserve"> Объем недельной нагрузки    5 часов 25 минут</w:t>
      </w:r>
    </w:p>
    <w:p w:rsidR="00D519F5" w:rsidRPr="00E80E0A" w:rsidRDefault="00D519F5" w:rsidP="00D519F5">
      <w:pPr>
        <w:shd w:val="clear" w:color="auto" w:fill="FFFFFF"/>
        <w:spacing w:after="255" w:line="270" w:lineRule="atLeast"/>
        <w:jc w:val="both"/>
        <w:rPr>
          <w:rFonts w:eastAsia="Times New Roman"/>
          <w:color w:val="333333"/>
          <w:lang w:eastAsia="ru-RU"/>
        </w:rPr>
      </w:pPr>
      <w:r w:rsidRPr="00D14C58">
        <w:rPr>
          <w:rFonts w:eastAsia="Times New Roman"/>
          <w:b/>
          <w:color w:val="333333"/>
          <w:sz w:val="32"/>
          <w:szCs w:val="32"/>
          <w:u w:val="single"/>
          <w:lang w:eastAsia="ru-RU"/>
        </w:rPr>
        <w:t>Содержание образовательной области "Социально-коммуникативное развитие"</w:t>
      </w:r>
      <w:r w:rsidRPr="00D14C58">
        <w:rPr>
          <w:rFonts w:eastAsia="Times New Roman"/>
          <w:color w:val="333333"/>
          <w:sz w:val="32"/>
          <w:szCs w:val="32"/>
          <w:lang w:eastAsia="ru-RU"/>
        </w:rPr>
        <w:t xml:space="preserve"> </w:t>
      </w:r>
      <w:r w:rsidRPr="00E80E0A">
        <w:rPr>
          <w:rFonts w:eastAsia="Times New Roman"/>
          <w:color w:val="333333"/>
          <w:lang w:eastAsia="ru-RU"/>
        </w:rPr>
        <w:t>направлено на всестороннее развитие у обучающихся с НОДА навыков игровой деятельности, дальнейшее приобщение их к общепринятым нормам и правилам взаимоотношения с другими детьми и педагогическим работником, в том числе моральным, на обогащение первичных представлений о гендерной и семейной принадлежности.</w:t>
      </w:r>
    </w:p>
    <w:p w:rsidR="00D519F5" w:rsidRPr="00E80E0A" w:rsidRDefault="00D519F5" w:rsidP="00D519F5">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В этот период в коррекционно-развивающей работе с детьми педагогические работники создают и расширяют знакомые образовательные ситуации, направленные на стимулирование потребности обучающихся в сотрудничестве, в кооперативных действиях с другими детьми во всех видах деятельности, продолжается работа по активизации двигательной, познавательной и речевой деятельности.</w:t>
      </w:r>
    </w:p>
    <w:p w:rsidR="00D519F5" w:rsidRPr="00E80E0A" w:rsidRDefault="00D519F5" w:rsidP="00D519F5">
      <w:pPr>
        <w:shd w:val="clear" w:color="auto" w:fill="FFFFFF"/>
        <w:spacing w:after="0" w:line="270" w:lineRule="atLeast"/>
        <w:jc w:val="both"/>
        <w:rPr>
          <w:rFonts w:eastAsia="Times New Roman"/>
          <w:color w:val="333333"/>
          <w:lang w:eastAsia="ru-RU"/>
        </w:rPr>
      </w:pPr>
      <w:r w:rsidRPr="00E80E0A">
        <w:rPr>
          <w:rFonts w:eastAsia="Times New Roman"/>
          <w:color w:val="333333"/>
          <w:lang w:eastAsia="ru-RU"/>
        </w:rPr>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rsidR="00D519F5" w:rsidRPr="00E80E0A" w:rsidRDefault="00D519F5" w:rsidP="00D519F5">
      <w:pPr>
        <w:shd w:val="clear" w:color="auto" w:fill="FFFFFF"/>
        <w:spacing w:after="0" w:line="270" w:lineRule="atLeast"/>
        <w:jc w:val="both"/>
        <w:rPr>
          <w:rFonts w:eastAsia="Times New Roman"/>
          <w:color w:val="333333"/>
          <w:lang w:eastAsia="ru-RU"/>
        </w:rPr>
      </w:pPr>
      <w:r>
        <w:rPr>
          <w:rFonts w:eastAsia="Times New Roman"/>
          <w:color w:val="333333"/>
          <w:lang w:eastAsia="ru-RU"/>
        </w:rPr>
        <w:t>-</w:t>
      </w:r>
      <w:r w:rsidRPr="00E80E0A">
        <w:rPr>
          <w:rFonts w:eastAsia="Times New Roman"/>
          <w:color w:val="333333"/>
          <w:lang w:eastAsia="ru-RU"/>
        </w:rPr>
        <w:t>игра;</w:t>
      </w:r>
    </w:p>
    <w:p w:rsidR="00D519F5" w:rsidRPr="00E80E0A" w:rsidRDefault="00D519F5" w:rsidP="00D519F5">
      <w:pPr>
        <w:shd w:val="clear" w:color="auto" w:fill="FFFFFF"/>
        <w:spacing w:after="0" w:line="270" w:lineRule="atLeast"/>
        <w:jc w:val="both"/>
        <w:rPr>
          <w:rFonts w:eastAsia="Times New Roman"/>
          <w:color w:val="333333"/>
          <w:lang w:eastAsia="ru-RU"/>
        </w:rPr>
      </w:pPr>
      <w:r>
        <w:rPr>
          <w:rFonts w:eastAsia="Times New Roman"/>
          <w:color w:val="333333"/>
          <w:lang w:eastAsia="ru-RU"/>
        </w:rPr>
        <w:t>-</w:t>
      </w:r>
      <w:r w:rsidRPr="00E80E0A">
        <w:rPr>
          <w:rFonts w:eastAsia="Times New Roman"/>
          <w:color w:val="333333"/>
          <w:lang w:eastAsia="ru-RU"/>
        </w:rPr>
        <w:t>представления о мире людей и рукотворных материалах;</w:t>
      </w:r>
    </w:p>
    <w:p w:rsidR="00D519F5" w:rsidRPr="00E80E0A" w:rsidRDefault="00D519F5" w:rsidP="00D519F5">
      <w:pPr>
        <w:shd w:val="clear" w:color="auto" w:fill="FFFFFF"/>
        <w:spacing w:after="0" w:line="270" w:lineRule="atLeast"/>
        <w:jc w:val="both"/>
        <w:rPr>
          <w:rFonts w:eastAsia="Times New Roman"/>
          <w:color w:val="333333"/>
          <w:lang w:eastAsia="ru-RU"/>
        </w:rPr>
      </w:pPr>
      <w:r>
        <w:rPr>
          <w:rFonts w:eastAsia="Times New Roman"/>
          <w:color w:val="333333"/>
          <w:lang w:eastAsia="ru-RU"/>
        </w:rPr>
        <w:t>-</w:t>
      </w:r>
      <w:r w:rsidRPr="00E80E0A">
        <w:rPr>
          <w:rFonts w:eastAsia="Times New Roman"/>
          <w:color w:val="333333"/>
          <w:lang w:eastAsia="ru-RU"/>
        </w:rPr>
        <w:t>безопасное поведение в быту, социуме, природе;</w:t>
      </w:r>
    </w:p>
    <w:p w:rsidR="00D519F5" w:rsidRPr="00E80E0A" w:rsidRDefault="00D519F5" w:rsidP="00D519F5">
      <w:pPr>
        <w:shd w:val="clear" w:color="auto" w:fill="FFFFFF"/>
        <w:spacing w:after="0" w:line="270" w:lineRule="atLeast"/>
        <w:jc w:val="both"/>
        <w:rPr>
          <w:rFonts w:eastAsia="Times New Roman"/>
          <w:color w:val="333333"/>
          <w:lang w:eastAsia="ru-RU"/>
        </w:rPr>
      </w:pPr>
      <w:r>
        <w:rPr>
          <w:rFonts w:eastAsia="Times New Roman"/>
          <w:color w:val="333333"/>
          <w:lang w:eastAsia="ru-RU"/>
        </w:rPr>
        <w:t>-</w:t>
      </w:r>
      <w:r w:rsidRPr="00E80E0A">
        <w:rPr>
          <w:rFonts w:eastAsia="Times New Roman"/>
          <w:color w:val="333333"/>
          <w:lang w:eastAsia="ru-RU"/>
        </w:rPr>
        <w:t>труд.</w:t>
      </w:r>
    </w:p>
    <w:p w:rsidR="00D519F5" w:rsidRPr="00E80E0A" w:rsidRDefault="00D519F5" w:rsidP="00D519F5">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Образовательную деятельность в рамках области "Социально-коммуникативное развитие" проводят воспитатели, интегрируя ее содержание с тематикой коррекционно-развивающей работы, проводимой учителем-дефектологом и учителем-логопедом.</w:t>
      </w:r>
    </w:p>
    <w:p w:rsidR="00D519F5" w:rsidRPr="00E80E0A" w:rsidRDefault="00D519F5" w:rsidP="00D519F5">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Совместная образовательная деятельность педагогических работников с детьми с НОДА предполагает следующие направления работы: дальнейшее формирование представлений обучающихся о разнообразии окружающего их мира людей и рукотворных материалов; воспитание правильного отношения к людям, к вещам; обучение способам поведения в обществе, отражающим желания, возможности и предпочтения обучающихся. В процессе уточнения представлений о себе и окружающем мире у обучающихся активизируется речевая деятельность, расширяется словарный запас.</w:t>
      </w:r>
    </w:p>
    <w:p w:rsidR="00D519F5" w:rsidRPr="00E80E0A" w:rsidRDefault="00D519F5" w:rsidP="00D519F5">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Основное внимание обращается на совершенствование игровых действий и выполнение игровых правил в дидактических и подвижных играх и упражнениях.</w:t>
      </w:r>
    </w:p>
    <w:p w:rsidR="00D519F5" w:rsidRPr="00E80E0A" w:rsidRDefault="00D519F5" w:rsidP="00D519F5">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В этот период большое значение приобретает создание предметно-развивающей среды, отвечающей двигательным особенностям обучающихся, и привлечение обучающихся к творческим играм. Воспитатели организуют сюжетно-ролевые и театрализованные игры с детьми, осуществляя косвенное руководство ими. Элементы сюжетно-ролевой и сюжетно-дидактической игры, театрализованные игры, подвижные, дидактические игры активно включаются в занятия с детьми по всем направлениям коррекционно-развивающей работы.</w:t>
      </w:r>
    </w:p>
    <w:p w:rsidR="00D519F5" w:rsidRPr="00E80E0A" w:rsidRDefault="00D519F5" w:rsidP="00D519F5">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Работа с детьми старшего дошкольного возраста предполагает активное применение игротерапевтических техник с элементами куклотерапии, песочной терапии, арттерапии.</w:t>
      </w:r>
    </w:p>
    <w:p w:rsidR="00D519F5" w:rsidRPr="00E80E0A" w:rsidRDefault="00D519F5" w:rsidP="00D519F5">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Педагогические работники уделяют основное внимание формированию связной речи у обучающихся с НОДА, ее основных функций (коммуникативной, регулирующей, познавательной). Обучающиеся вовлекаются в различные виды деятельности, естественным образом обеспечивающие их коммуникативное взаимодействие с педагогическим работником и другими детьми, развитие познавательного интереса и мотивации к деятельности.</w:t>
      </w:r>
    </w:p>
    <w:p w:rsidR="00D519F5" w:rsidRPr="00E80E0A" w:rsidRDefault="00D519F5" w:rsidP="00D519F5">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Особое внимание обращается на формирование у обучающихся представления о Родине: о городах России, о ее столице, о государственной символике, гимне страны. У обучающихся в различных ситуациях расширяют и закрепляют представления о предметах быта, необходимых человеку, о макросоциальном окружении.</w:t>
      </w:r>
    </w:p>
    <w:p w:rsidR="00D519F5" w:rsidRPr="00E80E0A" w:rsidRDefault="00D519F5" w:rsidP="00D519F5">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Педагогические работники создают условиях для формирования экологических представлений обучающихся, знакомя их с функциями человека в природе (потребительской, природоохранной, восстановительной). С детьми организуются праздники.</w:t>
      </w:r>
    </w:p>
    <w:p w:rsidR="00D519F5" w:rsidRPr="00E80E0A" w:rsidRDefault="00D519F5" w:rsidP="00D519F5">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В рамках раздела особое внимание обращается на развитие у обучающихся устойчивого алгоритма и стереотипа поведения в опасных ситуациях, количество которых для обучающихся с НОДА значительно больше, чем для других обучающихся, не имеющих моторных нарушений.</w:t>
      </w:r>
    </w:p>
    <w:p w:rsidR="00D519F5" w:rsidRPr="00E80E0A" w:rsidRDefault="00D519F5" w:rsidP="00D519F5">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В этот период большое внимание уделяется формированию у обучающихся интеллектуальной и мотивационной готовности к обучению в школе. У обучающихся старшего дошкольного возраста активно развивается познавательный интерес (интеллектуальный, волевой и эмоциональный компоненты). Педагогические работники, осуществляя совместную деятельность с детьми, обращают внимание на то, какие виды деятельности их интересуют, стимулируют их развитие, создают предметно-развивающую среду, исходя из потребностей каждого ребенка.</w:t>
      </w:r>
    </w:p>
    <w:p w:rsidR="00D519F5" w:rsidRDefault="00D519F5" w:rsidP="00D519F5">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Активными участниками образовательного процесса в области "Социально-коммуникативное развитие" являются родители (законные представители) обучающихся, а также все специалисты, работающие с детьми с НОДА.</w:t>
      </w:r>
    </w:p>
    <w:p w:rsidR="00D519F5" w:rsidRPr="00367A07" w:rsidRDefault="00D519F5" w:rsidP="00D519F5">
      <w:pPr>
        <w:widowControl w:val="0"/>
        <w:tabs>
          <w:tab w:val="left" w:pos="284"/>
        </w:tabs>
        <w:spacing w:after="0" w:line="240" w:lineRule="auto"/>
        <w:ind w:firstLine="709"/>
        <w:jc w:val="both"/>
        <w:outlineLvl w:val="2"/>
        <w:rPr>
          <w:rFonts w:eastAsia="SimSun"/>
          <w:lang w:val="x-none" w:eastAsia="x-none" w:bidi="ru-RU"/>
        </w:rPr>
      </w:pPr>
      <w:r w:rsidRPr="00367A07">
        <w:rPr>
          <w:rFonts w:eastAsia="SimSun"/>
          <w:bCs/>
          <w:i/>
          <w:iCs/>
          <w:lang w:val="x-none" w:eastAsia="x-none" w:bidi="ru-RU"/>
        </w:rPr>
        <w:t>Социально-коммуникативное развитие</w:t>
      </w:r>
      <w:r w:rsidRPr="00367A07">
        <w:rPr>
          <w:rFonts w:eastAsia="SimSun"/>
          <w:lang w:val="x-none" w:eastAsia="x-none" w:bidi="ru-RU"/>
        </w:rPr>
        <w:t xml:space="preserve"> детей осуществляется в образовательной деятельности в ходе режимных моментов, в совместной и самостоятельно игровой деятельности, в семье.</w:t>
      </w:r>
    </w:p>
    <w:p w:rsidR="00D519F5" w:rsidRPr="00367A07" w:rsidRDefault="00D519F5" w:rsidP="00D519F5">
      <w:pPr>
        <w:widowControl w:val="0"/>
        <w:tabs>
          <w:tab w:val="left" w:pos="284"/>
        </w:tabs>
        <w:spacing w:after="0" w:line="240" w:lineRule="auto"/>
        <w:ind w:firstLine="709"/>
        <w:jc w:val="both"/>
        <w:outlineLvl w:val="2"/>
        <w:rPr>
          <w:rFonts w:eastAsia="SimSun"/>
          <w:lang w:val="x-none" w:eastAsia="x-none" w:bidi="ru-RU"/>
        </w:rPr>
      </w:pPr>
      <w:r w:rsidRPr="00367A07">
        <w:rPr>
          <w:rFonts w:eastAsia="SimSun"/>
          <w:lang w:val="x-none" w:eastAsia="x-none" w:bidi="ru-RU"/>
        </w:rPr>
        <w:t>Особое значение приобретает использование обучающих дидактических игр, в которых начинается формирование мотивации готовности к школьному обучению.</w:t>
      </w:r>
    </w:p>
    <w:p w:rsidR="00D519F5" w:rsidRPr="00367A07" w:rsidRDefault="00D519F5" w:rsidP="00D519F5">
      <w:pPr>
        <w:widowControl w:val="0"/>
        <w:tabs>
          <w:tab w:val="left" w:pos="284"/>
        </w:tabs>
        <w:spacing w:after="0" w:line="240" w:lineRule="auto"/>
        <w:ind w:firstLine="709"/>
        <w:jc w:val="both"/>
        <w:outlineLvl w:val="2"/>
        <w:rPr>
          <w:rFonts w:eastAsia="SimSun"/>
          <w:lang w:val="x-none" w:eastAsia="x-none" w:bidi="ru-RU"/>
        </w:rPr>
      </w:pPr>
      <w:r w:rsidRPr="00367A07">
        <w:rPr>
          <w:rFonts w:eastAsia="SimSun"/>
          <w:lang w:val="x-none" w:eastAsia="x-none" w:bidi="ru-RU"/>
        </w:rPr>
        <w:t>У пятилетних детей появляется желание объединяться для совместных игр и труда, преодолевать препятствия, стоящие на пути достижения цели. Значит нужно более активно привлекать детей к различным совместным трудовым действиям (уходу за комнатными растениями, подготовке оборудования и пособий к занятиям и т. п.).</w:t>
      </w:r>
      <w:r w:rsidRPr="00367A07">
        <w:rPr>
          <w:rFonts w:eastAsia="SimSun"/>
          <w:lang w:eastAsia="x-none" w:bidi="ru-RU"/>
        </w:rPr>
        <w:t xml:space="preserve"> </w:t>
      </w:r>
      <w:r w:rsidRPr="00367A07">
        <w:rPr>
          <w:rFonts w:eastAsia="SimSun"/>
          <w:lang w:val="x-none" w:eastAsia="x-none" w:bidi="ru-RU"/>
        </w:rPr>
        <w:t>У детей шестого года жизни развивается и эстетическое восприятие действительности, поэтому эстетике оформления жизненного пространства уделяется особое внимание. Детей привлекают к организации развивающего пространства в групповом помещении, прислушиваются к их пожеланиям, используют для оформления интерьера выполненные ими поделки.</w:t>
      </w:r>
    </w:p>
    <w:p w:rsidR="00D519F5" w:rsidRPr="00367A07" w:rsidRDefault="00D519F5" w:rsidP="00D519F5">
      <w:pPr>
        <w:widowControl w:val="0"/>
        <w:tabs>
          <w:tab w:val="left" w:pos="284"/>
        </w:tabs>
        <w:spacing w:after="0" w:line="240" w:lineRule="auto"/>
        <w:ind w:firstLine="709"/>
        <w:jc w:val="both"/>
        <w:outlineLvl w:val="2"/>
        <w:rPr>
          <w:rFonts w:eastAsia="SimSun"/>
          <w:lang w:val="x-none" w:eastAsia="x-none" w:bidi="ru-RU"/>
        </w:rPr>
      </w:pPr>
      <w:r w:rsidRPr="00367A07">
        <w:rPr>
          <w:rFonts w:eastAsia="SimSun"/>
          <w:b/>
          <w:lang w:val="x-none" w:eastAsia="x-none" w:bidi="ru-RU"/>
        </w:rPr>
        <w:t>Культурно-досуговая деятельность</w:t>
      </w:r>
      <w:r w:rsidRPr="00367A07">
        <w:rPr>
          <w:rFonts w:eastAsia="SimSun"/>
          <w:lang w:val="x-none" w:eastAsia="x-none" w:bidi="ru-RU"/>
        </w:rPr>
        <w:t xml:space="preserve"> в старшей группе охватывает организацию отдыха, развлечений, праздников, самостоятельной познавательной и художественно-творческой деятельности детей.</w:t>
      </w:r>
    </w:p>
    <w:p w:rsidR="00D519F5" w:rsidRPr="00367A07" w:rsidRDefault="00D519F5" w:rsidP="00D519F5">
      <w:pPr>
        <w:widowControl w:val="0"/>
        <w:tabs>
          <w:tab w:val="left" w:pos="284"/>
        </w:tabs>
        <w:spacing w:after="0" w:line="240" w:lineRule="auto"/>
        <w:ind w:firstLine="709"/>
        <w:jc w:val="both"/>
        <w:outlineLvl w:val="2"/>
        <w:rPr>
          <w:rFonts w:eastAsia="SimSun"/>
          <w:lang w:val="x-none" w:eastAsia="x-none" w:bidi="ru-RU"/>
        </w:rPr>
      </w:pPr>
      <w:r w:rsidRPr="00367A07">
        <w:rPr>
          <w:rFonts w:eastAsia="SimSun"/>
          <w:lang w:val="x-none" w:eastAsia="x-none" w:bidi="ru-RU"/>
        </w:rPr>
        <w:t>Старших дошкольников необходимо не только приучать самостоятельно организовывать свой отдых дома и в детском саду, заниматься рисованием, лепкой, конструированием, рассматривать картинки в книгах или слушать чтение книг, слушать музыку или запись литературных произведений, собирать коллекции, проводить эксперименты, участвовать в работе студий и кружков, но и регулярно посещать с родителями выставки, музеи, киноцентры и театры; приучаться к таким активным формам отдыха, как поход или экскурсия.</w:t>
      </w:r>
    </w:p>
    <w:p w:rsidR="00D519F5" w:rsidRPr="00367A07" w:rsidRDefault="00D519F5" w:rsidP="00D519F5">
      <w:pPr>
        <w:widowControl w:val="0"/>
        <w:tabs>
          <w:tab w:val="left" w:pos="284"/>
        </w:tabs>
        <w:spacing w:after="0" w:line="240" w:lineRule="auto"/>
        <w:ind w:firstLine="709"/>
        <w:jc w:val="both"/>
        <w:outlineLvl w:val="2"/>
        <w:rPr>
          <w:rFonts w:eastAsia="SimSun"/>
          <w:lang w:val="x-none" w:eastAsia="x-none" w:bidi="ru-RU"/>
        </w:rPr>
      </w:pPr>
      <w:r w:rsidRPr="00367A07">
        <w:rPr>
          <w:rFonts w:eastAsia="SimSun"/>
          <w:lang w:val="x-none" w:eastAsia="x-none" w:bidi="ru-RU"/>
        </w:rPr>
        <w:t xml:space="preserve">Необходимо расширять представления детей о государственных праздниках, привлекать их к активному участию в праздничных утренниках, украшении группы и детского сада к праздничным датам. Прививать детям желание поздравлять окружающих с праздниками, делать своими руками подарки, преподносить сюрпризы. </w:t>
      </w:r>
    </w:p>
    <w:p w:rsidR="00D519F5" w:rsidRPr="00D14C58" w:rsidRDefault="00D519F5" w:rsidP="00D519F5">
      <w:pPr>
        <w:widowControl w:val="0"/>
        <w:tabs>
          <w:tab w:val="left" w:pos="284"/>
        </w:tabs>
        <w:spacing w:after="0" w:line="310" w:lineRule="exact"/>
        <w:ind w:firstLine="600"/>
        <w:jc w:val="both"/>
        <w:rPr>
          <w:rFonts w:eastAsia="Times New Roman"/>
          <w:iCs/>
          <w:u w:val="single"/>
        </w:rPr>
      </w:pPr>
      <w:r w:rsidRPr="00D14C58">
        <w:rPr>
          <w:rFonts w:eastAsia="Times New Roman"/>
          <w:iCs/>
          <w:u w:val="single"/>
        </w:rPr>
        <w:t>Дошкольник входит в мир социальных отношений</w:t>
      </w:r>
    </w:p>
    <w:p w:rsidR="00D519F5" w:rsidRPr="00D14C58" w:rsidRDefault="00D519F5" w:rsidP="00D519F5">
      <w:pPr>
        <w:keepNext/>
        <w:keepLines/>
        <w:widowControl w:val="0"/>
        <w:tabs>
          <w:tab w:val="left" w:pos="284"/>
        </w:tabs>
        <w:spacing w:after="0" w:line="317" w:lineRule="exact"/>
        <w:ind w:firstLine="600"/>
        <w:jc w:val="both"/>
        <w:outlineLvl w:val="0"/>
        <w:rPr>
          <w:rFonts w:eastAsia="Times New Roman"/>
          <w:i/>
          <w:u w:val="single"/>
        </w:rPr>
      </w:pPr>
      <w:r w:rsidRPr="00D14C58">
        <w:rPr>
          <w:rFonts w:eastAsia="Times New Roman"/>
          <w:i/>
          <w:u w:val="single"/>
        </w:rPr>
        <w:t>Задачи образовательной деятельности</w:t>
      </w:r>
    </w:p>
    <w:p w:rsidR="00D519F5" w:rsidRPr="00367A07" w:rsidRDefault="00D519F5" w:rsidP="003561C3">
      <w:pPr>
        <w:widowControl w:val="0"/>
        <w:numPr>
          <w:ilvl w:val="0"/>
          <w:numId w:val="22"/>
        </w:numPr>
        <w:tabs>
          <w:tab w:val="left" w:pos="284"/>
          <w:tab w:val="left" w:pos="889"/>
        </w:tabs>
        <w:spacing w:after="0" w:line="317" w:lineRule="exact"/>
        <w:jc w:val="both"/>
        <w:rPr>
          <w:rFonts w:eastAsia="Times New Roman"/>
        </w:rPr>
      </w:pPr>
      <w:r w:rsidRPr="00367A07">
        <w:rPr>
          <w:rFonts w:eastAsia="Times New Roman"/>
        </w:rPr>
        <w:t>Воспитывать доброжелательное отношение к людям, уважение к старшим, дружеские взаимоотношения со сверстниками, заботливое отношение к малышам.</w:t>
      </w:r>
    </w:p>
    <w:p w:rsidR="00D519F5" w:rsidRPr="00367A07" w:rsidRDefault="00D519F5" w:rsidP="003561C3">
      <w:pPr>
        <w:widowControl w:val="0"/>
        <w:numPr>
          <w:ilvl w:val="0"/>
          <w:numId w:val="22"/>
        </w:numPr>
        <w:tabs>
          <w:tab w:val="left" w:pos="284"/>
          <w:tab w:val="left" w:pos="894"/>
        </w:tabs>
        <w:spacing w:after="0" w:line="317" w:lineRule="exact"/>
        <w:jc w:val="both"/>
        <w:rPr>
          <w:rFonts w:eastAsia="Times New Roman"/>
        </w:rPr>
      </w:pPr>
      <w:r w:rsidRPr="00367A07">
        <w:rPr>
          <w:rFonts w:eastAsia="Times New Roman"/>
        </w:rPr>
        <w:t>Развивать добрые чувства, эмоциональную отзывчивость, умение различать настроение и эмоциональное состояние окружающих людей и учитывать это в своем поведении.</w:t>
      </w:r>
    </w:p>
    <w:p w:rsidR="00D519F5" w:rsidRPr="00367A07" w:rsidRDefault="00D519F5" w:rsidP="003561C3">
      <w:pPr>
        <w:widowControl w:val="0"/>
        <w:numPr>
          <w:ilvl w:val="0"/>
          <w:numId w:val="22"/>
        </w:numPr>
        <w:tabs>
          <w:tab w:val="left" w:pos="284"/>
          <w:tab w:val="left" w:pos="894"/>
        </w:tabs>
        <w:spacing w:after="0" w:line="317" w:lineRule="exact"/>
        <w:jc w:val="both"/>
        <w:rPr>
          <w:rFonts w:eastAsia="Times New Roman"/>
        </w:rPr>
      </w:pPr>
      <w:r w:rsidRPr="00367A07">
        <w:rPr>
          <w:rFonts w:eastAsia="Times New Roman"/>
        </w:rPr>
        <w:t>Воспитывать культуру поведения и общения, привычки следовать правилам культуры, быть вежливым по отношению к людям, сдерживать непосредственные эмоциональные побуждения, если они приносят неудобство окружающим.</w:t>
      </w:r>
    </w:p>
    <w:p w:rsidR="00D519F5" w:rsidRPr="00367A07" w:rsidRDefault="00D519F5" w:rsidP="003561C3">
      <w:pPr>
        <w:widowControl w:val="0"/>
        <w:numPr>
          <w:ilvl w:val="0"/>
          <w:numId w:val="22"/>
        </w:numPr>
        <w:tabs>
          <w:tab w:val="left" w:pos="284"/>
          <w:tab w:val="left" w:pos="889"/>
        </w:tabs>
        <w:spacing w:after="316" w:line="317" w:lineRule="exact"/>
        <w:jc w:val="both"/>
        <w:rPr>
          <w:rFonts w:eastAsia="Times New Roman"/>
        </w:rPr>
      </w:pPr>
      <w:r w:rsidRPr="00367A07">
        <w:rPr>
          <w:rFonts w:eastAsia="Times New Roman"/>
        </w:rPr>
        <w:t>Развивать положительную самооценку, уверенность в себе, чувство собственного достоинства, желание следовать социально одобряемым нормам поведения, осознание роста своих возможностей и стремление к новым достижениям.</w:t>
      </w:r>
    </w:p>
    <w:p w:rsidR="00D519F5" w:rsidRPr="00D14C58" w:rsidRDefault="00D519F5" w:rsidP="00D519F5">
      <w:pPr>
        <w:keepNext/>
        <w:keepLines/>
        <w:widowControl w:val="0"/>
        <w:tabs>
          <w:tab w:val="left" w:pos="284"/>
        </w:tabs>
        <w:spacing w:after="0" w:line="322" w:lineRule="exact"/>
        <w:ind w:firstLine="600"/>
        <w:jc w:val="both"/>
        <w:outlineLvl w:val="0"/>
        <w:rPr>
          <w:rFonts w:eastAsia="Times New Roman"/>
          <w:i/>
          <w:u w:val="single"/>
        </w:rPr>
      </w:pPr>
      <w:r w:rsidRPr="00D14C58">
        <w:rPr>
          <w:rFonts w:eastAsia="Times New Roman"/>
          <w:i/>
          <w:u w:val="single"/>
        </w:rPr>
        <w:t>Содержание образовательной деятельности</w:t>
      </w:r>
    </w:p>
    <w:p w:rsidR="00D519F5" w:rsidRPr="00367A07" w:rsidRDefault="00D519F5" w:rsidP="00D519F5">
      <w:pPr>
        <w:widowControl w:val="0"/>
        <w:tabs>
          <w:tab w:val="left" w:pos="284"/>
        </w:tabs>
        <w:spacing w:after="0" w:line="322" w:lineRule="exact"/>
        <w:ind w:firstLine="600"/>
        <w:jc w:val="both"/>
        <w:rPr>
          <w:rFonts w:eastAsia="Times New Roman"/>
        </w:rPr>
      </w:pPr>
      <w:r w:rsidRPr="00367A07">
        <w:rPr>
          <w:rFonts w:eastAsia="Times New Roman"/>
          <w:i/>
          <w:iCs/>
          <w:color w:val="000000"/>
          <w:shd w:val="clear" w:color="auto" w:fill="FFFFFF"/>
          <w:lang w:eastAsia="ru-RU" w:bidi="ru-RU"/>
        </w:rPr>
        <w:t>Эмоции.</w:t>
      </w:r>
      <w:r w:rsidRPr="00367A07">
        <w:rPr>
          <w:rFonts w:eastAsia="Times New Roman"/>
        </w:rPr>
        <w:t xml:space="preserve"> Знакомство с разнообразием эмоциональных состояний взрослых и сверстников, их выражение в мимике, пантомимике, действиях, интонации речи (радость, веселье, огорчение, удивление, обида, доброта, нежность, восхищение). Развитие эмоциональной отзывчивости, освоение способов эмоциональной поддержки сверстника, взрослого, пожилого человека. Понимание того, что нельзя смеяться над недостатками внешности других детей, дразнить, давать прозвища; проявлять равнодушие к обиженному, слабому человеку.</w:t>
      </w:r>
    </w:p>
    <w:p w:rsidR="00D519F5" w:rsidRPr="00367A07" w:rsidRDefault="00D519F5" w:rsidP="00D519F5">
      <w:pPr>
        <w:widowControl w:val="0"/>
        <w:tabs>
          <w:tab w:val="left" w:pos="284"/>
        </w:tabs>
        <w:spacing w:after="0" w:line="322" w:lineRule="exact"/>
        <w:ind w:firstLine="600"/>
        <w:jc w:val="both"/>
        <w:rPr>
          <w:rFonts w:eastAsia="Times New Roman"/>
        </w:rPr>
      </w:pPr>
      <w:r w:rsidRPr="00367A07">
        <w:rPr>
          <w:rFonts w:eastAsia="Times New Roman"/>
          <w:i/>
          <w:iCs/>
          <w:color w:val="000000"/>
          <w:shd w:val="clear" w:color="auto" w:fill="FFFFFF"/>
          <w:lang w:eastAsia="ru-RU" w:bidi="ru-RU"/>
        </w:rPr>
        <w:t>Взаимоотношения и сотрудничество.</w:t>
      </w:r>
      <w:r w:rsidRPr="00367A07">
        <w:rPr>
          <w:rFonts w:eastAsia="Times New Roman"/>
        </w:rPr>
        <w:t xml:space="preserve"> Проявление доброжелательного отношения к сверстникам, уважения к взрослым. Овладение при поддержке взрослого умениями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добиваться хорошего результата, выражать свое отношение к результату и взаимоотношениям («Все работали дружно, вырезали много красивых снежинок, и теперь мы украсим ими нашу группу»). Освоение разных формы совместной деятельности и сотрудничества со сверстниками: работа парами, подгруппами, фронтально — вместе со всеми. Оценка результатов совместных действий.</w:t>
      </w:r>
    </w:p>
    <w:p w:rsidR="00D519F5" w:rsidRPr="00367A07" w:rsidRDefault="00D519F5" w:rsidP="00D519F5">
      <w:pPr>
        <w:widowControl w:val="0"/>
        <w:tabs>
          <w:tab w:val="left" w:pos="284"/>
        </w:tabs>
        <w:spacing w:after="0" w:line="322" w:lineRule="exact"/>
        <w:ind w:firstLine="600"/>
        <w:jc w:val="both"/>
        <w:rPr>
          <w:rFonts w:eastAsia="Times New Roman"/>
        </w:rPr>
      </w:pPr>
      <w:r w:rsidRPr="00367A07">
        <w:rPr>
          <w:rFonts w:eastAsia="Times New Roman"/>
          <w:i/>
          <w:iCs/>
          <w:color w:val="000000"/>
          <w:shd w:val="clear" w:color="auto" w:fill="FFFFFF"/>
          <w:lang w:eastAsia="ru-RU" w:bidi="ru-RU"/>
        </w:rPr>
        <w:t>Правила культуры поведения</w:t>
      </w:r>
      <w:r w:rsidRPr="00367A07">
        <w:rPr>
          <w:rFonts w:eastAsia="Times New Roman"/>
        </w:rPr>
        <w:t xml:space="preserve">, </w:t>
      </w:r>
      <w:r w:rsidRPr="00367A07">
        <w:rPr>
          <w:rFonts w:eastAsia="Times New Roman"/>
          <w:i/>
          <w:iCs/>
          <w:color w:val="000000"/>
          <w:shd w:val="clear" w:color="auto" w:fill="FFFFFF"/>
          <w:lang w:eastAsia="ru-RU" w:bidi="ru-RU"/>
        </w:rPr>
        <w:t xml:space="preserve">общения со взрослыми и сверстниками. </w:t>
      </w:r>
      <w:r w:rsidRPr="00367A07">
        <w:rPr>
          <w:rFonts w:eastAsia="Times New Roman"/>
        </w:rPr>
        <w:t>Знакомство детей с правилами культуры поведения по отношению к взрослым и сверстникам. Упражнение в использовании культурных форм общения: обращаться к взрослым по имени и отчеству, на «вы», вежливо обращаться с просьбой, самостоятельно здороваться, прощаться, благодарить за помощь и заботу. Быть дружелюбным и справедливым по отношению к сверстникам. В разговоре смотреть на собеседника, говорить приветливо, не перебивать говорящего и не прерывать разговора, если он не закончен, избегать грубого тона в общении. Умение оценить поступки с позиции правил культуры поведения и общения.</w:t>
      </w:r>
    </w:p>
    <w:p w:rsidR="00D519F5" w:rsidRPr="00367A07" w:rsidRDefault="00D519F5" w:rsidP="00D519F5">
      <w:pPr>
        <w:widowControl w:val="0"/>
        <w:tabs>
          <w:tab w:val="left" w:pos="284"/>
        </w:tabs>
        <w:spacing w:after="320" w:line="322" w:lineRule="exact"/>
        <w:ind w:firstLine="600"/>
        <w:jc w:val="both"/>
        <w:rPr>
          <w:rFonts w:eastAsia="Times New Roman"/>
        </w:rPr>
      </w:pPr>
      <w:r w:rsidRPr="00367A07">
        <w:rPr>
          <w:rFonts w:eastAsia="Times New Roman"/>
          <w:i/>
          <w:iCs/>
          <w:color w:val="000000"/>
          <w:shd w:val="clear" w:color="auto" w:fill="FFFFFF"/>
          <w:lang w:eastAsia="ru-RU" w:bidi="ru-RU"/>
        </w:rPr>
        <w:t>Семья.</w:t>
      </w:r>
      <w:r w:rsidRPr="00367A07">
        <w:rPr>
          <w:rFonts w:eastAsia="Times New Roman"/>
        </w:rPr>
        <w:t xml:space="preserve"> Обогащение представлений о семье, семейных и родственных отношениях: члены семьи, ближайшие родственники по линии матери и отца. Понимание того, как поддерживаются родственные связи (переписка, разговор по телефону, посещения, электронная почта), как проявляются в семье забота, любовь, уважение друг к другу. Знание некоторых семейных традиций, любимых занятий членов семьи. Представления о поведении в случае болезни кого-то из членов семьи, некоторые правила помощи больному. Правила отношения к пожилым людям в семье.</w:t>
      </w:r>
    </w:p>
    <w:p w:rsidR="00D519F5" w:rsidRPr="00D14C58" w:rsidRDefault="00D519F5" w:rsidP="00D519F5">
      <w:pPr>
        <w:widowControl w:val="0"/>
        <w:tabs>
          <w:tab w:val="left" w:pos="284"/>
        </w:tabs>
        <w:spacing w:after="0" w:line="322" w:lineRule="exact"/>
        <w:ind w:left="2540"/>
        <w:rPr>
          <w:rFonts w:eastAsia="Times New Roman"/>
          <w:iCs/>
          <w:u w:val="single"/>
        </w:rPr>
      </w:pPr>
      <w:r w:rsidRPr="00D14C58">
        <w:rPr>
          <w:rFonts w:eastAsia="Times New Roman"/>
          <w:iCs/>
          <w:u w:val="single"/>
        </w:rPr>
        <w:t>Развиваем ценностное отношение к труду</w:t>
      </w:r>
    </w:p>
    <w:p w:rsidR="00D519F5" w:rsidRPr="00D14C58" w:rsidRDefault="00D519F5" w:rsidP="00D519F5">
      <w:pPr>
        <w:widowControl w:val="0"/>
        <w:tabs>
          <w:tab w:val="left" w:pos="284"/>
        </w:tabs>
        <w:spacing w:after="0" w:line="322" w:lineRule="exact"/>
        <w:ind w:firstLine="600"/>
        <w:jc w:val="both"/>
        <w:rPr>
          <w:rFonts w:eastAsia="Times New Roman"/>
          <w:i/>
          <w:u w:val="single"/>
        </w:rPr>
      </w:pPr>
      <w:r w:rsidRPr="00D14C58">
        <w:rPr>
          <w:rFonts w:eastAsia="Times New Roman"/>
          <w:i/>
          <w:u w:val="single"/>
        </w:rPr>
        <w:t>Задачи образовательной деятельности</w:t>
      </w:r>
    </w:p>
    <w:p w:rsidR="00D519F5" w:rsidRPr="00367A07" w:rsidRDefault="00D519F5" w:rsidP="003561C3">
      <w:pPr>
        <w:widowControl w:val="0"/>
        <w:numPr>
          <w:ilvl w:val="0"/>
          <w:numId w:val="23"/>
        </w:numPr>
        <w:tabs>
          <w:tab w:val="left" w:pos="284"/>
          <w:tab w:val="left" w:pos="889"/>
        </w:tabs>
        <w:spacing w:after="0" w:line="322" w:lineRule="exact"/>
        <w:jc w:val="both"/>
        <w:rPr>
          <w:rFonts w:eastAsia="Times New Roman"/>
        </w:rPr>
      </w:pPr>
      <w:r w:rsidRPr="00367A07">
        <w:rPr>
          <w:rFonts w:eastAsia="Times New Roman"/>
        </w:rPr>
        <w:t>Формировать у детей представления о профессиях, роли труда взрослых в жизни общества и каждого человека. Воспитывать уважение и благодарность к людям, создающим своим трудом разнообразные материальные и культурные ценности, необходимые современному человеку для жизни.</w:t>
      </w:r>
    </w:p>
    <w:p w:rsidR="00D519F5" w:rsidRPr="00367A07" w:rsidRDefault="00D519F5" w:rsidP="003561C3">
      <w:pPr>
        <w:widowControl w:val="0"/>
        <w:numPr>
          <w:ilvl w:val="0"/>
          <w:numId w:val="23"/>
        </w:numPr>
        <w:tabs>
          <w:tab w:val="left" w:pos="284"/>
          <w:tab w:val="left" w:pos="894"/>
        </w:tabs>
        <w:spacing w:after="0" w:line="322" w:lineRule="exact"/>
        <w:jc w:val="both"/>
        <w:rPr>
          <w:rFonts w:eastAsia="Times New Roman"/>
        </w:rPr>
      </w:pPr>
      <w:r w:rsidRPr="00367A07">
        <w:rPr>
          <w:rFonts w:eastAsia="Times New Roman"/>
        </w:rPr>
        <w:t>Обеспечивать развитие самостоятельности и инициативы в труде, расширять диапазон обязанностей в элементарной трудовой деятельности по самообслуживанию, хозяйственно-бытовому, ручному труду и конструированию, труду в природе в объеме возрастных возможностей старших дошкольников.</w:t>
      </w:r>
    </w:p>
    <w:p w:rsidR="00D519F5" w:rsidRPr="00367A07" w:rsidRDefault="00D519F5" w:rsidP="003561C3">
      <w:pPr>
        <w:widowControl w:val="0"/>
        <w:numPr>
          <w:ilvl w:val="0"/>
          <w:numId w:val="23"/>
        </w:numPr>
        <w:tabs>
          <w:tab w:val="left" w:pos="284"/>
          <w:tab w:val="left" w:pos="894"/>
        </w:tabs>
        <w:spacing w:after="0" w:line="322" w:lineRule="exact"/>
        <w:jc w:val="both"/>
        <w:rPr>
          <w:rFonts w:eastAsia="Times New Roman"/>
        </w:rPr>
      </w:pPr>
      <w:r w:rsidRPr="00367A07">
        <w:rPr>
          <w:rFonts w:eastAsia="Times New Roman"/>
        </w:rPr>
        <w:t>Способствовать развитию творческих способностей, позиции субъекта в продуктивных видах детского досуга на основе осознания ребенком собственных интересов, желаний и предпочтений.</w:t>
      </w:r>
    </w:p>
    <w:p w:rsidR="00D519F5" w:rsidRPr="00D14C58" w:rsidRDefault="00D519F5" w:rsidP="00D519F5">
      <w:pPr>
        <w:widowControl w:val="0"/>
        <w:tabs>
          <w:tab w:val="left" w:pos="284"/>
        </w:tabs>
        <w:spacing w:after="0" w:line="322" w:lineRule="exact"/>
        <w:ind w:firstLine="600"/>
        <w:jc w:val="both"/>
        <w:rPr>
          <w:rFonts w:eastAsia="Times New Roman"/>
          <w:i/>
          <w:u w:val="single"/>
        </w:rPr>
      </w:pPr>
      <w:r w:rsidRPr="00D14C58">
        <w:rPr>
          <w:rFonts w:eastAsia="Times New Roman"/>
          <w:i/>
          <w:u w:val="single"/>
        </w:rPr>
        <w:t>Содержание образовательной деятельности</w:t>
      </w:r>
    </w:p>
    <w:p w:rsidR="00D519F5" w:rsidRPr="00367A07" w:rsidRDefault="00D519F5" w:rsidP="00D519F5">
      <w:pPr>
        <w:widowControl w:val="0"/>
        <w:tabs>
          <w:tab w:val="left" w:pos="284"/>
        </w:tabs>
        <w:spacing w:after="0" w:line="322" w:lineRule="exact"/>
        <w:ind w:firstLine="600"/>
        <w:jc w:val="both"/>
        <w:rPr>
          <w:rFonts w:eastAsia="Times New Roman"/>
        </w:rPr>
      </w:pPr>
      <w:r w:rsidRPr="00367A07">
        <w:rPr>
          <w:rFonts w:eastAsia="Times New Roman"/>
          <w:i/>
          <w:iCs/>
          <w:color w:val="000000"/>
          <w:shd w:val="clear" w:color="auto" w:fill="FFFFFF"/>
          <w:lang w:eastAsia="ru-RU" w:bidi="ru-RU"/>
        </w:rPr>
        <w:t>Труд взрослых и рукотворный мир.</w:t>
      </w:r>
      <w:r w:rsidRPr="00367A07">
        <w:rPr>
          <w:rFonts w:eastAsia="Times New Roman"/>
        </w:rPr>
        <w:t xml:space="preserve"> Конкретные профессии и взаимосвязи между ними, содержание труда в соответствии с общей структурой трудового процесса: цель и мотив, материалы и предметы труда, инструменты и оборудование, набор трудовых действий, результат. (Архитекторы проектируют новые здания и мосты; строители осуществляют задуманное; шоферы подвозят строительный материал; менеджеры осуществляют продажу квартир). Понимание роли современной техники и материалов в трудовой деятельности взрослых.</w:t>
      </w:r>
    </w:p>
    <w:p w:rsidR="00D519F5" w:rsidRPr="00367A07" w:rsidRDefault="00D519F5" w:rsidP="00D519F5">
      <w:pPr>
        <w:widowControl w:val="0"/>
        <w:tabs>
          <w:tab w:val="left" w:pos="284"/>
        </w:tabs>
        <w:spacing w:after="0" w:line="322" w:lineRule="exact"/>
        <w:ind w:firstLine="600"/>
        <w:jc w:val="both"/>
        <w:rPr>
          <w:rFonts w:eastAsia="Times New Roman"/>
        </w:rPr>
      </w:pPr>
      <w:r w:rsidRPr="00367A07">
        <w:rPr>
          <w:rFonts w:eastAsia="Times New Roman"/>
        </w:rPr>
        <w:t>Уважение к труду родителей, представление о материальном обеспечении семьи, ее бюджете.</w:t>
      </w:r>
    </w:p>
    <w:p w:rsidR="00D519F5" w:rsidRPr="00367A07" w:rsidRDefault="00D519F5" w:rsidP="00D519F5">
      <w:pPr>
        <w:widowControl w:val="0"/>
        <w:tabs>
          <w:tab w:val="left" w:pos="284"/>
        </w:tabs>
        <w:spacing w:after="0" w:line="322" w:lineRule="exact"/>
        <w:ind w:firstLine="600"/>
        <w:jc w:val="both"/>
        <w:rPr>
          <w:rFonts w:eastAsia="Times New Roman"/>
        </w:rPr>
      </w:pPr>
      <w:r w:rsidRPr="00367A07">
        <w:rPr>
          <w:rFonts w:eastAsia="Times New Roman"/>
          <w:i/>
          <w:iCs/>
          <w:color w:val="000000"/>
          <w:shd w:val="clear" w:color="auto" w:fill="FFFFFF"/>
          <w:lang w:eastAsia="ru-RU" w:bidi="ru-RU"/>
        </w:rPr>
        <w:t>Самообслуживание и детский труд.</w:t>
      </w:r>
      <w:r w:rsidRPr="00367A07">
        <w:rPr>
          <w:rFonts w:eastAsia="Times New Roman"/>
        </w:rPr>
        <w:t xml:space="preserve"> Развитие самостоятельности в самообслуживании. Расширение объема процессов самообслуживания и хозяйственно-бытового труда (убрать игрушки, застелить свою постель, вытереть пыль, вымыть дома после еды чайную посуду). Освоение трудовых процессов, обеспечивающих ребенку возможность с небольшой помощью взрослого заботиться о своей одежде и обуви (почистить, высушить после прогулки).</w:t>
      </w:r>
    </w:p>
    <w:p w:rsidR="00D519F5" w:rsidRPr="00367A07" w:rsidRDefault="00D519F5" w:rsidP="00D519F5">
      <w:pPr>
        <w:widowControl w:val="0"/>
        <w:tabs>
          <w:tab w:val="left" w:pos="284"/>
        </w:tabs>
        <w:spacing w:after="0" w:line="322" w:lineRule="exact"/>
        <w:ind w:firstLine="600"/>
        <w:jc w:val="both"/>
        <w:rPr>
          <w:rFonts w:eastAsia="Times New Roman"/>
        </w:rPr>
      </w:pPr>
      <w:r w:rsidRPr="00367A07">
        <w:rPr>
          <w:rFonts w:eastAsia="Times New Roman"/>
        </w:rPr>
        <w:t>Представления о роли самообслуживания в заботе о здоровье: важность чистоты кожи, полоскания рта после еды. Участие в новых видах дежурства — по уголку природы, помощи педагогам при подготовке к занятиям. Освоение способов распределения коллективной работы по типу общего труда (объединение всех результатов детского труда в единый) и совместного выполнения трудового процесса, когда предмет труда переходит от одного участника труда к другому для выполнения действий.</w:t>
      </w:r>
    </w:p>
    <w:p w:rsidR="00D519F5" w:rsidRPr="00367A07" w:rsidRDefault="00D519F5" w:rsidP="00D519F5">
      <w:pPr>
        <w:widowControl w:val="0"/>
        <w:tabs>
          <w:tab w:val="left" w:pos="284"/>
        </w:tabs>
        <w:spacing w:after="0" w:line="322" w:lineRule="exact"/>
        <w:ind w:firstLine="600"/>
        <w:jc w:val="both"/>
        <w:rPr>
          <w:rFonts w:eastAsia="Times New Roman"/>
        </w:rPr>
      </w:pPr>
      <w:r w:rsidRPr="00367A07">
        <w:rPr>
          <w:rFonts w:eastAsia="Times New Roman"/>
        </w:rPr>
        <w:t>Представления о ручном труде и конструировании. Освоение умений создания поделок из бумаги, ткани, дерева, природного материала и конструкторов, способов конструирования из бросового материала, изготовление игрушек в технике оригами.</w:t>
      </w:r>
    </w:p>
    <w:p w:rsidR="00D519F5" w:rsidRPr="00367A07" w:rsidRDefault="00D519F5" w:rsidP="00D519F5">
      <w:pPr>
        <w:widowControl w:val="0"/>
        <w:tabs>
          <w:tab w:val="left" w:pos="284"/>
        </w:tabs>
        <w:spacing w:after="316" w:line="317" w:lineRule="exact"/>
        <w:ind w:firstLine="600"/>
        <w:jc w:val="both"/>
        <w:rPr>
          <w:rFonts w:eastAsia="Times New Roman"/>
        </w:rPr>
      </w:pPr>
      <w:r w:rsidRPr="00367A07">
        <w:rPr>
          <w:rFonts w:eastAsia="Times New Roman"/>
        </w:rPr>
        <w:t>Хозяйственная помощь детей в семье (совместно со взрослыми мыть посуду, поливать растения, кормить домашних животных, участвовать со взрослыми в приготовлении пищи и уборке квартиры).</w:t>
      </w:r>
    </w:p>
    <w:p w:rsidR="00D519F5" w:rsidRPr="00D14C58" w:rsidRDefault="00D519F5" w:rsidP="00D519F5">
      <w:pPr>
        <w:widowControl w:val="0"/>
        <w:tabs>
          <w:tab w:val="left" w:pos="284"/>
        </w:tabs>
        <w:spacing w:after="0" w:line="322" w:lineRule="exact"/>
        <w:ind w:right="360"/>
        <w:jc w:val="right"/>
        <w:rPr>
          <w:rFonts w:eastAsia="Times New Roman"/>
          <w:iCs/>
          <w:u w:val="single"/>
        </w:rPr>
      </w:pPr>
      <w:r w:rsidRPr="00D14C58">
        <w:rPr>
          <w:rFonts w:eastAsia="Times New Roman"/>
          <w:iCs/>
          <w:u w:val="single"/>
        </w:rPr>
        <w:t>Формирование основ безопасного поведения в быту, социуме, природе</w:t>
      </w:r>
    </w:p>
    <w:p w:rsidR="00D519F5" w:rsidRPr="00D14C58" w:rsidRDefault="00D519F5" w:rsidP="00D519F5">
      <w:pPr>
        <w:widowControl w:val="0"/>
        <w:tabs>
          <w:tab w:val="left" w:pos="284"/>
        </w:tabs>
        <w:spacing w:after="0" w:line="322" w:lineRule="exact"/>
        <w:ind w:firstLine="600"/>
        <w:jc w:val="both"/>
        <w:rPr>
          <w:rFonts w:eastAsia="Times New Roman"/>
          <w:i/>
          <w:u w:val="single"/>
        </w:rPr>
      </w:pPr>
      <w:r w:rsidRPr="00D14C58">
        <w:rPr>
          <w:rFonts w:eastAsia="Times New Roman"/>
          <w:i/>
          <w:u w:val="single"/>
        </w:rPr>
        <w:t>Задачи образовательной деятельности</w:t>
      </w:r>
    </w:p>
    <w:p w:rsidR="00D519F5" w:rsidRPr="00367A07" w:rsidRDefault="00D519F5" w:rsidP="003561C3">
      <w:pPr>
        <w:widowControl w:val="0"/>
        <w:numPr>
          <w:ilvl w:val="0"/>
          <w:numId w:val="24"/>
        </w:numPr>
        <w:tabs>
          <w:tab w:val="left" w:pos="284"/>
          <w:tab w:val="left" w:pos="904"/>
        </w:tabs>
        <w:spacing w:after="0" w:line="322" w:lineRule="exact"/>
        <w:jc w:val="both"/>
        <w:rPr>
          <w:rFonts w:eastAsia="Times New Roman"/>
        </w:rPr>
      </w:pPr>
      <w:r w:rsidRPr="00367A07">
        <w:rPr>
          <w:rFonts w:eastAsia="Times New Roman"/>
        </w:rPr>
        <w:t>Формировать представления детей об основных источниках и видах опасности в быту, на улице, в природе и способах безопасного поведения; о правилах безопасности дорожного движения в качестве пешехода и пассажира транспортного средства.</w:t>
      </w:r>
    </w:p>
    <w:p w:rsidR="00D519F5" w:rsidRPr="00367A07" w:rsidRDefault="00D519F5" w:rsidP="003561C3">
      <w:pPr>
        <w:widowControl w:val="0"/>
        <w:numPr>
          <w:ilvl w:val="0"/>
          <w:numId w:val="24"/>
        </w:numPr>
        <w:tabs>
          <w:tab w:val="left" w:pos="284"/>
          <w:tab w:val="left" w:pos="899"/>
        </w:tabs>
        <w:spacing w:after="324" w:line="322" w:lineRule="exact"/>
        <w:jc w:val="both"/>
        <w:rPr>
          <w:rFonts w:eastAsia="Times New Roman"/>
        </w:rPr>
      </w:pPr>
      <w:r w:rsidRPr="00367A07">
        <w:rPr>
          <w:rFonts w:eastAsia="Times New Roman"/>
        </w:rPr>
        <w:t>Формировать умения самостоятельного безопасного поведения в повседневной жизни на основе правил.</w:t>
      </w:r>
    </w:p>
    <w:p w:rsidR="00D519F5" w:rsidRPr="00D14C58" w:rsidRDefault="00D519F5" w:rsidP="00D519F5">
      <w:pPr>
        <w:keepNext/>
        <w:keepLines/>
        <w:widowControl w:val="0"/>
        <w:tabs>
          <w:tab w:val="left" w:pos="284"/>
        </w:tabs>
        <w:spacing w:after="0" w:line="317" w:lineRule="exact"/>
        <w:ind w:firstLine="600"/>
        <w:jc w:val="both"/>
        <w:outlineLvl w:val="0"/>
        <w:rPr>
          <w:rFonts w:eastAsia="Times New Roman"/>
          <w:i/>
          <w:u w:val="single"/>
        </w:rPr>
      </w:pPr>
      <w:r w:rsidRPr="00D14C58">
        <w:rPr>
          <w:rFonts w:eastAsia="Times New Roman"/>
          <w:i/>
          <w:u w:val="single"/>
        </w:rPr>
        <w:t>Содержание образовательной деятельности</w:t>
      </w:r>
    </w:p>
    <w:p w:rsidR="00D519F5" w:rsidRDefault="00D519F5" w:rsidP="00D519F5">
      <w:pPr>
        <w:widowControl w:val="0"/>
        <w:tabs>
          <w:tab w:val="left" w:pos="284"/>
        </w:tabs>
        <w:spacing w:after="326" w:line="317" w:lineRule="exact"/>
        <w:ind w:firstLine="600"/>
        <w:jc w:val="both"/>
        <w:rPr>
          <w:rFonts w:eastAsia="Times New Roman"/>
        </w:rPr>
      </w:pPr>
      <w:r w:rsidRPr="00367A07">
        <w:rPr>
          <w:rFonts w:eastAsia="Times New Roman"/>
        </w:rPr>
        <w:t>Обогащение представлений о разнообразии источников и причин опасности в быту, на улице, в природе, о типичных ошибках, в ситуациях, опасных для жизни и здоровья (пожар, мороз, гроза, жаркое солнце, купание в незнакомом водоеме, переход по льду, контакты с бездомными животными и пр.). Представления о последствиях неосторожных действий (ушиб, обморожение, ожог, укус и пр.). Освоение правил поведения на улице, при переходе проезжей части дороги. Знание сигналов светофора, указателей перехода улицы, остановок транспорта. Правила поведения с незнакомыми людьми: вступать в общение только в присутствии и с разрешения родителей, не принимать угощения, подарки от незнакомых людей без согласия родителей, не открывать дверь чужим людям и пр.</w:t>
      </w:r>
    </w:p>
    <w:p w:rsidR="00D519F5" w:rsidRPr="00D14C58" w:rsidRDefault="00D519F5" w:rsidP="00D14C58">
      <w:pPr>
        <w:shd w:val="clear" w:color="auto" w:fill="FFFFFF"/>
        <w:spacing w:after="255" w:line="270" w:lineRule="atLeast"/>
        <w:jc w:val="center"/>
        <w:rPr>
          <w:rFonts w:eastAsia="Times New Roman"/>
          <w:color w:val="333333"/>
          <w:sz w:val="32"/>
          <w:szCs w:val="32"/>
          <w:u w:val="single"/>
          <w:lang w:eastAsia="ru-RU"/>
        </w:rPr>
      </w:pPr>
      <w:r w:rsidRPr="00D14C58">
        <w:rPr>
          <w:rFonts w:eastAsia="Times New Roman"/>
          <w:b/>
          <w:color w:val="333333"/>
          <w:sz w:val="32"/>
          <w:szCs w:val="32"/>
          <w:u w:val="single"/>
          <w:lang w:eastAsia="ru-RU"/>
        </w:rPr>
        <w:t>Познавательное развитие</w:t>
      </w:r>
    </w:p>
    <w:p w:rsidR="00D519F5" w:rsidRPr="00E80E0A" w:rsidRDefault="00D519F5" w:rsidP="00D519F5">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Педагогические работники создают ситуации для расширения представлений обучающихся о функциональных свойствах и назначении объектов, стимулируют их к анализу, используя вербальные средства общения, разнообразят ситуации для установления причинных, временных и других связей и зависимостей между внутренними и внешними свойствами. При этом широко используются методы наблюдения за объектами, демонстрации объектов, элементарные опыты, упражнения и различные игры. Содержание образовательной области "Познавательное развитие" в этот период обеспечивает развитие у обучающихся с НОДА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элементарных математических представлений.</w:t>
      </w:r>
    </w:p>
    <w:p w:rsidR="00D519F5" w:rsidRPr="00E80E0A" w:rsidRDefault="00D519F5" w:rsidP="00D519F5">
      <w:pPr>
        <w:shd w:val="clear" w:color="auto" w:fill="FFFFFF"/>
        <w:spacing w:after="0" w:line="270" w:lineRule="atLeast"/>
        <w:jc w:val="both"/>
        <w:rPr>
          <w:rFonts w:eastAsia="Times New Roman"/>
          <w:color w:val="333333"/>
          <w:lang w:eastAsia="ru-RU"/>
        </w:rPr>
      </w:pPr>
      <w:r w:rsidRPr="00E80E0A">
        <w:rPr>
          <w:rFonts w:eastAsia="Times New Roman"/>
          <w:color w:val="333333"/>
          <w:lang w:eastAsia="ru-RU"/>
        </w:rPr>
        <w:t>Характер решаемых задач позволяет структурировать содержание образовательной области по следующим разделам:</w:t>
      </w:r>
    </w:p>
    <w:p w:rsidR="00D519F5" w:rsidRPr="00E80E0A" w:rsidRDefault="00D519F5" w:rsidP="00D519F5">
      <w:pPr>
        <w:shd w:val="clear" w:color="auto" w:fill="FFFFFF"/>
        <w:spacing w:after="0" w:line="270" w:lineRule="atLeast"/>
        <w:jc w:val="both"/>
        <w:rPr>
          <w:rFonts w:eastAsia="Times New Roman"/>
          <w:color w:val="333333"/>
          <w:lang w:eastAsia="ru-RU"/>
        </w:rPr>
      </w:pPr>
      <w:r w:rsidRPr="00E80E0A">
        <w:rPr>
          <w:rFonts w:eastAsia="Times New Roman"/>
          <w:color w:val="333333"/>
          <w:lang w:eastAsia="ru-RU"/>
        </w:rPr>
        <w:t>конструирование;</w:t>
      </w:r>
    </w:p>
    <w:p w:rsidR="00D519F5" w:rsidRPr="00E80E0A" w:rsidRDefault="00D519F5" w:rsidP="00D519F5">
      <w:pPr>
        <w:shd w:val="clear" w:color="auto" w:fill="FFFFFF"/>
        <w:spacing w:after="0" w:line="270" w:lineRule="atLeast"/>
        <w:jc w:val="both"/>
        <w:rPr>
          <w:rFonts w:eastAsia="Times New Roman"/>
          <w:color w:val="333333"/>
          <w:lang w:eastAsia="ru-RU"/>
        </w:rPr>
      </w:pPr>
      <w:r w:rsidRPr="00E80E0A">
        <w:rPr>
          <w:rFonts w:eastAsia="Times New Roman"/>
          <w:color w:val="333333"/>
          <w:lang w:eastAsia="ru-RU"/>
        </w:rPr>
        <w:t>развитие представлений о себе и об окружающем мире;</w:t>
      </w:r>
    </w:p>
    <w:p w:rsidR="00D519F5" w:rsidRPr="00E80E0A" w:rsidRDefault="00D519F5" w:rsidP="00D519F5">
      <w:pPr>
        <w:shd w:val="clear" w:color="auto" w:fill="FFFFFF"/>
        <w:spacing w:after="0" w:line="270" w:lineRule="atLeast"/>
        <w:jc w:val="both"/>
        <w:rPr>
          <w:rFonts w:eastAsia="Times New Roman"/>
          <w:color w:val="333333"/>
          <w:lang w:eastAsia="ru-RU"/>
        </w:rPr>
      </w:pPr>
      <w:r w:rsidRPr="00E80E0A">
        <w:rPr>
          <w:rFonts w:eastAsia="Times New Roman"/>
          <w:color w:val="333333"/>
          <w:lang w:eastAsia="ru-RU"/>
        </w:rPr>
        <w:t>формирование элементарных математических представлений.</w:t>
      </w:r>
    </w:p>
    <w:p w:rsidR="00D519F5" w:rsidRPr="00E80E0A" w:rsidRDefault="00D519F5" w:rsidP="00D519F5">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Продолжается развитие у обучающихся с НОДА мотивационного, целевого, содержательного, операционального и контрольного компонентов конструктивной деятельности. При этом особое внимание уделяется самостоятельности обучающихся, им предлагаются творческие задания, задания на выполнение работ по своему замыслу, задания на выполнение коллективных построек.</w:t>
      </w:r>
    </w:p>
    <w:p w:rsidR="00D519F5" w:rsidRPr="00E80E0A" w:rsidRDefault="00D519F5" w:rsidP="00D519F5">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Рекомендуются занятия в специальной интерактивной среде (темной и светлой сенсорных комнат), которые проводит педагог-психолог. В них включаются сведения о цветовом многообразии, о звуках природы, о явлениях природы и зависимости настроения, состояния человека, растительного и животного мира от этих характеристик.</w:t>
      </w:r>
    </w:p>
    <w:p w:rsidR="00D519F5" w:rsidRDefault="00D519F5" w:rsidP="00D519F5">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Педагогические работники стимулируют познавательный интерес обучающихся к различным способам измерения, счета количеств, определения пространственных отношений у разных народов.</w:t>
      </w:r>
    </w:p>
    <w:p w:rsidR="00D519F5" w:rsidRPr="00D14C58" w:rsidRDefault="00D519F5" w:rsidP="00D519F5">
      <w:pPr>
        <w:keepNext/>
        <w:keepLines/>
        <w:widowControl w:val="0"/>
        <w:tabs>
          <w:tab w:val="left" w:pos="284"/>
        </w:tabs>
        <w:spacing w:after="0" w:line="317" w:lineRule="exact"/>
        <w:ind w:firstLine="600"/>
        <w:jc w:val="both"/>
        <w:outlineLvl w:val="0"/>
        <w:rPr>
          <w:rFonts w:eastAsia="Times New Roman"/>
          <w:i/>
          <w:u w:val="single"/>
        </w:rPr>
      </w:pPr>
      <w:bookmarkStart w:id="37" w:name="bookmark57"/>
      <w:r w:rsidRPr="00D14C58">
        <w:rPr>
          <w:rFonts w:eastAsia="Times New Roman"/>
          <w:i/>
          <w:u w:val="single"/>
        </w:rPr>
        <w:t>Задачи образовательной деятельности</w:t>
      </w:r>
      <w:bookmarkEnd w:id="37"/>
    </w:p>
    <w:p w:rsidR="00D519F5" w:rsidRPr="00D519F5" w:rsidRDefault="00D519F5" w:rsidP="003561C3">
      <w:pPr>
        <w:widowControl w:val="0"/>
        <w:numPr>
          <w:ilvl w:val="0"/>
          <w:numId w:val="48"/>
        </w:numPr>
        <w:tabs>
          <w:tab w:val="left" w:pos="284"/>
          <w:tab w:val="left" w:pos="924"/>
        </w:tabs>
        <w:spacing w:after="0" w:line="317" w:lineRule="exact"/>
        <w:jc w:val="both"/>
        <w:rPr>
          <w:rFonts w:eastAsia="Times New Roman"/>
        </w:rPr>
      </w:pPr>
      <w:r w:rsidRPr="00D519F5">
        <w:rPr>
          <w:rFonts w:eastAsia="Times New Roman"/>
        </w:rPr>
        <w:t>Развивать интерес к самостоятельному познанию объектов окружающего мира в его разнообразных проявлениях и простейших зависимостях.</w:t>
      </w:r>
    </w:p>
    <w:p w:rsidR="00D519F5" w:rsidRPr="00D519F5" w:rsidRDefault="00D519F5" w:rsidP="003561C3">
      <w:pPr>
        <w:widowControl w:val="0"/>
        <w:numPr>
          <w:ilvl w:val="0"/>
          <w:numId w:val="48"/>
        </w:numPr>
        <w:tabs>
          <w:tab w:val="left" w:pos="284"/>
          <w:tab w:val="left" w:pos="957"/>
        </w:tabs>
        <w:spacing w:after="0" w:line="317" w:lineRule="exact"/>
        <w:jc w:val="both"/>
        <w:rPr>
          <w:rFonts w:eastAsia="Times New Roman"/>
        </w:rPr>
      </w:pPr>
      <w:r w:rsidRPr="00D519F5">
        <w:rPr>
          <w:rFonts w:eastAsia="Times New Roman"/>
        </w:rPr>
        <w:t>Развивать аналитическое восприятие, умение использовать разные</w:t>
      </w:r>
    </w:p>
    <w:p w:rsidR="00D519F5" w:rsidRPr="00D519F5" w:rsidRDefault="00D519F5" w:rsidP="00D519F5">
      <w:pPr>
        <w:widowControl w:val="0"/>
        <w:tabs>
          <w:tab w:val="left" w:pos="284"/>
          <w:tab w:val="left" w:pos="2678"/>
        </w:tabs>
        <w:spacing w:after="0" w:line="317" w:lineRule="exact"/>
        <w:jc w:val="both"/>
        <w:rPr>
          <w:rFonts w:eastAsia="Times New Roman"/>
        </w:rPr>
      </w:pPr>
      <w:r w:rsidRPr="00D519F5">
        <w:rPr>
          <w:rFonts w:eastAsia="Times New Roman"/>
        </w:rPr>
        <w:t>способы познания:</w:t>
      </w:r>
      <w:r w:rsidRPr="00D519F5">
        <w:rPr>
          <w:rFonts w:eastAsia="Times New Roman"/>
        </w:rPr>
        <w:tab/>
        <w:t>обследование объектов, установление связей между</w:t>
      </w:r>
    </w:p>
    <w:p w:rsidR="00D519F5" w:rsidRPr="00D519F5" w:rsidRDefault="00D519F5" w:rsidP="00D519F5">
      <w:pPr>
        <w:widowControl w:val="0"/>
        <w:tabs>
          <w:tab w:val="left" w:pos="284"/>
        </w:tabs>
        <w:spacing w:after="0" w:line="317" w:lineRule="exact"/>
        <w:jc w:val="both"/>
        <w:rPr>
          <w:rFonts w:eastAsia="Times New Roman"/>
        </w:rPr>
      </w:pPr>
      <w:r w:rsidRPr="00D519F5">
        <w:rPr>
          <w:rFonts w:eastAsia="Times New Roman"/>
        </w:rPr>
        <w:t>способом обследования и познаваемым свойством предмета, сравнение по разным основаниям (внешне видимым и скрытым существенным признакам), измерение, упорядочивание, классификация.</w:t>
      </w:r>
    </w:p>
    <w:p w:rsidR="00D519F5" w:rsidRPr="00D519F5" w:rsidRDefault="00D519F5" w:rsidP="003561C3">
      <w:pPr>
        <w:widowControl w:val="0"/>
        <w:numPr>
          <w:ilvl w:val="0"/>
          <w:numId w:val="48"/>
        </w:numPr>
        <w:tabs>
          <w:tab w:val="left" w:pos="284"/>
          <w:tab w:val="left" w:pos="928"/>
        </w:tabs>
        <w:spacing w:after="0" w:line="317" w:lineRule="exact"/>
        <w:jc w:val="both"/>
        <w:rPr>
          <w:rFonts w:eastAsia="Times New Roman"/>
        </w:rPr>
      </w:pPr>
      <w:r w:rsidRPr="00D519F5">
        <w:rPr>
          <w:rFonts w:eastAsia="Times New Roman"/>
        </w:rPr>
        <w:t>Развивать умение отражать результаты познания в речи, рассуждать, пояснять, приводить примеры и аналогии.</w:t>
      </w:r>
    </w:p>
    <w:p w:rsidR="00D519F5" w:rsidRPr="00D519F5" w:rsidRDefault="00D519F5" w:rsidP="003561C3">
      <w:pPr>
        <w:widowControl w:val="0"/>
        <w:numPr>
          <w:ilvl w:val="0"/>
          <w:numId w:val="48"/>
        </w:numPr>
        <w:tabs>
          <w:tab w:val="left" w:pos="284"/>
          <w:tab w:val="left" w:pos="924"/>
        </w:tabs>
        <w:spacing w:after="0" w:line="317" w:lineRule="exact"/>
        <w:jc w:val="both"/>
        <w:rPr>
          <w:rFonts w:eastAsia="Times New Roman"/>
        </w:rPr>
      </w:pPr>
      <w:r w:rsidRPr="00D519F5">
        <w:rPr>
          <w:rFonts w:eastAsia="Times New Roman"/>
        </w:rPr>
        <w:t>Воспитывать эмоционально-ценностное отношение к окружающему миру (природе, людям, предметам).</w:t>
      </w:r>
    </w:p>
    <w:p w:rsidR="00D519F5" w:rsidRPr="00D519F5" w:rsidRDefault="00D519F5" w:rsidP="003561C3">
      <w:pPr>
        <w:widowControl w:val="0"/>
        <w:numPr>
          <w:ilvl w:val="0"/>
          <w:numId w:val="48"/>
        </w:numPr>
        <w:tabs>
          <w:tab w:val="left" w:pos="284"/>
          <w:tab w:val="left" w:pos="933"/>
        </w:tabs>
        <w:spacing w:after="0" w:line="317" w:lineRule="exact"/>
        <w:jc w:val="both"/>
        <w:rPr>
          <w:rFonts w:eastAsia="Times New Roman"/>
        </w:rPr>
      </w:pPr>
      <w:r w:rsidRPr="00D519F5">
        <w:rPr>
          <w:rFonts w:eastAsia="Times New Roman"/>
        </w:rPr>
        <w:t>Поддерживать творческое отражение результатов познания в продуктах детской деятельности.</w:t>
      </w:r>
    </w:p>
    <w:p w:rsidR="00D519F5" w:rsidRPr="00D519F5" w:rsidRDefault="00D519F5" w:rsidP="003561C3">
      <w:pPr>
        <w:widowControl w:val="0"/>
        <w:numPr>
          <w:ilvl w:val="0"/>
          <w:numId w:val="48"/>
        </w:numPr>
        <w:tabs>
          <w:tab w:val="left" w:pos="284"/>
          <w:tab w:val="left" w:pos="928"/>
        </w:tabs>
        <w:spacing w:after="0" w:line="317" w:lineRule="exact"/>
        <w:jc w:val="both"/>
        <w:rPr>
          <w:rFonts w:eastAsia="Times New Roman"/>
        </w:rPr>
      </w:pPr>
      <w:r w:rsidRPr="00D519F5">
        <w:rPr>
          <w:rFonts w:eastAsia="Times New Roman"/>
        </w:rPr>
        <w:t>Обогащать представления о людях, их нравственных качествах, гендерных отличиях, социальных и профессиональных ролях, правилах взаимоотношений взрослых и детей.</w:t>
      </w:r>
    </w:p>
    <w:p w:rsidR="00D519F5" w:rsidRPr="00D519F5" w:rsidRDefault="00D519F5" w:rsidP="003561C3">
      <w:pPr>
        <w:widowControl w:val="0"/>
        <w:numPr>
          <w:ilvl w:val="0"/>
          <w:numId w:val="48"/>
        </w:numPr>
        <w:tabs>
          <w:tab w:val="left" w:pos="284"/>
          <w:tab w:val="left" w:pos="924"/>
        </w:tabs>
        <w:spacing w:after="0" w:line="317" w:lineRule="exact"/>
        <w:jc w:val="both"/>
        <w:rPr>
          <w:rFonts w:eastAsia="Times New Roman"/>
        </w:rPr>
      </w:pPr>
      <w:r w:rsidRPr="00D519F5">
        <w:rPr>
          <w:rFonts w:eastAsia="Times New Roman"/>
        </w:rPr>
        <w:t>Развивать представления ребенка о себе, своих умениях, некоторых особенностях человеческого организма.</w:t>
      </w:r>
    </w:p>
    <w:p w:rsidR="00D519F5" w:rsidRPr="00D519F5" w:rsidRDefault="00D519F5" w:rsidP="003561C3">
      <w:pPr>
        <w:widowControl w:val="0"/>
        <w:numPr>
          <w:ilvl w:val="0"/>
          <w:numId w:val="48"/>
        </w:numPr>
        <w:tabs>
          <w:tab w:val="left" w:pos="284"/>
          <w:tab w:val="left" w:pos="928"/>
        </w:tabs>
        <w:spacing w:after="0" w:line="317" w:lineRule="exact"/>
        <w:jc w:val="both"/>
        <w:rPr>
          <w:rFonts w:eastAsia="Times New Roman"/>
        </w:rPr>
      </w:pPr>
      <w:r w:rsidRPr="00D519F5">
        <w:rPr>
          <w:rFonts w:eastAsia="Times New Roman"/>
        </w:rPr>
        <w:t>Развивать представления о родном городе и стране, гражданско - патриотические чувства.</w:t>
      </w:r>
    </w:p>
    <w:p w:rsidR="00D519F5" w:rsidRPr="00D519F5" w:rsidRDefault="00D519F5" w:rsidP="003561C3">
      <w:pPr>
        <w:widowControl w:val="0"/>
        <w:numPr>
          <w:ilvl w:val="0"/>
          <w:numId w:val="48"/>
        </w:numPr>
        <w:tabs>
          <w:tab w:val="left" w:pos="284"/>
          <w:tab w:val="left" w:pos="952"/>
        </w:tabs>
        <w:spacing w:after="320" w:line="317" w:lineRule="exact"/>
        <w:jc w:val="both"/>
        <w:rPr>
          <w:rFonts w:eastAsia="Times New Roman"/>
        </w:rPr>
      </w:pPr>
      <w:r w:rsidRPr="00D519F5">
        <w:rPr>
          <w:rFonts w:eastAsia="Times New Roman"/>
        </w:rPr>
        <w:t>Поддерживать стремление узнавать о других странах и народах мира.</w:t>
      </w:r>
    </w:p>
    <w:p w:rsidR="00D519F5" w:rsidRPr="00D519F5" w:rsidRDefault="00D519F5" w:rsidP="00D519F5">
      <w:pPr>
        <w:keepNext/>
        <w:keepLines/>
        <w:widowControl w:val="0"/>
        <w:tabs>
          <w:tab w:val="left" w:pos="284"/>
        </w:tabs>
        <w:spacing w:after="0" w:line="317" w:lineRule="exact"/>
        <w:ind w:firstLine="600"/>
        <w:jc w:val="both"/>
        <w:outlineLvl w:val="0"/>
        <w:rPr>
          <w:rFonts w:eastAsia="Times New Roman"/>
          <w:i/>
          <w:u w:val="single"/>
        </w:rPr>
      </w:pPr>
      <w:bookmarkStart w:id="38" w:name="bookmark58"/>
      <w:r w:rsidRPr="00D519F5">
        <w:rPr>
          <w:rFonts w:eastAsia="Times New Roman"/>
          <w:i/>
          <w:u w:val="single"/>
        </w:rPr>
        <w:t>Содержание образовательной деятельности</w:t>
      </w:r>
      <w:bookmarkEnd w:id="38"/>
    </w:p>
    <w:p w:rsidR="00D519F5" w:rsidRPr="00D14C58" w:rsidRDefault="00D519F5" w:rsidP="00D519F5">
      <w:pPr>
        <w:widowControl w:val="0"/>
        <w:tabs>
          <w:tab w:val="left" w:pos="284"/>
        </w:tabs>
        <w:spacing w:after="0" w:line="317" w:lineRule="exact"/>
        <w:ind w:left="3280"/>
        <w:rPr>
          <w:rFonts w:eastAsia="Times New Roman"/>
          <w:iCs/>
          <w:u w:val="single"/>
        </w:rPr>
      </w:pPr>
      <w:r w:rsidRPr="00D14C58">
        <w:rPr>
          <w:rFonts w:eastAsia="Times New Roman"/>
          <w:iCs/>
          <w:u w:val="single"/>
        </w:rPr>
        <w:t>Развитие сенсорной культуры</w:t>
      </w:r>
    </w:p>
    <w:p w:rsidR="00D519F5" w:rsidRPr="00D519F5" w:rsidRDefault="00D519F5" w:rsidP="00D519F5">
      <w:pPr>
        <w:widowControl w:val="0"/>
        <w:tabs>
          <w:tab w:val="left" w:pos="284"/>
        </w:tabs>
        <w:spacing w:after="0" w:line="317" w:lineRule="exact"/>
        <w:ind w:firstLine="600"/>
        <w:jc w:val="both"/>
        <w:rPr>
          <w:rFonts w:eastAsia="Times New Roman"/>
        </w:rPr>
      </w:pPr>
      <w:r w:rsidRPr="00D519F5">
        <w:rPr>
          <w:rFonts w:eastAsia="Times New Roman"/>
        </w:rPr>
        <w:t>Различение и называние всех цветов спектра и ахроматических цветов (черный, серый, белый), оттенков цвета (темно-красный, светло-серый), 3—5 тонов цвета (малиновый, лимонный, салатный, бирюзовый, сиреневый...), теплых и холодных оттенков.</w:t>
      </w:r>
    </w:p>
    <w:p w:rsidR="00D519F5" w:rsidRPr="00D519F5" w:rsidRDefault="00D519F5" w:rsidP="00D519F5">
      <w:pPr>
        <w:widowControl w:val="0"/>
        <w:tabs>
          <w:tab w:val="left" w:pos="284"/>
        </w:tabs>
        <w:spacing w:after="0" w:line="317" w:lineRule="exact"/>
        <w:ind w:firstLine="600"/>
        <w:jc w:val="both"/>
        <w:rPr>
          <w:rFonts w:eastAsia="Times New Roman"/>
        </w:rPr>
      </w:pPr>
      <w:r w:rsidRPr="00D519F5">
        <w:rPr>
          <w:rFonts w:eastAsia="Times New Roman"/>
        </w:rPr>
        <w:t>Различение и называние геометрических фигур (круг, квадрат, овал, прямоугольник, треугольник, ромб, трапеция), освоение способов воссоздания фигуры из частей, деления фигуры на части; освоение умения выделять (с помощью взрослого) структуру плоских геометрических фигур (стороны, углы, вершины).</w:t>
      </w:r>
    </w:p>
    <w:p w:rsidR="00D519F5" w:rsidRPr="00D519F5" w:rsidRDefault="00D519F5" w:rsidP="00D519F5">
      <w:pPr>
        <w:widowControl w:val="0"/>
        <w:tabs>
          <w:tab w:val="left" w:pos="284"/>
        </w:tabs>
        <w:spacing w:after="0" w:line="322" w:lineRule="exact"/>
        <w:ind w:firstLine="600"/>
        <w:jc w:val="both"/>
        <w:rPr>
          <w:rFonts w:eastAsia="Times New Roman"/>
        </w:rPr>
      </w:pPr>
      <w:r w:rsidRPr="00D519F5">
        <w:rPr>
          <w:rFonts w:eastAsia="Times New Roman"/>
        </w:rPr>
        <w:t>Использование сенсорных эталонов для оценки свойств предметов (фуражка темно-синяя, значок в форме ромба, стакан глубже чашки, книга тяжелее тетрадки).</w:t>
      </w:r>
    </w:p>
    <w:p w:rsidR="00D519F5" w:rsidRPr="00D519F5" w:rsidRDefault="00D519F5" w:rsidP="00D519F5">
      <w:pPr>
        <w:widowControl w:val="0"/>
        <w:tabs>
          <w:tab w:val="left" w:pos="284"/>
        </w:tabs>
        <w:spacing w:after="0" w:line="322" w:lineRule="exact"/>
        <w:ind w:firstLine="600"/>
        <w:jc w:val="both"/>
        <w:rPr>
          <w:rFonts w:eastAsia="Times New Roman"/>
        </w:rPr>
      </w:pPr>
      <w:r w:rsidRPr="00D519F5">
        <w:rPr>
          <w:rFonts w:eastAsia="Times New Roman"/>
        </w:rPr>
        <w:t>Освоение умений выделять сходство и отличие между группами предметов.</w:t>
      </w:r>
    </w:p>
    <w:p w:rsidR="00D519F5" w:rsidRPr="00D519F5" w:rsidRDefault="00D519F5" w:rsidP="00D519F5">
      <w:pPr>
        <w:widowControl w:val="0"/>
        <w:tabs>
          <w:tab w:val="left" w:pos="284"/>
        </w:tabs>
        <w:spacing w:after="329" w:line="322" w:lineRule="exact"/>
        <w:ind w:firstLine="600"/>
        <w:jc w:val="both"/>
        <w:rPr>
          <w:rFonts w:eastAsia="Times New Roman"/>
        </w:rPr>
      </w:pPr>
      <w:r w:rsidRPr="00D519F5">
        <w:rPr>
          <w:rFonts w:eastAsia="Times New Roman"/>
        </w:rPr>
        <w:t>Проявление умения сравнивать предметы, выделять 3—5 признаков сходства и отличия, группировать предметы по разным основаниям преимущественно на основе зрительной оценки; различать звуки (музыкальные звуки по разным характеристикам: высоте, тембру, громкости, длительности; звуки родного языка).</w:t>
      </w:r>
    </w:p>
    <w:p w:rsidR="00D519F5" w:rsidRPr="00D14C58" w:rsidRDefault="00D519F5" w:rsidP="00D519F5">
      <w:pPr>
        <w:widowControl w:val="0"/>
        <w:tabs>
          <w:tab w:val="left" w:pos="284"/>
        </w:tabs>
        <w:spacing w:after="0" w:line="310" w:lineRule="exact"/>
        <w:ind w:left="1420"/>
        <w:rPr>
          <w:rFonts w:eastAsia="Times New Roman"/>
          <w:iCs/>
          <w:u w:val="single"/>
        </w:rPr>
      </w:pPr>
      <w:r w:rsidRPr="00D14C58">
        <w:rPr>
          <w:rFonts w:eastAsia="Times New Roman"/>
          <w:iCs/>
          <w:u w:val="single"/>
        </w:rPr>
        <w:t>Формирование первичных представлений о себе, других людях</w:t>
      </w:r>
    </w:p>
    <w:p w:rsidR="00D519F5" w:rsidRPr="00D519F5" w:rsidRDefault="00D519F5" w:rsidP="00D519F5">
      <w:pPr>
        <w:widowControl w:val="0"/>
        <w:tabs>
          <w:tab w:val="left" w:pos="284"/>
        </w:tabs>
        <w:spacing w:after="0" w:line="322" w:lineRule="exact"/>
        <w:ind w:firstLine="600"/>
        <w:rPr>
          <w:rFonts w:eastAsia="Times New Roman"/>
        </w:rPr>
      </w:pPr>
      <w:r w:rsidRPr="00D519F5">
        <w:rPr>
          <w:rFonts w:eastAsia="Times New Roman"/>
        </w:rPr>
        <w:t>Развитие интереса к людям разного пола и возраста. Овладение пониманием особенностей проявления характерных мужских и женских качеств, умениями оценивать поступки людей разного пола с учетом гендерной принадлежности. Освоение разнообразия мужских и женских имен, происхождения некоторых имен, имени и отчества. Освоение представлений о многообразии социальных ролей, выполняемых взрослыми. Понимание труда людей как основы создания богатства окружающего мира.</w:t>
      </w:r>
    </w:p>
    <w:p w:rsidR="00D519F5" w:rsidRPr="00D519F5" w:rsidRDefault="00D519F5" w:rsidP="00D519F5">
      <w:pPr>
        <w:widowControl w:val="0"/>
        <w:tabs>
          <w:tab w:val="left" w:pos="284"/>
        </w:tabs>
        <w:spacing w:after="316" w:line="317" w:lineRule="exact"/>
        <w:ind w:firstLine="600"/>
        <w:jc w:val="both"/>
        <w:rPr>
          <w:rFonts w:eastAsia="Times New Roman"/>
        </w:rPr>
      </w:pPr>
      <w:r w:rsidRPr="00D519F5">
        <w:rPr>
          <w:rFonts w:eastAsia="Times New Roman"/>
        </w:rPr>
        <w:t>Освоение представлений о себе и семье: о своих имени, фамилии, поле, возрасте, месте жительства, домашнем адресе, увлечениях членов семьи, профессиях родителей. Овладение некоторыми сведениями об организме, понимание назначения отдельных органов и условий их нормального функционирования.</w:t>
      </w:r>
    </w:p>
    <w:p w:rsidR="00D519F5" w:rsidRPr="00D14C58" w:rsidRDefault="00D519F5" w:rsidP="00D519F5">
      <w:pPr>
        <w:widowControl w:val="0"/>
        <w:tabs>
          <w:tab w:val="left" w:pos="284"/>
        </w:tabs>
        <w:spacing w:after="0" w:line="322" w:lineRule="exact"/>
        <w:ind w:left="2640" w:hanging="1780"/>
        <w:rPr>
          <w:rFonts w:eastAsia="Times New Roman"/>
          <w:iCs/>
          <w:u w:val="single"/>
        </w:rPr>
      </w:pPr>
      <w:r w:rsidRPr="00D14C58">
        <w:rPr>
          <w:rFonts w:eastAsia="Times New Roman"/>
          <w:iCs/>
          <w:u w:val="single"/>
        </w:rPr>
        <w:t>Формирование первичных представлений о малой родине и Отечестве, многообразии стран и народов мира</w:t>
      </w:r>
    </w:p>
    <w:p w:rsidR="00D519F5" w:rsidRPr="00D519F5" w:rsidRDefault="00D519F5" w:rsidP="00D519F5">
      <w:pPr>
        <w:widowControl w:val="0"/>
        <w:tabs>
          <w:tab w:val="left" w:pos="284"/>
        </w:tabs>
        <w:spacing w:after="0" w:line="322" w:lineRule="exact"/>
        <w:ind w:firstLine="600"/>
        <w:jc w:val="both"/>
        <w:rPr>
          <w:rFonts w:eastAsia="Times New Roman"/>
        </w:rPr>
      </w:pPr>
      <w:r w:rsidRPr="00D519F5">
        <w:rPr>
          <w:rFonts w:eastAsia="Times New Roman"/>
        </w:rPr>
        <w:t>Освоение представлений о своем городе (селе) — названия родного города (села), его особенностях (местах отдыха и работы близких, основных достопримечательностях). Освоение представлений о названии ближайших улиц, назначении некоторых общественных учреждений города (села) — магазинов, поликлиники, больниц, кинотеатров, кафе. Понимание особенностей правил поведения в общественных учреждениях города.</w:t>
      </w:r>
    </w:p>
    <w:p w:rsidR="00D519F5" w:rsidRPr="00D519F5" w:rsidRDefault="00D519F5" w:rsidP="00D519F5">
      <w:pPr>
        <w:widowControl w:val="0"/>
        <w:tabs>
          <w:tab w:val="left" w:pos="284"/>
        </w:tabs>
        <w:spacing w:after="0" w:line="322" w:lineRule="exact"/>
        <w:ind w:firstLine="600"/>
        <w:jc w:val="both"/>
        <w:rPr>
          <w:rFonts w:eastAsia="Times New Roman"/>
        </w:rPr>
      </w:pPr>
      <w:r w:rsidRPr="00D519F5">
        <w:rPr>
          <w:rFonts w:eastAsia="Times New Roman"/>
        </w:rPr>
        <w:t>Проявление интереса к родной стране. Освоение представлений о ее столице, государственном флаге и гербе. Освоение представлений о содержании основных государственных праздников России, ярких исторических событиях, героях России.</w:t>
      </w:r>
    </w:p>
    <w:p w:rsidR="00D519F5" w:rsidRPr="00D519F5" w:rsidRDefault="00D519F5" w:rsidP="00D519F5">
      <w:pPr>
        <w:widowControl w:val="0"/>
        <w:tabs>
          <w:tab w:val="left" w:pos="284"/>
        </w:tabs>
        <w:spacing w:after="0" w:line="322" w:lineRule="exact"/>
        <w:ind w:firstLine="600"/>
        <w:jc w:val="both"/>
        <w:rPr>
          <w:rFonts w:eastAsia="Times New Roman"/>
        </w:rPr>
      </w:pPr>
      <w:r w:rsidRPr="00D519F5">
        <w:rPr>
          <w:rFonts w:eastAsia="Times New Roman"/>
        </w:rPr>
        <w:t>Понимание многообразия россиян разных национальностей — особенностей их внешнего вида, одежды, традиций. Развитие интереса к сказкам, песням, играм разных народов. Развитие толерантности по отношению к людям разных национальностей. Понимание того, что все люди трудятся, чтобы жить счастливо и сделать свою страну богатой и счастливой.</w:t>
      </w:r>
    </w:p>
    <w:p w:rsidR="00D519F5" w:rsidRPr="00D519F5" w:rsidRDefault="00D519F5" w:rsidP="00D519F5">
      <w:pPr>
        <w:widowControl w:val="0"/>
        <w:tabs>
          <w:tab w:val="left" w:pos="284"/>
        </w:tabs>
        <w:spacing w:after="0" w:line="322" w:lineRule="exact"/>
        <w:ind w:firstLine="600"/>
        <w:jc w:val="both"/>
        <w:rPr>
          <w:rFonts w:eastAsia="Times New Roman"/>
        </w:rPr>
      </w:pPr>
      <w:r w:rsidRPr="00D519F5">
        <w:rPr>
          <w:rFonts w:eastAsia="Times New Roman"/>
        </w:rPr>
        <w:t>Освоение представлений о других странах и народах мира. Понимание, что в других странах есть свои достопримечательности, традиции, свои флаги и гербы. Развитие интереса к жизни людей в разных странах. Понимание того, что люди из разных стран стремятся беречь Землю и дружить.</w:t>
      </w:r>
    </w:p>
    <w:p w:rsidR="00D519F5" w:rsidRPr="00D14C58" w:rsidRDefault="00D519F5" w:rsidP="00D519F5">
      <w:pPr>
        <w:widowControl w:val="0"/>
        <w:tabs>
          <w:tab w:val="left" w:pos="284"/>
        </w:tabs>
        <w:spacing w:after="0" w:line="322" w:lineRule="exact"/>
        <w:ind w:left="3100"/>
        <w:rPr>
          <w:rFonts w:eastAsia="Times New Roman"/>
          <w:iCs/>
          <w:u w:val="single"/>
        </w:rPr>
      </w:pPr>
      <w:r w:rsidRPr="00D14C58">
        <w:rPr>
          <w:rFonts w:eastAsia="Times New Roman"/>
          <w:iCs/>
          <w:u w:val="single"/>
        </w:rPr>
        <w:t>Ребенок открывает мир природы</w:t>
      </w:r>
    </w:p>
    <w:p w:rsidR="00D519F5" w:rsidRPr="00D519F5" w:rsidRDefault="00D519F5" w:rsidP="00D519F5">
      <w:pPr>
        <w:widowControl w:val="0"/>
        <w:tabs>
          <w:tab w:val="left" w:pos="284"/>
        </w:tabs>
        <w:spacing w:after="0" w:line="322" w:lineRule="exact"/>
        <w:ind w:firstLine="600"/>
        <w:jc w:val="both"/>
        <w:rPr>
          <w:rFonts w:eastAsia="Times New Roman"/>
        </w:rPr>
      </w:pPr>
      <w:r w:rsidRPr="00D519F5">
        <w:rPr>
          <w:rFonts w:eastAsia="Times New Roman"/>
        </w:rPr>
        <w:t>Увеличение объема представлений о многообразии мира растений, животных, грибов. Умение видеть различия в потребностях у конкретных животных и растений (во влаге, тепле, пище, воздухе, месте обитания и убежище). Обнаружение признаков благоприятного или неблагоприятного состояния природных объектов и их причин (у растения сломана ветка, повреждены корни, листья опутаны паутиной).</w:t>
      </w:r>
    </w:p>
    <w:p w:rsidR="00D519F5" w:rsidRPr="00D519F5" w:rsidRDefault="00D519F5" w:rsidP="00D519F5">
      <w:pPr>
        <w:widowControl w:val="0"/>
        <w:tabs>
          <w:tab w:val="left" w:pos="284"/>
        </w:tabs>
        <w:spacing w:after="0" w:line="322" w:lineRule="exact"/>
        <w:ind w:firstLine="600"/>
        <w:jc w:val="both"/>
        <w:rPr>
          <w:rFonts w:eastAsia="Times New Roman"/>
        </w:rPr>
      </w:pPr>
      <w:r w:rsidRPr="00D519F5">
        <w:rPr>
          <w:rFonts w:eastAsia="Times New Roman"/>
        </w:rPr>
        <w:t>Сравнение растений и животных по разным основаниям, отнесение их к определенным группам (деревья, кусты, травы; грибы; рыбы, птицы, звери, насекомые) по признакам сходства. Установление сходства между животными, растениями и человеком (питается, дышит воздухом, двигается и т. д.) и отличия (думает, говорит и</w:t>
      </w:r>
    </w:p>
    <w:p w:rsidR="00D519F5" w:rsidRPr="00D519F5" w:rsidRDefault="00D519F5" w:rsidP="00D519F5">
      <w:pPr>
        <w:widowControl w:val="0"/>
        <w:tabs>
          <w:tab w:val="left" w:pos="284"/>
        </w:tabs>
        <w:spacing w:after="0" w:line="322" w:lineRule="exact"/>
        <w:ind w:firstLine="600"/>
        <w:jc w:val="both"/>
        <w:rPr>
          <w:rFonts w:eastAsia="Times New Roman"/>
        </w:rPr>
      </w:pPr>
      <w:r w:rsidRPr="00D519F5">
        <w:rPr>
          <w:rFonts w:eastAsia="Times New Roman"/>
        </w:rPr>
        <w:t>т. д.).</w:t>
      </w:r>
    </w:p>
    <w:p w:rsidR="00D519F5" w:rsidRPr="00D519F5" w:rsidRDefault="00D519F5" w:rsidP="00D519F5">
      <w:pPr>
        <w:widowControl w:val="0"/>
        <w:tabs>
          <w:tab w:val="left" w:pos="284"/>
        </w:tabs>
        <w:spacing w:after="0" w:line="322" w:lineRule="exact"/>
        <w:ind w:firstLine="600"/>
        <w:jc w:val="both"/>
        <w:rPr>
          <w:rFonts w:eastAsia="Times New Roman"/>
        </w:rPr>
      </w:pPr>
      <w:r w:rsidRPr="00D519F5">
        <w:rPr>
          <w:rFonts w:eastAsia="Times New Roman"/>
        </w:rPr>
        <w:t>Представления о неживой природе как среде обитания животных и растений, ее особенности (состав, качества и свойства). Особенности жизни живых существ в определенной среде обитания.</w:t>
      </w:r>
    </w:p>
    <w:p w:rsidR="00D519F5" w:rsidRPr="00D519F5" w:rsidRDefault="00D519F5" w:rsidP="00D519F5">
      <w:pPr>
        <w:widowControl w:val="0"/>
        <w:tabs>
          <w:tab w:val="left" w:pos="284"/>
        </w:tabs>
        <w:spacing w:after="0" w:line="322" w:lineRule="exact"/>
        <w:ind w:firstLine="600"/>
        <w:jc w:val="both"/>
        <w:rPr>
          <w:rFonts w:eastAsia="Times New Roman"/>
        </w:rPr>
      </w:pPr>
      <w:r w:rsidRPr="00D519F5">
        <w:rPr>
          <w:rFonts w:eastAsia="Times New Roman"/>
        </w:rPr>
        <w:t>Установление последовательности сезонных изменений в природе (смена условий в неживой природе влечет изменения в жизни растений, насекомых, птиц и других животных) и в жизни людей. Понимание причин этих явлений.</w:t>
      </w:r>
    </w:p>
    <w:p w:rsidR="00D519F5" w:rsidRPr="00D519F5" w:rsidRDefault="00D519F5" w:rsidP="00D519F5">
      <w:pPr>
        <w:widowControl w:val="0"/>
        <w:tabs>
          <w:tab w:val="left" w:pos="284"/>
          <w:tab w:val="left" w:pos="3480"/>
        </w:tabs>
        <w:spacing w:after="0" w:line="322" w:lineRule="exact"/>
        <w:ind w:firstLine="600"/>
        <w:jc w:val="both"/>
        <w:rPr>
          <w:rFonts w:eastAsia="Times New Roman"/>
        </w:rPr>
      </w:pPr>
      <w:r w:rsidRPr="00D519F5">
        <w:rPr>
          <w:rFonts w:eastAsia="Times New Roman"/>
        </w:rPr>
        <w:t>Накопление представлений о жизни животных и растений в разных климатических условиях:</w:t>
      </w:r>
      <w:r w:rsidRPr="00D519F5">
        <w:rPr>
          <w:rFonts w:eastAsia="Times New Roman"/>
        </w:rPr>
        <w:tab/>
        <w:t>в пустыне, на севере (особенности климата,</w:t>
      </w:r>
    </w:p>
    <w:p w:rsidR="00D519F5" w:rsidRPr="00D519F5" w:rsidRDefault="00D519F5" w:rsidP="00D519F5">
      <w:pPr>
        <w:widowControl w:val="0"/>
        <w:tabs>
          <w:tab w:val="left" w:pos="284"/>
        </w:tabs>
        <w:spacing w:after="0" w:line="322" w:lineRule="exact"/>
        <w:jc w:val="both"/>
        <w:rPr>
          <w:rFonts w:eastAsia="Times New Roman"/>
        </w:rPr>
      </w:pPr>
      <w:r w:rsidRPr="00D519F5">
        <w:rPr>
          <w:rFonts w:eastAsia="Times New Roman"/>
        </w:rPr>
        <w:t>особенности приспособления растений и животных к жизни в пустыне, на Севере).</w:t>
      </w:r>
    </w:p>
    <w:p w:rsidR="00D519F5" w:rsidRPr="00D519F5" w:rsidRDefault="00D519F5" w:rsidP="00D519F5">
      <w:pPr>
        <w:widowControl w:val="0"/>
        <w:tabs>
          <w:tab w:val="left" w:pos="284"/>
        </w:tabs>
        <w:spacing w:after="0" w:line="322" w:lineRule="exact"/>
        <w:ind w:firstLine="600"/>
        <w:jc w:val="both"/>
        <w:rPr>
          <w:rFonts w:eastAsia="Times New Roman"/>
        </w:rPr>
      </w:pPr>
      <w:r w:rsidRPr="00D519F5">
        <w:rPr>
          <w:rFonts w:eastAsia="Times New Roman"/>
        </w:rPr>
        <w:t>Установление стадий роста и развития хорошо знакомых детям животных и растений, яркие изменения внешнего вида и повадок детенышей животных в процессе роста.</w:t>
      </w:r>
    </w:p>
    <w:p w:rsidR="00D519F5" w:rsidRPr="00D519F5" w:rsidRDefault="00D519F5" w:rsidP="00D519F5">
      <w:pPr>
        <w:widowControl w:val="0"/>
        <w:tabs>
          <w:tab w:val="left" w:pos="284"/>
        </w:tabs>
        <w:spacing w:after="0" w:line="322" w:lineRule="exact"/>
        <w:ind w:firstLine="600"/>
        <w:jc w:val="both"/>
        <w:rPr>
          <w:rFonts w:eastAsia="Times New Roman"/>
        </w:rPr>
      </w:pPr>
      <w:r w:rsidRPr="00D519F5">
        <w:rPr>
          <w:rFonts w:eastAsia="Times New Roman"/>
        </w:rPr>
        <w:t>Развитие представлений о природных сообществах растений и животных (лес, водоем, луг, парк), их обитателях, установление причин их совместного существования (в лесу растет много деревьев, они создают тень, поэтому под деревьями произрастают тенелюбивые кустарники, травы и грибы и т. д.).</w:t>
      </w:r>
    </w:p>
    <w:p w:rsidR="00D519F5" w:rsidRPr="00D519F5" w:rsidRDefault="00D519F5" w:rsidP="00D519F5">
      <w:pPr>
        <w:widowControl w:val="0"/>
        <w:tabs>
          <w:tab w:val="left" w:pos="284"/>
        </w:tabs>
        <w:spacing w:after="0" w:line="322" w:lineRule="exact"/>
        <w:ind w:firstLine="600"/>
        <w:jc w:val="both"/>
        <w:rPr>
          <w:rFonts w:eastAsia="Times New Roman"/>
        </w:rPr>
      </w:pPr>
      <w:r w:rsidRPr="00D519F5">
        <w:rPr>
          <w:rFonts w:eastAsia="Times New Roman"/>
        </w:rPr>
        <w:t>Понимание разнообразных ценностей природы (эстетическая, познавательная, практическая природа как среда жизни человека).</w:t>
      </w:r>
    </w:p>
    <w:p w:rsidR="00D519F5" w:rsidRPr="00D519F5" w:rsidRDefault="00D519F5" w:rsidP="00D519F5">
      <w:pPr>
        <w:widowControl w:val="0"/>
        <w:tabs>
          <w:tab w:val="left" w:pos="284"/>
        </w:tabs>
        <w:spacing w:after="320" w:line="322" w:lineRule="exact"/>
        <w:ind w:firstLine="600"/>
        <w:jc w:val="both"/>
        <w:rPr>
          <w:rFonts w:eastAsia="Times New Roman"/>
        </w:rPr>
      </w:pPr>
      <w:r w:rsidRPr="00D519F5">
        <w:rPr>
          <w:rFonts w:eastAsia="Times New Roman"/>
        </w:rPr>
        <w:t>Осознание правил поведения в природе.</w:t>
      </w:r>
    </w:p>
    <w:p w:rsidR="00D519F5" w:rsidRPr="00D14C58" w:rsidRDefault="00D519F5" w:rsidP="00D519F5">
      <w:pPr>
        <w:widowControl w:val="0"/>
        <w:tabs>
          <w:tab w:val="left" w:pos="284"/>
        </w:tabs>
        <w:spacing w:after="0" w:line="322" w:lineRule="exact"/>
        <w:ind w:left="1440"/>
        <w:rPr>
          <w:rFonts w:eastAsia="Times New Roman"/>
          <w:iCs/>
          <w:u w:val="single"/>
        </w:rPr>
      </w:pPr>
      <w:r w:rsidRPr="00D14C58">
        <w:rPr>
          <w:rFonts w:eastAsia="Times New Roman"/>
          <w:iCs/>
          <w:u w:val="single"/>
        </w:rPr>
        <w:t>Первые шаги в математику. Исследуем и экспериментируем</w:t>
      </w:r>
    </w:p>
    <w:p w:rsidR="00D519F5" w:rsidRPr="00D519F5" w:rsidRDefault="00D519F5" w:rsidP="00D519F5">
      <w:pPr>
        <w:widowControl w:val="0"/>
        <w:tabs>
          <w:tab w:val="left" w:pos="284"/>
        </w:tabs>
        <w:spacing w:after="0" w:line="322" w:lineRule="exact"/>
        <w:ind w:firstLine="600"/>
        <w:jc w:val="both"/>
        <w:rPr>
          <w:rFonts w:eastAsia="Times New Roman"/>
        </w:rPr>
      </w:pPr>
      <w:r w:rsidRPr="00D519F5">
        <w:rPr>
          <w:rFonts w:eastAsia="Times New Roman"/>
        </w:rPr>
        <w:t>Использование приемов сравнения, упорядочивания и классификации на основе выделения их существенных свойств и отношений: подобия (такой же, как..; столько же, сколько...), порядка (тяжелый, легче, еще легче...), включения (часть и целое). Понимать и находить, от какого целого та или иная часть, на сколько частей разделено целое, если эта часть является половиной, а другая четвертью.</w:t>
      </w:r>
    </w:p>
    <w:p w:rsidR="00D519F5" w:rsidRPr="00D519F5" w:rsidRDefault="00D519F5" w:rsidP="00D519F5">
      <w:pPr>
        <w:widowControl w:val="0"/>
        <w:tabs>
          <w:tab w:val="left" w:pos="284"/>
        </w:tabs>
        <w:spacing w:after="0" w:line="322" w:lineRule="exact"/>
        <w:ind w:firstLine="600"/>
        <w:jc w:val="both"/>
        <w:rPr>
          <w:rFonts w:eastAsia="Times New Roman"/>
        </w:rPr>
      </w:pPr>
      <w:r w:rsidRPr="00D519F5">
        <w:rPr>
          <w:rFonts w:eastAsia="Times New Roman"/>
        </w:rPr>
        <w:t>Овладение умениями пользоваться числами и цифрами для обозначения количества и результата сравнения в пределах первого десятка.</w:t>
      </w:r>
    </w:p>
    <w:p w:rsidR="00D519F5" w:rsidRPr="00D519F5" w:rsidRDefault="00D519F5" w:rsidP="00D519F5">
      <w:pPr>
        <w:widowControl w:val="0"/>
        <w:tabs>
          <w:tab w:val="left" w:pos="284"/>
        </w:tabs>
        <w:spacing w:after="0" w:line="322" w:lineRule="exact"/>
        <w:ind w:firstLine="600"/>
        <w:jc w:val="both"/>
        <w:rPr>
          <w:rFonts w:eastAsia="Times New Roman"/>
        </w:rPr>
      </w:pPr>
      <w:r w:rsidRPr="00D519F5">
        <w:rPr>
          <w:rFonts w:eastAsia="Times New Roman"/>
        </w:rPr>
        <w:t>Освоение измерения (длины, ширины, высоты) мерками разного размера, фиксация результата числом и цифрой. Освоение умения увеличивать и уменьшать числа на один, два, присчитывать и отсчитывать по одному, освоение состава чисел из двух меньших.</w:t>
      </w:r>
    </w:p>
    <w:p w:rsidR="00D519F5" w:rsidRDefault="00D519F5" w:rsidP="00D519F5">
      <w:pPr>
        <w:widowControl w:val="0"/>
        <w:tabs>
          <w:tab w:val="left" w:pos="284"/>
        </w:tabs>
        <w:spacing w:after="649" w:line="322" w:lineRule="exact"/>
        <w:ind w:firstLine="600"/>
        <w:jc w:val="both"/>
        <w:rPr>
          <w:rFonts w:eastAsia="Times New Roman"/>
        </w:rPr>
      </w:pPr>
      <w:r w:rsidRPr="00D519F5">
        <w:rPr>
          <w:rFonts w:eastAsia="Times New Roman"/>
        </w:rPr>
        <w:t>Проявление умения устанавливать простейшие зависимости между объектами: сохранения и изменения, порядка следования, преобразования, пространственные и временные зависимости.</w:t>
      </w:r>
    </w:p>
    <w:p w:rsidR="00D34DF4" w:rsidRPr="00D14C58" w:rsidRDefault="00D34DF4" w:rsidP="00D14C58">
      <w:pPr>
        <w:shd w:val="clear" w:color="auto" w:fill="FFFFFF"/>
        <w:spacing w:after="255" w:line="270" w:lineRule="atLeast"/>
        <w:jc w:val="center"/>
        <w:rPr>
          <w:rFonts w:eastAsia="Times New Roman"/>
          <w:b/>
          <w:color w:val="333333"/>
          <w:sz w:val="32"/>
          <w:szCs w:val="32"/>
          <w:u w:val="single"/>
          <w:lang w:eastAsia="ru-RU"/>
        </w:rPr>
      </w:pPr>
      <w:r w:rsidRPr="00D14C58">
        <w:rPr>
          <w:rFonts w:eastAsia="Times New Roman"/>
          <w:b/>
          <w:color w:val="333333"/>
          <w:sz w:val="32"/>
          <w:szCs w:val="32"/>
          <w:u w:val="single"/>
          <w:lang w:eastAsia="ru-RU"/>
        </w:rPr>
        <w:t>Речевое  развитие</w:t>
      </w:r>
    </w:p>
    <w:p w:rsidR="00D34DF4" w:rsidRPr="00E80E0A" w:rsidRDefault="00D34DF4" w:rsidP="00D34DF4">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Ведущим направлением работы в рамках образовательной области "Речевое развитие" является развитие и формирование связной речи обучающихся с НОДА.</w:t>
      </w:r>
    </w:p>
    <w:p w:rsidR="00D34DF4" w:rsidRPr="00E80E0A" w:rsidRDefault="00D34DF4" w:rsidP="00D34DF4">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В этот период основное внимание уделяется стимулированию речевой активности обучающихся. У них формируется мотивационно-потребностный компонент речевой деятельности, развиваются ее когнитивные предпосылки: восприятие, внимание, память, мышление. Одной из важных задач обучения является формирование вербализованных представлений об окружающем мире, дифференцированного восприятия предметов и явлений, элементарных обобщений в сфере предметного мира. Различение, уточнение и обобщение предметных понятий становится базой для развития активной речи обучающихся. Для развития фразовой речи обучающихся проводятся занятия с использованием приемов комментированного рисования, обучения рассказыванию по литературным произведениям, по иллюстративному материалу. Для совершенствования планирующей функции речи обучающихся обучают намечать основные этапы предстоящего выполнения задания. Совместно со педагогическим работником (прежде всего, учителем-логопедом), а затем самостоятельно детям предлагается составлять простейший словесный отчет о содержании и последовательности действий в различных видах деятельности.</w:t>
      </w:r>
    </w:p>
    <w:p w:rsidR="00D34DF4" w:rsidRPr="00E80E0A" w:rsidRDefault="00D34DF4" w:rsidP="00D34DF4">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Педагогические работники создают условия для развития коммуникативной активности обучающихся с НОДА в быту, играх и на занятиях. Для этого в ходе специально организованных игр и в совместной деятельности ведется формирование средств межличностного взаимодействия обучающихся. Педагогические работники предлагают детям различные ситуации, позволяющие моделировать социальные отношения в игровой деятельности. Они создают условия для расширения словарного запаса через эмоциональный, бытовой, предметный, социальный и игровой опыт обучающихся.</w:t>
      </w:r>
    </w:p>
    <w:p w:rsidR="00D34DF4" w:rsidRPr="00E80E0A" w:rsidRDefault="00D34DF4" w:rsidP="00D34DF4">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Для формирования у обучающихся мотивации к школьному обучению в работу по развитию речи обучающихся с НОДА включаются занятия по подготовке их к обучению грамоте.</w:t>
      </w:r>
    </w:p>
    <w:p w:rsidR="00D34DF4" w:rsidRPr="00E80E0A" w:rsidRDefault="00D34DF4" w:rsidP="00D34DF4">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Эту работу воспитатель и учитель-логопед проводят, исходя из особенностей и возможностей развития обучающихся старшего дошкольного возраста с НОДА, дифференцировать с учетом речевых проблем каждого ребенка. Содержание занятий по развитию речи тесно связано с содержанием логопедической работы, а также работы, которую проводят с детьми другие специалисты.</w:t>
      </w:r>
    </w:p>
    <w:p w:rsidR="00D34DF4" w:rsidRPr="00D14C58" w:rsidRDefault="00D34DF4" w:rsidP="00D34DF4">
      <w:pPr>
        <w:keepNext/>
        <w:keepLines/>
        <w:widowControl w:val="0"/>
        <w:tabs>
          <w:tab w:val="left" w:pos="284"/>
        </w:tabs>
        <w:spacing w:after="0" w:line="322" w:lineRule="exact"/>
        <w:ind w:firstLine="600"/>
        <w:jc w:val="both"/>
        <w:outlineLvl w:val="0"/>
        <w:rPr>
          <w:rFonts w:eastAsia="Times New Roman"/>
          <w:i/>
          <w:u w:val="single"/>
        </w:rPr>
      </w:pPr>
      <w:bookmarkStart w:id="39" w:name="bookmark68"/>
      <w:r w:rsidRPr="00D14C58">
        <w:rPr>
          <w:rFonts w:eastAsia="Times New Roman"/>
          <w:i/>
          <w:u w:val="single"/>
        </w:rPr>
        <w:t>Задачи образовательной деятельности</w:t>
      </w:r>
      <w:bookmarkEnd w:id="39"/>
    </w:p>
    <w:p w:rsidR="00D34DF4" w:rsidRPr="00D34DF4" w:rsidRDefault="00D34DF4" w:rsidP="00D34DF4">
      <w:pPr>
        <w:widowControl w:val="0"/>
        <w:tabs>
          <w:tab w:val="left" w:pos="284"/>
        </w:tabs>
        <w:spacing w:after="0" w:line="322" w:lineRule="exact"/>
        <w:ind w:firstLine="600"/>
        <w:jc w:val="both"/>
        <w:rPr>
          <w:rFonts w:eastAsia="Times New Roman"/>
        </w:rPr>
      </w:pPr>
      <w:r w:rsidRPr="00D34DF4">
        <w:rPr>
          <w:rFonts w:eastAsia="Times New Roman"/>
        </w:rPr>
        <w:t>1 .Развивать монологические формы речи, стимулировать речевое творчество детей.</w:t>
      </w:r>
    </w:p>
    <w:p w:rsidR="00D34DF4" w:rsidRPr="00D34DF4" w:rsidRDefault="00D34DF4" w:rsidP="00D34DF4">
      <w:pPr>
        <w:widowControl w:val="0"/>
        <w:tabs>
          <w:tab w:val="left" w:pos="284"/>
        </w:tabs>
        <w:spacing w:after="0" w:line="322" w:lineRule="exact"/>
        <w:ind w:firstLine="600"/>
        <w:jc w:val="both"/>
        <w:rPr>
          <w:rFonts w:eastAsia="Times New Roman"/>
        </w:rPr>
      </w:pPr>
      <w:r w:rsidRPr="00D34DF4">
        <w:rPr>
          <w:rFonts w:eastAsia="Times New Roman"/>
        </w:rPr>
        <w:t>2.Обогащать представления детей о правилах речевого этикета и способствовать осознанному желанию и умению детей следовать им в процессе общения.</w:t>
      </w:r>
    </w:p>
    <w:p w:rsidR="00D34DF4" w:rsidRPr="00D34DF4" w:rsidRDefault="00D34DF4" w:rsidP="003561C3">
      <w:pPr>
        <w:widowControl w:val="0"/>
        <w:numPr>
          <w:ilvl w:val="0"/>
          <w:numId w:val="49"/>
        </w:numPr>
        <w:tabs>
          <w:tab w:val="left" w:pos="284"/>
          <w:tab w:val="left" w:pos="910"/>
        </w:tabs>
        <w:spacing w:after="0" w:line="322" w:lineRule="exact"/>
        <w:jc w:val="both"/>
        <w:rPr>
          <w:rFonts w:eastAsia="Times New Roman"/>
        </w:rPr>
      </w:pPr>
      <w:r w:rsidRPr="00D34DF4">
        <w:rPr>
          <w:rFonts w:eastAsia="Times New Roman"/>
        </w:rPr>
        <w:t>Развивать умение соблюдать этику общения в условиях коллективного взаимодействия.</w:t>
      </w:r>
    </w:p>
    <w:p w:rsidR="00D34DF4" w:rsidRPr="00D34DF4" w:rsidRDefault="00D34DF4" w:rsidP="003561C3">
      <w:pPr>
        <w:widowControl w:val="0"/>
        <w:numPr>
          <w:ilvl w:val="0"/>
          <w:numId w:val="49"/>
        </w:numPr>
        <w:tabs>
          <w:tab w:val="left" w:pos="284"/>
          <w:tab w:val="left" w:pos="905"/>
        </w:tabs>
        <w:spacing w:after="0" w:line="322" w:lineRule="exact"/>
        <w:jc w:val="both"/>
        <w:rPr>
          <w:rFonts w:eastAsia="Times New Roman"/>
        </w:rPr>
      </w:pPr>
      <w:r w:rsidRPr="00D34DF4">
        <w:rPr>
          <w:rFonts w:eastAsia="Times New Roman"/>
        </w:rPr>
        <w:t>Обогащать словарь детей за счет расширения представлений о явлениях социальной жизни, взаимоотношениях и характерах людей.</w:t>
      </w:r>
    </w:p>
    <w:p w:rsidR="00D34DF4" w:rsidRPr="00D34DF4" w:rsidRDefault="00D34DF4" w:rsidP="003561C3">
      <w:pPr>
        <w:widowControl w:val="0"/>
        <w:numPr>
          <w:ilvl w:val="0"/>
          <w:numId w:val="49"/>
        </w:numPr>
        <w:tabs>
          <w:tab w:val="left" w:pos="284"/>
          <w:tab w:val="left" w:pos="924"/>
        </w:tabs>
        <w:spacing w:after="0" w:line="322" w:lineRule="exact"/>
        <w:jc w:val="both"/>
        <w:rPr>
          <w:rFonts w:eastAsia="Times New Roman"/>
        </w:rPr>
      </w:pPr>
      <w:r w:rsidRPr="00D34DF4">
        <w:rPr>
          <w:rFonts w:eastAsia="Times New Roman"/>
        </w:rPr>
        <w:t>Развивать умение замечать и доброжелательно исправлять ошибки в речи сверстников.</w:t>
      </w:r>
    </w:p>
    <w:p w:rsidR="00D34DF4" w:rsidRPr="00D34DF4" w:rsidRDefault="00D34DF4" w:rsidP="003561C3">
      <w:pPr>
        <w:widowControl w:val="0"/>
        <w:numPr>
          <w:ilvl w:val="0"/>
          <w:numId w:val="49"/>
        </w:numPr>
        <w:tabs>
          <w:tab w:val="left" w:pos="284"/>
          <w:tab w:val="left" w:pos="943"/>
        </w:tabs>
        <w:spacing w:after="0" w:line="322" w:lineRule="exact"/>
        <w:jc w:val="both"/>
        <w:rPr>
          <w:rFonts w:eastAsia="Times New Roman"/>
        </w:rPr>
      </w:pPr>
      <w:r w:rsidRPr="00D34DF4">
        <w:rPr>
          <w:rFonts w:eastAsia="Times New Roman"/>
        </w:rPr>
        <w:t>Воспитывать интерес к письменным формам речи.</w:t>
      </w:r>
    </w:p>
    <w:p w:rsidR="00D34DF4" w:rsidRPr="00D34DF4" w:rsidRDefault="00D34DF4" w:rsidP="003561C3">
      <w:pPr>
        <w:widowControl w:val="0"/>
        <w:numPr>
          <w:ilvl w:val="0"/>
          <w:numId w:val="49"/>
        </w:numPr>
        <w:tabs>
          <w:tab w:val="left" w:pos="284"/>
          <w:tab w:val="left" w:pos="943"/>
        </w:tabs>
        <w:spacing w:after="0" w:line="322" w:lineRule="exact"/>
        <w:jc w:val="both"/>
        <w:rPr>
          <w:rFonts w:eastAsia="Times New Roman"/>
        </w:rPr>
      </w:pPr>
      <w:r w:rsidRPr="00D34DF4">
        <w:rPr>
          <w:rFonts w:eastAsia="Times New Roman"/>
        </w:rPr>
        <w:t>Поддерживать интерес к рассказыванию по собственной инициативе.</w:t>
      </w:r>
    </w:p>
    <w:p w:rsidR="00D34DF4" w:rsidRPr="00D34DF4" w:rsidRDefault="00D34DF4" w:rsidP="003561C3">
      <w:pPr>
        <w:widowControl w:val="0"/>
        <w:numPr>
          <w:ilvl w:val="0"/>
          <w:numId w:val="49"/>
        </w:numPr>
        <w:tabs>
          <w:tab w:val="left" w:pos="284"/>
          <w:tab w:val="left" w:pos="924"/>
        </w:tabs>
        <w:spacing w:after="0" w:line="322" w:lineRule="exact"/>
        <w:jc w:val="both"/>
        <w:rPr>
          <w:rFonts w:eastAsia="Times New Roman"/>
        </w:rPr>
      </w:pPr>
      <w:r w:rsidRPr="00D34DF4">
        <w:rPr>
          <w:rFonts w:eastAsia="Times New Roman"/>
        </w:rPr>
        <w:t>Развивать первоначальные представления об особенностях литературы: о родах (фольклор и авторская литература), видах (проза и поэзия), о многообразии жанров и их некоторых признаках (композиция, средства языковой выразительности).</w:t>
      </w:r>
    </w:p>
    <w:p w:rsidR="00D34DF4" w:rsidRPr="00D34DF4" w:rsidRDefault="00D34DF4" w:rsidP="003561C3">
      <w:pPr>
        <w:widowControl w:val="0"/>
        <w:numPr>
          <w:ilvl w:val="0"/>
          <w:numId w:val="49"/>
        </w:numPr>
        <w:tabs>
          <w:tab w:val="left" w:pos="284"/>
          <w:tab w:val="left" w:pos="910"/>
        </w:tabs>
        <w:spacing w:after="320" w:line="322" w:lineRule="exact"/>
        <w:jc w:val="both"/>
        <w:rPr>
          <w:rFonts w:eastAsia="Times New Roman"/>
        </w:rPr>
      </w:pPr>
      <w:r w:rsidRPr="00D34DF4">
        <w:rPr>
          <w:rFonts w:eastAsia="Times New Roman"/>
        </w:rPr>
        <w:t>Способствовать развитию понимания литературного текста в единстве его содержания и формы, смыслового и эмоционального подтекста.</w:t>
      </w:r>
    </w:p>
    <w:p w:rsidR="00D34DF4" w:rsidRPr="00D14C58" w:rsidRDefault="00D34DF4" w:rsidP="00D34DF4">
      <w:pPr>
        <w:keepNext/>
        <w:keepLines/>
        <w:widowControl w:val="0"/>
        <w:tabs>
          <w:tab w:val="left" w:pos="284"/>
        </w:tabs>
        <w:spacing w:after="0" w:line="322" w:lineRule="exact"/>
        <w:ind w:firstLine="600"/>
        <w:jc w:val="both"/>
        <w:outlineLvl w:val="0"/>
        <w:rPr>
          <w:rFonts w:eastAsia="Times New Roman"/>
          <w:i/>
          <w:u w:val="single"/>
        </w:rPr>
      </w:pPr>
      <w:r w:rsidRPr="00D14C58">
        <w:rPr>
          <w:rFonts w:eastAsia="Times New Roman"/>
          <w:i/>
          <w:u w:val="single"/>
        </w:rPr>
        <w:t>Содержание образовательной деятельности</w:t>
      </w:r>
    </w:p>
    <w:p w:rsidR="00D34DF4" w:rsidRPr="00D14C58" w:rsidRDefault="00D34DF4" w:rsidP="00D34DF4">
      <w:pPr>
        <w:widowControl w:val="0"/>
        <w:tabs>
          <w:tab w:val="left" w:pos="284"/>
        </w:tabs>
        <w:spacing w:after="0" w:line="322" w:lineRule="exact"/>
        <w:ind w:left="2000"/>
        <w:rPr>
          <w:rFonts w:eastAsia="Times New Roman"/>
          <w:iCs/>
          <w:u w:val="single"/>
        </w:rPr>
      </w:pPr>
      <w:r w:rsidRPr="00D14C58">
        <w:rPr>
          <w:rFonts w:eastAsia="Times New Roman"/>
          <w:iCs/>
          <w:u w:val="single"/>
        </w:rPr>
        <w:t>Владение речью как средством общения и культуры</w:t>
      </w:r>
    </w:p>
    <w:p w:rsidR="00D34DF4" w:rsidRPr="00D34DF4" w:rsidRDefault="00D34DF4" w:rsidP="00D34DF4">
      <w:pPr>
        <w:widowControl w:val="0"/>
        <w:tabs>
          <w:tab w:val="left" w:pos="284"/>
        </w:tabs>
        <w:spacing w:after="329" w:line="322" w:lineRule="exact"/>
        <w:ind w:firstLine="600"/>
        <w:jc w:val="both"/>
        <w:rPr>
          <w:rFonts w:eastAsia="Times New Roman"/>
        </w:rPr>
      </w:pPr>
      <w:r w:rsidRPr="00D34DF4">
        <w:rPr>
          <w:rFonts w:eastAsia="Times New Roman"/>
        </w:rPr>
        <w:t>Освоение этикета телефонного разговора, столового, гостевого этикета, этикета взаимодействия в общественных местах (в театре, музее, кафе); освоение и использование невербальных средств общения: мимики, жестов, позы; участие в коллективных разговорах, использование принятых норм вежливого речевого общения (внимательно слушать собеседника, правильно задавать вопрос, строить свое высказывание кратко или распространенно, ориентируясь на задачу общения).</w:t>
      </w:r>
    </w:p>
    <w:p w:rsidR="00D34DF4" w:rsidRPr="00D14C58" w:rsidRDefault="00D34DF4" w:rsidP="00D34DF4">
      <w:pPr>
        <w:widowControl w:val="0"/>
        <w:tabs>
          <w:tab w:val="left" w:pos="284"/>
        </w:tabs>
        <w:spacing w:after="0" w:line="310" w:lineRule="exact"/>
        <w:ind w:left="1340"/>
        <w:rPr>
          <w:rFonts w:eastAsia="Times New Roman"/>
          <w:iCs/>
          <w:u w:val="single"/>
        </w:rPr>
      </w:pPr>
      <w:r w:rsidRPr="00D14C58">
        <w:rPr>
          <w:rFonts w:eastAsia="Times New Roman"/>
          <w:iCs/>
          <w:u w:val="single"/>
        </w:rPr>
        <w:t>Развитие связной, грамматически правильной диалогической и</w:t>
      </w:r>
    </w:p>
    <w:p w:rsidR="00D34DF4" w:rsidRPr="00D14C58" w:rsidRDefault="00D34DF4" w:rsidP="00D34DF4">
      <w:pPr>
        <w:widowControl w:val="0"/>
        <w:tabs>
          <w:tab w:val="left" w:pos="284"/>
        </w:tabs>
        <w:spacing w:after="0" w:line="310" w:lineRule="exact"/>
        <w:jc w:val="center"/>
        <w:rPr>
          <w:rFonts w:eastAsia="Times New Roman"/>
          <w:iCs/>
          <w:u w:val="single"/>
        </w:rPr>
      </w:pPr>
      <w:r w:rsidRPr="00D14C58">
        <w:rPr>
          <w:rFonts w:eastAsia="Times New Roman"/>
          <w:iCs/>
          <w:u w:val="single"/>
        </w:rPr>
        <w:t>монологической речи</w:t>
      </w:r>
    </w:p>
    <w:p w:rsidR="00D34DF4" w:rsidRPr="00D34DF4" w:rsidRDefault="00D34DF4" w:rsidP="00D34DF4">
      <w:pPr>
        <w:widowControl w:val="0"/>
        <w:tabs>
          <w:tab w:val="left" w:pos="284"/>
        </w:tabs>
        <w:spacing w:after="320" w:line="322" w:lineRule="exact"/>
        <w:ind w:firstLine="600"/>
        <w:jc w:val="both"/>
        <w:rPr>
          <w:rFonts w:eastAsia="Times New Roman"/>
        </w:rPr>
      </w:pPr>
      <w:r w:rsidRPr="00D34DF4">
        <w:rPr>
          <w:rFonts w:eastAsia="Times New Roman"/>
        </w:rPr>
        <w:t>Освоение умений: самостоятельно строить игровые и деловые диалоги; пересказывать литературные произведения самостоятельно по ролям, по частям, правильно передавая идею и содержание, пользоваться прямой и косвенной речью; с помощью воспитателя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воспитателя строить свой рассказ в соответствии с логикой повествования: экспозиция (обозначение действующих лиц, времени и места действия), завязка (причина события), развитие событий и кульминация (момент наивысшего напряжения), развязка (окончание); в повествовании отражать типичные особенности жанра сказки или рассказа; грамматически правильно использовать в речи: несклоняемые существительные (метро, пальто, пианино, эскимо), слова, имеющие только множественное или только единственное число (ножницы, очки), глаголы «одеть» и «надеть», существительные множественного числа в родительном падеже; образовывать слова, пользуясь суффиксами (учитель, строитель, спасатель; солонка, масленка), приставками (подснежник, подосиновик).</w:t>
      </w:r>
    </w:p>
    <w:p w:rsidR="00D34DF4" w:rsidRPr="00D14C58" w:rsidRDefault="00D34DF4" w:rsidP="00D34DF4">
      <w:pPr>
        <w:widowControl w:val="0"/>
        <w:tabs>
          <w:tab w:val="left" w:pos="284"/>
        </w:tabs>
        <w:spacing w:after="0" w:line="322" w:lineRule="exact"/>
        <w:ind w:left="3240"/>
        <w:rPr>
          <w:rFonts w:eastAsia="Times New Roman"/>
          <w:iCs/>
          <w:u w:val="single"/>
        </w:rPr>
      </w:pPr>
      <w:r w:rsidRPr="00D14C58">
        <w:rPr>
          <w:rFonts w:eastAsia="Times New Roman"/>
          <w:iCs/>
          <w:u w:val="single"/>
        </w:rPr>
        <w:t>Развитие речевого творчества</w:t>
      </w:r>
    </w:p>
    <w:p w:rsidR="00D34DF4" w:rsidRPr="00D34DF4" w:rsidRDefault="00D34DF4" w:rsidP="00D34DF4">
      <w:pPr>
        <w:widowControl w:val="0"/>
        <w:tabs>
          <w:tab w:val="left" w:pos="284"/>
        </w:tabs>
        <w:spacing w:after="320" w:line="322" w:lineRule="exact"/>
        <w:ind w:firstLine="600"/>
        <w:jc w:val="both"/>
        <w:rPr>
          <w:rFonts w:eastAsia="Times New Roman"/>
        </w:rPr>
      </w:pPr>
      <w:r w:rsidRPr="00D34DF4">
        <w:rPr>
          <w:rFonts w:eastAsia="Times New Roman"/>
        </w:rPr>
        <w:t>Проявление интереса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воспитателя, по модели; внимательно выслушивать рассказы сверстников, замечать речевые ошибки и доброжелательно исправлять их; использовать элементы речи- доказательства при отгадывании загадок, в процессе совместных игр, в повседневном общении.</w:t>
      </w:r>
    </w:p>
    <w:p w:rsidR="00D34DF4" w:rsidRPr="00D34DF4" w:rsidRDefault="00D34DF4" w:rsidP="00D34DF4">
      <w:pPr>
        <w:widowControl w:val="0"/>
        <w:tabs>
          <w:tab w:val="left" w:pos="284"/>
        </w:tabs>
        <w:spacing w:after="0" w:line="322" w:lineRule="exact"/>
        <w:ind w:firstLine="600"/>
        <w:jc w:val="both"/>
        <w:rPr>
          <w:rFonts w:eastAsia="Times New Roman"/>
        </w:rPr>
      </w:pPr>
      <w:r w:rsidRPr="00D34DF4">
        <w:rPr>
          <w:rFonts w:eastAsia="Times New Roman"/>
          <w:i/>
          <w:iCs/>
          <w:color w:val="000000"/>
          <w:shd w:val="clear" w:color="auto" w:fill="FFFFFF"/>
          <w:lang w:eastAsia="ru-RU" w:bidi="ru-RU"/>
        </w:rPr>
        <w:t>Обогащение активного словаря за счет слов,</w:t>
      </w:r>
      <w:r w:rsidRPr="00D34DF4">
        <w:rPr>
          <w:rFonts w:eastAsia="Times New Roman"/>
        </w:rPr>
        <w:t xml:space="preserve"> обозначающих: названия профессий, учреждений, предметов и инструментов труда, техники, помогающей в работе, трудовых действий и качества их выполнения; личностные характеристики человека (честность, справедливость, доброта, заботливость, верность и т. д.), его состояния и настроения, внутренние переживания; социально-нравственные категории (добрый, злой, вежливый, трудолюбивый, честный и т. д.), оттенки цвета (розовый, бежевый, зеленовато - голубоватый и т. д.),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(погладил, подул, взвесил, понюхал и т. д.).</w:t>
      </w:r>
    </w:p>
    <w:p w:rsidR="00D34DF4" w:rsidRPr="00D34DF4" w:rsidRDefault="00D34DF4" w:rsidP="00D34DF4">
      <w:pPr>
        <w:widowControl w:val="0"/>
        <w:tabs>
          <w:tab w:val="left" w:pos="284"/>
        </w:tabs>
        <w:spacing w:after="0" w:line="317" w:lineRule="exact"/>
        <w:ind w:firstLine="600"/>
        <w:jc w:val="both"/>
        <w:rPr>
          <w:rFonts w:eastAsia="Times New Roman"/>
        </w:rPr>
      </w:pPr>
      <w:r w:rsidRPr="00D34DF4">
        <w:rPr>
          <w:rFonts w:eastAsia="Times New Roman"/>
        </w:rPr>
        <w:t>Освоение способов обобщения — объединения предметов в группы по существенным признакам (посуда, мебель, одежда, обувь, головные уборы, постельные принадлежности, транспорт, домашние животные, дикие звери, овощи, фрукты).</w:t>
      </w:r>
    </w:p>
    <w:p w:rsidR="00D34DF4" w:rsidRPr="00D34DF4" w:rsidRDefault="00D34DF4" w:rsidP="00D34DF4">
      <w:pPr>
        <w:widowControl w:val="0"/>
        <w:tabs>
          <w:tab w:val="left" w:pos="284"/>
        </w:tabs>
        <w:spacing w:after="326" w:line="317" w:lineRule="exact"/>
        <w:ind w:firstLine="600"/>
        <w:jc w:val="both"/>
        <w:rPr>
          <w:rFonts w:eastAsia="Times New Roman"/>
        </w:rPr>
      </w:pPr>
      <w:r w:rsidRPr="00D34DF4">
        <w:rPr>
          <w:rFonts w:eastAsia="Times New Roman"/>
        </w:rPr>
        <w:t>Освоение умения находить в текстах литературных произведений сравнения, эпитеты; использовать их при сочинении загадок, сказок, рассказов.</w:t>
      </w:r>
    </w:p>
    <w:p w:rsidR="00D34DF4" w:rsidRPr="00D14C58" w:rsidRDefault="00D34DF4" w:rsidP="00D34DF4">
      <w:pPr>
        <w:widowControl w:val="0"/>
        <w:tabs>
          <w:tab w:val="left" w:pos="284"/>
        </w:tabs>
        <w:spacing w:after="0" w:line="310" w:lineRule="exact"/>
        <w:ind w:right="320"/>
        <w:jc w:val="right"/>
        <w:rPr>
          <w:rFonts w:eastAsia="Times New Roman"/>
          <w:iCs/>
          <w:u w:val="single"/>
        </w:rPr>
      </w:pPr>
      <w:r w:rsidRPr="00D14C58">
        <w:rPr>
          <w:rFonts w:eastAsia="Times New Roman"/>
          <w:iCs/>
          <w:u w:val="single"/>
        </w:rPr>
        <w:t>Развитие звуковой и интонационной культуры речи, фонематического</w:t>
      </w:r>
    </w:p>
    <w:p w:rsidR="00D34DF4" w:rsidRPr="00D14C58" w:rsidRDefault="00D34DF4" w:rsidP="00D34DF4">
      <w:pPr>
        <w:widowControl w:val="0"/>
        <w:tabs>
          <w:tab w:val="left" w:pos="284"/>
        </w:tabs>
        <w:spacing w:after="0" w:line="310" w:lineRule="exact"/>
        <w:ind w:left="20"/>
        <w:jc w:val="center"/>
        <w:rPr>
          <w:rFonts w:eastAsia="Times New Roman"/>
          <w:iCs/>
          <w:u w:val="single"/>
        </w:rPr>
      </w:pPr>
      <w:r w:rsidRPr="00D14C58">
        <w:rPr>
          <w:rFonts w:eastAsia="Times New Roman"/>
          <w:iCs/>
          <w:u w:val="single"/>
        </w:rPr>
        <w:t>слуха</w:t>
      </w:r>
    </w:p>
    <w:p w:rsidR="00D34DF4" w:rsidRPr="00D34DF4" w:rsidRDefault="00D34DF4" w:rsidP="00D34DF4">
      <w:pPr>
        <w:widowControl w:val="0"/>
        <w:tabs>
          <w:tab w:val="left" w:pos="284"/>
        </w:tabs>
        <w:spacing w:after="320" w:line="322" w:lineRule="exact"/>
        <w:ind w:firstLine="600"/>
        <w:jc w:val="both"/>
        <w:rPr>
          <w:rFonts w:eastAsia="Times New Roman"/>
        </w:rPr>
      </w:pPr>
      <w:r w:rsidRPr="00D34DF4">
        <w:rPr>
          <w:rFonts w:eastAsia="Times New Roman"/>
        </w:rPr>
        <w:t>Освоение чистого произношения сонорных звуков ([л], [л'], [р], [р']); упражнение в чистом звукопроизношении в процессе повседневного речевого общения и при звуковом анализе слов; использование средств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D14C58" w:rsidRPr="00D14C58" w:rsidRDefault="00D34DF4" w:rsidP="00D34DF4">
      <w:pPr>
        <w:widowControl w:val="0"/>
        <w:tabs>
          <w:tab w:val="left" w:pos="284"/>
        </w:tabs>
        <w:spacing w:after="0" w:line="322" w:lineRule="exact"/>
        <w:ind w:left="600" w:firstLine="440"/>
        <w:rPr>
          <w:rFonts w:eastAsia="Times New Roman"/>
          <w:iCs/>
          <w:u w:val="single"/>
        </w:rPr>
      </w:pPr>
      <w:r w:rsidRPr="00D14C58">
        <w:rPr>
          <w:rFonts w:eastAsia="Times New Roman"/>
          <w:iCs/>
          <w:u w:val="single"/>
        </w:rPr>
        <w:t xml:space="preserve">Формирование звуковой аналитико-синтетической активности как предпосылки обучения грамоте </w:t>
      </w:r>
    </w:p>
    <w:p w:rsidR="00D34DF4" w:rsidRPr="00D34DF4" w:rsidRDefault="00D34DF4" w:rsidP="00D34DF4">
      <w:pPr>
        <w:widowControl w:val="0"/>
        <w:tabs>
          <w:tab w:val="left" w:pos="284"/>
        </w:tabs>
        <w:spacing w:after="0" w:line="322" w:lineRule="exact"/>
        <w:ind w:left="600" w:firstLine="440"/>
        <w:rPr>
          <w:rFonts w:eastAsia="Times New Roman"/>
          <w:i/>
          <w:iCs/>
        </w:rPr>
      </w:pPr>
      <w:r w:rsidRPr="00D34DF4">
        <w:rPr>
          <w:rFonts w:eastAsia="Times New Roman"/>
          <w:color w:val="000000"/>
          <w:shd w:val="clear" w:color="auto" w:fill="FFFFFF"/>
          <w:lang w:eastAsia="ru-RU" w:bidi="ru-RU"/>
        </w:rPr>
        <w:t>Освоение представления о существовании разных языков.</w:t>
      </w:r>
    </w:p>
    <w:p w:rsidR="00D34DF4" w:rsidRPr="00D34DF4" w:rsidRDefault="00D34DF4" w:rsidP="00D34DF4">
      <w:pPr>
        <w:widowControl w:val="0"/>
        <w:tabs>
          <w:tab w:val="left" w:pos="284"/>
        </w:tabs>
        <w:spacing w:after="0" w:line="322" w:lineRule="exact"/>
        <w:ind w:firstLine="600"/>
        <w:jc w:val="both"/>
        <w:rPr>
          <w:rFonts w:eastAsia="Times New Roman"/>
        </w:rPr>
      </w:pPr>
      <w:r w:rsidRPr="00D34DF4">
        <w:rPr>
          <w:rFonts w:eastAsia="Times New Roman"/>
        </w:rPr>
        <w:t>Освоение терминов «слово», «звук», «буква», «предложение», «гласный звук» и «согласный звук»; звуковой анализ слова.</w:t>
      </w:r>
    </w:p>
    <w:p w:rsidR="00D34DF4" w:rsidRPr="00D34DF4" w:rsidRDefault="00D34DF4" w:rsidP="00D34DF4">
      <w:pPr>
        <w:widowControl w:val="0"/>
        <w:tabs>
          <w:tab w:val="left" w:pos="284"/>
          <w:tab w:val="left" w:pos="3307"/>
        </w:tabs>
        <w:spacing w:after="0" w:line="322" w:lineRule="exact"/>
        <w:ind w:firstLine="600"/>
        <w:jc w:val="both"/>
        <w:rPr>
          <w:rFonts w:eastAsia="Times New Roman"/>
        </w:rPr>
      </w:pPr>
      <w:r w:rsidRPr="00D34DF4">
        <w:rPr>
          <w:rFonts w:eastAsia="Times New Roman"/>
        </w:rPr>
        <w:t>Освоение умений:</w:t>
      </w:r>
      <w:r w:rsidRPr="00D34DF4">
        <w:rPr>
          <w:rFonts w:eastAsia="Times New Roman"/>
        </w:rPr>
        <w:tab/>
        <w:t>делить на слоги двух-, трехслоговые слова;</w:t>
      </w:r>
    </w:p>
    <w:p w:rsidR="00D34DF4" w:rsidRPr="00D34DF4" w:rsidRDefault="00D34DF4" w:rsidP="00D34DF4">
      <w:pPr>
        <w:widowControl w:val="0"/>
        <w:tabs>
          <w:tab w:val="left" w:pos="284"/>
        </w:tabs>
        <w:spacing w:after="320" w:line="322" w:lineRule="exact"/>
        <w:jc w:val="both"/>
        <w:rPr>
          <w:rFonts w:eastAsia="Times New Roman"/>
        </w:rPr>
      </w:pPr>
      <w:r w:rsidRPr="00D34DF4">
        <w:rPr>
          <w:rFonts w:eastAsia="Times New Roman"/>
        </w:rPr>
        <w:t>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развивать мелкую моторику кистей рук: раскрашивание, штриховка, мелкие мозаики.</w:t>
      </w:r>
    </w:p>
    <w:p w:rsidR="00D34DF4" w:rsidRPr="00D34DF4" w:rsidRDefault="00D34DF4" w:rsidP="00D34DF4">
      <w:pPr>
        <w:widowControl w:val="0"/>
        <w:tabs>
          <w:tab w:val="left" w:pos="284"/>
        </w:tabs>
        <w:spacing w:after="649" w:line="322" w:lineRule="exact"/>
        <w:ind w:firstLine="1660"/>
        <w:jc w:val="both"/>
        <w:rPr>
          <w:rFonts w:eastAsia="Times New Roman"/>
        </w:rPr>
      </w:pPr>
      <w:r w:rsidRPr="00D34DF4">
        <w:rPr>
          <w:rFonts w:eastAsia="Times New Roman"/>
          <w:i/>
          <w:iCs/>
          <w:color w:val="000000"/>
          <w:shd w:val="clear" w:color="auto" w:fill="FFFFFF"/>
          <w:lang w:eastAsia="ru-RU" w:bidi="ru-RU"/>
        </w:rPr>
        <w:t xml:space="preserve">Знакомство с книжной культурой, детской литературой </w:t>
      </w:r>
      <w:r w:rsidRPr="00D34DF4">
        <w:rPr>
          <w:rFonts w:eastAsia="Times New Roman"/>
        </w:rPr>
        <w:t>Восприятие классических и современных поэтических произведений (лирические и юмористические стихи, поэтические сказки, литературные загадки, басни) и прозаических текстов (сказки, сказки-повести, рассказы); проявление интереса к рассказам и сказкам с нравственным содержанием; понимание образности и выразительности языка литературных произведений; проявление интереса к текстам познавательного содержания (например, фрагментам детских энциклопедий).</w:t>
      </w:r>
    </w:p>
    <w:p w:rsidR="00B26611" w:rsidRPr="00D14C58" w:rsidRDefault="00B26611" w:rsidP="00D14C58">
      <w:pPr>
        <w:shd w:val="clear" w:color="auto" w:fill="FFFFFF"/>
        <w:spacing w:after="255" w:line="270" w:lineRule="atLeast"/>
        <w:jc w:val="center"/>
        <w:rPr>
          <w:rFonts w:eastAsia="Times New Roman"/>
          <w:b/>
          <w:color w:val="333333"/>
          <w:sz w:val="32"/>
          <w:szCs w:val="32"/>
          <w:u w:val="single"/>
          <w:lang w:eastAsia="ru-RU"/>
        </w:rPr>
      </w:pPr>
      <w:r w:rsidRPr="00D14C58">
        <w:rPr>
          <w:rFonts w:eastAsia="Times New Roman"/>
          <w:b/>
          <w:color w:val="333333"/>
          <w:sz w:val="32"/>
          <w:szCs w:val="32"/>
          <w:u w:val="single"/>
          <w:lang w:eastAsia="ru-RU"/>
        </w:rPr>
        <w:t>Художественно-эстетическое развитие</w:t>
      </w:r>
    </w:p>
    <w:p w:rsidR="006C2C59" w:rsidRPr="00E80E0A" w:rsidRDefault="006C2C59" w:rsidP="006C2C59">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Основной формой организации работы с детьми в этот период становятся занятия, в ходе которых решаются более сложные задачи, связанные с формированием операционально-технических умений. На этих занятиях особое внимание обращается на проявления детьми самостоятельности и творчества.</w:t>
      </w:r>
    </w:p>
    <w:p w:rsidR="006C2C59" w:rsidRPr="00E80E0A" w:rsidRDefault="006C2C59" w:rsidP="006C2C59">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Изобразительная деятельность обучающихся в старшем дошкольном возрасте предполагает решение изобразительных задач (нарисовать, слепить, сделать аппликацию) и может включать отдельные игровые ситуации.</w:t>
      </w:r>
    </w:p>
    <w:p w:rsidR="006C2C59" w:rsidRPr="00E80E0A" w:rsidRDefault="006C2C59" w:rsidP="006C2C59">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Для развития изобразительных умений и навыков большое значение имеет коллективная деятельность обучающихся, как в непосредственно образовательной деятельности, так и в свободное время. К коллективной деятельности можно отнести следующие виды занятий с детьми: создание "портретной" галереи, изготовление альбомов о жизни обучающихся и иллюстраций к сказкам; выполнение коллективных картин.</w:t>
      </w:r>
    </w:p>
    <w:p w:rsidR="006C2C59" w:rsidRPr="00E80E0A" w:rsidRDefault="006C2C59" w:rsidP="006C2C59">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Все больше внимания уделяется развитию самостоятельности обучающихся при анализе натуры и образца, при определении изобразительного замысла, при выборе материалов и средств реализации этого замысла, его композиционных и цветовых решений.</w:t>
      </w:r>
    </w:p>
    <w:p w:rsidR="006C2C59" w:rsidRPr="00E80E0A" w:rsidRDefault="006C2C59" w:rsidP="006C2C59">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Тематика занятий и образовательных ситуаций отражает собственный эмоциональный, межличностный, игровой и познавательный опыт обучающихся. Руководство изобразительной деятельностью со стороны педагогического работника приобретает косвенный, стимулирующий, содержание деятельности характер. В коррекционно-образовательный процесс вводятся технические средства обучения, в том числе использование мультимедийных средств.</w:t>
      </w:r>
    </w:p>
    <w:p w:rsidR="006C2C59" w:rsidRPr="00E80E0A" w:rsidRDefault="006C2C59" w:rsidP="006C2C59">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Реализация содержания раздела "Музыка" направлена на обогащение музыкальных впечатлений обучающихся, совершенствование их певческих, танцевальных навыков и умений.</w:t>
      </w:r>
    </w:p>
    <w:p w:rsidR="006C2C59" w:rsidRPr="00E80E0A" w:rsidRDefault="006C2C59" w:rsidP="006C2C59">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Продолжается работа по формированию представлений о творчестве композиторов, о музыкальных инструментах, об элементарных музыкальных формах. В этом возрасте обучающиеся различают музыку разных жанров и стилей. Знают характерные признаки балета, оперы, симфонической и камерной музыки. Различают средства музыкальной выразительности (лад, мелодия, метроритм). Обучающиеся понимают, что характер музыки определяется средствами музыкальной выразительности.</w:t>
      </w:r>
    </w:p>
    <w:p w:rsidR="006C2C59" w:rsidRPr="00E80E0A" w:rsidRDefault="006C2C59" w:rsidP="006C2C59">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Особое внимание в музыкальном развитии дошкольников с НОДА уделяется умению рассказывать, рассуждать о музыке адекватно характеру музыкального образа.</w:t>
      </w:r>
    </w:p>
    <w:p w:rsidR="006C2C59" w:rsidRPr="00E80E0A" w:rsidRDefault="006C2C59" w:rsidP="006C2C59">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В этот период музыкальный руководитель, воспитатели и другие специалисты продолжают развивать у обучающихся музыкальный слух (звуко-высотный, ритмический, динамический, тембровый), учить использовать для музыкального сопровождения самодельные музыкальные инструменты, изготовленные с помощью педагогических работников. Музыкальные игрушки, детские музыкальные инструменты разнообразно применяются в ходе занятий учителя-логопеда, воспитателей, инструкторов по физической культуре и, конечно же, на музыкальных занятиях.</w:t>
      </w:r>
    </w:p>
    <w:p w:rsidR="006C2C59" w:rsidRPr="00E80E0A" w:rsidRDefault="006C2C59" w:rsidP="006C2C59">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Большое значение для развития слухового восприятия обучающихся (восприятия звуков различной громкости и высоты), развития общеречевых умений и навыков (дыхательных, голосовых, артикуляторных) имеет взаимодействие учителя-дефектолога, музыкального руководителя и воспитателей.</w:t>
      </w:r>
    </w:p>
    <w:p w:rsidR="006C2C59" w:rsidRPr="00D14C58" w:rsidRDefault="006C2C59" w:rsidP="006C2C59">
      <w:pPr>
        <w:widowControl w:val="0"/>
        <w:tabs>
          <w:tab w:val="left" w:pos="284"/>
        </w:tabs>
        <w:spacing w:after="0" w:line="322" w:lineRule="exact"/>
        <w:ind w:left="3480"/>
        <w:rPr>
          <w:rFonts w:eastAsia="Times New Roman"/>
          <w:u w:val="single"/>
        </w:rPr>
      </w:pPr>
      <w:r w:rsidRPr="00D14C58">
        <w:rPr>
          <w:rFonts w:eastAsia="Times New Roman"/>
          <w:u w:val="single"/>
        </w:rPr>
        <w:t>Изобразительное искусство</w:t>
      </w:r>
    </w:p>
    <w:p w:rsidR="006C2C59" w:rsidRPr="00D14C58" w:rsidRDefault="006C2C59" w:rsidP="006C2C59">
      <w:pPr>
        <w:widowControl w:val="0"/>
        <w:tabs>
          <w:tab w:val="left" w:pos="284"/>
        </w:tabs>
        <w:spacing w:after="0" w:line="322" w:lineRule="exact"/>
        <w:ind w:firstLine="600"/>
        <w:jc w:val="both"/>
        <w:rPr>
          <w:rFonts w:eastAsia="Times New Roman"/>
          <w:i/>
          <w:u w:val="single"/>
        </w:rPr>
      </w:pPr>
      <w:r w:rsidRPr="00D14C58">
        <w:rPr>
          <w:rFonts w:eastAsia="Times New Roman"/>
          <w:i/>
          <w:u w:val="single"/>
        </w:rPr>
        <w:t>Задачи образовательной деятельности</w:t>
      </w:r>
    </w:p>
    <w:p w:rsidR="006C2C59" w:rsidRPr="006C2C59" w:rsidRDefault="006C2C59" w:rsidP="003561C3">
      <w:pPr>
        <w:widowControl w:val="0"/>
        <w:numPr>
          <w:ilvl w:val="0"/>
          <w:numId w:val="50"/>
        </w:numPr>
        <w:tabs>
          <w:tab w:val="left" w:pos="284"/>
          <w:tab w:val="left" w:pos="916"/>
        </w:tabs>
        <w:spacing w:after="0" w:line="322" w:lineRule="exact"/>
        <w:jc w:val="both"/>
        <w:rPr>
          <w:rFonts w:eastAsia="Times New Roman"/>
        </w:rPr>
      </w:pPr>
      <w:r w:rsidRPr="006C2C59">
        <w:rPr>
          <w:rFonts w:eastAsia="Times New Roman"/>
        </w:rPr>
        <w:t>Активизировать проявление эстетического отношения к окружающему миру (искусству, природе, предметам быта, игрушкам, социальным явлениям).</w:t>
      </w:r>
    </w:p>
    <w:p w:rsidR="006C2C59" w:rsidRPr="006C2C59" w:rsidRDefault="006C2C59" w:rsidP="003561C3">
      <w:pPr>
        <w:widowControl w:val="0"/>
        <w:numPr>
          <w:ilvl w:val="0"/>
          <w:numId w:val="50"/>
        </w:numPr>
        <w:tabs>
          <w:tab w:val="left" w:pos="284"/>
          <w:tab w:val="left" w:pos="911"/>
        </w:tabs>
        <w:spacing w:after="0" w:line="322" w:lineRule="exact"/>
        <w:jc w:val="both"/>
        <w:rPr>
          <w:rFonts w:eastAsia="Times New Roman"/>
        </w:rPr>
      </w:pPr>
      <w:r w:rsidRPr="006C2C59">
        <w:rPr>
          <w:rFonts w:eastAsia="Times New Roman"/>
        </w:rPr>
        <w:t>Развивать художественно-эстетическое восприятие,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6C2C59" w:rsidRPr="006C2C59" w:rsidRDefault="006C2C59" w:rsidP="003561C3">
      <w:pPr>
        <w:widowControl w:val="0"/>
        <w:numPr>
          <w:ilvl w:val="0"/>
          <w:numId w:val="50"/>
        </w:numPr>
        <w:tabs>
          <w:tab w:val="left" w:pos="284"/>
          <w:tab w:val="left" w:pos="926"/>
        </w:tabs>
        <w:spacing w:after="0" w:line="322" w:lineRule="exact"/>
        <w:jc w:val="both"/>
        <w:rPr>
          <w:rFonts w:eastAsia="Times New Roman"/>
        </w:rPr>
      </w:pPr>
      <w:r w:rsidRPr="006C2C59">
        <w:rPr>
          <w:rFonts w:eastAsia="Times New Roman"/>
        </w:rPr>
        <w:t>Развивать представления о жанрово-видовом разнообразии искусства, способствовать освоению детьми языка изобразительного искусства и художественной деятельности, формировать опыт восприятия разнообразных эстетических объектов и произведений искусства.</w:t>
      </w:r>
    </w:p>
    <w:p w:rsidR="006C2C59" w:rsidRPr="006C2C59" w:rsidRDefault="006C2C59" w:rsidP="003561C3">
      <w:pPr>
        <w:widowControl w:val="0"/>
        <w:numPr>
          <w:ilvl w:val="0"/>
          <w:numId w:val="50"/>
        </w:numPr>
        <w:tabs>
          <w:tab w:val="left" w:pos="284"/>
          <w:tab w:val="left" w:pos="916"/>
        </w:tabs>
        <w:spacing w:after="329" w:line="322" w:lineRule="exact"/>
        <w:jc w:val="both"/>
        <w:rPr>
          <w:rFonts w:eastAsia="Times New Roman"/>
        </w:rPr>
      </w:pPr>
      <w:r w:rsidRPr="006C2C59">
        <w:rPr>
          <w:rFonts w:eastAsia="Times New Roman"/>
        </w:rPr>
        <w:t>Развивать эстетические интересы, эстетические предпочтения, желание познавать искусство и осваивать изобразительную деятельность.</w:t>
      </w:r>
    </w:p>
    <w:p w:rsidR="006C2C59" w:rsidRPr="00D14C58" w:rsidRDefault="006C2C59" w:rsidP="006C2C59">
      <w:pPr>
        <w:keepNext/>
        <w:keepLines/>
        <w:widowControl w:val="0"/>
        <w:tabs>
          <w:tab w:val="left" w:pos="284"/>
        </w:tabs>
        <w:spacing w:after="0" w:line="310" w:lineRule="exact"/>
        <w:ind w:firstLine="600"/>
        <w:jc w:val="both"/>
        <w:outlineLvl w:val="0"/>
        <w:rPr>
          <w:rFonts w:eastAsia="Times New Roman"/>
          <w:i/>
          <w:u w:val="single"/>
        </w:rPr>
      </w:pPr>
      <w:bookmarkStart w:id="40" w:name="bookmark83"/>
      <w:r w:rsidRPr="00D14C58">
        <w:rPr>
          <w:rFonts w:eastAsia="Times New Roman"/>
          <w:i/>
          <w:u w:val="single"/>
        </w:rPr>
        <w:t>Содержание образовательной деятельности</w:t>
      </w:r>
      <w:bookmarkEnd w:id="40"/>
    </w:p>
    <w:p w:rsidR="006C2C59" w:rsidRPr="006C2C59" w:rsidRDefault="006C2C59" w:rsidP="006C2C59">
      <w:pPr>
        <w:widowControl w:val="0"/>
        <w:tabs>
          <w:tab w:val="left" w:pos="284"/>
        </w:tabs>
        <w:spacing w:after="0" w:line="322" w:lineRule="exact"/>
        <w:ind w:firstLine="580"/>
        <w:jc w:val="both"/>
        <w:rPr>
          <w:rFonts w:eastAsia="Times New Roman"/>
        </w:rPr>
      </w:pPr>
      <w:r w:rsidRPr="006C2C59">
        <w:rPr>
          <w:rFonts w:eastAsia="Times New Roman"/>
        </w:rPr>
        <w:t>Развитие умений откликаться и замечать красоту окружающего мира, дифференцированно воспринимать многообразие форм, цвета, фактуры, способы их передачи в художественных образах. Ассоциировать и образно воспринимать их. Развивать художественно-эстетические способности.</w:t>
      </w:r>
    </w:p>
    <w:p w:rsidR="006C2C59" w:rsidRPr="006C2C59" w:rsidRDefault="006C2C59" w:rsidP="006C2C59">
      <w:pPr>
        <w:widowControl w:val="0"/>
        <w:tabs>
          <w:tab w:val="left" w:pos="284"/>
        </w:tabs>
        <w:spacing w:after="320" w:line="322" w:lineRule="exact"/>
        <w:ind w:firstLine="580"/>
        <w:jc w:val="both"/>
        <w:rPr>
          <w:rFonts w:eastAsia="Times New Roman"/>
        </w:rPr>
      </w:pPr>
      <w:r w:rsidRPr="006C2C59">
        <w:rPr>
          <w:rFonts w:eastAsia="Times New Roman"/>
        </w:rPr>
        <w:t>Умения художественного восприятия: самостоятельно и последовательно анализировать произведения и архитектурные объекты; выделять типичное, обобщенное. Умения различать произведения искусства разных видов, понимание специфики разных видов искусства.</w:t>
      </w:r>
    </w:p>
    <w:p w:rsidR="006C2C59" w:rsidRPr="00D14C58" w:rsidRDefault="006C2C59" w:rsidP="006C2C59">
      <w:pPr>
        <w:widowControl w:val="0"/>
        <w:tabs>
          <w:tab w:val="left" w:pos="284"/>
        </w:tabs>
        <w:spacing w:after="0" w:line="322" w:lineRule="exact"/>
        <w:ind w:left="1500"/>
        <w:rPr>
          <w:rFonts w:eastAsia="Times New Roman"/>
          <w:i/>
          <w:iCs/>
          <w:u w:val="single"/>
        </w:rPr>
      </w:pPr>
      <w:r w:rsidRPr="00D14C58">
        <w:rPr>
          <w:rFonts w:eastAsia="Times New Roman"/>
          <w:i/>
          <w:iCs/>
          <w:u w:val="single"/>
        </w:rPr>
        <w:t>Представления и опыт восприятия произведений искусства</w:t>
      </w:r>
    </w:p>
    <w:p w:rsidR="006C2C59" w:rsidRPr="006C2C59" w:rsidRDefault="006C2C59" w:rsidP="006C2C59">
      <w:pPr>
        <w:widowControl w:val="0"/>
        <w:tabs>
          <w:tab w:val="left" w:pos="284"/>
        </w:tabs>
        <w:spacing w:after="0" w:line="322" w:lineRule="exact"/>
        <w:ind w:firstLine="580"/>
        <w:jc w:val="both"/>
        <w:rPr>
          <w:rFonts w:eastAsia="Times New Roman"/>
        </w:rPr>
      </w:pPr>
      <w:r w:rsidRPr="006C2C59">
        <w:rPr>
          <w:rFonts w:eastAsia="Times New Roman"/>
          <w:i/>
          <w:iCs/>
          <w:color w:val="000000"/>
          <w:shd w:val="clear" w:color="auto" w:fill="FFFFFF"/>
          <w:lang w:eastAsia="ru-RU" w:bidi="ru-RU"/>
        </w:rPr>
        <w:t>Декоративно-прикладное искусство</w:t>
      </w:r>
      <w:r w:rsidRPr="006C2C59">
        <w:rPr>
          <w:rFonts w:eastAsia="Times New Roman"/>
        </w:rPr>
        <w:t xml:space="preserve"> разных видов (игрушки, утварь, одежда, предметы быта) и разных областей России; технологии изготовления, назначение, особенности: яркость, нарядность, обобщенность, декоративность, единство эстетического и утилитарного, символичность образов животных, явлений природы. Ценность народного искусства; воспитание желания его сохранять и познавать. Своеобразие декоративно-оформительского искусства: назначение, виды: одежда, мебель, предметы быта. Способы оформления поздравительных открыток, составления букетов, оформления выставок.</w:t>
      </w:r>
    </w:p>
    <w:p w:rsidR="006C2C59" w:rsidRPr="006C2C59" w:rsidRDefault="006C2C59" w:rsidP="006C2C59">
      <w:pPr>
        <w:widowControl w:val="0"/>
        <w:tabs>
          <w:tab w:val="left" w:pos="284"/>
        </w:tabs>
        <w:spacing w:after="0" w:line="322" w:lineRule="exact"/>
        <w:ind w:firstLine="580"/>
        <w:jc w:val="both"/>
        <w:rPr>
          <w:rFonts w:eastAsia="Times New Roman"/>
        </w:rPr>
      </w:pPr>
      <w:r w:rsidRPr="006C2C59">
        <w:rPr>
          <w:rFonts w:eastAsia="Times New Roman"/>
          <w:i/>
          <w:iCs/>
          <w:color w:val="000000"/>
          <w:shd w:val="clear" w:color="auto" w:fill="FFFFFF"/>
          <w:lang w:eastAsia="ru-RU" w:bidi="ru-RU"/>
        </w:rPr>
        <w:t>Графика</w:t>
      </w:r>
      <w:r w:rsidRPr="006C2C59">
        <w:rPr>
          <w:rFonts w:eastAsia="Times New Roman"/>
        </w:rPr>
        <w:t xml:space="preserve"> как вид изобразительного искусства. Книжная, прикладная графика. Назначение иллюстрации — сопровождение текста. Специфика труда художника-иллюстратора, технологии создания иллюстрации. Художники- анималисты, сказочники-иллюстраторы.</w:t>
      </w:r>
    </w:p>
    <w:p w:rsidR="006C2C59" w:rsidRPr="006C2C59" w:rsidRDefault="006C2C59" w:rsidP="006C2C59">
      <w:pPr>
        <w:widowControl w:val="0"/>
        <w:tabs>
          <w:tab w:val="left" w:pos="284"/>
        </w:tabs>
        <w:spacing w:after="0" w:line="322" w:lineRule="exact"/>
        <w:ind w:firstLine="580"/>
        <w:jc w:val="both"/>
        <w:rPr>
          <w:rFonts w:eastAsia="Times New Roman"/>
        </w:rPr>
      </w:pPr>
      <w:r w:rsidRPr="006C2C59">
        <w:rPr>
          <w:rFonts w:eastAsia="Times New Roman"/>
          <w:i/>
          <w:iCs/>
          <w:color w:val="000000"/>
          <w:shd w:val="clear" w:color="auto" w:fill="FFFFFF"/>
          <w:lang w:eastAsia="ru-RU" w:bidi="ru-RU"/>
        </w:rPr>
        <w:t>Живопись:</w:t>
      </w:r>
      <w:r w:rsidRPr="006C2C59">
        <w:rPr>
          <w:rFonts w:eastAsia="Times New Roman"/>
        </w:rPr>
        <w:t xml:space="preserve"> представления о жанрах живописи: натюрморт, пейзаж, автопортрет, жанровая живопись; восприятие разных образов по содержанию, настроению, средствам выразительности. Авторская манера некоторых художников-живописцев.</w:t>
      </w:r>
    </w:p>
    <w:p w:rsidR="006C2C59" w:rsidRPr="006C2C59" w:rsidRDefault="006C2C59" w:rsidP="006C2C59">
      <w:pPr>
        <w:widowControl w:val="0"/>
        <w:tabs>
          <w:tab w:val="left" w:pos="284"/>
        </w:tabs>
        <w:spacing w:after="0" w:line="322" w:lineRule="exact"/>
        <w:ind w:firstLine="580"/>
        <w:jc w:val="both"/>
        <w:rPr>
          <w:rFonts w:eastAsia="Times New Roman"/>
        </w:rPr>
      </w:pPr>
      <w:r w:rsidRPr="006C2C59">
        <w:rPr>
          <w:rFonts w:eastAsia="Times New Roman"/>
        </w:rPr>
        <w:t xml:space="preserve">Специфика </w:t>
      </w:r>
      <w:r w:rsidRPr="006C2C59">
        <w:rPr>
          <w:rFonts w:eastAsia="Times New Roman"/>
          <w:i/>
          <w:iCs/>
          <w:color w:val="000000"/>
          <w:shd w:val="clear" w:color="auto" w:fill="FFFFFF"/>
          <w:lang w:eastAsia="ru-RU" w:bidi="ru-RU"/>
        </w:rPr>
        <w:t>скульптуры</w:t>
      </w:r>
      <w:r w:rsidRPr="006C2C59">
        <w:rPr>
          <w:rFonts w:eastAsia="Times New Roman"/>
        </w:rPr>
        <w:t xml:space="preserve"> как искусства создавать объемные образы (отличие от живописи). Назначение и виды скульптуры, средства выразительности: материал, техника его обработки, фактура, композиция, силуэт, постамент. Специфика труда скульптора, используемые инструменты. Скульптурные образы по близкой детям тематике из разных материалов.</w:t>
      </w:r>
    </w:p>
    <w:p w:rsidR="006C2C59" w:rsidRPr="006C2C59" w:rsidRDefault="006C2C59" w:rsidP="006C2C59">
      <w:pPr>
        <w:widowControl w:val="0"/>
        <w:tabs>
          <w:tab w:val="left" w:pos="284"/>
        </w:tabs>
        <w:spacing w:after="0" w:line="322" w:lineRule="exact"/>
        <w:ind w:firstLine="580"/>
        <w:jc w:val="both"/>
        <w:rPr>
          <w:rFonts w:eastAsia="Times New Roman"/>
        </w:rPr>
      </w:pPr>
      <w:r w:rsidRPr="006C2C59">
        <w:rPr>
          <w:rFonts w:eastAsia="Times New Roman"/>
          <w:i/>
          <w:iCs/>
          <w:color w:val="000000"/>
          <w:shd w:val="clear" w:color="auto" w:fill="FFFFFF"/>
          <w:lang w:eastAsia="ru-RU" w:bidi="ru-RU"/>
        </w:rPr>
        <w:t>Архитектура</w:t>
      </w:r>
      <w:r w:rsidRPr="006C2C59">
        <w:rPr>
          <w:rFonts w:eastAsia="Times New Roman"/>
        </w:rPr>
        <w:t xml:space="preserve"> как сооружения, их комплексы, необходимые для жизнедеятельности людей. Особенности архитектуры (соотношение пользы — красоты — прочности). Материалы, используемые в строительстве. Виды архитектуры по назначению. Понимание типичного, обобщенного образа сооружения, характерного и индивидуального. Гармония объекта с окружающим пространством. Известные архитектурные сооружения региона.</w:t>
      </w:r>
    </w:p>
    <w:p w:rsidR="006C2C59" w:rsidRPr="006C2C59" w:rsidRDefault="006C2C59" w:rsidP="006C2C59">
      <w:pPr>
        <w:widowControl w:val="0"/>
        <w:tabs>
          <w:tab w:val="left" w:pos="284"/>
        </w:tabs>
        <w:spacing w:after="0" w:line="322" w:lineRule="exact"/>
        <w:ind w:firstLine="580"/>
        <w:jc w:val="both"/>
        <w:rPr>
          <w:rFonts w:eastAsia="Times New Roman"/>
        </w:rPr>
      </w:pPr>
      <w:r w:rsidRPr="006C2C59">
        <w:rPr>
          <w:rFonts w:eastAsia="Times New Roman"/>
        </w:rPr>
        <w:t>Умения эмоционально откликаться, понимать художественный образ, идею произведения, устанавливать связь между образом, сюжетом, средствами выразительности; выделять настроение произведения, отношение автора к изображенному. Умения выделять средства выразительности разных видов искусства. Оценивать художественные образы графики, живописи, скульптуры и архитектуры; формулировать собственное суждение.</w:t>
      </w:r>
    </w:p>
    <w:p w:rsidR="006C2C59" w:rsidRPr="006C2C59" w:rsidRDefault="006C2C59" w:rsidP="006C2C59">
      <w:pPr>
        <w:widowControl w:val="0"/>
        <w:tabs>
          <w:tab w:val="left" w:pos="284"/>
        </w:tabs>
        <w:spacing w:after="0" w:line="322" w:lineRule="exact"/>
        <w:ind w:firstLine="580"/>
        <w:jc w:val="both"/>
        <w:rPr>
          <w:rFonts w:eastAsia="Times New Roman"/>
        </w:rPr>
      </w:pPr>
      <w:r w:rsidRPr="006C2C59">
        <w:rPr>
          <w:rFonts w:eastAsia="Times New Roman"/>
        </w:rPr>
        <w:t>Уважительное отношение к промыслам родного края, к художественному наследию России. Проявление интереса к творческому труду. Проявление предпочтений.</w:t>
      </w:r>
    </w:p>
    <w:p w:rsidR="006C2C59" w:rsidRPr="006C2C59" w:rsidRDefault="006C2C59" w:rsidP="006C2C59">
      <w:pPr>
        <w:widowControl w:val="0"/>
        <w:tabs>
          <w:tab w:val="left" w:pos="284"/>
        </w:tabs>
        <w:spacing w:after="320" w:line="322" w:lineRule="exact"/>
        <w:ind w:firstLine="600"/>
        <w:jc w:val="both"/>
        <w:rPr>
          <w:rFonts w:eastAsia="Times New Roman"/>
        </w:rPr>
      </w:pPr>
      <w:r w:rsidRPr="006C2C59">
        <w:rPr>
          <w:rFonts w:eastAsia="Times New Roman"/>
          <w:i/>
          <w:iCs/>
          <w:color w:val="000000"/>
          <w:shd w:val="clear" w:color="auto" w:fill="FFFFFF"/>
          <w:lang w:eastAsia="ru-RU" w:bidi="ru-RU"/>
        </w:rPr>
        <w:t>Посещение музея.</w:t>
      </w:r>
      <w:r w:rsidRPr="006C2C59">
        <w:rPr>
          <w:rFonts w:eastAsia="Times New Roman"/>
        </w:rPr>
        <w:t xml:space="preserve"> Представления о музее как о сокровищнице ценностей и произведений искусства. Экспонаты и коллекция. Интерес к посещению музеев, галерей; знание и стремление соблюдать правила поведения в музее.</w:t>
      </w:r>
    </w:p>
    <w:p w:rsidR="006C2C59" w:rsidRPr="00D14C58" w:rsidRDefault="006C2C59" w:rsidP="006C2C59">
      <w:pPr>
        <w:widowControl w:val="0"/>
        <w:tabs>
          <w:tab w:val="left" w:pos="284"/>
        </w:tabs>
        <w:spacing w:after="0" w:line="322" w:lineRule="exact"/>
        <w:ind w:left="1320"/>
        <w:rPr>
          <w:rFonts w:eastAsia="Times New Roman"/>
          <w:i/>
          <w:iCs/>
          <w:u w:val="single"/>
        </w:rPr>
      </w:pPr>
      <w:r w:rsidRPr="00D14C58">
        <w:rPr>
          <w:rFonts w:eastAsia="Times New Roman"/>
          <w:i/>
          <w:iCs/>
          <w:u w:val="single"/>
        </w:rPr>
        <w:t>Развитие продуктивной деятельности и детского творчества</w:t>
      </w:r>
    </w:p>
    <w:p w:rsidR="006C2C59" w:rsidRPr="006C2C59" w:rsidRDefault="006C2C59" w:rsidP="006C2C59">
      <w:pPr>
        <w:widowControl w:val="0"/>
        <w:tabs>
          <w:tab w:val="left" w:pos="284"/>
        </w:tabs>
        <w:spacing w:after="0" w:line="322" w:lineRule="exact"/>
        <w:ind w:firstLine="600"/>
        <w:jc w:val="both"/>
        <w:rPr>
          <w:rFonts w:eastAsia="Times New Roman"/>
        </w:rPr>
      </w:pPr>
      <w:r w:rsidRPr="006C2C59">
        <w:rPr>
          <w:rFonts w:eastAsia="Times New Roman"/>
        </w:rPr>
        <w:t>Задачи образовательной деятельности</w:t>
      </w:r>
    </w:p>
    <w:p w:rsidR="006C2C59" w:rsidRPr="006C2C59" w:rsidRDefault="006C2C59" w:rsidP="003561C3">
      <w:pPr>
        <w:widowControl w:val="0"/>
        <w:numPr>
          <w:ilvl w:val="0"/>
          <w:numId w:val="51"/>
        </w:numPr>
        <w:tabs>
          <w:tab w:val="left" w:pos="284"/>
          <w:tab w:val="left" w:pos="1037"/>
          <w:tab w:val="left" w:pos="7632"/>
        </w:tabs>
        <w:spacing w:after="0" w:line="322" w:lineRule="exact"/>
        <w:jc w:val="both"/>
        <w:rPr>
          <w:rFonts w:eastAsia="Times New Roman"/>
        </w:rPr>
      </w:pPr>
      <w:r w:rsidRPr="006C2C59">
        <w:rPr>
          <w:rFonts w:eastAsia="Times New Roman"/>
        </w:rPr>
        <w:t>Развивать изобразительную деятельность детей:</w:t>
      </w:r>
      <w:r w:rsidRPr="006C2C59">
        <w:rPr>
          <w:rFonts w:eastAsia="Times New Roman"/>
        </w:rPr>
        <w:tab/>
        <w:t>самостоятельное</w:t>
      </w:r>
    </w:p>
    <w:p w:rsidR="006C2C59" w:rsidRPr="006C2C59" w:rsidRDefault="006C2C59" w:rsidP="006C2C59">
      <w:pPr>
        <w:widowControl w:val="0"/>
        <w:tabs>
          <w:tab w:val="left" w:pos="284"/>
        </w:tabs>
        <w:spacing w:after="0" w:line="322" w:lineRule="exact"/>
        <w:jc w:val="both"/>
        <w:rPr>
          <w:rFonts w:eastAsia="Times New Roman"/>
        </w:rPr>
      </w:pPr>
      <w:r w:rsidRPr="006C2C59">
        <w:rPr>
          <w:rFonts w:eastAsia="Times New Roman"/>
        </w:rPr>
        <w:t>определение замысла будущей работы, стремление создать выразительный образ, умение самостоятельно отбирать впечатления, переживания для определения сюжета, выбирать соответствующие образу изобразительные техники и материалы, планировать деятельность и достигать результата, оценивать его, взаимодействовать с другими детьми в процессе коллективных творческих работ. Развивать технические и изобразительно -выразительные умения.</w:t>
      </w:r>
    </w:p>
    <w:p w:rsidR="006C2C59" w:rsidRPr="006C2C59" w:rsidRDefault="006C2C59" w:rsidP="003561C3">
      <w:pPr>
        <w:widowControl w:val="0"/>
        <w:numPr>
          <w:ilvl w:val="0"/>
          <w:numId w:val="51"/>
        </w:numPr>
        <w:tabs>
          <w:tab w:val="left" w:pos="284"/>
          <w:tab w:val="left" w:pos="898"/>
        </w:tabs>
        <w:spacing w:after="0" w:line="322" w:lineRule="exact"/>
        <w:jc w:val="both"/>
        <w:rPr>
          <w:rFonts w:eastAsia="Times New Roman"/>
        </w:rPr>
      </w:pPr>
      <w:r w:rsidRPr="006C2C59">
        <w:rPr>
          <w:rFonts w:eastAsia="Times New Roman"/>
        </w:rPr>
        <w:t>Поддерживать личностные проявления старших дошкольников в процессе освоения искусства и собственной творческой деятельности: самостоятельность, инициативность, индивидуальность, творчество.</w:t>
      </w:r>
    </w:p>
    <w:p w:rsidR="006C2C59" w:rsidRPr="006C2C59" w:rsidRDefault="006C2C59" w:rsidP="003561C3">
      <w:pPr>
        <w:widowControl w:val="0"/>
        <w:numPr>
          <w:ilvl w:val="0"/>
          <w:numId w:val="51"/>
        </w:numPr>
        <w:tabs>
          <w:tab w:val="left" w:pos="284"/>
          <w:tab w:val="left" w:pos="898"/>
        </w:tabs>
        <w:spacing w:after="320" w:line="322" w:lineRule="exact"/>
        <w:jc w:val="both"/>
        <w:rPr>
          <w:rFonts w:eastAsia="Times New Roman"/>
        </w:rPr>
      </w:pPr>
      <w:r w:rsidRPr="006C2C59">
        <w:rPr>
          <w:rFonts w:eastAsia="Times New Roman"/>
        </w:rPr>
        <w:t>Продолжать развивать эмоционально-эстетические, творческие, сенсорные и познавательные способности.</w:t>
      </w:r>
    </w:p>
    <w:p w:rsidR="006C2C59" w:rsidRPr="006C2C59" w:rsidRDefault="006C2C59" w:rsidP="006C2C59">
      <w:pPr>
        <w:keepNext/>
        <w:keepLines/>
        <w:widowControl w:val="0"/>
        <w:tabs>
          <w:tab w:val="left" w:pos="284"/>
        </w:tabs>
        <w:spacing w:after="0" w:line="322" w:lineRule="exact"/>
        <w:ind w:firstLine="600"/>
        <w:jc w:val="both"/>
        <w:outlineLvl w:val="0"/>
        <w:rPr>
          <w:rFonts w:eastAsia="Times New Roman"/>
        </w:rPr>
      </w:pPr>
      <w:bookmarkStart w:id="41" w:name="bookmark84"/>
      <w:r w:rsidRPr="006C2C59">
        <w:rPr>
          <w:rFonts w:eastAsia="Times New Roman"/>
        </w:rPr>
        <w:t>Содержание образовательной деятельности</w:t>
      </w:r>
      <w:bookmarkEnd w:id="41"/>
    </w:p>
    <w:p w:rsidR="006C2C59" w:rsidRPr="006C2C59" w:rsidRDefault="006C2C59" w:rsidP="006C2C59">
      <w:pPr>
        <w:widowControl w:val="0"/>
        <w:tabs>
          <w:tab w:val="left" w:pos="284"/>
        </w:tabs>
        <w:spacing w:after="0" w:line="322" w:lineRule="exact"/>
        <w:ind w:firstLine="600"/>
        <w:jc w:val="both"/>
        <w:rPr>
          <w:rFonts w:eastAsia="Times New Roman"/>
        </w:rPr>
      </w:pPr>
      <w:r w:rsidRPr="006C2C59">
        <w:rPr>
          <w:rFonts w:eastAsia="Times New Roman"/>
        </w:rPr>
        <w:t>Развитие умений определять замысел будущей работы, самостоятельно отбирать впечатления, переживания для определения сюжета, создавать выразительный образ и передавать свое отношение.</w:t>
      </w:r>
    </w:p>
    <w:p w:rsidR="006C2C59" w:rsidRPr="006C2C59" w:rsidRDefault="006C2C59" w:rsidP="006C2C59">
      <w:pPr>
        <w:widowControl w:val="0"/>
        <w:tabs>
          <w:tab w:val="left" w:pos="284"/>
        </w:tabs>
        <w:spacing w:after="0" w:line="322" w:lineRule="exact"/>
        <w:ind w:firstLine="600"/>
        <w:jc w:val="both"/>
        <w:rPr>
          <w:rFonts w:eastAsia="Times New Roman"/>
        </w:rPr>
      </w:pPr>
      <w:r w:rsidRPr="006C2C59">
        <w:rPr>
          <w:rFonts w:eastAsia="Times New Roman"/>
        </w:rPr>
        <w:t>По собственной инициативе интегрировать виды деятельности. Проявление инициативы в художественно-игровой деятельности, высказывание собственных эстетических суждений и оценок.</w:t>
      </w:r>
    </w:p>
    <w:p w:rsidR="006C2C59" w:rsidRPr="006C2C59" w:rsidRDefault="006C2C59" w:rsidP="006C2C59">
      <w:pPr>
        <w:widowControl w:val="0"/>
        <w:tabs>
          <w:tab w:val="left" w:pos="284"/>
        </w:tabs>
        <w:spacing w:after="0" w:line="322" w:lineRule="exact"/>
        <w:ind w:firstLine="600"/>
        <w:jc w:val="both"/>
        <w:rPr>
          <w:rFonts w:eastAsia="Times New Roman"/>
        </w:rPr>
      </w:pPr>
      <w:r w:rsidRPr="006C2C59">
        <w:rPr>
          <w:rFonts w:eastAsia="Times New Roman"/>
        </w:rPr>
        <w:t>Развитие умений планировать деятельность, доводить работу до результата, оценивать его; экономично использовать материалы. Знакомство со способом создания наброска. Умение рисовать контур предмета простым карандашом.</w:t>
      </w:r>
    </w:p>
    <w:p w:rsidR="006C2C59" w:rsidRPr="006C2C59" w:rsidRDefault="006C2C59" w:rsidP="006C2C59">
      <w:pPr>
        <w:widowControl w:val="0"/>
        <w:tabs>
          <w:tab w:val="left" w:pos="284"/>
          <w:tab w:val="left" w:pos="2023"/>
          <w:tab w:val="left" w:pos="3410"/>
          <w:tab w:val="left" w:pos="5071"/>
          <w:tab w:val="left" w:pos="7294"/>
        </w:tabs>
        <w:spacing w:after="0" w:line="322" w:lineRule="exact"/>
        <w:ind w:firstLine="600"/>
        <w:jc w:val="both"/>
        <w:rPr>
          <w:rFonts w:eastAsia="Times New Roman"/>
        </w:rPr>
      </w:pPr>
      <w:r w:rsidRPr="006C2C59">
        <w:rPr>
          <w:rFonts w:eastAsia="Times New Roman"/>
        </w:rPr>
        <w:t>Освоение новых, более сложных способов создания изображения. Создание изображений по представлению, памяти, с натуры; умения анализировать</w:t>
      </w:r>
      <w:r w:rsidRPr="006C2C59">
        <w:rPr>
          <w:rFonts w:eastAsia="Times New Roman"/>
        </w:rPr>
        <w:tab/>
        <w:t>объект,</w:t>
      </w:r>
      <w:r w:rsidRPr="006C2C59">
        <w:rPr>
          <w:rFonts w:eastAsia="Times New Roman"/>
        </w:rPr>
        <w:tab/>
        <w:t>свойства,</w:t>
      </w:r>
      <w:r w:rsidRPr="006C2C59">
        <w:rPr>
          <w:rFonts w:eastAsia="Times New Roman"/>
        </w:rPr>
        <w:tab/>
        <w:t>устанавливать</w:t>
      </w:r>
      <w:r w:rsidRPr="006C2C59">
        <w:rPr>
          <w:rFonts w:eastAsia="Times New Roman"/>
        </w:rPr>
        <w:tab/>
        <w:t>пространственные,</w:t>
      </w:r>
    </w:p>
    <w:p w:rsidR="006C2C59" w:rsidRPr="006C2C59" w:rsidRDefault="006C2C59" w:rsidP="006C2C59">
      <w:pPr>
        <w:widowControl w:val="0"/>
        <w:tabs>
          <w:tab w:val="left" w:pos="284"/>
        </w:tabs>
        <w:spacing w:after="320" w:line="322" w:lineRule="exact"/>
        <w:jc w:val="both"/>
        <w:rPr>
          <w:rFonts w:eastAsia="Times New Roman"/>
        </w:rPr>
      </w:pPr>
      <w:r w:rsidRPr="006C2C59">
        <w:rPr>
          <w:rFonts w:eastAsia="Times New Roman"/>
        </w:rPr>
        <w:t>пропорциональные отношения, передавать их в работе.</w:t>
      </w:r>
    </w:p>
    <w:p w:rsidR="006C2C59" w:rsidRPr="00D14C58" w:rsidRDefault="006C2C59" w:rsidP="006C2C59">
      <w:pPr>
        <w:widowControl w:val="0"/>
        <w:tabs>
          <w:tab w:val="left" w:pos="284"/>
        </w:tabs>
        <w:spacing w:after="0" w:line="322" w:lineRule="exact"/>
        <w:ind w:left="2700"/>
        <w:rPr>
          <w:rFonts w:eastAsia="Times New Roman"/>
          <w:i/>
          <w:iCs/>
        </w:rPr>
      </w:pPr>
      <w:r w:rsidRPr="00D14C58">
        <w:rPr>
          <w:rFonts w:eastAsia="Times New Roman"/>
          <w:i/>
          <w:iCs/>
        </w:rPr>
        <w:t>Изобразительно-выразительные умения</w:t>
      </w:r>
    </w:p>
    <w:p w:rsidR="006C2C59" w:rsidRPr="006C2C59" w:rsidRDefault="006C2C59" w:rsidP="006C2C59">
      <w:pPr>
        <w:widowControl w:val="0"/>
        <w:tabs>
          <w:tab w:val="left" w:pos="284"/>
        </w:tabs>
        <w:spacing w:after="0" w:line="322" w:lineRule="exact"/>
        <w:ind w:firstLine="600"/>
        <w:jc w:val="both"/>
        <w:rPr>
          <w:rFonts w:eastAsia="Times New Roman"/>
        </w:rPr>
      </w:pPr>
      <w:r w:rsidRPr="006C2C59">
        <w:rPr>
          <w:rFonts w:eastAsia="Times New Roman"/>
        </w:rPr>
        <w:t>Продолжение развития умений выделять главное, используя адекватные средства выразительности.</w:t>
      </w:r>
    </w:p>
    <w:p w:rsidR="006C2C59" w:rsidRPr="006C2C59" w:rsidRDefault="006C2C59" w:rsidP="006C2C59">
      <w:pPr>
        <w:widowControl w:val="0"/>
        <w:tabs>
          <w:tab w:val="left" w:pos="284"/>
        </w:tabs>
        <w:spacing w:after="0" w:line="322" w:lineRule="exact"/>
        <w:ind w:firstLine="600"/>
        <w:jc w:val="both"/>
        <w:rPr>
          <w:rFonts w:eastAsia="Times New Roman"/>
        </w:rPr>
      </w:pPr>
      <w:r w:rsidRPr="006C2C59">
        <w:rPr>
          <w:rFonts w:eastAsia="Times New Roman"/>
        </w:rPr>
        <w:t>Использование цвета как средства передачи настроения, состояния, отношения к изображаемому или выделения главного в картине; свойства цвета (теплая, холодная гамма), красота, яркость насыщенных или приглушенных тонов. Умения тонко различать оттенки (развитое цветовое восприятие). Умения подбирать фон бумаги и сочетание красок.</w:t>
      </w:r>
    </w:p>
    <w:p w:rsidR="006C2C59" w:rsidRPr="006C2C59" w:rsidRDefault="006C2C59" w:rsidP="006C2C59">
      <w:pPr>
        <w:widowControl w:val="0"/>
        <w:tabs>
          <w:tab w:val="left" w:pos="284"/>
          <w:tab w:val="left" w:pos="2023"/>
          <w:tab w:val="left" w:pos="3410"/>
          <w:tab w:val="left" w:pos="5071"/>
          <w:tab w:val="left" w:pos="7294"/>
        </w:tabs>
        <w:spacing w:after="0" w:line="322" w:lineRule="exact"/>
        <w:ind w:firstLine="600"/>
        <w:jc w:val="both"/>
        <w:rPr>
          <w:rFonts w:eastAsia="Times New Roman"/>
        </w:rPr>
      </w:pPr>
      <w:r w:rsidRPr="006C2C59">
        <w:rPr>
          <w:rFonts w:eastAsia="Times New Roman"/>
        </w:rPr>
        <w:t>Развитие</w:t>
      </w:r>
      <w:r w:rsidRPr="006C2C59">
        <w:rPr>
          <w:rFonts w:eastAsia="Times New Roman"/>
        </w:rPr>
        <w:tab/>
        <w:t>умений</w:t>
      </w:r>
      <w:r w:rsidRPr="006C2C59">
        <w:rPr>
          <w:rFonts w:eastAsia="Times New Roman"/>
        </w:rPr>
        <w:tab/>
        <w:t>передавать</w:t>
      </w:r>
      <w:r w:rsidRPr="006C2C59">
        <w:rPr>
          <w:rFonts w:eastAsia="Times New Roman"/>
        </w:rPr>
        <w:tab/>
        <w:t>многообразие</w:t>
      </w:r>
      <w:r w:rsidRPr="006C2C59">
        <w:rPr>
          <w:rFonts w:eastAsia="Times New Roman"/>
        </w:rPr>
        <w:tab/>
        <w:t>форм, фактуры,</w:t>
      </w:r>
    </w:p>
    <w:p w:rsidR="006C2C59" w:rsidRPr="006C2C59" w:rsidRDefault="006C2C59" w:rsidP="006C2C59">
      <w:pPr>
        <w:widowControl w:val="0"/>
        <w:tabs>
          <w:tab w:val="left" w:pos="284"/>
        </w:tabs>
        <w:spacing w:after="320" w:line="322" w:lineRule="exact"/>
        <w:jc w:val="both"/>
        <w:rPr>
          <w:rFonts w:eastAsia="Times New Roman"/>
        </w:rPr>
      </w:pPr>
      <w:r w:rsidRPr="006C2C59">
        <w:rPr>
          <w:rFonts w:eastAsia="Times New Roman"/>
        </w:rPr>
        <w:t xml:space="preserve">пропорциональных отношений. В </w:t>
      </w:r>
      <w:r w:rsidRPr="006C2C59">
        <w:rPr>
          <w:rFonts w:eastAsia="Times New Roman"/>
          <w:i/>
          <w:iCs/>
          <w:color w:val="000000"/>
          <w:shd w:val="clear" w:color="auto" w:fill="FFFFFF"/>
          <w:lang w:eastAsia="ru-RU" w:bidi="ru-RU"/>
        </w:rPr>
        <w:t>изображении предметного мира:</w:t>
      </w:r>
      <w:r w:rsidRPr="006C2C59">
        <w:rPr>
          <w:rFonts w:eastAsia="Times New Roman"/>
        </w:rPr>
        <w:t xml:space="preserve"> передавать сходства с реальными объектами; </w:t>
      </w:r>
      <w:r w:rsidRPr="006C2C59">
        <w:rPr>
          <w:rFonts w:eastAsia="Times New Roman"/>
          <w:i/>
          <w:iCs/>
          <w:color w:val="000000"/>
          <w:shd w:val="clear" w:color="auto" w:fill="FFFFFF"/>
          <w:lang w:eastAsia="ru-RU" w:bidi="ru-RU"/>
        </w:rPr>
        <w:t>при изображении с натуры</w:t>
      </w:r>
      <w:r w:rsidRPr="006C2C59">
        <w:rPr>
          <w:rFonts w:eastAsia="Times New Roman"/>
        </w:rPr>
        <w:t xml:space="preserve"> передавать характерные и индивидуальные признаки предметов, живых объектов; </w:t>
      </w:r>
      <w:r w:rsidRPr="006C2C59">
        <w:rPr>
          <w:rFonts w:eastAsia="Times New Roman"/>
          <w:i/>
          <w:iCs/>
          <w:color w:val="000000"/>
          <w:shd w:val="clear" w:color="auto" w:fill="FFFFFF"/>
          <w:lang w:eastAsia="ru-RU" w:bidi="ru-RU"/>
        </w:rPr>
        <w:t>при изображении сказочных образов</w:t>
      </w:r>
      <w:r w:rsidRPr="006C2C59">
        <w:rPr>
          <w:rFonts w:eastAsia="Times New Roman"/>
        </w:rPr>
        <w:t xml:space="preserve"> передавать признаки необычности, </w:t>
      </w:r>
      <w:r w:rsidRPr="006C2C59">
        <w:rPr>
          <w:rFonts w:eastAsia="Times New Roman"/>
          <w:i/>
          <w:iCs/>
          <w:color w:val="000000"/>
          <w:shd w:val="clear" w:color="auto" w:fill="FFFFFF"/>
          <w:lang w:eastAsia="ru-RU" w:bidi="ru-RU"/>
        </w:rPr>
        <w:t>в сюжетном изображении</w:t>
      </w:r>
      <w:r w:rsidRPr="006C2C59">
        <w:rPr>
          <w:rFonts w:eastAsia="Times New Roman"/>
        </w:rPr>
        <w:t xml:space="preserve"> передавать отношения между объектами, используя все средства выразительности и композицию: изображать предметы на близком, среднем и дальнем планах, рисовать линию горизонта; </w:t>
      </w:r>
      <w:r w:rsidRPr="006C2C59">
        <w:rPr>
          <w:rFonts w:eastAsia="Times New Roman"/>
          <w:i/>
          <w:iCs/>
          <w:color w:val="000000"/>
          <w:shd w:val="clear" w:color="auto" w:fill="FFFFFF"/>
          <w:lang w:eastAsia="ru-RU" w:bidi="ru-RU"/>
        </w:rPr>
        <w:t>в декоративном изображении</w:t>
      </w:r>
      <w:r w:rsidRPr="006C2C59">
        <w:rPr>
          <w:rFonts w:eastAsia="Times New Roman"/>
        </w:rPr>
        <w:t xml:space="preserve"> создавать нарядные, обобщенные образы; украшать предметы с помощью орнаментов и узоров, используя ритм, симметрию в композиционном построении; украшать плоские и объемные формы, предметные изображения и геометрические основы.</w:t>
      </w:r>
    </w:p>
    <w:p w:rsidR="006C2C59" w:rsidRPr="006C2C59" w:rsidRDefault="006C2C59" w:rsidP="006C2C59">
      <w:pPr>
        <w:widowControl w:val="0"/>
        <w:tabs>
          <w:tab w:val="left" w:pos="284"/>
        </w:tabs>
        <w:spacing w:after="0" w:line="322" w:lineRule="exact"/>
        <w:ind w:left="3980"/>
        <w:rPr>
          <w:rFonts w:eastAsia="Times New Roman"/>
          <w:i/>
          <w:iCs/>
        </w:rPr>
      </w:pPr>
      <w:r w:rsidRPr="006C2C59">
        <w:rPr>
          <w:rFonts w:eastAsia="Times New Roman"/>
          <w:i/>
          <w:iCs/>
        </w:rPr>
        <w:t>Технические умения</w:t>
      </w:r>
    </w:p>
    <w:p w:rsidR="006C2C59" w:rsidRPr="006C2C59" w:rsidRDefault="006C2C59" w:rsidP="006C2C59">
      <w:pPr>
        <w:widowControl w:val="0"/>
        <w:tabs>
          <w:tab w:val="left" w:pos="284"/>
        </w:tabs>
        <w:spacing w:after="0" w:line="322" w:lineRule="exact"/>
        <w:ind w:firstLine="620"/>
        <w:jc w:val="both"/>
        <w:rPr>
          <w:rFonts w:eastAsia="Times New Roman"/>
        </w:rPr>
      </w:pPr>
      <w:r w:rsidRPr="006C2C59">
        <w:rPr>
          <w:rFonts w:eastAsia="Times New Roman"/>
        </w:rPr>
        <w:t>В рисовании: применение разнообразных изобразительных материалов и инструментов (сангина, пастель, мелки, акварель, тушь, перо, палитра, кисти разных размеров, гелевые ручки, витражные краски, уголь, фломастеры).</w:t>
      </w:r>
    </w:p>
    <w:p w:rsidR="006C2C59" w:rsidRPr="006C2C59" w:rsidRDefault="006C2C59" w:rsidP="006C2C59">
      <w:pPr>
        <w:widowControl w:val="0"/>
        <w:tabs>
          <w:tab w:val="left" w:pos="284"/>
        </w:tabs>
        <w:spacing w:after="0" w:line="322" w:lineRule="exact"/>
        <w:ind w:firstLine="620"/>
        <w:jc w:val="both"/>
        <w:rPr>
          <w:rFonts w:eastAsia="Times New Roman"/>
        </w:rPr>
      </w:pPr>
      <w:r w:rsidRPr="006C2C59">
        <w:rPr>
          <w:rFonts w:eastAsia="Times New Roman"/>
        </w:rPr>
        <w:t>Умения создавать новые цветовые тона и оттенки путем составления, разбавления водой или разбеливания, добавления черного тона в другой тон. Пользоваться палитрой; техникой кистевой росписи; передавать оттенки цвета, регулировать силу нажима на карандаш.</w:t>
      </w:r>
    </w:p>
    <w:p w:rsidR="006C2C59" w:rsidRPr="006C2C59" w:rsidRDefault="006C2C59" w:rsidP="006C2C59">
      <w:pPr>
        <w:widowControl w:val="0"/>
        <w:tabs>
          <w:tab w:val="left" w:pos="284"/>
        </w:tabs>
        <w:spacing w:after="0" w:line="322" w:lineRule="exact"/>
        <w:ind w:firstLine="620"/>
        <w:jc w:val="both"/>
        <w:rPr>
          <w:rFonts w:eastAsia="Times New Roman"/>
        </w:rPr>
      </w:pPr>
      <w:r w:rsidRPr="006C2C59">
        <w:rPr>
          <w:rFonts w:eastAsia="Times New Roman"/>
        </w:rPr>
        <w:t>Освоение разных изобразительных живописных и графических техник: способы работы с акварелью и гуашью (по сырому), способы различного наложения цветового пятна, техникой пера, тушевки, штриховки, оттиска, монотипии, «рельефного» рисунка, способов рисования кистью.</w:t>
      </w:r>
    </w:p>
    <w:p w:rsidR="006C2C59" w:rsidRPr="006C2C59" w:rsidRDefault="006C2C59" w:rsidP="006C2C59">
      <w:pPr>
        <w:widowControl w:val="0"/>
        <w:tabs>
          <w:tab w:val="left" w:pos="284"/>
        </w:tabs>
        <w:spacing w:after="0" w:line="322" w:lineRule="exact"/>
        <w:ind w:firstLine="620"/>
        <w:jc w:val="both"/>
        <w:rPr>
          <w:rFonts w:eastAsia="Times New Roman"/>
        </w:rPr>
      </w:pPr>
      <w:r w:rsidRPr="006C2C59">
        <w:rPr>
          <w:rFonts w:eastAsia="Times New Roman"/>
        </w:rPr>
        <w:t>В аппликации: использование разнообразных материалов: бумаги разного качества и свойств, ткани, природных материалов и веществ, бросового материала. Знакомство с техниками симметричного, ажурного вырезания; разнообразными способами прикрепления деталей на фон, получения объемной аппликации. Создание разнообразных форм. Последовательность работы над сюжетной аппликацией; умения создавать коллажи.</w:t>
      </w:r>
    </w:p>
    <w:p w:rsidR="006C2C59" w:rsidRPr="006C2C59" w:rsidRDefault="006C2C59" w:rsidP="006C2C59">
      <w:pPr>
        <w:widowControl w:val="0"/>
        <w:tabs>
          <w:tab w:val="left" w:pos="284"/>
        </w:tabs>
        <w:spacing w:after="0" w:line="322" w:lineRule="exact"/>
        <w:ind w:firstLine="620"/>
        <w:jc w:val="both"/>
        <w:rPr>
          <w:rFonts w:eastAsia="Times New Roman"/>
        </w:rPr>
      </w:pPr>
      <w:r w:rsidRPr="006C2C59">
        <w:rPr>
          <w:rFonts w:eastAsia="Times New Roman"/>
        </w:rPr>
        <w:t>В лепке: использование разнообразных и дополнительных материалов для декорирования. Умения лепить конструктивным и смешанным способом; создавать многофигурные и устойчивые конструкции; создавать объемные и рельефные изображения; использовать разные инструменты: стеки, штампы, постамент, каркасы; передавать фактуру, сглаживать поверхность предмета; вылепливать мелкие детали.</w:t>
      </w:r>
    </w:p>
    <w:p w:rsidR="006C2C59" w:rsidRPr="006C2C59" w:rsidRDefault="006C2C59" w:rsidP="006C2C59">
      <w:pPr>
        <w:widowControl w:val="0"/>
        <w:tabs>
          <w:tab w:val="left" w:pos="284"/>
          <w:tab w:val="left" w:pos="4536"/>
        </w:tabs>
        <w:spacing w:after="0" w:line="322" w:lineRule="exact"/>
        <w:ind w:firstLine="620"/>
        <w:jc w:val="both"/>
        <w:rPr>
          <w:rFonts w:eastAsia="Times New Roman"/>
        </w:rPr>
      </w:pPr>
      <w:r w:rsidRPr="006C2C59">
        <w:rPr>
          <w:rFonts w:eastAsia="Times New Roman"/>
        </w:rPr>
        <w:t xml:space="preserve">В конструировании </w:t>
      </w:r>
      <w:r w:rsidRPr="006C2C59">
        <w:rPr>
          <w:rFonts w:eastAsia="Times New Roman"/>
          <w:i/>
          <w:iCs/>
          <w:color w:val="000000"/>
          <w:shd w:val="clear" w:color="auto" w:fill="FFFFFF"/>
          <w:lang w:eastAsia="ru-RU" w:bidi="ru-RU"/>
        </w:rPr>
        <w:t>из разнообразных геометрических форм, тематических конструкторов:</w:t>
      </w:r>
      <w:r w:rsidRPr="006C2C59">
        <w:rPr>
          <w:rFonts w:eastAsia="Times New Roman"/>
        </w:rPr>
        <w:t xml:space="preserve"> развитие умений анализировать постройку, выделять крупные и мелкие части, их пропорциональные соотношения. Создание построек, сооружений с опорой на опыт освоения архитектуры: варианты построек жилого, промышленного, общественного назначения, мосты, крепости, транспорт, сказочные постройки; придумывание сюжетных композиций. Создание построек по заданным теме, условиям, самостоятельному замыслу, схемам, моделям. Знакомство с некоторыми правилами создания прочных, высоких сооружений, декорирования постройки. </w:t>
      </w:r>
      <w:r w:rsidRPr="006C2C59">
        <w:rPr>
          <w:rFonts w:eastAsia="Times New Roman"/>
          <w:i/>
          <w:iCs/>
          <w:color w:val="000000"/>
          <w:shd w:val="clear" w:color="auto" w:fill="FFFFFF"/>
          <w:lang w:eastAsia="ru-RU" w:bidi="ru-RU"/>
        </w:rPr>
        <w:t>Конструирование из бумаги:</w:t>
      </w:r>
      <w:r w:rsidRPr="006C2C59">
        <w:rPr>
          <w:rFonts w:eastAsia="Times New Roman"/>
        </w:rPr>
        <w:tab/>
        <w:t>создание интересных игрушек для</w:t>
      </w:r>
    </w:p>
    <w:p w:rsidR="006C2C59" w:rsidRPr="006C2C59" w:rsidRDefault="006C2C59" w:rsidP="006C2C59">
      <w:pPr>
        <w:widowControl w:val="0"/>
        <w:tabs>
          <w:tab w:val="left" w:pos="284"/>
        </w:tabs>
        <w:spacing w:after="0" w:line="322" w:lineRule="exact"/>
        <w:jc w:val="both"/>
        <w:rPr>
          <w:rFonts w:eastAsia="Times New Roman"/>
        </w:rPr>
      </w:pPr>
      <w:r w:rsidRPr="006C2C59">
        <w:rPr>
          <w:rFonts w:eastAsia="Times New Roman"/>
        </w:rPr>
        <w:t xml:space="preserve">самостоятельных игр с водой и ветром. Освоение обобщенных способов конструирования из бумаги; чтение схем сложения. Освоение приемов оригами. </w:t>
      </w:r>
      <w:r w:rsidRPr="006C2C59">
        <w:rPr>
          <w:rFonts w:eastAsia="Times New Roman"/>
          <w:i/>
          <w:iCs/>
          <w:color w:val="000000"/>
          <w:shd w:val="clear" w:color="auto" w:fill="FFFFFF"/>
          <w:lang w:eastAsia="ru-RU" w:bidi="ru-RU"/>
        </w:rPr>
        <w:t>Конструирование из природного и бросового материалов:</w:t>
      </w:r>
      <w:r w:rsidRPr="006C2C59">
        <w:rPr>
          <w:rFonts w:eastAsia="Times New Roman"/>
        </w:rPr>
        <w:t xml:space="preserve"> умения выделять выразительность природных объектов, выбирать их для создания образа по заданной или придуманной теме. Освоение способов крепления деталей, использования инструментов.</w:t>
      </w:r>
    </w:p>
    <w:p w:rsidR="006C2C59" w:rsidRPr="006C2C59" w:rsidRDefault="006C2C59" w:rsidP="006C2C59">
      <w:pPr>
        <w:widowControl w:val="0"/>
        <w:tabs>
          <w:tab w:val="left" w:pos="284"/>
          <w:tab w:val="left" w:pos="8246"/>
        </w:tabs>
        <w:spacing w:after="0" w:line="322" w:lineRule="exact"/>
        <w:ind w:firstLine="620"/>
        <w:jc w:val="both"/>
        <w:rPr>
          <w:rFonts w:eastAsia="Times New Roman"/>
        </w:rPr>
      </w:pPr>
      <w:r w:rsidRPr="006C2C59">
        <w:rPr>
          <w:rFonts w:eastAsia="Times New Roman"/>
        </w:rPr>
        <w:t>Стремление к созданию оригинальных композиций для оформления пространства группы, помещений к праздникам, мини-музея и уголков, пространства для игр. Освоение несложных способов плоского, объемного и объемно-пространственного оформления. Использование разных материалов для создания интересных композиций; умения планировать процесс создания предмета. Развитие умений работы с тканью, плетение:</w:t>
      </w:r>
      <w:r w:rsidRPr="006C2C59">
        <w:rPr>
          <w:rFonts w:eastAsia="Times New Roman"/>
        </w:rPr>
        <w:tab/>
        <w:t>разрезание,</w:t>
      </w:r>
    </w:p>
    <w:p w:rsidR="006C2C59" w:rsidRPr="006C2C59" w:rsidRDefault="006C2C59" w:rsidP="006C2C59">
      <w:pPr>
        <w:widowControl w:val="0"/>
        <w:tabs>
          <w:tab w:val="left" w:pos="284"/>
        </w:tabs>
        <w:spacing w:after="0" w:line="322" w:lineRule="exact"/>
        <w:jc w:val="both"/>
        <w:rPr>
          <w:rFonts w:eastAsia="Times New Roman"/>
        </w:rPr>
      </w:pPr>
      <w:r w:rsidRPr="006C2C59">
        <w:rPr>
          <w:rFonts w:eastAsia="Times New Roman"/>
        </w:rPr>
        <w:t>наклеивание, заворачивание, нанесение рисунка, декорирование элементами; изготовление простых игрушек.</w:t>
      </w:r>
    </w:p>
    <w:p w:rsidR="006C2C59" w:rsidRPr="006C2C59" w:rsidRDefault="006C2C59" w:rsidP="006C2C59">
      <w:pPr>
        <w:widowControl w:val="0"/>
        <w:tabs>
          <w:tab w:val="left" w:pos="284"/>
        </w:tabs>
        <w:spacing w:after="0" w:line="322" w:lineRule="exact"/>
        <w:ind w:firstLine="620"/>
        <w:jc w:val="both"/>
        <w:rPr>
          <w:rFonts w:eastAsia="Times New Roman"/>
        </w:rPr>
      </w:pPr>
      <w:r w:rsidRPr="006C2C59">
        <w:rPr>
          <w:rFonts w:eastAsia="Times New Roman"/>
        </w:rPr>
        <w:t>Обыгрывание изображения, стремление создавать работу для разнообразных собственных игр, в подарок значимым близким людям.</w:t>
      </w:r>
    </w:p>
    <w:p w:rsidR="006C2C59" w:rsidRPr="006C2C59" w:rsidRDefault="006C2C59" w:rsidP="006C2C59">
      <w:pPr>
        <w:widowControl w:val="0"/>
        <w:tabs>
          <w:tab w:val="left" w:pos="284"/>
        </w:tabs>
        <w:spacing w:after="320" w:line="322" w:lineRule="exact"/>
        <w:ind w:firstLine="620"/>
        <w:jc w:val="both"/>
        <w:rPr>
          <w:rFonts w:eastAsia="Times New Roman"/>
        </w:rPr>
      </w:pPr>
      <w:r w:rsidRPr="006C2C59">
        <w:rPr>
          <w:rFonts w:eastAsia="Times New Roman"/>
        </w:rPr>
        <w:t>Развитие умений сотрудничать с другими детьми в процессе выполнения коллективных творческих работ. Развитие умений адекватно оценить результаты деятельности, стремиться к совершенствованию умений, продуктов деятельности, прислушиваться к оценке и мнению взрослого.</w:t>
      </w:r>
    </w:p>
    <w:p w:rsidR="006C2C59" w:rsidRPr="00D14C58" w:rsidRDefault="006C2C59" w:rsidP="006C2C59">
      <w:pPr>
        <w:widowControl w:val="0"/>
        <w:tabs>
          <w:tab w:val="left" w:pos="284"/>
        </w:tabs>
        <w:spacing w:after="0" w:line="322" w:lineRule="exact"/>
        <w:ind w:left="3440"/>
        <w:rPr>
          <w:rFonts w:eastAsia="Times New Roman"/>
          <w:u w:val="single"/>
        </w:rPr>
      </w:pPr>
      <w:r w:rsidRPr="00D14C58">
        <w:rPr>
          <w:rFonts w:eastAsia="Times New Roman"/>
          <w:u w:val="single"/>
        </w:rPr>
        <w:t>Художественная литература</w:t>
      </w:r>
    </w:p>
    <w:p w:rsidR="006C2C59" w:rsidRPr="00D14C58" w:rsidRDefault="006C2C59" w:rsidP="006C2C59">
      <w:pPr>
        <w:widowControl w:val="0"/>
        <w:tabs>
          <w:tab w:val="left" w:pos="284"/>
        </w:tabs>
        <w:spacing w:after="0" w:line="322" w:lineRule="exact"/>
        <w:ind w:firstLine="620"/>
        <w:jc w:val="both"/>
        <w:rPr>
          <w:rFonts w:eastAsia="Times New Roman"/>
          <w:i/>
          <w:u w:val="single"/>
        </w:rPr>
      </w:pPr>
      <w:r w:rsidRPr="00D14C58">
        <w:rPr>
          <w:rFonts w:eastAsia="Times New Roman"/>
          <w:i/>
          <w:u w:val="single"/>
        </w:rPr>
        <w:t>Задачи образовательной деятельности</w:t>
      </w:r>
    </w:p>
    <w:p w:rsidR="006C2C59" w:rsidRPr="006C2C59" w:rsidRDefault="006C2C59" w:rsidP="003561C3">
      <w:pPr>
        <w:widowControl w:val="0"/>
        <w:numPr>
          <w:ilvl w:val="0"/>
          <w:numId w:val="52"/>
        </w:numPr>
        <w:tabs>
          <w:tab w:val="left" w:pos="284"/>
          <w:tab w:val="left" w:pos="894"/>
        </w:tabs>
        <w:spacing w:after="0" w:line="322" w:lineRule="exact"/>
        <w:jc w:val="both"/>
        <w:rPr>
          <w:rFonts w:eastAsia="Times New Roman"/>
        </w:rPr>
      </w:pPr>
      <w:r w:rsidRPr="006C2C59">
        <w:rPr>
          <w:rFonts w:eastAsia="Times New Roman"/>
        </w:rPr>
        <w:t>Поддерживать у детей интерес к литературе, обогащать «читательский» опыт детей за счет произведений более сложных жанров фольклора (волшебные и бытовые сказки, метафорические загадки, былины), литературной прозы (сказка-повесть, рассказ с нравственным подтекстом) и поэзии (басни, лирические стихи, литературные загадки с метафорой, поэтические сказки).</w:t>
      </w:r>
    </w:p>
    <w:p w:rsidR="006C2C59" w:rsidRPr="006C2C59" w:rsidRDefault="006C2C59" w:rsidP="003561C3">
      <w:pPr>
        <w:widowControl w:val="0"/>
        <w:numPr>
          <w:ilvl w:val="0"/>
          <w:numId w:val="52"/>
        </w:numPr>
        <w:tabs>
          <w:tab w:val="left" w:pos="284"/>
          <w:tab w:val="left" w:pos="894"/>
        </w:tabs>
        <w:spacing w:after="0" w:line="322" w:lineRule="exact"/>
        <w:jc w:val="both"/>
        <w:rPr>
          <w:rFonts w:eastAsia="Times New Roman"/>
        </w:rPr>
      </w:pPr>
      <w:r w:rsidRPr="006C2C59">
        <w:rPr>
          <w:rFonts w:eastAsia="Times New Roman"/>
        </w:rPr>
        <w:t>Воспитывать литературно-художественный вкус, способность понимать настроение произведения, чувствовать музыкальность, звучность и ритмичность поэтических текстов; красоту, образность и выразительность языка сказок и рассказов.</w:t>
      </w:r>
    </w:p>
    <w:p w:rsidR="006C2C59" w:rsidRPr="006C2C59" w:rsidRDefault="006C2C59" w:rsidP="003561C3">
      <w:pPr>
        <w:widowControl w:val="0"/>
        <w:numPr>
          <w:ilvl w:val="0"/>
          <w:numId w:val="52"/>
        </w:numPr>
        <w:tabs>
          <w:tab w:val="left" w:pos="284"/>
          <w:tab w:val="left" w:pos="889"/>
        </w:tabs>
        <w:spacing w:after="0" w:line="322" w:lineRule="exact"/>
        <w:jc w:val="both"/>
        <w:rPr>
          <w:rFonts w:eastAsia="Times New Roman"/>
        </w:rPr>
      </w:pPr>
      <w:r w:rsidRPr="006C2C59">
        <w:rPr>
          <w:rFonts w:eastAsia="Times New Roman"/>
        </w:rPr>
        <w:t>Совершенствовать умения художественного восприятия текста в единстве его содержания и формы, смыслового и эмоционального подтекста.</w:t>
      </w:r>
    </w:p>
    <w:p w:rsidR="006C2C59" w:rsidRPr="006C2C59" w:rsidRDefault="006C2C59" w:rsidP="003561C3">
      <w:pPr>
        <w:widowControl w:val="0"/>
        <w:numPr>
          <w:ilvl w:val="0"/>
          <w:numId w:val="52"/>
        </w:numPr>
        <w:tabs>
          <w:tab w:val="left" w:pos="284"/>
          <w:tab w:val="left" w:pos="889"/>
        </w:tabs>
        <w:spacing w:after="0" w:line="322" w:lineRule="exact"/>
        <w:jc w:val="both"/>
        <w:rPr>
          <w:rFonts w:eastAsia="Times New Roman"/>
        </w:rPr>
      </w:pPr>
      <w:r w:rsidRPr="006C2C59">
        <w:rPr>
          <w:rFonts w:eastAsia="Times New Roman"/>
        </w:rPr>
        <w:t>Развивать первоначальные представления об особенностях литературы: о родах (фольклор и авторская литература), видах (проза и поэзия), о многообразии жанров и их некоторых специфических признаках (композиция, средства языковой выразительности).</w:t>
      </w:r>
    </w:p>
    <w:p w:rsidR="006C2C59" w:rsidRPr="006C2C59" w:rsidRDefault="006C2C59" w:rsidP="003561C3">
      <w:pPr>
        <w:widowControl w:val="0"/>
        <w:numPr>
          <w:ilvl w:val="0"/>
          <w:numId w:val="52"/>
        </w:numPr>
        <w:tabs>
          <w:tab w:val="left" w:pos="284"/>
          <w:tab w:val="left" w:pos="908"/>
        </w:tabs>
        <w:spacing w:after="329" w:line="322" w:lineRule="exact"/>
        <w:jc w:val="both"/>
        <w:rPr>
          <w:rFonts w:eastAsia="Times New Roman"/>
        </w:rPr>
      </w:pPr>
      <w:r w:rsidRPr="006C2C59">
        <w:rPr>
          <w:rFonts w:eastAsia="Times New Roman"/>
        </w:rPr>
        <w:t>Поддерживать самостоятельность и инициативность детей в художественно-речевой деятельности на основе литературных текстов: пересказывать сказки и рассказы близко к тексту, пересказывать от лица литературного героя, выразительно рассказывать наизусть стихи и поэтические сказки, придумывать поэтические строфы, загадки, сочинять рассказы и сказки по аналогии со знакомыми текстами, участвовать в театрализованной деятельности, самовыражаясь в процессе создания целостного образа героя.</w:t>
      </w:r>
    </w:p>
    <w:p w:rsidR="006C2C59" w:rsidRPr="00D14C58" w:rsidRDefault="006C2C59" w:rsidP="006C2C59">
      <w:pPr>
        <w:keepNext/>
        <w:keepLines/>
        <w:widowControl w:val="0"/>
        <w:tabs>
          <w:tab w:val="left" w:pos="284"/>
        </w:tabs>
        <w:spacing w:after="311" w:line="310" w:lineRule="exact"/>
        <w:ind w:firstLine="620"/>
        <w:jc w:val="both"/>
        <w:outlineLvl w:val="0"/>
        <w:rPr>
          <w:rFonts w:eastAsia="Times New Roman"/>
          <w:i/>
          <w:u w:val="single"/>
        </w:rPr>
      </w:pPr>
      <w:bookmarkStart w:id="42" w:name="bookmark85"/>
      <w:r w:rsidRPr="00D14C58">
        <w:rPr>
          <w:rFonts w:eastAsia="Times New Roman"/>
          <w:i/>
          <w:u w:val="single"/>
        </w:rPr>
        <w:t>Содержание образовательной деятельности</w:t>
      </w:r>
      <w:bookmarkEnd w:id="42"/>
    </w:p>
    <w:p w:rsidR="006C2C59" w:rsidRPr="006C2C59" w:rsidRDefault="006C2C59" w:rsidP="006C2C59">
      <w:pPr>
        <w:widowControl w:val="0"/>
        <w:tabs>
          <w:tab w:val="left" w:pos="284"/>
        </w:tabs>
        <w:spacing w:after="0" w:line="322" w:lineRule="exact"/>
        <w:ind w:left="2440"/>
        <w:rPr>
          <w:rFonts w:eastAsia="Times New Roman"/>
          <w:i/>
          <w:iCs/>
        </w:rPr>
      </w:pPr>
      <w:r w:rsidRPr="006C2C59">
        <w:rPr>
          <w:rFonts w:eastAsia="Times New Roman"/>
          <w:i/>
          <w:iCs/>
        </w:rPr>
        <w:t>Расширение читательских интересов детей</w:t>
      </w:r>
    </w:p>
    <w:p w:rsidR="006C2C59" w:rsidRPr="006C2C59" w:rsidRDefault="006C2C59" w:rsidP="006C2C59">
      <w:pPr>
        <w:widowControl w:val="0"/>
        <w:tabs>
          <w:tab w:val="left" w:pos="284"/>
        </w:tabs>
        <w:spacing w:after="320" w:line="322" w:lineRule="exact"/>
        <w:ind w:firstLine="620"/>
        <w:jc w:val="both"/>
        <w:rPr>
          <w:rFonts w:eastAsia="Times New Roman"/>
        </w:rPr>
      </w:pPr>
      <w:r w:rsidRPr="006C2C59">
        <w:rPr>
          <w:rFonts w:eastAsia="Times New Roman"/>
        </w:rPr>
        <w:t>Проявление стремления к постоянному общению с книгой, выражение удовольствия при слушании литературных произведений. Проявление избирательного отношения к произведениям определенного вида, жанра, тематики, стремление объяснить свой выбор.</w:t>
      </w:r>
    </w:p>
    <w:p w:rsidR="006C2C59" w:rsidRPr="006C2C59" w:rsidRDefault="006C2C59" w:rsidP="006C2C59">
      <w:pPr>
        <w:widowControl w:val="0"/>
        <w:tabs>
          <w:tab w:val="left" w:pos="284"/>
        </w:tabs>
        <w:spacing w:after="0" w:line="322" w:lineRule="exact"/>
        <w:ind w:left="2940"/>
        <w:rPr>
          <w:rFonts w:eastAsia="Times New Roman"/>
          <w:i/>
          <w:iCs/>
        </w:rPr>
      </w:pPr>
      <w:r w:rsidRPr="006C2C59">
        <w:rPr>
          <w:rFonts w:eastAsia="Times New Roman"/>
          <w:i/>
          <w:iCs/>
        </w:rPr>
        <w:t>Восприятие литературного текста</w:t>
      </w:r>
    </w:p>
    <w:p w:rsidR="006C2C59" w:rsidRPr="006C2C59" w:rsidRDefault="006C2C59" w:rsidP="006C2C59">
      <w:pPr>
        <w:widowControl w:val="0"/>
        <w:tabs>
          <w:tab w:val="left" w:pos="284"/>
        </w:tabs>
        <w:spacing w:after="320" w:line="322" w:lineRule="exact"/>
        <w:ind w:firstLine="620"/>
        <w:jc w:val="both"/>
        <w:rPr>
          <w:rFonts w:eastAsia="Times New Roman"/>
        </w:rPr>
      </w:pPr>
      <w:r w:rsidRPr="006C2C59">
        <w:rPr>
          <w:rFonts w:eastAsia="Times New Roman"/>
        </w:rPr>
        <w:t>Освоение умений воспринимать литературное произведение в единстве его содержания и формы, смыслового и эмоционального подтекста, устанавливать многообразные связи в тексте. Понимание литературного героя в его разнообразных проявлениях (внешний вид, поступки, мотивы поступков, переживания, мысли), стремление дать оценку его поступкам. Понимание настроения произведения, чувствование его эмоционального подтекста. Проявление внимания к языку, осознанного отношения к использованию некоторых средств языковой выразительности (многозначность слова, синонимика, эпитет, сравнение, метафора).</w:t>
      </w:r>
    </w:p>
    <w:p w:rsidR="006C2C59" w:rsidRPr="006C2C59" w:rsidRDefault="006C2C59" w:rsidP="006C2C59">
      <w:pPr>
        <w:widowControl w:val="0"/>
        <w:tabs>
          <w:tab w:val="left" w:pos="284"/>
        </w:tabs>
        <w:spacing w:after="0" w:line="322" w:lineRule="exact"/>
        <w:ind w:left="1520"/>
        <w:rPr>
          <w:rFonts w:eastAsia="Times New Roman"/>
          <w:i/>
          <w:iCs/>
        </w:rPr>
      </w:pPr>
      <w:r w:rsidRPr="006C2C59">
        <w:rPr>
          <w:rFonts w:eastAsia="Times New Roman"/>
          <w:i/>
          <w:iCs/>
        </w:rPr>
        <w:t>Творческая деятельность на основе литературного текста</w:t>
      </w:r>
    </w:p>
    <w:p w:rsidR="006C2C59" w:rsidRPr="006C2C59" w:rsidRDefault="006C2C59" w:rsidP="006C2C59">
      <w:pPr>
        <w:widowControl w:val="0"/>
        <w:tabs>
          <w:tab w:val="left" w:pos="284"/>
        </w:tabs>
        <w:spacing w:after="320" w:line="322" w:lineRule="exact"/>
        <w:ind w:firstLine="620"/>
        <w:jc w:val="both"/>
        <w:rPr>
          <w:rFonts w:eastAsia="Times New Roman"/>
        </w:rPr>
      </w:pPr>
      <w:r w:rsidRPr="006C2C59">
        <w:rPr>
          <w:rFonts w:eastAsia="Times New Roman"/>
        </w:rPr>
        <w:t>Освоение способов передачи результатов восприятия литературных текстов в разных видах художественно-речевой (пересказ, сочинение, рассуждение), изобразительной (рисование, аппликация, конструирование, оформление) и театрализованной деятельности. Проявление желания создавать в игре-драматизации целостный образ, в котором сочетаются эмоции, настроения, состояния героя, их смена и развитие. Сохранение в пересказах стилистических и жанровых особенностей произведения, использование в собственных сочинениях приемов, соответствующих особенностям жанра (например: при сочинении сказок — традиционные зачины, концовки, постоянные эпитеты, традиционные сравнения и образные фразеологизмы и пр.). Проявление активности и самостоятельности в поиске способов выражения образа героя в театрализованной игре.</w:t>
      </w:r>
    </w:p>
    <w:p w:rsidR="006C2C59" w:rsidRPr="00D14C58" w:rsidRDefault="006C2C59" w:rsidP="006C2C59">
      <w:pPr>
        <w:widowControl w:val="0"/>
        <w:tabs>
          <w:tab w:val="left" w:pos="284"/>
        </w:tabs>
        <w:spacing w:after="0" w:line="322" w:lineRule="exact"/>
        <w:ind w:left="3940"/>
        <w:rPr>
          <w:rFonts w:eastAsia="Times New Roman"/>
          <w:u w:val="single"/>
        </w:rPr>
      </w:pPr>
      <w:r w:rsidRPr="00D14C58">
        <w:rPr>
          <w:rFonts w:eastAsia="Times New Roman"/>
          <w:u w:val="single"/>
        </w:rPr>
        <w:t>Восприятие музыки</w:t>
      </w:r>
    </w:p>
    <w:p w:rsidR="006C2C59" w:rsidRPr="00D14C58" w:rsidRDefault="006C2C59" w:rsidP="006C2C59">
      <w:pPr>
        <w:widowControl w:val="0"/>
        <w:tabs>
          <w:tab w:val="left" w:pos="284"/>
        </w:tabs>
        <w:spacing w:after="0" w:line="322" w:lineRule="exact"/>
        <w:ind w:firstLine="620"/>
        <w:jc w:val="both"/>
        <w:rPr>
          <w:rFonts w:eastAsia="Times New Roman"/>
          <w:i/>
          <w:u w:val="single"/>
        </w:rPr>
      </w:pPr>
      <w:r w:rsidRPr="00D14C58">
        <w:rPr>
          <w:rFonts w:eastAsia="Times New Roman"/>
          <w:i/>
          <w:u w:val="single"/>
        </w:rPr>
        <w:t>Задачи образовательной деятельности</w:t>
      </w:r>
    </w:p>
    <w:p w:rsidR="006C2C59" w:rsidRPr="006C2C59" w:rsidRDefault="006C2C59" w:rsidP="003561C3">
      <w:pPr>
        <w:widowControl w:val="0"/>
        <w:numPr>
          <w:ilvl w:val="0"/>
          <w:numId w:val="53"/>
        </w:numPr>
        <w:tabs>
          <w:tab w:val="left" w:pos="284"/>
          <w:tab w:val="left" w:pos="900"/>
        </w:tabs>
        <w:spacing w:after="0" w:line="322" w:lineRule="exact"/>
        <w:rPr>
          <w:rFonts w:eastAsia="Times New Roman"/>
        </w:rPr>
      </w:pPr>
      <w:r w:rsidRPr="006C2C59">
        <w:rPr>
          <w:rFonts w:eastAsia="Times New Roman"/>
        </w:rPr>
        <w:t>Обогащать слуховой опыт детей при знакомстве с основными жанрами музыки.</w:t>
      </w:r>
    </w:p>
    <w:p w:rsidR="006C2C59" w:rsidRPr="006C2C59" w:rsidRDefault="006C2C59" w:rsidP="003561C3">
      <w:pPr>
        <w:widowControl w:val="0"/>
        <w:numPr>
          <w:ilvl w:val="0"/>
          <w:numId w:val="53"/>
        </w:numPr>
        <w:tabs>
          <w:tab w:val="left" w:pos="284"/>
          <w:tab w:val="left" w:pos="900"/>
        </w:tabs>
        <w:spacing w:after="0" w:line="322" w:lineRule="exact"/>
        <w:jc w:val="both"/>
        <w:rPr>
          <w:rFonts w:eastAsia="Times New Roman"/>
        </w:rPr>
      </w:pPr>
      <w:r w:rsidRPr="006C2C59">
        <w:rPr>
          <w:rFonts w:eastAsia="Times New Roman"/>
        </w:rPr>
        <w:t>Накапливать представления о жизни и творчестве некоторых композиторов.</w:t>
      </w:r>
    </w:p>
    <w:p w:rsidR="006C2C59" w:rsidRPr="006C2C59" w:rsidRDefault="006C2C59" w:rsidP="003561C3">
      <w:pPr>
        <w:widowControl w:val="0"/>
        <w:numPr>
          <w:ilvl w:val="0"/>
          <w:numId w:val="53"/>
        </w:numPr>
        <w:tabs>
          <w:tab w:val="left" w:pos="284"/>
          <w:tab w:val="left" w:pos="954"/>
        </w:tabs>
        <w:spacing w:after="0" w:line="322" w:lineRule="exact"/>
        <w:jc w:val="both"/>
        <w:rPr>
          <w:rFonts w:eastAsia="Times New Roman"/>
        </w:rPr>
      </w:pPr>
      <w:r w:rsidRPr="006C2C59">
        <w:rPr>
          <w:rFonts w:eastAsia="Times New Roman"/>
        </w:rPr>
        <w:t>Обучать детей анализу средств музыкальной выразительности.</w:t>
      </w:r>
    </w:p>
    <w:p w:rsidR="006C2C59" w:rsidRPr="006C2C59" w:rsidRDefault="006C2C59" w:rsidP="003561C3">
      <w:pPr>
        <w:widowControl w:val="0"/>
        <w:numPr>
          <w:ilvl w:val="0"/>
          <w:numId w:val="53"/>
        </w:numPr>
        <w:tabs>
          <w:tab w:val="left" w:pos="284"/>
          <w:tab w:val="left" w:pos="896"/>
        </w:tabs>
        <w:spacing w:after="0" w:line="322" w:lineRule="exact"/>
        <w:rPr>
          <w:rFonts w:eastAsia="Times New Roman"/>
        </w:rPr>
      </w:pPr>
      <w:r w:rsidRPr="006C2C59">
        <w:rPr>
          <w:rFonts w:eastAsia="Times New Roman"/>
        </w:rPr>
        <w:t>Развивать умения творческой интерпретации музыки разными средствами художественной выразительности.</w:t>
      </w:r>
    </w:p>
    <w:p w:rsidR="006C2C59" w:rsidRPr="006C2C59" w:rsidRDefault="006C2C59" w:rsidP="003561C3">
      <w:pPr>
        <w:widowControl w:val="0"/>
        <w:numPr>
          <w:ilvl w:val="0"/>
          <w:numId w:val="53"/>
        </w:numPr>
        <w:tabs>
          <w:tab w:val="left" w:pos="284"/>
          <w:tab w:val="left" w:pos="954"/>
        </w:tabs>
        <w:spacing w:after="0" w:line="322" w:lineRule="exact"/>
        <w:jc w:val="both"/>
        <w:rPr>
          <w:rFonts w:eastAsia="Times New Roman"/>
        </w:rPr>
      </w:pPr>
      <w:r w:rsidRPr="006C2C59">
        <w:rPr>
          <w:rFonts w:eastAsia="Times New Roman"/>
        </w:rPr>
        <w:t>Развивать певческие умения.</w:t>
      </w:r>
    </w:p>
    <w:p w:rsidR="006C2C59" w:rsidRPr="006C2C59" w:rsidRDefault="006C2C59" w:rsidP="003561C3">
      <w:pPr>
        <w:widowControl w:val="0"/>
        <w:numPr>
          <w:ilvl w:val="0"/>
          <w:numId w:val="53"/>
        </w:numPr>
        <w:tabs>
          <w:tab w:val="left" w:pos="284"/>
          <w:tab w:val="left" w:pos="954"/>
        </w:tabs>
        <w:spacing w:after="0" w:line="322" w:lineRule="exact"/>
        <w:jc w:val="both"/>
        <w:rPr>
          <w:rFonts w:eastAsia="Times New Roman"/>
        </w:rPr>
      </w:pPr>
      <w:r w:rsidRPr="006C2C59">
        <w:rPr>
          <w:rFonts w:eastAsia="Times New Roman"/>
        </w:rPr>
        <w:t>Стимулировать освоение умений игрового музицирования.</w:t>
      </w:r>
    </w:p>
    <w:p w:rsidR="006C2C59" w:rsidRPr="006C2C59" w:rsidRDefault="006C2C59" w:rsidP="003561C3">
      <w:pPr>
        <w:widowControl w:val="0"/>
        <w:numPr>
          <w:ilvl w:val="0"/>
          <w:numId w:val="53"/>
        </w:numPr>
        <w:tabs>
          <w:tab w:val="left" w:pos="284"/>
          <w:tab w:val="left" w:pos="910"/>
        </w:tabs>
        <w:spacing w:after="0" w:line="322" w:lineRule="exact"/>
        <w:rPr>
          <w:rFonts w:eastAsia="Times New Roman"/>
        </w:rPr>
      </w:pPr>
      <w:r w:rsidRPr="006C2C59">
        <w:rPr>
          <w:rFonts w:eastAsia="Times New Roman"/>
        </w:rPr>
        <w:t>Стимулировать самостоятельную деятельность детей по импровизации танцев, игр, оркестровок.</w:t>
      </w:r>
    </w:p>
    <w:p w:rsidR="006C2C59" w:rsidRPr="006C2C59" w:rsidRDefault="006C2C59" w:rsidP="003561C3">
      <w:pPr>
        <w:widowControl w:val="0"/>
        <w:numPr>
          <w:ilvl w:val="0"/>
          <w:numId w:val="53"/>
        </w:numPr>
        <w:tabs>
          <w:tab w:val="left" w:pos="284"/>
          <w:tab w:val="left" w:pos="910"/>
        </w:tabs>
        <w:spacing w:after="324" w:line="322" w:lineRule="exact"/>
        <w:rPr>
          <w:rFonts w:eastAsia="Times New Roman"/>
        </w:rPr>
      </w:pPr>
      <w:r w:rsidRPr="006C2C59">
        <w:rPr>
          <w:rFonts w:eastAsia="Times New Roman"/>
        </w:rPr>
        <w:t>Развивать умения сотрудничества в коллективной музыкальной деятельности.</w:t>
      </w:r>
    </w:p>
    <w:p w:rsidR="006C2C59" w:rsidRPr="00D14C58" w:rsidRDefault="006C2C59" w:rsidP="006C2C59">
      <w:pPr>
        <w:keepNext/>
        <w:keepLines/>
        <w:widowControl w:val="0"/>
        <w:tabs>
          <w:tab w:val="left" w:pos="284"/>
        </w:tabs>
        <w:spacing w:after="0" w:line="317" w:lineRule="exact"/>
        <w:ind w:firstLine="620"/>
        <w:jc w:val="both"/>
        <w:outlineLvl w:val="0"/>
        <w:rPr>
          <w:rFonts w:eastAsia="Times New Roman"/>
          <w:i/>
          <w:u w:val="single"/>
        </w:rPr>
      </w:pPr>
      <w:bookmarkStart w:id="43" w:name="bookmark86"/>
      <w:r w:rsidRPr="00D14C58">
        <w:rPr>
          <w:rFonts w:eastAsia="Times New Roman"/>
          <w:i/>
          <w:u w:val="single"/>
        </w:rPr>
        <w:t>Содержание образовательной деятельности</w:t>
      </w:r>
      <w:bookmarkEnd w:id="43"/>
    </w:p>
    <w:p w:rsidR="006C2C59" w:rsidRPr="006C2C59" w:rsidRDefault="006C2C59" w:rsidP="006C2C59">
      <w:pPr>
        <w:widowControl w:val="0"/>
        <w:tabs>
          <w:tab w:val="left" w:pos="284"/>
        </w:tabs>
        <w:spacing w:after="0" w:line="317" w:lineRule="exact"/>
        <w:ind w:firstLine="620"/>
        <w:jc w:val="both"/>
        <w:rPr>
          <w:rFonts w:eastAsia="Times New Roman"/>
        </w:rPr>
      </w:pPr>
      <w:r w:rsidRPr="006C2C59">
        <w:rPr>
          <w:rFonts w:eastAsia="Times New Roman"/>
        </w:rPr>
        <w:t>Узнавание музыки разных композиторов: западноевропейских (И. -С. Баха,</w:t>
      </w:r>
    </w:p>
    <w:p w:rsidR="006C2C59" w:rsidRPr="006C2C59" w:rsidRDefault="006C2C59" w:rsidP="006C2C59">
      <w:pPr>
        <w:widowControl w:val="0"/>
        <w:tabs>
          <w:tab w:val="left" w:pos="284"/>
          <w:tab w:val="left" w:pos="413"/>
        </w:tabs>
        <w:spacing w:after="0" w:line="317" w:lineRule="exact"/>
        <w:jc w:val="both"/>
        <w:rPr>
          <w:rFonts w:eastAsia="Times New Roman"/>
        </w:rPr>
      </w:pPr>
      <w:r w:rsidRPr="006C2C59">
        <w:rPr>
          <w:rFonts w:eastAsia="Times New Roman"/>
        </w:rPr>
        <w:t>Э.</w:t>
      </w:r>
      <w:r w:rsidRPr="006C2C59">
        <w:rPr>
          <w:rFonts w:eastAsia="Times New Roman"/>
        </w:rPr>
        <w:tab/>
        <w:t>Грига, И. Гайдна, В.-А. Моцарта, Р. Шумана и др.) и русских (Н. А. Римского-Корсакова, М. И. Глинки, П. И. Чайковского и др.). Владение элементарными представлениями о биографиях и творчестве композиторов, об истории создания оркестра, о истории развития музыки, о музыкальных инструментах. Различение музыки разных жанров. Знание характерных признаков балета и оперы. Различение средств музыкальной выразительности (лад, мелодия, метроритм). Понимание того, что характер музыки выражается средствами музыкальной выразительности.</w:t>
      </w:r>
    </w:p>
    <w:p w:rsidR="006C2C59" w:rsidRDefault="006C2C59" w:rsidP="00B26611">
      <w:pPr>
        <w:shd w:val="clear" w:color="auto" w:fill="FFFFFF"/>
        <w:spacing w:after="255" w:line="270" w:lineRule="atLeast"/>
        <w:jc w:val="both"/>
        <w:rPr>
          <w:rFonts w:eastAsia="Times New Roman"/>
          <w:b/>
          <w:color w:val="333333"/>
          <w:sz w:val="32"/>
          <w:szCs w:val="32"/>
          <w:lang w:eastAsia="ru-RU"/>
        </w:rPr>
      </w:pPr>
    </w:p>
    <w:p w:rsidR="006C2C59" w:rsidRPr="00D14C58" w:rsidRDefault="006C2C59" w:rsidP="00D14C58">
      <w:pPr>
        <w:shd w:val="clear" w:color="auto" w:fill="FFFFFF"/>
        <w:spacing w:after="255" w:line="270" w:lineRule="atLeast"/>
        <w:jc w:val="center"/>
        <w:rPr>
          <w:rFonts w:eastAsia="Times New Roman"/>
          <w:b/>
          <w:color w:val="333333"/>
          <w:sz w:val="32"/>
          <w:szCs w:val="32"/>
          <w:u w:val="single"/>
          <w:lang w:eastAsia="ru-RU"/>
        </w:rPr>
      </w:pPr>
      <w:r w:rsidRPr="00D14C58">
        <w:rPr>
          <w:rFonts w:eastAsia="Times New Roman"/>
          <w:b/>
          <w:color w:val="333333"/>
          <w:sz w:val="32"/>
          <w:szCs w:val="32"/>
          <w:u w:val="single"/>
          <w:lang w:eastAsia="ru-RU"/>
        </w:rPr>
        <w:t>Физическое развитие</w:t>
      </w:r>
    </w:p>
    <w:p w:rsidR="00D35205" w:rsidRPr="00E80E0A" w:rsidRDefault="00D35205" w:rsidP="00D35205">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В ходе физического воспитания обучающихся с НОДА старшего дошкольного возраста большое значение приобретает формирование у обучающихся осознанного понимания необходимости здорового образа жизни, интереса и стремления к двигательной активности, желания участвовать в подвижных и спортивных играх с другими детьми и самим организовывать их.</w:t>
      </w:r>
    </w:p>
    <w:p w:rsidR="00D35205" w:rsidRPr="00E80E0A" w:rsidRDefault="00D35205" w:rsidP="00D35205">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На занятиях физкультурой реализуются принципы ее адаптивности, концентричности в выборе содержания работы. Этот принцип обеспечивает непрерывность, преемственность и повторность в обучении. Очень важно при подборе упражнений учитывать характер двигательных патологий и опираться на рекомендации врача, которые должны включать не только показания к тем или иным видам упражнений, но и противопоказания, а также рекомендации о характере двигательных нагрузок.</w:t>
      </w:r>
    </w:p>
    <w:p w:rsidR="00D35205" w:rsidRPr="00E80E0A" w:rsidRDefault="00D35205" w:rsidP="00D35205">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В структуре каждого занятия выделяются разминочная, основная и релаксационная части. В процессе разминки мышечно-суставной аппарат ребенка подготавливается к активным физическим нагрузкам, которые предполагаются в основной части занятия. Релаксационная часть помогает детям самостоятельно регулировать свое психоэмоциональное состояние и нормализовать процессы возбуждения и торможения.</w:t>
      </w:r>
    </w:p>
    <w:p w:rsidR="00D35205" w:rsidRPr="00E80E0A" w:rsidRDefault="00D35205" w:rsidP="00D35205">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В этот период продолжается развитие физических качеств обучающихся: объема движений, силы, ловкости, выносливости, гибкости, координации движений. Потребность в ежедневной осознанной двигательной деятельности формируется у обучающихся в различные режимные моменты: на утренней гимнастике, на прогулках, в самостоятельной деятельности, во время спортивных досугов.</w:t>
      </w:r>
    </w:p>
    <w:p w:rsidR="00D35205" w:rsidRPr="00E80E0A" w:rsidRDefault="00D35205" w:rsidP="00D35205">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Физическое воспитание связано с развитием музыкально-ритмических движений, с занятиями ритмикой, подвижными играми.</w:t>
      </w:r>
    </w:p>
    <w:p w:rsidR="00D35205" w:rsidRPr="00E80E0A" w:rsidRDefault="00D35205" w:rsidP="00D35205">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Основной формой коррекционно-развивающей работы по физическому развитию дошкольников с НОДА остаются специально организованные занятия, утренняя гимнастика. Кроме этого, проводятся лечебная физкультура, массаж, различные виды гимнастик, закаливающие процедуры, подвижные игры, игры со спортивными элементами, спортивные досуги, спортивные праздники и развлечения. При наличии бассейна обучающихся обучают плаванию, организуя в бассейне спортивные праздники и другие спортивные мероприятия.</w:t>
      </w:r>
    </w:p>
    <w:p w:rsidR="00D35205" w:rsidRPr="00E80E0A" w:rsidRDefault="00D35205" w:rsidP="00D35205">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Продолжается работа по формированию двигательной активности, организованности, самостоятельности, инициативы. Во время игр и упражнений обучающиеся учатся соблюдать правила, участвуют в подготовке и уборке места проведения занятий. Педагогические работники привлекают обучающихся к посильному участию в подготовке физкультурных праздников, спортивных досугов, создают условия для проявления их творческих способностей в ходе изготовления спортивных атрибутов.</w:t>
      </w:r>
    </w:p>
    <w:p w:rsidR="00D35205" w:rsidRPr="00E80E0A" w:rsidRDefault="00D35205" w:rsidP="00D35205">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В этот возрастной период в занятия с детьми с НОДА вводятся различные импровизационные задания, способствующие развитию двигательной креативности обучающихся. Обучающиеся под руководством педагогических работников осваивают элементы аутотренинга.</w:t>
      </w:r>
    </w:p>
    <w:p w:rsidR="00D35205" w:rsidRPr="00E80E0A" w:rsidRDefault="00D35205" w:rsidP="00D35205">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Содержание образовательной области "Физическое развитие", направленное на становление представлений обучающихся о ценностях здорового образа жизни, овладение его элементарными нормами и правилами. Реализуется в разных формах организации работы, прежде всего, в ходе осуществления режимных моментов, самостоятельной деятельности обучающихся при незначительной помощи педагогических работников.</w:t>
      </w:r>
    </w:p>
    <w:p w:rsidR="00D35205" w:rsidRPr="00E80E0A" w:rsidRDefault="00D35205" w:rsidP="00D35205">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Представления, умения и навыки обучающихся с НОДА формируются последовательно-параллельно, расширяясь и уточняясь. Формы и методы работы, многократно повторяясь, предполагают использование различного реального и игрового оборудования, адаптированного к двигательным возможностям обучающихся.</w:t>
      </w:r>
    </w:p>
    <w:p w:rsidR="00D35205" w:rsidRPr="00E80E0A" w:rsidRDefault="00D35205" w:rsidP="00D35205">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Для организации работы с детьми активно используется время, предусмотренное для их самостоятельной деятельности. Важно вовлекать обучающихся с НОДА в различные игры-экспериментирования, викторины, игры-этюды, жестовые игры, предлагать им иллюстративный и аудиальный материал, связанный с личной гигиеной, режимом дня, здоровым образом жизни.</w:t>
      </w:r>
    </w:p>
    <w:p w:rsidR="00D35205" w:rsidRPr="00E80E0A" w:rsidRDefault="00D35205" w:rsidP="00D35205">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В этот период педагогические работники разнообразят условия для формирования у обучающихся правильных гигиенических навыков, организуя для этого соответствующую безопасную, привлекательную для обучающихся, современную, эстетичную бытовую среду. Обучающихся стимулируют к самостоятельному выражению своих витальных потребностей, к осуществлению процессов личной гигиены, их правильной организации (умывание, мытье рук, уход за своим внешним видом, использование носового платка, салфетки, столовых приборов, уход за полостью рта, соблюдение режима дня, уход за вещами и игрушками).</w:t>
      </w:r>
    </w:p>
    <w:p w:rsidR="00D35205" w:rsidRPr="00E80E0A" w:rsidRDefault="00D35205" w:rsidP="00D35205">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В этот период является значимым расширение и уточнение представлений обучающихся с НОДА о человеке (себе, других детях, педагогическом работнике, родителях (законных представителях), об особенностях внешнего вида здорового и заболевшего человека, об особенностях своего здоровья. Педагогические работники продолжают знакомить обучающихся на доступном их восприятию уровне со строением тела человека, с назначением отдельных органов и систем, а также дают детям элементарные, но значимые представления о целостности организма. В этом возрасте обучающиеся уже достаточно осознанно могут воспринимать информацию о правилах здорового образа жизни, важности их соблюдения для здоровья человека, о вредных привычках, приводящих к болезням. Содержание раздела интегрируется с образовательной областью "Социально-коммуникативное развитие", формируя у обучающихся представления об опасных и безопасных для здоровья ситуациях, а также о том, как их предупредить и как вести себя в случае их возникновения. Очень важно, чтобы обучающиеся усвоили речевые образцы того, как надо звать педагогического работника на помощь в обстоятельствах нездоровья.</w:t>
      </w:r>
    </w:p>
    <w:p w:rsidR="00D35205" w:rsidRPr="00E80E0A" w:rsidRDefault="00D35205" w:rsidP="00D35205">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В данный период к работе с детьми следует привлекать семьи обучающихся, акцентируя внимание родителей (законных представителей) на активном стимулировании проявления желаний и потребностей обучающихся. Решение задач экологического воспитания обучающихся становится интегрирующей основой целостного развития обучающихся.</w:t>
      </w:r>
    </w:p>
    <w:p w:rsidR="00D35205" w:rsidRPr="00D14C58" w:rsidRDefault="00D35205" w:rsidP="00D35205">
      <w:pPr>
        <w:keepNext/>
        <w:keepLines/>
        <w:widowControl w:val="0"/>
        <w:tabs>
          <w:tab w:val="left" w:pos="284"/>
        </w:tabs>
        <w:spacing w:after="0" w:line="317" w:lineRule="exact"/>
        <w:ind w:left="-426" w:firstLine="560"/>
        <w:jc w:val="both"/>
        <w:outlineLvl w:val="0"/>
        <w:rPr>
          <w:rFonts w:eastAsia="Times New Roman"/>
          <w:i/>
          <w:u w:val="single"/>
        </w:rPr>
      </w:pPr>
      <w:bookmarkStart w:id="44" w:name="bookmark99"/>
      <w:r w:rsidRPr="00D14C58">
        <w:rPr>
          <w:rFonts w:eastAsia="Times New Roman"/>
          <w:i/>
          <w:u w:val="single"/>
        </w:rPr>
        <w:t>Задачи образовательной деятельности</w:t>
      </w:r>
      <w:bookmarkEnd w:id="44"/>
    </w:p>
    <w:p w:rsidR="00D35205" w:rsidRPr="00D35205" w:rsidRDefault="00D35205" w:rsidP="003561C3">
      <w:pPr>
        <w:widowControl w:val="0"/>
        <w:numPr>
          <w:ilvl w:val="0"/>
          <w:numId w:val="54"/>
        </w:numPr>
        <w:tabs>
          <w:tab w:val="left" w:pos="284"/>
        </w:tabs>
        <w:spacing w:after="0" w:line="317" w:lineRule="exact"/>
        <w:jc w:val="both"/>
        <w:rPr>
          <w:rFonts w:eastAsia="Times New Roman"/>
        </w:rPr>
      </w:pPr>
      <w:r w:rsidRPr="00D35205">
        <w:rPr>
          <w:rFonts w:eastAsia="Times New Roman"/>
        </w:rPr>
        <w:t>Развивать умения осознанного, активного, с должным мышечным напряжением выполнения всех видов упражнений (основных движений, общеразвивающих упражнений, спортивных упражнений).</w:t>
      </w:r>
    </w:p>
    <w:p w:rsidR="00D35205" w:rsidRPr="00D35205" w:rsidRDefault="00D35205" w:rsidP="003561C3">
      <w:pPr>
        <w:widowControl w:val="0"/>
        <w:numPr>
          <w:ilvl w:val="0"/>
          <w:numId w:val="54"/>
        </w:numPr>
        <w:tabs>
          <w:tab w:val="left" w:pos="284"/>
        </w:tabs>
        <w:spacing w:after="0" w:line="317" w:lineRule="exact"/>
        <w:jc w:val="both"/>
        <w:rPr>
          <w:rFonts w:eastAsia="Times New Roman"/>
        </w:rPr>
      </w:pPr>
      <w:r w:rsidRPr="00D35205">
        <w:rPr>
          <w:rFonts w:eastAsia="Times New Roman"/>
        </w:rPr>
        <w:t>Развивать умение анализировать (контролировать и оценивать) свои движения и движения товарищей.</w:t>
      </w:r>
    </w:p>
    <w:p w:rsidR="00D35205" w:rsidRPr="00D35205" w:rsidRDefault="00D35205" w:rsidP="003561C3">
      <w:pPr>
        <w:widowControl w:val="0"/>
        <w:numPr>
          <w:ilvl w:val="0"/>
          <w:numId w:val="54"/>
        </w:numPr>
        <w:tabs>
          <w:tab w:val="left" w:pos="284"/>
        </w:tabs>
        <w:spacing w:after="0" w:line="317" w:lineRule="exact"/>
        <w:jc w:val="both"/>
        <w:rPr>
          <w:rFonts w:eastAsia="Times New Roman"/>
        </w:rPr>
      </w:pPr>
      <w:r w:rsidRPr="00D35205">
        <w:rPr>
          <w:rFonts w:eastAsia="Times New Roman"/>
        </w:rPr>
        <w:t>Формировать первоначальные представления и умения в спортивных играх и упражнениях.</w:t>
      </w:r>
    </w:p>
    <w:p w:rsidR="00D35205" w:rsidRPr="00D35205" w:rsidRDefault="00D35205" w:rsidP="003561C3">
      <w:pPr>
        <w:widowControl w:val="0"/>
        <w:numPr>
          <w:ilvl w:val="0"/>
          <w:numId w:val="54"/>
        </w:numPr>
        <w:tabs>
          <w:tab w:val="left" w:pos="284"/>
        </w:tabs>
        <w:spacing w:after="0" w:line="317" w:lineRule="exact"/>
        <w:jc w:val="both"/>
        <w:rPr>
          <w:rFonts w:eastAsia="Times New Roman"/>
        </w:rPr>
      </w:pPr>
      <w:r w:rsidRPr="00D35205">
        <w:rPr>
          <w:rFonts w:eastAsia="Times New Roman"/>
        </w:rPr>
        <w:t>Развивать творчество в двигательной деятельности.</w:t>
      </w:r>
    </w:p>
    <w:p w:rsidR="00D35205" w:rsidRPr="00D35205" w:rsidRDefault="00D35205" w:rsidP="003561C3">
      <w:pPr>
        <w:widowControl w:val="0"/>
        <w:numPr>
          <w:ilvl w:val="0"/>
          <w:numId w:val="54"/>
        </w:numPr>
        <w:tabs>
          <w:tab w:val="left" w:pos="284"/>
        </w:tabs>
        <w:spacing w:after="0" w:line="317" w:lineRule="exact"/>
        <w:jc w:val="both"/>
        <w:rPr>
          <w:rFonts w:eastAsia="Times New Roman"/>
        </w:rPr>
      </w:pPr>
      <w:r w:rsidRPr="00D35205">
        <w:rPr>
          <w:rFonts w:eastAsia="Times New Roman"/>
        </w:rPr>
        <w:t>Воспитывать у детей стремление самостоятельно организовывать и проводить подвижные игры и упражнения со сверстниками и малышами.</w:t>
      </w:r>
    </w:p>
    <w:p w:rsidR="00D35205" w:rsidRPr="00D35205" w:rsidRDefault="00D35205" w:rsidP="003561C3">
      <w:pPr>
        <w:widowControl w:val="0"/>
        <w:numPr>
          <w:ilvl w:val="0"/>
          <w:numId w:val="54"/>
        </w:numPr>
        <w:tabs>
          <w:tab w:val="left" w:pos="284"/>
        </w:tabs>
        <w:spacing w:after="0" w:line="317" w:lineRule="exact"/>
        <w:jc w:val="both"/>
        <w:rPr>
          <w:rFonts w:eastAsia="Times New Roman"/>
        </w:rPr>
      </w:pPr>
      <w:r w:rsidRPr="00D35205">
        <w:rPr>
          <w:rFonts w:eastAsia="Times New Roman"/>
        </w:rPr>
        <w:t>Развивать у детей физические качества: координацию, гибкость, общую выносливость, быстроту реакции, скорость одиночных движений, максимальную частоту движений, силу.</w:t>
      </w:r>
    </w:p>
    <w:p w:rsidR="00D35205" w:rsidRPr="00D35205" w:rsidRDefault="00D35205" w:rsidP="003561C3">
      <w:pPr>
        <w:widowControl w:val="0"/>
        <w:numPr>
          <w:ilvl w:val="0"/>
          <w:numId w:val="54"/>
        </w:numPr>
        <w:tabs>
          <w:tab w:val="left" w:pos="284"/>
        </w:tabs>
        <w:spacing w:after="0" w:line="317" w:lineRule="exact"/>
        <w:jc w:val="both"/>
        <w:rPr>
          <w:rFonts w:eastAsia="Times New Roman"/>
        </w:rPr>
      </w:pPr>
      <w:r w:rsidRPr="00D35205">
        <w:rPr>
          <w:rFonts w:eastAsia="Times New Roman"/>
        </w:rPr>
        <w:t>Формировать представления о здоровье, его ценности, полезных привычках, укрепляющих здоровье, о мерах профилактики и охраны здоровья.</w:t>
      </w:r>
    </w:p>
    <w:p w:rsidR="00D35205" w:rsidRPr="00D35205" w:rsidRDefault="00D35205" w:rsidP="003561C3">
      <w:pPr>
        <w:widowControl w:val="0"/>
        <w:numPr>
          <w:ilvl w:val="0"/>
          <w:numId w:val="54"/>
        </w:numPr>
        <w:tabs>
          <w:tab w:val="left" w:pos="284"/>
        </w:tabs>
        <w:spacing w:after="0" w:line="317" w:lineRule="exact"/>
        <w:rPr>
          <w:rFonts w:eastAsia="Times New Roman"/>
        </w:rPr>
      </w:pPr>
      <w:r w:rsidRPr="00D35205">
        <w:rPr>
          <w:rFonts w:eastAsia="Times New Roman"/>
        </w:rPr>
        <w:t>Формировать осознанную потребность в двигательной активности и физическом совершенствовании, развивать устойчивый интерес к правилам и нормам здорового образа жизни, здоровьесберегающего и здоровьеформирующего поведения.</w:t>
      </w:r>
    </w:p>
    <w:p w:rsidR="00D35205" w:rsidRPr="00D35205" w:rsidRDefault="00D35205" w:rsidP="003561C3">
      <w:pPr>
        <w:widowControl w:val="0"/>
        <w:numPr>
          <w:ilvl w:val="0"/>
          <w:numId w:val="54"/>
        </w:numPr>
        <w:tabs>
          <w:tab w:val="left" w:pos="284"/>
        </w:tabs>
        <w:spacing w:after="0" w:line="322" w:lineRule="exact"/>
        <w:jc w:val="both"/>
        <w:rPr>
          <w:rFonts w:eastAsia="Times New Roman"/>
        </w:rPr>
      </w:pPr>
      <w:r w:rsidRPr="00D35205">
        <w:rPr>
          <w:rFonts w:eastAsia="Times New Roman"/>
        </w:rPr>
        <w:t>Развивать самостоятельность детей в выполнении культурно - гигиенических навыков и жизненно важных привычек здорового образа жизни.</w:t>
      </w:r>
    </w:p>
    <w:p w:rsidR="00D35205" w:rsidRPr="00D35205" w:rsidRDefault="00D35205" w:rsidP="003561C3">
      <w:pPr>
        <w:widowControl w:val="0"/>
        <w:numPr>
          <w:ilvl w:val="0"/>
          <w:numId w:val="54"/>
        </w:numPr>
        <w:tabs>
          <w:tab w:val="left" w:pos="284"/>
          <w:tab w:val="left" w:pos="2448"/>
        </w:tabs>
        <w:spacing w:after="324" w:line="322" w:lineRule="exact"/>
        <w:jc w:val="both"/>
        <w:rPr>
          <w:rFonts w:eastAsia="Times New Roman"/>
        </w:rPr>
      </w:pPr>
      <w:r w:rsidRPr="00D35205">
        <w:rPr>
          <w:rFonts w:eastAsia="Times New Roman"/>
        </w:rPr>
        <w:t>Развивать умения элементарно описывать свое самочувствие и привлекать внимание взрослого в случае недомогания.</w:t>
      </w:r>
    </w:p>
    <w:p w:rsidR="00D35205" w:rsidRPr="00D14C58" w:rsidRDefault="00D35205" w:rsidP="00D35205">
      <w:pPr>
        <w:keepNext/>
        <w:keepLines/>
        <w:widowControl w:val="0"/>
        <w:tabs>
          <w:tab w:val="left" w:pos="284"/>
        </w:tabs>
        <w:spacing w:after="0" w:line="317" w:lineRule="exact"/>
        <w:ind w:left="-426" w:firstLine="560"/>
        <w:jc w:val="both"/>
        <w:outlineLvl w:val="0"/>
        <w:rPr>
          <w:rFonts w:eastAsia="Times New Roman"/>
          <w:i/>
          <w:u w:val="single"/>
        </w:rPr>
      </w:pPr>
      <w:bookmarkStart w:id="45" w:name="bookmark100"/>
      <w:r w:rsidRPr="00D14C58">
        <w:rPr>
          <w:rFonts w:eastAsia="Times New Roman"/>
          <w:i/>
          <w:u w:val="single"/>
        </w:rPr>
        <w:t>Задачи коррекционной деятельности</w:t>
      </w:r>
      <w:bookmarkEnd w:id="45"/>
    </w:p>
    <w:p w:rsidR="00D35205" w:rsidRPr="00D35205" w:rsidRDefault="00D35205" w:rsidP="003561C3">
      <w:pPr>
        <w:widowControl w:val="0"/>
        <w:numPr>
          <w:ilvl w:val="0"/>
          <w:numId w:val="55"/>
        </w:numPr>
        <w:tabs>
          <w:tab w:val="left" w:pos="284"/>
        </w:tabs>
        <w:spacing w:after="0" w:line="317" w:lineRule="exact"/>
        <w:jc w:val="both"/>
        <w:rPr>
          <w:rFonts w:eastAsia="Times New Roman"/>
        </w:rPr>
      </w:pPr>
      <w:r w:rsidRPr="00D35205">
        <w:rPr>
          <w:rFonts w:eastAsia="Times New Roman"/>
        </w:rPr>
        <w:t>Укреплять мышечную систему.</w:t>
      </w:r>
    </w:p>
    <w:p w:rsidR="00D35205" w:rsidRPr="00D35205" w:rsidRDefault="00D35205" w:rsidP="003561C3">
      <w:pPr>
        <w:widowControl w:val="0"/>
        <w:numPr>
          <w:ilvl w:val="0"/>
          <w:numId w:val="55"/>
        </w:numPr>
        <w:tabs>
          <w:tab w:val="left" w:pos="284"/>
        </w:tabs>
        <w:spacing w:after="0" w:line="317" w:lineRule="exact"/>
        <w:jc w:val="both"/>
        <w:rPr>
          <w:rFonts w:eastAsia="Times New Roman"/>
        </w:rPr>
      </w:pPr>
      <w:r w:rsidRPr="00D35205">
        <w:rPr>
          <w:rFonts w:eastAsia="Times New Roman"/>
        </w:rPr>
        <w:t>Уравновешивать мышечный тонус.</w:t>
      </w:r>
    </w:p>
    <w:p w:rsidR="00D35205" w:rsidRPr="00D35205" w:rsidRDefault="00D35205" w:rsidP="003561C3">
      <w:pPr>
        <w:widowControl w:val="0"/>
        <w:numPr>
          <w:ilvl w:val="0"/>
          <w:numId w:val="55"/>
        </w:numPr>
        <w:tabs>
          <w:tab w:val="left" w:pos="284"/>
        </w:tabs>
        <w:spacing w:after="0" w:line="317" w:lineRule="exact"/>
        <w:rPr>
          <w:rFonts w:eastAsia="Times New Roman"/>
        </w:rPr>
      </w:pPr>
      <w:r w:rsidRPr="00D35205">
        <w:rPr>
          <w:rFonts w:eastAsia="Times New Roman"/>
        </w:rPr>
        <w:t>Формировать стойкий навык правильной осанки и правильной установки конечностей в статике и движении.</w:t>
      </w:r>
    </w:p>
    <w:p w:rsidR="00D35205" w:rsidRPr="00D35205" w:rsidRDefault="00D35205" w:rsidP="003561C3">
      <w:pPr>
        <w:widowControl w:val="0"/>
        <w:numPr>
          <w:ilvl w:val="0"/>
          <w:numId w:val="55"/>
        </w:numPr>
        <w:tabs>
          <w:tab w:val="left" w:pos="284"/>
        </w:tabs>
        <w:spacing w:after="316" w:line="317" w:lineRule="exact"/>
        <w:jc w:val="both"/>
        <w:rPr>
          <w:rFonts w:eastAsia="Times New Roman"/>
        </w:rPr>
      </w:pPr>
      <w:r w:rsidRPr="00D35205">
        <w:rPr>
          <w:rFonts w:eastAsia="Times New Roman"/>
        </w:rPr>
        <w:t>Формировать навыки мышечной релаксации.</w:t>
      </w:r>
    </w:p>
    <w:p w:rsidR="00D35205" w:rsidRPr="00D14C58" w:rsidRDefault="00D35205" w:rsidP="00D35205">
      <w:pPr>
        <w:keepNext/>
        <w:keepLines/>
        <w:widowControl w:val="0"/>
        <w:tabs>
          <w:tab w:val="left" w:pos="284"/>
        </w:tabs>
        <w:spacing w:after="0" w:line="322" w:lineRule="exact"/>
        <w:ind w:left="-426" w:firstLine="560"/>
        <w:jc w:val="both"/>
        <w:outlineLvl w:val="0"/>
        <w:rPr>
          <w:rFonts w:eastAsia="Times New Roman"/>
          <w:i/>
          <w:u w:val="single"/>
        </w:rPr>
      </w:pPr>
      <w:bookmarkStart w:id="46" w:name="bookmark101"/>
      <w:r w:rsidRPr="00D14C58">
        <w:rPr>
          <w:rFonts w:eastAsia="Times New Roman"/>
          <w:i/>
          <w:u w:val="single"/>
        </w:rPr>
        <w:t>Содержание образовательной деятельности</w:t>
      </w:r>
      <w:bookmarkEnd w:id="46"/>
    </w:p>
    <w:p w:rsidR="00D35205" w:rsidRPr="00D35205" w:rsidRDefault="00D35205" w:rsidP="00D35205">
      <w:pPr>
        <w:widowControl w:val="0"/>
        <w:tabs>
          <w:tab w:val="left" w:pos="284"/>
        </w:tabs>
        <w:spacing w:after="0" w:line="322" w:lineRule="exact"/>
        <w:ind w:left="-426"/>
        <w:rPr>
          <w:rFonts w:eastAsia="Times New Roman"/>
          <w:i/>
          <w:iCs/>
        </w:rPr>
      </w:pPr>
      <w:r w:rsidRPr="00D35205">
        <w:rPr>
          <w:rFonts w:eastAsia="Times New Roman"/>
          <w:i/>
          <w:iCs/>
        </w:rPr>
        <w:t>Двигательная деятельность</w:t>
      </w:r>
    </w:p>
    <w:p w:rsidR="00D35205" w:rsidRPr="00D35205" w:rsidRDefault="00D35205" w:rsidP="00D35205">
      <w:pPr>
        <w:widowControl w:val="0"/>
        <w:tabs>
          <w:tab w:val="left" w:pos="284"/>
        </w:tabs>
        <w:spacing w:after="0" w:line="322" w:lineRule="exact"/>
        <w:ind w:left="-426" w:firstLine="560"/>
        <w:jc w:val="both"/>
        <w:rPr>
          <w:rFonts w:eastAsia="Times New Roman"/>
        </w:rPr>
      </w:pPr>
      <w:r w:rsidRPr="00D35205">
        <w:rPr>
          <w:rFonts w:eastAsia="Times New Roman"/>
          <w:i/>
          <w:iCs/>
          <w:color w:val="000000"/>
          <w:shd w:val="clear" w:color="auto" w:fill="FFFFFF"/>
          <w:lang w:eastAsia="ru-RU" w:bidi="ru-RU"/>
        </w:rPr>
        <w:t>Порядковые упражнения:</w:t>
      </w:r>
      <w:r w:rsidRPr="00D35205">
        <w:rPr>
          <w:rFonts w:eastAsia="Times New Roman"/>
        </w:rPr>
        <w:t xml:space="preserve"> порядок построения в шеренгу, из шеренги в колонну, в две колонны, в два круга, по диагонали, «змейкой» без ориентиров, способы перестроения в 2 и 3 звена. Сохранение дистанции во время ходьбы и бега. Повороты направо, налево, на месте и в движении на углах.</w:t>
      </w:r>
    </w:p>
    <w:p w:rsidR="00D35205" w:rsidRPr="00D35205" w:rsidRDefault="00D35205" w:rsidP="00D35205">
      <w:pPr>
        <w:widowControl w:val="0"/>
        <w:tabs>
          <w:tab w:val="left" w:pos="284"/>
          <w:tab w:val="left" w:pos="6799"/>
        </w:tabs>
        <w:spacing w:after="0" w:line="322" w:lineRule="exact"/>
        <w:ind w:left="-426" w:firstLine="560"/>
        <w:jc w:val="both"/>
        <w:rPr>
          <w:rFonts w:eastAsia="Times New Roman"/>
        </w:rPr>
      </w:pPr>
      <w:r w:rsidRPr="00D35205">
        <w:rPr>
          <w:rFonts w:eastAsia="Times New Roman"/>
          <w:i/>
          <w:iCs/>
          <w:color w:val="000000"/>
          <w:shd w:val="clear" w:color="auto" w:fill="FFFFFF"/>
          <w:lang w:eastAsia="ru-RU" w:bidi="ru-RU"/>
        </w:rPr>
        <w:t xml:space="preserve">Общеразвивающие упражнения: </w:t>
      </w:r>
      <w:r w:rsidRPr="00D35205">
        <w:rPr>
          <w:rFonts w:eastAsia="Times New Roman"/>
        </w:rPr>
        <w:t>четырехчастные, шестичастные</w:t>
      </w:r>
    </w:p>
    <w:p w:rsidR="00D35205" w:rsidRPr="00D35205" w:rsidRDefault="00D35205" w:rsidP="00D35205">
      <w:pPr>
        <w:widowControl w:val="0"/>
        <w:tabs>
          <w:tab w:val="left" w:pos="284"/>
        </w:tabs>
        <w:spacing w:after="0" w:line="322" w:lineRule="exact"/>
        <w:ind w:left="-426"/>
        <w:jc w:val="both"/>
        <w:rPr>
          <w:rFonts w:eastAsia="Times New Roman"/>
        </w:rPr>
      </w:pPr>
      <w:r w:rsidRPr="00D35205">
        <w:rPr>
          <w:rFonts w:eastAsia="Times New Roman"/>
        </w:rPr>
        <w:t>традиционные общеразвивающие с одновременным последовательным выполнением движений рук и ног, одноименной и разноименной координацией. Освоение возможных направлений и разной последовательности действий отдельных частей тела. Способы выполнения общеразвивающих упражнений с различными предметами, тренажерами. Подводящие и подготовительные упражнения. Представление о зависимости хорошего результата в основных движениях от правильной техники выполнения главных элементов: в скоростном беге — выноса голени маховой ноги вперед и энергичного отталкивания, в прыжках с разбега — отталкивания, группировки и приземления, в метании — замаха и броска.</w:t>
      </w:r>
    </w:p>
    <w:p w:rsidR="00D35205" w:rsidRPr="00D35205" w:rsidRDefault="00D35205" w:rsidP="00D35205">
      <w:pPr>
        <w:widowControl w:val="0"/>
        <w:tabs>
          <w:tab w:val="left" w:pos="284"/>
        </w:tabs>
        <w:spacing w:after="0" w:line="322" w:lineRule="exact"/>
        <w:ind w:left="-426" w:firstLine="560"/>
        <w:jc w:val="both"/>
        <w:rPr>
          <w:rFonts w:eastAsia="Times New Roman"/>
        </w:rPr>
      </w:pPr>
      <w:r w:rsidRPr="00D35205">
        <w:rPr>
          <w:rFonts w:eastAsia="Times New Roman"/>
          <w:i/>
          <w:iCs/>
          <w:color w:val="000000"/>
          <w:shd w:val="clear" w:color="auto" w:fill="FFFFFF"/>
          <w:lang w:eastAsia="ru-RU" w:bidi="ru-RU"/>
        </w:rPr>
        <w:t>Ходьба.</w:t>
      </w:r>
      <w:r w:rsidRPr="00D35205">
        <w:rPr>
          <w:rFonts w:eastAsia="Times New Roman"/>
        </w:rPr>
        <w:t xml:space="preserve"> Энергичная ходьба с сохранением правильной осанки и равновесия при передвижении по ограниченной площади опоры. </w:t>
      </w:r>
      <w:r w:rsidRPr="00D35205">
        <w:rPr>
          <w:rFonts w:eastAsia="Times New Roman"/>
          <w:i/>
          <w:iCs/>
          <w:color w:val="000000"/>
          <w:shd w:val="clear" w:color="auto" w:fill="FFFFFF"/>
          <w:lang w:eastAsia="ru-RU" w:bidi="ru-RU"/>
        </w:rPr>
        <w:t>Бег.</w:t>
      </w:r>
      <w:r w:rsidRPr="00D35205">
        <w:rPr>
          <w:rFonts w:eastAsia="Times New Roman"/>
        </w:rPr>
        <w:t xml:space="preserve"> На носках, с высоким подниманием колен, через и между предметами, со сменой темпа. Бег в медленном темпе 350 м по пересеченной местности. Бег в быстром темпе 10 м (3—4 раза), 20—30 м (2—3 раза), челночный бег </w:t>
      </w:r>
      <w:r w:rsidRPr="00D35205">
        <w:rPr>
          <w:rFonts w:eastAsia="Times New Roman"/>
          <w:lang w:bidi="en-US"/>
        </w:rPr>
        <w:t>3</w:t>
      </w:r>
      <w:r w:rsidRPr="00D35205">
        <w:rPr>
          <w:rFonts w:eastAsia="Times New Roman"/>
          <w:lang w:val="en-US" w:bidi="en-US"/>
        </w:rPr>
        <w:t>x</w:t>
      </w:r>
      <w:r w:rsidRPr="00D35205">
        <w:rPr>
          <w:rFonts w:eastAsia="Times New Roman"/>
          <w:lang w:bidi="en-US"/>
        </w:rPr>
        <w:t xml:space="preserve">10 </w:t>
      </w:r>
      <w:r w:rsidRPr="00D35205">
        <w:rPr>
          <w:rFonts w:eastAsia="Times New Roman"/>
        </w:rPr>
        <w:t>м в медленном темпе (1,5—2 мин).</w:t>
      </w:r>
    </w:p>
    <w:p w:rsidR="00D35205" w:rsidRPr="00D35205" w:rsidRDefault="00D35205" w:rsidP="00D35205">
      <w:pPr>
        <w:widowControl w:val="0"/>
        <w:tabs>
          <w:tab w:val="left" w:pos="284"/>
        </w:tabs>
        <w:spacing w:after="0" w:line="322" w:lineRule="exact"/>
        <w:ind w:left="-426" w:firstLine="560"/>
        <w:jc w:val="both"/>
        <w:rPr>
          <w:rFonts w:eastAsia="Times New Roman"/>
        </w:rPr>
      </w:pPr>
      <w:r w:rsidRPr="00D35205">
        <w:rPr>
          <w:rFonts w:eastAsia="Times New Roman"/>
          <w:i/>
          <w:iCs/>
          <w:color w:val="000000"/>
          <w:shd w:val="clear" w:color="auto" w:fill="FFFFFF"/>
          <w:lang w:eastAsia="ru-RU" w:bidi="ru-RU"/>
        </w:rPr>
        <w:t>Прыжки.</w:t>
      </w:r>
      <w:r w:rsidRPr="00D35205">
        <w:rPr>
          <w:rFonts w:eastAsia="Times New Roman"/>
        </w:rPr>
        <w:t xml:space="preserve"> На месте: ноги скрестно — ноги врозь; одна нога вперед, другая назад; попеременно на правой и левой ноге 4—5 м. Прыжки через 5—6 предметов на двух ногах (высота 15—20 см), вспрыгивание на предметы: пеньки, кубики, бревно (высотой до 20 см). Подпрыгивание до предметов, подвешенных на 15—20 см выше поднятой руки. Прыжки в длину с места (80—90 см), в высоту (30—40 см) с разбега 6—8 м; в длину (на 130—150 см) с разбега 8 м. Прыжки в глубину (30—40 см) в указанное место. Прыжки через длинную скакалку, неподвижную и качающуюся, через короткую скакалку, вращая ее вперед и назад.</w:t>
      </w:r>
    </w:p>
    <w:p w:rsidR="00D35205" w:rsidRPr="00D35205" w:rsidRDefault="00D35205" w:rsidP="00D35205">
      <w:pPr>
        <w:widowControl w:val="0"/>
        <w:tabs>
          <w:tab w:val="left" w:pos="284"/>
        </w:tabs>
        <w:spacing w:after="0" w:line="322" w:lineRule="exact"/>
        <w:ind w:left="-426" w:firstLine="560"/>
        <w:jc w:val="both"/>
        <w:rPr>
          <w:rFonts w:eastAsia="Times New Roman"/>
        </w:rPr>
      </w:pPr>
      <w:r w:rsidRPr="00D35205">
        <w:rPr>
          <w:rFonts w:eastAsia="Times New Roman"/>
          <w:i/>
          <w:iCs/>
          <w:color w:val="000000"/>
          <w:shd w:val="clear" w:color="auto" w:fill="FFFFFF"/>
          <w:lang w:eastAsia="ru-RU" w:bidi="ru-RU"/>
        </w:rPr>
        <w:t>Бросание, ловля и метание.</w:t>
      </w:r>
      <w:r w:rsidRPr="00D35205">
        <w:rPr>
          <w:rFonts w:eastAsia="Times New Roman"/>
        </w:rPr>
        <w:t xml:space="preserve"> «Школа мяча» (разнообразные движения с мячами). Прокатывание мяча одной и двумя руками из разных исходных положений между предметами. Бросание мяча вверх, о землю и ловля двумя руками не менее 10 раз подряд, одной рукой 4—6 раз подряд. Отбивание мяча не менее 10 раз подряд на месте и в движении (не менее 5—6 м). Перебрасывание мяча друг другу и ловля его стоя, сидя, разными способами (снизу, от груди, из-за головы, с отбивкой о землю). Метание вдаль (5—9 м) в горизонтальную и вертикальную цели (3,5—4 м) способами прямой рукой сверху, прямой рукой снизу, прямой рукой сбоку, из-за спины через плечо.</w:t>
      </w:r>
    </w:p>
    <w:p w:rsidR="00D35205" w:rsidRPr="00D35205" w:rsidRDefault="00D35205" w:rsidP="00D35205">
      <w:pPr>
        <w:widowControl w:val="0"/>
        <w:tabs>
          <w:tab w:val="left" w:pos="284"/>
        </w:tabs>
        <w:spacing w:after="0" w:line="322" w:lineRule="exact"/>
        <w:ind w:left="-426" w:firstLine="560"/>
        <w:jc w:val="both"/>
        <w:rPr>
          <w:rFonts w:eastAsia="Times New Roman"/>
        </w:rPr>
      </w:pPr>
      <w:r w:rsidRPr="00D35205">
        <w:rPr>
          <w:rFonts w:eastAsia="Times New Roman"/>
          <w:i/>
          <w:iCs/>
          <w:color w:val="000000"/>
          <w:shd w:val="clear" w:color="auto" w:fill="FFFFFF"/>
          <w:lang w:eastAsia="ru-RU" w:bidi="ru-RU"/>
        </w:rPr>
        <w:t>Ползание и лазание.</w:t>
      </w:r>
      <w:r w:rsidRPr="00D35205">
        <w:rPr>
          <w:rFonts w:eastAsia="Times New Roman"/>
        </w:rPr>
        <w:t xml:space="preserve"> Ползание на четвереньках, толкая головой мяч по скамейке. Подтягивание на скамейке с помощью рук; передвижение вперед с помощью рук и ног, сидя на бревне. Ползание и перелезание через предметы (скамейки, бревна). Подлезание под дуги, веревки (высотой 40—50 см). Лазание по гимнастической стенке чередующимся шагом с разноименной координацией движений рук и ног, лазание ритмичное, с изменением темпа. Лазание по веревочной лестнице, канату, шесту свободным способом. Подвижные игры с бегом, прыжками, ползанием, лазанием, метанием на развитие физических качеств и закрепление двигательных навыков. Игры - эстафеты. Правила в играх, варианты их изменения, выбора ведущих. Самостоятельное проведение подвижных игр.</w:t>
      </w:r>
    </w:p>
    <w:p w:rsidR="00D35205" w:rsidRPr="00D35205" w:rsidRDefault="00D35205" w:rsidP="00D35205">
      <w:pPr>
        <w:widowControl w:val="0"/>
        <w:tabs>
          <w:tab w:val="left" w:pos="284"/>
        </w:tabs>
        <w:spacing w:after="0" w:line="322" w:lineRule="exact"/>
        <w:ind w:left="-426" w:firstLine="560"/>
        <w:jc w:val="both"/>
        <w:rPr>
          <w:rFonts w:eastAsia="Times New Roman"/>
        </w:rPr>
      </w:pPr>
      <w:r w:rsidRPr="00D35205">
        <w:rPr>
          <w:rFonts w:eastAsia="Times New Roman"/>
          <w:i/>
          <w:iCs/>
          <w:color w:val="000000"/>
          <w:shd w:val="clear" w:color="auto" w:fill="FFFFFF"/>
          <w:lang w:eastAsia="ru-RU" w:bidi="ru-RU"/>
        </w:rPr>
        <w:t>Спортивные игры.</w:t>
      </w:r>
      <w:r w:rsidRPr="00D35205">
        <w:rPr>
          <w:rFonts w:eastAsia="Times New Roman"/>
        </w:rPr>
        <w:t xml:space="preserve"> Городки: бросание биты сбоку, выбивание городка с кона (5—6 м) и полукона (2—3 м). Баскетбол: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 Бадминтон: отбивание волана ракеткой в заданном направлении; игра с воспитателем. Футбол: отбивание мяча правой и левой ногой в заданном направлении; обведение мяча между и вокруг предметов; отбивание мяча о стенку; передача мяча ногой друг другу (3—5 м); игра по упрощенным правилам.</w:t>
      </w:r>
    </w:p>
    <w:p w:rsidR="00D35205" w:rsidRPr="00D35205" w:rsidRDefault="00D35205" w:rsidP="00D35205">
      <w:pPr>
        <w:widowControl w:val="0"/>
        <w:tabs>
          <w:tab w:val="left" w:pos="284"/>
          <w:tab w:val="left" w:pos="5700"/>
        </w:tabs>
        <w:spacing w:after="0" w:line="322" w:lineRule="exact"/>
        <w:ind w:left="-426" w:firstLine="560"/>
        <w:jc w:val="both"/>
        <w:rPr>
          <w:rFonts w:eastAsia="Times New Roman"/>
        </w:rPr>
      </w:pPr>
      <w:r w:rsidRPr="00D35205">
        <w:rPr>
          <w:rFonts w:eastAsia="Times New Roman"/>
          <w:i/>
          <w:iCs/>
          <w:color w:val="000000"/>
          <w:shd w:val="clear" w:color="auto" w:fill="FFFFFF"/>
          <w:lang w:eastAsia="ru-RU" w:bidi="ru-RU"/>
        </w:rPr>
        <w:t xml:space="preserve">Спортивные упражнения: </w:t>
      </w:r>
      <w:r w:rsidRPr="00D35205">
        <w:rPr>
          <w:rFonts w:eastAsia="Times New Roman"/>
        </w:rPr>
        <w:t>скользящий переменный лыжный ход,</w:t>
      </w:r>
    </w:p>
    <w:p w:rsidR="00D35205" w:rsidRPr="00D35205" w:rsidRDefault="00D35205" w:rsidP="00D35205">
      <w:pPr>
        <w:widowControl w:val="0"/>
        <w:tabs>
          <w:tab w:val="left" w:pos="284"/>
        </w:tabs>
        <w:spacing w:after="320" w:line="322" w:lineRule="exact"/>
        <w:ind w:left="-426"/>
        <w:jc w:val="both"/>
        <w:rPr>
          <w:rFonts w:eastAsia="Times New Roman"/>
        </w:rPr>
      </w:pPr>
      <w:r w:rsidRPr="00D35205">
        <w:rPr>
          <w:rFonts w:eastAsia="Times New Roman"/>
        </w:rPr>
        <w:t>скольжение по прямой на коньках, погружение в воду, скольжение в воде на груди и на спине, катание на двухколесном велосипеде и самокате, роликовых коньках.</w:t>
      </w:r>
    </w:p>
    <w:p w:rsidR="00D35205" w:rsidRPr="00D35205" w:rsidRDefault="00D35205" w:rsidP="00D35205">
      <w:pPr>
        <w:widowControl w:val="0"/>
        <w:tabs>
          <w:tab w:val="left" w:pos="284"/>
        </w:tabs>
        <w:spacing w:after="0" w:line="322" w:lineRule="exact"/>
        <w:ind w:left="-426" w:firstLine="142"/>
        <w:jc w:val="both"/>
        <w:rPr>
          <w:rFonts w:eastAsia="Times New Roman"/>
          <w:i/>
          <w:iCs/>
        </w:rPr>
      </w:pPr>
      <w:r w:rsidRPr="00D35205">
        <w:rPr>
          <w:rFonts w:eastAsia="Times New Roman"/>
          <w:i/>
          <w:iCs/>
        </w:rPr>
        <w:t>Становление у детей ценностей здорового образа жизни, овладение его элементарными нормами и правилами</w:t>
      </w:r>
    </w:p>
    <w:p w:rsidR="00D35205" w:rsidRPr="00D35205" w:rsidRDefault="00D35205" w:rsidP="00D35205">
      <w:pPr>
        <w:widowControl w:val="0"/>
        <w:tabs>
          <w:tab w:val="left" w:pos="284"/>
        </w:tabs>
        <w:spacing w:after="320" w:line="322" w:lineRule="exact"/>
        <w:ind w:left="-426" w:firstLine="560"/>
        <w:jc w:val="both"/>
        <w:rPr>
          <w:rFonts w:eastAsia="Times New Roman"/>
        </w:rPr>
      </w:pPr>
      <w:r w:rsidRPr="00D35205">
        <w:rPr>
          <w:rFonts w:eastAsia="Times New Roman"/>
        </w:rPr>
        <w:t>Признаки здоровья и нездоровья человека, особенности самочувствия, настроения и поведения здорового человека. Правила здорового образа жизни, полезные (режим дня, питание, сон, прогулка, гигиена, занятия физической культурой и спортом) и вредные для здоровья привычки. Особенности правильного поведения при болезни, посильная помощь при уходе за больным родственником дома. Некоторые правила профилактики и охраны здоровья: зрения, слуха, органов дыхания, движения. Представление о собственном здоровье и здоровье сверстников, об элементарной первой помощи при травмах, ушибах, первых признаках недомогания.</w:t>
      </w:r>
    </w:p>
    <w:p w:rsidR="00D14C58" w:rsidRDefault="00D35205" w:rsidP="00D14C58">
      <w:pPr>
        <w:widowControl w:val="0"/>
        <w:tabs>
          <w:tab w:val="left" w:pos="284"/>
        </w:tabs>
        <w:spacing w:after="0" w:line="322" w:lineRule="exact"/>
        <w:ind w:left="-426" w:firstLine="560"/>
        <w:jc w:val="both"/>
        <w:rPr>
          <w:rFonts w:eastAsia="Times New Roman"/>
        </w:rPr>
      </w:pPr>
      <w:r w:rsidRPr="00D14C58">
        <w:rPr>
          <w:rFonts w:eastAsia="Times New Roman"/>
          <w:i/>
          <w:u w:val="single"/>
        </w:rPr>
        <w:t>Коррекционная деятельность:</w:t>
      </w:r>
      <w:r w:rsidRPr="00D35205">
        <w:rPr>
          <w:rFonts w:eastAsia="Times New Roman"/>
        </w:rPr>
        <w:t xml:space="preserve"> включение в зависимости от диагноза определенных элементов лечебной физической культуры для укрепления мышечной системы, уравновешивания мышечного тонуса, формирования стойкого навыка правильной осанки и правильной установки конечностей в статике и движении, формирования навыка мышечной релаксации во все виды двигательной деятельности.</w:t>
      </w:r>
    </w:p>
    <w:p w:rsidR="00D14C58" w:rsidRDefault="00D14C58" w:rsidP="00D14C58">
      <w:pPr>
        <w:widowControl w:val="0"/>
        <w:tabs>
          <w:tab w:val="left" w:pos="284"/>
        </w:tabs>
        <w:spacing w:after="0" w:line="322" w:lineRule="exact"/>
        <w:ind w:left="-426" w:firstLine="560"/>
        <w:jc w:val="both"/>
        <w:rPr>
          <w:rFonts w:eastAsia="Times New Roman"/>
          <w:color w:val="000000"/>
          <w:lang w:eastAsia="ru-RU" w:bidi="ru-RU"/>
        </w:rPr>
      </w:pPr>
    </w:p>
    <w:p w:rsidR="00D35205" w:rsidRPr="00D35205" w:rsidRDefault="00D35205" w:rsidP="00D14C58">
      <w:pPr>
        <w:widowControl w:val="0"/>
        <w:tabs>
          <w:tab w:val="left" w:pos="284"/>
        </w:tabs>
        <w:spacing w:after="0" w:line="322" w:lineRule="exact"/>
        <w:ind w:left="-426" w:firstLine="560"/>
        <w:jc w:val="both"/>
        <w:rPr>
          <w:rFonts w:eastAsia="Times New Roman"/>
          <w:color w:val="000000"/>
          <w:lang w:eastAsia="ru-RU" w:bidi="ru-RU"/>
        </w:rPr>
      </w:pPr>
      <w:r w:rsidRPr="00D35205">
        <w:rPr>
          <w:rFonts w:eastAsia="Times New Roman"/>
          <w:color w:val="000000"/>
          <w:lang w:eastAsia="ru-RU" w:bidi="ru-RU"/>
        </w:rPr>
        <w:t>ИГРА КАК ОСОБОЕ ПРОСТРАНСТВО РАЗВИТИЯ РЕБЕНКА</w:t>
      </w:r>
    </w:p>
    <w:p w:rsidR="00D35205" w:rsidRPr="00D35205" w:rsidRDefault="00D35205" w:rsidP="00D14C58">
      <w:pPr>
        <w:tabs>
          <w:tab w:val="left" w:pos="284"/>
          <w:tab w:val="left" w:pos="2175"/>
        </w:tabs>
        <w:spacing w:after="0"/>
        <w:jc w:val="both"/>
        <w:rPr>
          <w:rFonts w:eastAsia="Calibri"/>
          <w:szCs w:val="22"/>
          <w:lang w:bidi="ru-RU"/>
        </w:rPr>
      </w:pPr>
      <w:r w:rsidRPr="00D35205">
        <w:rPr>
          <w:rFonts w:eastAsia="Calibri"/>
          <w:szCs w:val="22"/>
          <w:u w:val="single"/>
          <w:lang w:bidi="ru-RU"/>
        </w:rPr>
        <w:t>Дошкольный возраст (5-6 лет)</w:t>
      </w:r>
    </w:p>
    <w:p w:rsidR="00D35205" w:rsidRPr="00D35205" w:rsidRDefault="00D35205" w:rsidP="00D14C58">
      <w:pPr>
        <w:tabs>
          <w:tab w:val="left" w:pos="284"/>
          <w:tab w:val="left" w:pos="2175"/>
        </w:tabs>
        <w:spacing w:after="0"/>
        <w:jc w:val="both"/>
        <w:rPr>
          <w:rFonts w:eastAsia="Calibri"/>
          <w:szCs w:val="22"/>
          <w:lang w:bidi="ru-RU"/>
        </w:rPr>
      </w:pPr>
      <w:r w:rsidRPr="00D35205">
        <w:rPr>
          <w:rFonts w:eastAsia="Calibri"/>
          <w:szCs w:val="22"/>
          <w:lang w:bidi="ru-RU"/>
        </w:rPr>
        <w:t>В старшей группе необходимо создать условия для активной, разнообразной творческой игровой деятельности.</w:t>
      </w:r>
    </w:p>
    <w:p w:rsidR="00D35205" w:rsidRPr="00D14C58" w:rsidRDefault="00D35205" w:rsidP="00D35205">
      <w:pPr>
        <w:tabs>
          <w:tab w:val="left" w:pos="284"/>
          <w:tab w:val="left" w:pos="2175"/>
        </w:tabs>
        <w:jc w:val="both"/>
        <w:rPr>
          <w:rFonts w:eastAsia="Calibri"/>
          <w:i/>
          <w:szCs w:val="22"/>
          <w:u w:val="single"/>
          <w:lang w:bidi="ru-RU"/>
        </w:rPr>
      </w:pPr>
      <w:r w:rsidRPr="00D14C58">
        <w:rPr>
          <w:rFonts w:eastAsia="Calibri"/>
          <w:i/>
          <w:szCs w:val="22"/>
          <w:u w:val="single"/>
          <w:lang w:bidi="ru-RU"/>
        </w:rPr>
        <w:t>Задачи развития игровой деятельности</w:t>
      </w:r>
    </w:p>
    <w:p w:rsidR="00D35205" w:rsidRPr="00D35205" w:rsidRDefault="00D35205" w:rsidP="003561C3">
      <w:pPr>
        <w:numPr>
          <w:ilvl w:val="0"/>
          <w:numId w:val="56"/>
        </w:numPr>
        <w:tabs>
          <w:tab w:val="left" w:pos="284"/>
          <w:tab w:val="left" w:pos="2175"/>
        </w:tabs>
        <w:spacing w:after="200" w:line="276" w:lineRule="auto"/>
        <w:jc w:val="both"/>
        <w:rPr>
          <w:rFonts w:eastAsia="Calibri"/>
          <w:szCs w:val="22"/>
          <w:lang w:bidi="ru-RU"/>
        </w:rPr>
      </w:pPr>
      <w:r w:rsidRPr="00D35205">
        <w:rPr>
          <w:rFonts w:eastAsia="Calibri"/>
          <w:szCs w:val="22"/>
          <w:lang w:bidi="ru-RU"/>
        </w:rPr>
        <w:t>Развивать умение играть на основе совместного со сверстниками сюжетосложения: сначала через передачу в игре знакомых сказок и историй, затем — через внесение изменений в знакомый сказочный сюжет (введение новой роли, действия, события), впоследствии — через сложение новых творческих сюжетов.</w:t>
      </w:r>
    </w:p>
    <w:p w:rsidR="00D35205" w:rsidRPr="00D35205" w:rsidRDefault="00D35205" w:rsidP="003561C3">
      <w:pPr>
        <w:numPr>
          <w:ilvl w:val="0"/>
          <w:numId w:val="56"/>
        </w:numPr>
        <w:tabs>
          <w:tab w:val="left" w:pos="284"/>
          <w:tab w:val="left" w:pos="2175"/>
        </w:tabs>
        <w:spacing w:after="200" w:line="276" w:lineRule="auto"/>
        <w:jc w:val="both"/>
        <w:rPr>
          <w:rFonts w:eastAsia="Calibri"/>
          <w:szCs w:val="22"/>
          <w:lang w:bidi="ru-RU"/>
        </w:rPr>
      </w:pPr>
      <w:r w:rsidRPr="00D35205">
        <w:rPr>
          <w:rFonts w:eastAsia="Calibri"/>
          <w:szCs w:val="22"/>
          <w:lang w:bidi="ru-RU"/>
        </w:rPr>
        <w:t>Обогащать содержание сюжетных игр детей на основе знакомства с явлениями социальной действительности и отношениями людей (школа, магазин, больница, парикмахерская, путешествия и др.), активизировать воображение на основе сюжетов сказок и мультипликационных фильмов.</w:t>
      </w:r>
    </w:p>
    <w:p w:rsidR="00D35205" w:rsidRPr="00D35205" w:rsidRDefault="00D35205" w:rsidP="003561C3">
      <w:pPr>
        <w:numPr>
          <w:ilvl w:val="0"/>
          <w:numId w:val="56"/>
        </w:numPr>
        <w:tabs>
          <w:tab w:val="left" w:pos="284"/>
          <w:tab w:val="left" w:pos="2175"/>
        </w:tabs>
        <w:spacing w:after="200" w:line="276" w:lineRule="auto"/>
        <w:jc w:val="both"/>
        <w:rPr>
          <w:rFonts w:eastAsia="Calibri"/>
          <w:szCs w:val="22"/>
          <w:lang w:bidi="ru-RU"/>
        </w:rPr>
      </w:pPr>
      <w:r w:rsidRPr="00D35205">
        <w:rPr>
          <w:rFonts w:eastAsia="Calibri"/>
          <w:szCs w:val="22"/>
          <w:lang w:bidi="ru-RU"/>
        </w:rPr>
        <w:t>Совершенствовать умение следовать игровым правилам в дидактических, подвижных, развивающих играх.</w:t>
      </w:r>
    </w:p>
    <w:p w:rsidR="00D35205" w:rsidRDefault="00D35205" w:rsidP="003561C3">
      <w:pPr>
        <w:numPr>
          <w:ilvl w:val="0"/>
          <w:numId w:val="56"/>
        </w:numPr>
        <w:tabs>
          <w:tab w:val="left" w:pos="284"/>
          <w:tab w:val="left" w:pos="2175"/>
        </w:tabs>
        <w:spacing w:after="200" w:line="276" w:lineRule="auto"/>
        <w:jc w:val="both"/>
        <w:rPr>
          <w:rFonts w:eastAsia="Calibri"/>
          <w:szCs w:val="22"/>
          <w:lang w:bidi="ru-RU"/>
        </w:rPr>
      </w:pPr>
      <w:r w:rsidRPr="00D35205">
        <w:rPr>
          <w:rFonts w:eastAsia="Calibri"/>
          <w:szCs w:val="22"/>
          <w:lang w:bidi="ru-RU"/>
        </w:rPr>
        <w:t>Развивать умение сотрудничать со сверстниками в разных видах игр: формулировать собственную точку зрения, выяснять точку зрения своего партнера, сравнивать их и согласовывать при помощи аргументации.</w:t>
      </w:r>
    </w:p>
    <w:p w:rsidR="00D35205" w:rsidRPr="00D14C58" w:rsidRDefault="00D35205" w:rsidP="00D35205">
      <w:pPr>
        <w:tabs>
          <w:tab w:val="left" w:pos="284"/>
          <w:tab w:val="left" w:pos="2175"/>
        </w:tabs>
        <w:jc w:val="both"/>
        <w:rPr>
          <w:rFonts w:eastAsia="Calibri"/>
          <w:i/>
          <w:szCs w:val="22"/>
          <w:u w:val="single"/>
          <w:lang w:bidi="ru-RU"/>
        </w:rPr>
      </w:pPr>
      <w:bookmarkStart w:id="47" w:name="bookmark121"/>
      <w:r w:rsidRPr="00D14C58">
        <w:rPr>
          <w:rFonts w:eastAsia="Calibri"/>
          <w:i/>
          <w:szCs w:val="22"/>
          <w:u w:val="single"/>
          <w:lang w:bidi="ru-RU"/>
        </w:rPr>
        <w:t>Сюжетно-ролевые игры</w:t>
      </w:r>
      <w:bookmarkEnd w:id="47"/>
    </w:p>
    <w:p w:rsidR="00D35205" w:rsidRPr="00D35205" w:rsidRDefault="00D35205" w:rsidP="00D35205">
      <w:pPr>
        <w:tabs>
          <w:tab w:val="left" w:pos="284"/>
          <w:tab w:val="left" w:pos="2175"/>
        </w:tabs>
        <w:jc w:val="both"/>
        <w:rPr>
          <w:rFonts w:eastAsia="Calibri"/>
          <w:szCs w:val="22"/>
          <w:lang w:bidi="ru-RU"/>
        </w:rPr>
      </w:pPr>
      <w:r w:rsidRPr="00D35205">
        <w:rPr>
          <w:rFonts w:eastAsia="Calibri"/>
          <w:szCs w:val="22"/>
          <w:lang w:bidi="ru-RU"/>
        </w:rPr>
        <w:t>Проявление интереса к сюжетно-ролевым играм, содержанием которых является отображение социальной действительности, к комбинированию в одном сюжете реальных и фантастических событий, разнообразных ситуаций взаимодействия людей, коллизий; появление сюжетно-ролевых игр новой тематики («Музей», «Книжный гипермаркет», «Туристическое агентство» и др.) и игр с продолжением сюжета в течение нескольких дней.</w:t>
      </w:r>
    </w:p>
    <w:p w:rsidR="00D35205" w:rsidRPr="00D35205" w:rsidRDefault="00D35205" w:rsidP="00D35205">
      <w:pPr>
        <w:tabs>
          <w:tab w:val="left" w:pos="284"/>
          <w:tab w:val="left" w:pos="2175"/>
        </w:tabs>
        <w:jc w:val="both"/>
        <w:rPr>
          <w:rFonts w:eastAsia="Calibri"/>
          <w:szCs w:val="22"/>
          <w:lang w:bidi="ru-RU"/>
        </w:rPr>
      </w:pPr>
      <w:r w:rsidRPr="00D35205">
        <w:rPr>
          <w:rFonts w:eastAsia="Calibri"/>
          <w:szCs w:val="22"/>
          <w:lang w:bidi="ru-RU"/>
        </w:rPr>
        <w:t>Самостоятельное участие в создании игровой обстановки с учетом темы игры и воображаемой ситуации, совместное с воспитателем изготовление игрушек-самоделок и предметов-заместителей до игры или по ее ходу. Освоение нового содержания сюжетно-ролевых игр в процессе общения и сотворчества воспитателя и детей, направленного на подготовку к игре: накопление содержания для игр, придумывание возможных игровых ситуаций, творческого создания обстановки для игр. Освоение умения фиксировать придуманные ситуации, события при помощи рисунков, пиктографического письма, записывания сюжетных событий воспитателем под диктовку детей и пр.</w:t>
      </w:r>
    </w:p>
    <w:p w:rsidR="00D35205" w:rsidRPr="00D35205" w:rsidRDefault="00D35205" w:rsidP="00D35205">
      <w:pPr>
        <w:tabs>
          <w:tab w:val="left" w:pos="284"/>
          <w:tab w:val="left" w:pos="2175"/>
        </w:tabs>
        <w:jc w:val="both"/>
        <w:rPr>
          <w:rFonts w:eastAsia="Calibri"/>
          <w:szCs w:val="22"/>
          <w:lang w:bidi="ru-RU"/>
        </w:rPr>
      </w:pPr>
      <w:r w:rsidRPr="00D35205">
        <w:rPr>
          <w:rFonts w:eastAsia="Calibri"/>
          <w:szCs w:val="22"/>
          <w:lang w:bidi="ru-RU"/>
        </w:rPr>
        <w:t>Освоение способов сюжетосложения: придумывание целостных сюжетных событий в совместной с воспитаем и сверстниками игре -придумке; проговаривание части игровых событий во время игры, речевое обозначение места действия.</w:t>
      </w:r>
    </w:p>
    <w:p w:rsidR="00D35205" w:rsidRPr="00D35205" w:rsidRDefault="00D35205" w:rsidP="00D35205">
      <w:pPr>
        <w:tabs>
          <w:tab w:val="left" w:pos="284"/>
          <w:tab w:val="left" w:pos="2175"/>
        </w:tabs>
        <w:jc w:val="both"/>
        <w:rPr>
          <w:rFonts w:eastAsia="Calibri"/>
          <w:szCs w:val="22"/>
          <w:lang w:bidi="ru-RU"/>
        </w:rPr>
      </w:pPr>
      <w:r w:rsidRPr="00D35205">
        <w:rPr>
          <w:rFonts w:eastAsia="Calibri"/>
          <w:szCs w:val="22"/>
          <w:lang w:bidi="ru-RU"/>
        </w:rPr>
        <w:t>Самостоятельное называние своей роли до начала игры, обращение к партнеру по имени игрового персонажа. Проявление инициативы в ролевом диалоге со сверстником, изменение интонации голоса в зависимости от роли, характера и настроения игрового персонажа. Проявление способности передавать действия, отношения, характеры и настроения персонажей: требовательный учитель, любящая мама, капризная дочка; использовать средства выразительности: мимика, жесты, движения, интонация.</w:t>
      </w:r>
    </w:p>
    <w:p w:rsidR="00D35205" w:rsidRPr="00D35205" w:rsidRDefault="00D35205" w:rsidP="00D35205">
      <w:pPr>
        <w:tabs>
          <w:tab w:val="left" w:pos="284"/>
          <w:tab w:val="left" w:pos="2175"/>
        </w:tabs>
        <w:jc w:val="both"/>
        <w:rPr>
          <w:rFonts w:eastAsia="Calibri"/>
          <w:szCs w:val="22"/>
          <w:lang w:bidi="ru-RU"/>
        </w:rPr>
      </w:pPr>
      <w:r w:rsidRPr="00D35205">
        <w:rPr>
          <w:rFonts w:eastAsia="Calibri"/>
          <w:szCs w:val="22"/>
          <w:lang w:bidi="ru-RU"/>
        </w:rPr>
        <w:t>Самостоятельное или с небольшой помощью взрослого согласование общего игрового замысла с использованием разнообразных способов (считалки, жребий, договор по желанию), установление договоренности о развитии сюжета и выборе ролей по ходу игры.</w:t>
      </w:r>
    </w:p>
    <w:p w:rsidR="00D35205" w:rsidRPr="00D35205" w:rsidRDefault="00D35205" w:rsidP="00D35205">
      <w:pPr>
        <w:tabs>
          <w:tab w:val="left" w:pos="284"/>
          <w:tab w:val="left" w:pos="2175"/>
        </w:tabs>
        <w:jc w:val="both"/>
        <w:rPr>
          <w:rFonts w:eastAsia="Calibri"/>
          <w:szCs w:val="22"/>
          <w:lang w:bidi="ru-RU"/>
        </w:rPr>
      </w:pPr>
      <w:r w:rsidRPr="00D35205">
        <w:rPr>
          <w:rFonts w:eastAsia="Calibri"/>
          <w:szCs w:val="22"/>
          <w:lang w:bidi="ru-RU"/>
        </w:rPr>
        <w:t>Самостоятельное создание игровой обстановки в зависимости от замысла игры, использование изобразительной или продуктивной деятельности детского коллекционирования (театральные программки, билеты, открытки, значки и пр.) для создания игровой обстановки.</w:t>
      </w:r>
    </w:p>
    <w:p w:rsidR="00D35205" w:rsidRPr="00D14C58" w:rsidRDefault="00D35205" w:rsidP="00D35205">
      <w:pPr>
        <w:tabs>
          <w:tab w:val="left" w:pos="284"/>
          <w:tab w:val="left" w:pos="2175"/>
        </w:tabs>
        <w:jc w:val="both"/>
        <w:rPr>
          <w:rFonts w:eastAsia="Calibri"/>
          <w:i/>
          <w:szCs w:val="22"/>
          <w:u w:val="single"/>
          <w:lang w:bidi="ru-RU"/>
        </w:rPr>
      </w:pPr>
      <w:bookmarkStart w:id="48" w:name="bookmark122"/>
      <w:r w:rsidRPr="00D14C58">
        <w:rPr>
          <w:rFonts w:eastAsia="Calibri"/>
          <w:i/>
          <w:szCs w:val="22"/>
          <w:u w:val="single"/>
          <w:lang w:bidi="ru-RU"/>
        </w:rPr>
        <w:t>Режиссерские игры и игра-фантазирование</w:t>
      </w:r>
      <w:bookmarkEnd w:id="48"/>
    </w:p>
    <w:p w:rsidR="00D35205" w:rsidRPr="00D35205" w:rsidRDefault="00D35205" w:rsidP="00D35205">
      <w:pPr>
        <w:tabs>
          <w:tab w:val="left" w:pos="284"/>
          <w:tab w:val="left" w:pos="2175"/>
        </w:tabs>
        <w:jc w:val="both"/>
        <w:rPr>
          <w:rFonts w:eastAsia="Calibri"/>
          <w:szCs w:val="22"/>
          <w:lang w:bidi="ru-RU"/>
        </w:rPr>
      </w:pPr>
      <w:r w:rsidRPr="00D35205">
        <w:rPr>
          <w:rFonts w:eastAsia="Calibri"/>
          <w:szCs w:val="22"/>
          <w:lang w:bidi="ru-RU"/>
        </w:rPr>
        <w:t>Самостоятельное отображение в режиссерской игре и игре- фантазировании литературного опыта, впечатлений от просмотра мультипликационных фильмов, комбинирование событий из разных источников, внесение в них изменений (новые события, герои), придумывание новых сюжетов по аналогии с известными. Освоение способов фиксирования новых сюжетов при помощи записей, пиктограмм, рисунков; составление альбомов «Наши игры», моделей сюжета при помощи условных обозначений.</w:t>
      </w:r>
    </w:p>
    <w:p w:rsidR="00D35205" w:rsidRPr="00D35205" w:rsidRDefault="00D35205" w:rsidP="00D35205">
      <w:pPr>
        <w:tabs>
          <w:tab w:val="left" w:pos="284"/>
          <w:tab w:val="left" w:pos="2175"/>
        </w:tabs>
        <w:jc w:val="both"/>
        <w:rPr>
          <w:rFonts w:eastAsia="Calibri"/>
          <w:szCs w:val="22"/>
          <w:lang w:bidi="ru-RU"/>
        </w:rPr>
      </w:pPr>
      <w:r w:rsidRPr="00D35205">
        <w:rPr>
          <w:rFonts w:eastAsia="Calibri"/>
          <w:szCs w:val="22"/>
          <w:lang w:bidi="ru-RU"/>
        </w:rPr>
        <w:t>Понимание необходимости изменять интонацию голоса в зависимости от создаваемого образа, самостоятельно передвигать игрушку по игровому полю, имитировать движения персонажей, использовать звукоподражание, комментировать события, происходящие в сюжете режиссерской игры, оценивать поступки героев.</w:t>
      </w:r>
    </w:p>
    <w:p w:rsidR="00D35205" w:rsidRPr="00D35205" w:rsidRDefault="00D35205" w:rsidP="00D35205">
      <w:pPr>
        <w:tabs>
          <w:tab w:val="left" w:pos="284"/>
          <w:tab w:val="left" w:pos="2175"/>
        </w:tabs>
        <w:jc w:val="both"/>
        <w:rPr>
          <w:rFonts w:eastAsia="Calibri"/>
          <w:szCs w:val="22"/>
          <w:lang w:bidi="ru-RU"/>
        </w:rPr>
      </w:pPr>
      <w:r w:rsidRPr="00D35205">
        <w:rPr>
          <w:rFonts w:eastAsia="Calibri"/>
          <w:szCs w:val="22"/>
          <w:lang w:bidi="ru-RU"/>
        </w:rPr>
        <w:t>Активное стремление к согласованию развития сюжета со сверстниками, координации движения персонажей по игровому полю, ведению диалогов от имени игровых персонажей. Проявление творчества при создании обстановки для режиссерской игры: в подборе необходимых игрушек и предметов - заместителей, оформлении игрового поля (лес, волшебная поляна, дом и пр.). С помощью воспитателя использовать полифункциональный игровой материал, участвовать в создании полифункционального игрового материала в совместной с воспитателем деятельности.</w:t>
      </w:r>
    </w:p>
    <w:p w:rsidR="00D35205" w:rsidRPr="00D35205" w:rsidRDefault="00D35205" w:rsidP="00D35205">
      <w:pPr>
        <w:tabs>
          <w:tab w:val="left" w:pos="284"/>
          <w:tab w:val="left" w:pos="2175"/>
        </w:tabs>
        <w:jc w:val="both"/>
        <w:rPr>
          <w:rFonts w:eastAsia="Calibri"/>
          <w:szCs w:val="22"/>
          <w:lang w:bidi="ru-RU"/>
        </w:rPr>
      </w:pPr>
      <w:r w:rsidRPr="00D35205">
        <w:rPr>
          <w:rFonts w:eastAsia="Calibri"/>
          <w:szCs w:val="22"/>
          <w:lang w:bidi="ru-RU"/>
        </w:rPr>
        <w:t>В совместной с воспитателем игре-фантазировании использование приема частичного преобразования сюжета (замена места действия, замена героя, изменение характера персонажа), согласование придуманных событий с замыслами других игроков.</w:t>
      </w:r>
    </w:p>
    <w:p w:rsidR="00D35205" w:rsidRPr="00D14C58" w:rsidRDefault="00D35205" w:rsidP="00D35205">
      <w:pPr>
        <w:tabs>
          <w:tab w:val="left" w:pos="284"/>
          <w:tab w:val="left" w:pos="2175"/>
        </w:tabs>
        <w:jc w:val="both"/>
        <w:rPr>
          <w:rFonts w:eastAsia="Calibri"/>
          <w:i/>
          <w:szCs w:val="22"/>
          <w:u w:val="single"/>
          <w:lang w:bidi="ru-RU"/>
        </w:rPr>
      </w:pPr>
      <w:bookmarkStart w:id="49" w:name="bookmark123"/>
      <w:r w:rsidRPr="00D14C58">
        <w:rPr>
          <w:rFonts w:eastAsia="Calibri"/>
          <w:i/>
          <w:szCs w:val="22"/>
          <w:u w:val="single"/>
          <w:lang w:bidi="ru-RU"/>
        </w:rPr>
        <w:t>Игровые импровизации и театрализация</w:t>
      </w:r>
      <w:bookmarkEnd w:id="49"/>
    </w:p>
    <w:p w:rsidR="00D35205" w:rsidRPr="00D35205" w:rsidRDefault="00D35205" w:rsidP="00D35205">
      <w:pPr>
        <w:tabs>
          <w:tab w:val="left" w:pos="284"/>
          <w:tab w:val="left" w:pos="2175"/>
        </w:tabs>
        <w:jc w:val="both"/>
        <w:rPr>
          <w:rFonts w:eastAsia="Calibri"/>
          <w:szCs w:val="22"/>
          <w:lang w:bidi="ru-RU"/>
        </w:rPr>
      </w:pPr>
      <w:r w:rsidRPr="00D35205">
        <w:rPr>
          <w:rFonts w:eastAsia="Calibri"/>
          <w:szCs w:val="22"/>
          <w:lang w:bidi="ru-RU"/>
        </w:rPr>
        <w:t>В театрализациях с помощью педагога и самостоятельно дети определяют место для «сцены» (ограждать, ставить ширмочки), создают игровую обстановку (готовят простейшие декорации: домики, силуэты деревьев; цветными шнурами или ленточками изображают реку, дорожку), согласовывают свои действия с другими «артистами». Действуют и говорят от имени разных персонажей, отражают в игре содержание любимых литературных произведений, комбинируют сюжеты.</w:t>
      </w:r>
    </w:p>
    <w:p w:rsidR="00D35205" w:rsidRPr="00D35205" w:rsidRDefault="00D35205" w:rsidP="00D35205">
      <w:pPr>
        <w:tabs>
          <w:tab w:val="left" w:pos="284"/>
          <w:tab w:val="left" w:pos="2175"/>
        </w:tabs>
        <w:jc w:val="both"/>
        <w:rPr>
          <w:rFonts w:eastAsia="Calibri"/>
          <w:szCs w:val="22"/>
          <w:lang w:bidi="ru-RU"/>
        </w:rPr>
      </w:pPr>
      <w:r w:rsidRPr="00D35205">
        <w:rPr>
          <w:rFonts w:eastAsia="Calibri"/>
          <w:szCs w:val="22"/>
          <w:lang w:bidi="ru-RU"/>
        </w:rPr>
        <w:t>В играх-имитациях детей побуждают выразительно и детально передавать разнообразные игровые образы, имитировать характерные движения, передавать в мимике и жестах различные эмоциональные состояния (медвежонок увидел бабочку и убежал за ней; мама-медведица ищет медвежонка, горюет, прислушивается к звукам леса, находит медвежонка, ласкает его, радуется; медвежонок счастлив). Воспитатель поддерживает стремление детей исполнять стихи, петь песенки в соответствии с игровым образом (медведица говорит густым, низким голосом, маленький зайчонок поет песенку тоненьким голоском).</w:t>
      </w:r>
    </w:p>
    <w:p w:rsidR="00D35205" w:rsidRPr="00D14C58" w:rsidRDefault="00D35205" w:rsidP="00D35205">
      <w:pPr>
        <w:tabs>
          <w:tab w:val="left" w:pos="284"/>
          <w:tab w:val="left" w:pos="2175"/>
        </w:tabs>
        <w:jc w:val="both"/>
        <w:rPr>
          <w:rFonts w:eastAsia="Calibri"/>
          <w:i/>
          <w:szCs w:val="22"/>
          <w:u w:val="single"/>
          <w:lang w:bidi="ru-RU"/>
        </w:rPr>
      </w:pPr>
      <w:bookmarkStart w:id="50" w:name="bookmark124"/>
      <w:r w:rsidRPr="00D14C58">
        <w:rPr>
          <w:rFonts w:eastAsia="Calibri"/>
          <w:i/>
          <w:szCs w:val="22"/>
          <w:u w:val="single"/>
          <w:lang w:bidi="ru-RU"/>
        </w:rPr>
        <w:t>Игра-экспериментирование с различными предметами и материалами</w:t>
      </w:r>
      <w:bookmarkEnd w:id="50"/>
    </w:p>
    <w:p w:rsidR="00D35205" w:rsidRPr="00D35205" w:rsidRDefault="00D35205" w:rsidP="00D35205">
      <w:pPr>
        <w:tabs>
          <w:tab w:val="left" w:pos="284"/>
          <w:tab w:val="left" w:pos="2175"/>
        </w:tabs>
        <w:jc w:val="both"/>
        <w:rPr>
          <w:rFonts w:eastAsia="Calibri"/>
          <w:szCs w:val="22"/>
          <w:lang w:bidi="ru-RU"/>
        </w:rPr>
      </w:pPr>
      <w:r w:rsidRPr="00D35205">
        <w:rPr>
          <w:rFonts w:eastAsia="Calibri"/>
          <w:i/>
          <w:iCs/>
          <w:szCs w:val="22"/>
          <w:lang w:bidi="ru-RU"/>
        </w:rPr>
        <w:t>Игры с водой, льдом, снегом.</w:t>
      </w:r>
      <w:r w:rsidRPr="00D35205">
        <w:rPr>
          <w:rFonts w:eastAsia="Calibri"/>
          <w:szCs w:val="22"/>
          <w:lang w:bidi="ru-RU"/>
        </w:rPr>
        <w:t xml:space="preserve"> «Очистим воду» (очистка воды от разных примесей с помощью различных фильтров — бумаги, марли, сетки). «Игра цвета» (делать цветную воду и получать новый цвет путем смешивания разных цветов в разных пропорциях). «Вырастим кристаллы» (делать насыщенный солевой раствор и путем испарения воды получать кристаллы соли). «Волшебная соль» (выращивание кристаллов соли на веточках, опущенных в солевой раствор). «Царство цветных льдинок» (заливать цветную воду в разные формочки и замораживать). «Брызгалки» (в мягких флаконах из-под шампуня проделать дырочки, залить воду и брызгаться, устраивать соревнования: чья «брызгалка» дальше брызнет и пр.). «Соревнование мыльных пузырей» (выдувание мыльных пузырей с помощью разных средств, соревнование на самый большой пузырь, самый «летучий», самый веселый). «Наливаем — выливаем» (наполнять водой разные сосуды с узким и широким горлом с помощью разных средств: воронок, пипеток, трубочек, мензурок, шприцев). «Делаем фонтан» (с помощью резиновой трубки, на одном конце которой воронка, а на другом наконечник, наливая воду, наблюдать, когда фонтан бьет выше, когда ниже). «Испытание кораблей» (делать разные корабли из бумаги, ореховой скорлупы, коробочек, испытывать их плавучесть на спокойной воде, во время ветра, нагоняя ветер разными способами, делая «бури»).</w:t>
      </w:r>
    </w:p>
    <w:p w:rsidR="00D35205" w:rsidRPr="00D35205" w:rsidRDefault="00D35205" w:rsidP="00D35205">
      <w:pPr>
        <w:tabs>
          <w:tab w:val="left" w:pos="284"/>
          <w:tab w:val="left" w:pos="2175"/>
        </w:tabs>
        <w:jc w:val="both"/>
        <w:rPr>
          <w:rFonts w:eastAsia="Calibri"/>
          <w:szCs w:val="22"/>
          <w:lang w:bidi="ru-RU"/>
        </w:rPr>
      </w:pPr>
      <w:r w:rsidRPr="00D35205">
        <w:rPr>
          <w:rFonts w:eastAsia="Calibri"/>
          <w:i/>
          <w:iCs/>
          <w:szCs w:val="22"/>
          <w:lang w:bidi="ru-RU"/>
        </w:rPr>
        <w:t>Игры со светом.</w:t>
      </w:r>
      <w:r w:rsidRPr="00D35205">
        <w:rPr>
          <w:rFonts w:eastAsia="Calibri"/>
          <w:szCs w:val="22"/>
          <w:lang w:bidi="ru-RU"/>
        </w:rPr>
        <w:t xml:space="preserve"> «Пускаем солнечные зайчики», «Солнечные зайчики догоняют друг друга» (пытаться на стене поймать своим зайчиком солнечный зайчик другого ребенка). «Подаем сигналы фонариками», «Поиск» (в темной комнате с помощью фонарика разыскивать спрятанную вещь). «Цветные сигналы» (придумать, с помощью каких средств можно изменить цвет сигнала фонарика). «Теневой театр» (на стене с помо</w:t>
      </w:r>
      <w:r w:rsidRPr="00D35205">
        <w:rPr>
          <w:rFonts w:eastAsia="Calibri"/>
          <w:szCs w:val="22"/>
          <w:u w:val="single"/>
          <w:lang w:bidi="ru-RU"/>
        </w:rPr>
        <w:t>щ</w:t>
      </w:r>
      <w:r w:rsidRPr="00D35205">
        <w:rPr>
          <w:rFonts w:eastAsia="Calibri"/>
          <w:szCs w:val="22"/>
          <w:lang w:bidi="ru-RU"/>
        </w:rPr>
        <w:t>ью рук показывать тени разных зверей и птиц). «Рисование свечой» (вместе с воспитателем накапать воск на поверхность бумаги, затем покрыть краской — проступит восковой узор).</w:t>
      </w:r>
    </w:p>
    <w:p w:rsidR="00D35205" w:rsidRPr="00D35205" w:rsidRDefault="00D35205" w:rsidP="00D35205">
      <w:pPr>
        <w:tabs>
          <w:tab w:val="left" w:pos="284"/>
          <w:tab w:val="left" w:pos="2175"/>
        </w:tabs>
        <w:jc w:val="both"/>
        <w:rPr>
          <w:rFonts w:eastAsia="Calibri"/>
          <w:szCs w:val="22"/>
          <w:lang w:bidi="ru-RU"/>
        </w:rPr>
      </w:pPr>
      <w:r w:rsidRPr="00D35205">
        <w:rPr>
          <w:rFonts w:eastAsia="Calibri"/>
          <w:i/>
          <w:iCs/>
          <w:szCs w:val="22"/>
          <w:lang w:bidi="ru-RU"/>
        </w:rPr>
        <w:t>Игры с магнитами, стеклом, резиной.</w:t>
      </w:r>
      <w:r w:rsidRPr="00D35205">
        <w:rPr>
          <w:rFonts w:eastAsia="Calibri"/>
          <w:szCs w:val="22"/>
          <w:lang w:bidi="ru-RU"/>
        </w:rPr>
        <w:t xml:space="preserve"> «Испытание магнита» (экспериментирование с магнитом: притягивание разных предметов, какие притягиваются, какие — нет; проверка подъемной силы магнита; какие предметы магнит поднимает, какие — нет; через какие преграды может действовать магнит — через бумагу, картон, ткань, фанеру, воду и т. п.). «Таинственные фигурки» (с помощью магнита заставлять двигаться на листе бумаги или экране различные металлические фигурки, предметы: булавки, шпильки, проволочных человечков). «Попрыгунчики» (привязывать к длинной резинке разные предметы — колечки, мячики, фигурки — и, дергая за резинку, заставлять их подпрыгивать). Игры с увеличительными стеклами или микроскопом:</w:t>
      </w:r>
      <w:r w:rsidRPr="00D35205">
        <w:rPr>
          <w:rFonts w:eastAsia="Calibri"/>
          <w:szCs w:val="22"/>
          <w:lang w:bidi="ru-RU"/>
        </w:rPr>
        <w:tab/>
        <w:t>рассматривание разных предметов, материалов, поиск</w:t>
      </w:r>
    </w:p>
    <w:p w:rsidR="00D35205" w:rsidRPr="00D35205" w:rsidRDefault="00D35205" w:rsidP="00D35205">
      <w:pPr>
        <w:tabs>
          <w:tab w:val="left" w:pos="284"/>
          <w:tab w:val="left" w:pos="2175"/>
        </w:tabs>
        <w:jc w:val="both"/>
        <w:rPr>
          <w:rFonts w:eastAsia="Calibri"/>
          <w:szCs w:val="22"/>
          <w:lang w:bidi="ru-RU"/>
        </w:rPr>
      </w:pPr>
      <w:r w:rsidRPr="00D35205">
        <w:rPr>
          <w:rFonts w:eastAsia="Calibri"/>
          <w:szCs w:val="22"/>
          <w:lang w:bidi="ru-RU"/>
        </w:rPr>
        <w:t>оставленных «следов» (игра «Сыщики»). «Мир в цветном стекле» (рассматривать окружающее через стекла разного цвета, узнавать, какие цвета «похищает» то или иное цветное стекло; специально рисовать «волшебные» картинки, накладывать одно цветное изображение на другое, а затем «находить» их, рассматривая в цветное стекло и пр.).</w:t>
      </w:r>
    </w:p>
    <w:p w:rsidR="00D35205" w:rsidRPr="00D35205" w:rsidRDefault="00D35205" w:rsidP="00D35205">
      <w:pPr>
        <w:tabs>
          <w:tab w:val="left" w:pos="284"/>
          <w:tab w:val="left" w:pos="2175"/>
        </w:tabs>
        <w:jc w:val="both"/>
        <w:rPr>
          <w:rFonts w:eastAsia="Calibri"/>
          <w:szCs w:val="22"/>
          <w:lang w:bidi="ru-RU"/>
        </w:rPr>
      </w:pPr>
      <w:r w:rsidRPr="00D35205">
        <w:rPr>
          <w:rFonts w:eastAsia="Calibri"/>
          <w:i/>
          <w:iCs/>
          <w:szCs w:val="22"/>
          <w:lang w:bidi="ru-RU"/>
        </w:rPr>
        <w:t>Игры с бумагой.</w:t>
      </w:r>
      <w:r w:rsidRPr="00D35205">
        <w:rPr>
          <w:rFonts w:eastAsia="Calibri"/>
          <w:szCs w:val="22"/>
          <w:lang w:bidi="ru-RU"/>
        </w:rPr>
        <w:t xml:space="preserve"> Изготовление фигурок и предметов по типу оригами. «Вертушки» (изготовление разных бумажных вертушек и испытание их). «Гармошка» (с помощью тонкой бумаги и расчески гудеть, играть, как на губной гармошке). «Отпечатки» (делать отпечатки на бумаге с помощью самодельных печаток: вырезать их из картофеля, моркови, пробок и т. п.). «Таинственные письмена» (рисовать или писать на бумаге молоком, лимонным или луковым соком, затем вместе с воспитателем нагревать бумагу и узнавать, что написано в таинственном письме). «Цветные брызги» (брызгать на положенные на бумагу силуэты цветной краской, затем убирать силуэты и получать изображение на цветном фоне). Экспериментирование с копировальной бумагой разного цвета (рисовать, делать несколько копий и пр.). «Борьба с наводнением» (на пластиковой или деревянной поверхности располагаются капли воды, небольшие лужицы; дети ищут способ осушить их, используя разную бумагу, марлю, ткань и пр.).</w:t>
      </w:r>
    </w:p>
    <w:p w:rsidR="00D35205" w:rsidRPr="00D14C58" w:rsidRDefault="00D35205" w:rsidP="00D35205">
      <w:pPr>
        <w:tabs>
          <w:tab w:val="left" w:pos="284"/>
          <w:tab w:val="left" w:pos="2175"/>
        </w:tabs>
        <w:jc w:val="both"/>
        <w:rPr>
          <w:rFonts w:eastAsia="Calibri"/>
          <w:i/>
          <w:szCs w:val="22"/>
          <w:u w:val="single"/>
          <w:lang w:bidi="ru-RU"/>
        </w:rPr>
      </w:pPr>
      <w:bookmarkStart w:id="51" w:name="bookmark125"/>
      <w:r w:rsidRPr="00D14C58">
        <w:rPr>
          <w:rFonts w:eastAsia="Calibri"/>
          <w:i/>
          <w:szCs w:val="22"/>
          <w:u w:val="single"/>
          <w:lang w:bidi="ru-RU"/>
        </w:rPr>
        <w:t>Дидактические и развивающие игры. Игры с готовым содержанием и правилами</w:t>
      </w:r>
      <w:bookmarkEnd w:id="51"/>
    </w:p>
    <w:p w:rsidR="00D35205" w:rsidRPr="00D35205" w:rsidRDefault="00D35205" w:rsidP="00D35205">
      <w:pPr>
        <w:tabs>
          <w:tab w:val="left" w:pos="284"/>
          <w:tab w:val="left" w:pos="2175"/>
        </w:tabs>
        <w:jc w:val="both"/>
        <w:rPr>
          <w:rFonts w:eastAsia="Calibri"/>
          <w:szCs w:val="22"/>
          <w:lang w:bidi="ru-RU"/>
        </w:rPr>
      </w:pPr>
      <w:r w:rsidRPr="00D35205">
        <w:rPr>
          <w:rFonts w:eastAsia="Calibri"/>
          <w:szCs w:val="22"/>
          <w:lang w:bidi="ru-RU"/>
        </w:rPr>
        <w:t>Игры на сравнение предметов по нескольким признакам, установление сериационных рядов по разным основаниям, на группировку объектов на основе существенных признаков (живое — неживое; реальное — фантастическое; домашние животные — дикие животные). Игры на узнавание предметов по описанию, по вопросам («Угадай, что задумали»; «Вопрос — ответ»). Составление целого из частей (10—12 частей). Игры, связанные с ориентировкой по схеме, модели, плану, условным знакам, сигналам («Найти путь к домику»; «Найти клад по схеме»). Игры на осуществление контрольно - проверочных действий («Найди ошибку», «Контролер», «Найди отличия»). Речевые игры. Народные игры («Садовник», «Краски», «Катилася торба с высокого горба»). Игры с запрещающими действиями и правилами («Фанты», «Черное и белое», «„Да" и „нет" не говорите»). Различные виды лото.</w:t>
      </w:r>
    </w:p>
    <w:p w:rsidR="00D35205" w:rsidRPr="00D35205" w:rsidRDefault="00D35205" w:rsidP="00D35205">
      <w:pPr>
        <w:tabs>
          <w:tab w:val="left" w:pos="284"/>
          <w:tab w:val="left" w:pos="2175"/>
        </w:tabs>
        <w:jc w:val="both"/>
        <w:rPr>
          <w:rFonts w:eastAsia="Calibri"/>
          <w:szCs w:val="22"/>
          <w:lang w:bidi="ru-RU"/>
        </w:rPr>
      </w:pPr>
      <w:r w:rsidRPr="00D14C58">
        <w:rPr>
          <w:rFonts w:eastAsia="Calibri"/>
          <w:i/>
          <w:szCs w:val="22"/>
          <w:u w:val="single"/>
          <w:lang w:bidi="ru-RU"/>
        </w:rPr>
        <w:t>Интеллектуальные, развивающие игры</w:t>
      </w:r>
      <w:r w:rsidRPr="00D35205">
        <w:rPr>
          <w:rFonts w:eastAsia="Calibri"/>
          <w:szCs w:val="22"/>
          <w:lang w:bidi="ru-RU"/>
        </w:rPr>
        <w:t xml:space="preserve"> (головоломки, лабиринты, смекалки, «Геоконт», «Тантрам», «Колумбово яйцо», «Волшебный квадрат»).</w:t>
      </w:r>
    </w:p>
    <w:p w:rsidR="00D35205" w:rsidRDefault="00D35205" w:rsidP="00D35205">
      <w:pPr>
        <w:tabs>
          <w:tab w:val="left" w:pos="284"/>
          <w:tab w:val="left" w:pos="2175"/>
        </w:tabs>
        <w:jc w:val="both"/>
        <w:rPr>
          <w:rFonts w:eastAsia="Calibri"/>
          <w:szCs w:val="22"/>
          <w:lang w:bidi="ru-RU"/>
        </w:rPr>
      </w:pPr>
      <w:r w:rsidRPr="00D35205">
        <w:rPr>
          <w:rFonts w:eastAsia="Calibri"/>
          <w:szCs w:val="22"/>
          <w:lang w:bidi="ru-RU"/>
        </w:rPr>
        <w:t>Умение детей сознательно принимать игровую задачу, выполнять игровые действия по правилам, добиваться правильного результата. Понимание необходимости действовать в игре согласованно, соблюдать очередность действий, проявлять выдержку. Контролировать свои действия и действия других играющих, исправлять ошибки. Проявление настойчивости в поиске решения, умение видеть правильность результата. Самостоятельное объяснение сверстнику хода решения игровой задачи. Знание нескольких игр с правилами и уметь их организовать. Проявление инициативы в придумывании новых правил в играх, стремление разнообразить их содержание за счет новых игровых действий.</w:t>
      </w:r>
    </w:p>
    <w:p w:rsidR="00A6753F" w:rsidRDefault="00A6753F" w:rsidP="00D35205">
      <w:pPr>
        <w:tabs>
          <w:tab w:val="left" w:pos="284"/>
          <w:tab w:val="left" w:pos="2175"/>
        </w:tabs>
        <w:jc w:val="both"/>
        <w:rPr>
          <w:rFonts w:eastAsia="Calibri"/>
          <w:szCs w:val="22"/>
          <w:lang w:bidi="ru-RU"/>
        </w:rPr>
      </w:pPr>
    </w:p>
    <w:p w:rsidR="00A6753F" w:rsidRPr="00D14C58" w:rsidRDefault="00D14C58" w:rsidP="00D35205">
      <w:pPr>
        <w:tabs>
          <w:tab w:val="left" w:pos="284"/>
          <w:tab w:val="left" w:pos="2175"/>
        </w:tabs>
        <w:jc w:val="both"/>
        <w:rPr>
          <w:rFonts w:eastAsia="Calibri"/>
          <w:b/>
          <w:sz w:val="36"/>
          <w:szCs w:val="36"/>
          <w:lang w:bidi="ru-RU"/>
        </w:rPr>
      </w:pPr>
      <w:r w:rsidRPr="00D14C58">
        <w:rPr>
          <w:rFonts w:eastAsia="Calibri"/>
          <w:b/>
          <w:sz w:val="36"/>
          <w:szCs w:val="36"/>
          <w:lang w:bidi="ru-RU"/>
        </w:rPr>
        <w:t>3.3.3.1.</w:t>
      </w:r>
      <w:r w:rsidR="00A6753F" w:rsidRPr="00D14C58">
        <w:rPr>
          <w:rFonts w:eastAsia="Calibri"/>
          <w:b/>
          <w:sz w:val="36"/>
          <w:szCs w:val="36"/>
          <w:lang w:bidi="ru-RU"/>
        </w:rPr>
        <w:t>Подготовительная к школе группа (6-7 лет)</w:t>
      </w:r>
    </w:p>
    <w:p w:rsidR="00FD00D2" w:rsidRPr="00FD00D2" w:rsidRDefault="00FD00D2" w:rsidP="00FD00D2">
      <w:pPr>
        <w:widowControl w:val="0"/>
        <w:tabs>
          <w:tab w:val="left" w:pos="284"/>
        </w:tabs>
        <w:spacing w:after="0" w:line="322" w:lineRule="exact"/>
        <w:ind w:firstLine="740"/>
        <w:jc w:val="both"/>
        <w:rPr>
          <w:rFonts w:eastAsia="Times New Roman"/>
        </w:rPr>
      </w:pPr>
      <w:r w:rsidRPr="00FD00D2">
        <w:rPr>
          <w:rFonts w:eastAsia="Times New Roman"/>
        </w:rPr>
        <w:t>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w:t>
      </w:r>
    </w:p>
    <w:p w:rsidR="00FD00D2" w:rsidRPr="00FD00D2" w:rsidRDefault="00FD00D2" w:rsidP="00FD00D2">
      <w:pPr>
        <w:widowControl w:val="0"/>
        <w:tabs>
          <w:tab w:val="left" w:pos="284"/>
        </w:tabs>
        <w:spacing w:after="0" w:line="322" w:lineRule="exact"/>
        <w:ind w:firstLine="740"/>
        <w:jc w:val="both"/>
        <w:rPr>
          <w:rFonts w:eastAsia="Times New Roman"/>
        </w:rPr>
      </w:pPr>
      <w:r w:rsidRPr="00FD00D2">
        <w:rPr>
          <w:rFonts w:eastAsia="Times New Roman"/>
        </w:rPr>
        <w:t>К концу дошкольного возраста ребёнок обладает высоким уровнем познавательного и личностного развития, что позволяет ему в дальнейшем успешно учиться в школе.</w:t>
      </w:r>
    </w:p>
    <w:p w:rsidR="00FD00D2" w:rsidRPr="00FD00D2" w:rsidRDefault="00FD00D2" w:rsidP="00FD00D2">
      <w:pPr>
        <w:widowControl w:val="0"/>
        <w:tabs>
          <w:tab w:val="left" w:pos="284"/>
        </w:tabs>
        <w:spacing w:after="0" w:line="322" w:lineRule="exact"/>
        <w:ind w:firstLine="820"/>
        <w:jc w:val="both"/>
        <w:rPr>
          <w:rFonts w:eastAsia="Times New Roman"/>
        </w:rPr>
      </w:pPr>
      <w:r w:rsidRPr="00FD00D2">
        <w:rPr>
          <w:rFonts w:eastAsia="Times New Roman"/>
        </w:rPr>
        <w:t>Однако, дети, имеющие нарушения функций опорно-двигательного аппарата разной степени выраженности и не имеющие достаточно развитого уровня сенсомоторного опыта, испытывают определенные трудности в процессе овладения программным материалом. Эти особенности часто сопряжены с недостаточным развитием мышления, восприятия, внимания, памяти и несформированностью всех компонентов речевой функциональной системы.</w:t>
      </w:r>
    </w:p>
    <w:p w:rsidR="00FD00D2" w:rsidRPr="00FD00D2" w:rsidRDefault="00FD00D2" w:rsidP="00FD00D2">
      <w:pPr>
        <w:widowControl w:val="0"/>
        <w:tabs>
          <w:tab w:val="left" w:pos="284"/>
          <w:tab w:val="left" w:pos="3898"/>
        </w:tabs>
        <w:spacing w:after="0" w:line="322" w:lineRule="exact"/>
        <w:ind w:firstLine="820"/>
        <w:jc w:val="both"/>
        <w:rPr>
          <w:rFonts w:eastAsia="Times New Roman"/>
        </w:rPr>
      </w:pPr>
      <w:r w:rsidRPr="00FD00D2">
        <w:rPr>
          <w:rFonts w:eastAsia="Times New Roman"/>
        </w:rPr>
        <w:t>У детей с нарушением функций ОДА снижена умственная работоспособность, повышена утомляемость, что затрудняет формирование познавательного опыта, проводит к искажению мыслительной деятельности. У дошкольников замедленна артикуляционная моторика, расстроена координация движений тонких и общих движений. Кроме того, дети с нарушением функций ОДА имеют отягощающие нарушения и разнообразные речевые расстройства. Указанные трудности затрудняют усвоение учебной программы и формируют особые образовательные потребности у наших воспитанников. Отмечаются психологические трудности:</w:t>
      </w:r>
      <w:r w:rsidRPr="00FD00D2">
        <w:rPr>
          <w:rFonts w:eastAsia="Times New Roman"/>
        </w:rPr>
        <w:tab/>
        <w:t>снижение самооценки, уровня притязаний,</w:t>
      </w:r>
    </w:p>
    <w:p w:rsidR="00FD00D2" w:rsidRPr="00FD00D2" w:rsidRDefault="00FD00D2" w:rsidP="00FD00D2">
      <w:pPr>
        <w:widowControl w:val="0"/>
        <w:tabs>
          <w:tab w:val="left" w:pos="284"/>
        </w:tabs>
        <w:spacing w:after="0" w:line="322" w:lineRule="exact"/>
        <w:jc w:val="both"/>
        <w:rPr>
          <w:rFonts w:eastAsia="Times New Roman"/>
        </w:rPr>
      </w:pPr>
      <w:r w:rsidRPr="00FD00D2">
        <w:rPr>
          <w:rFonts w:eastAsia="Times New Roman"/>
        </w:rPr>
        <w:t>эмоциональной устойчивости, устойчивости к стрессам. Может быть повышен уровень тревожности, конформизма.</w:t>
      </w:r>
    </w:p>
    <w:p w:rsidR="00FD00D2" w:rsidRPr="00FD00D2" w:rsidRDefault="00FD00D2" w:rsidP="00FD00D2">
      <w:pPr>
        <w:widowControl w:val="0"/>
        <w:tabs>
          <w:tab w:val="left" w:pos="284"/>
        </w:tabs>
        <w:spacing w:after="0" w:line="322" w:lineRule="exact"/>
        <w:ind w:firstLine="820"/>
        <w:jc w:val="both"/>
        <w:rPr>
          <w:rFonts w:eastAsia="Times New Roman"/>
        </w:rPr>
      </w:pPr>
      <w:r w:rsidRPr="00FD00D2">
        <w:rPr>
          <w:rFonts w:eastAsia="Times New Roman"/>
        </w:rPr>
        <w:t>Дошкольники с нарушениями функций опорно -двигательного аппарата нуждаются в работе коррекционно-развивающего характера, в целенаправленном воздействии на исправление недостатков, которые могут привести к нарушению умственной работоспособности, вызвать трудности во взаимодействии с окружающим миром, изменению способов коммуникации и средств общения, в дальнейшем овладении познавательным опытом на этапе школьной ступени обучения. И если не создать необходимые условия для квалифицированной коррекционно - развивающей помощи, от которых зависит успешность приобретения знаний, умений и навыков, предусматривающих раскрытие потенциальных возможностей каждого воспитанника, направленных на дальнейшую адаптацию их к обучению в школе и социальной действительности, то у таких детей возникнут вторичные нарушения в развитии.</w:t>
      </w:r>
    </w:p>
    <w:p w:rsidR="00FD00D2" w:rsidRPr="00FD00D2" w:rsidRDefault="00FD00D2" w:rsidP="00FD00D2">
      <w:pPr>
        <w:widowControl w:val="0"/>
        <w:tabs>
          <w:tab w:val="left" w:pos="284"/>
        </w:tabs>
        <w:spacing w:after="0" w:line="322" w:lineRule="exact"/>
        <w:ind w:firstLine="820"/>
        <w:jc w:val="both"/>
        <w:rPr>
          <w:rFonts w:eastAsia="Times New Roman"/>
        </w:rPr>
      </w:pPr>
      <w:r w:rsidRPr="00FD00D2">
        <w:rPr>
          <w:rFonts w:eastAsia="Times New Roman"/>
        </w:rPr>
        <w:t>На основе учета специфических особенностей в овладении представлений об окружающем, в работе с такими детьми необходимо использовать систему коррекционно-развивающих мероприятий, направленных на формирование у дошкольников прочных и базовых представлений, необходимых для успешной социализации и адаптации к школьной ступени обучения.</w:t>
      </w:r>
    </w:p>
    <w:p w:rsidR="00FD00D2" w:rsidRPr="00FD00D2" w:rsidRDefault="00FD00D2" w:rsidP="00FD00D2">
      <w:pPr>
        <w:widowControl w:val="0"/>
        <w:tabs>
          <w:tab w:val="left" w:pos="284"/>
        </w:tabs>
        <w:spacing w:after="356" w:line="322" w:lineRule="exact"/>
        <w:ind w:firstLine="820"/>
        <w:jc w:val="both"/>
        <w:rPr>
          <w:rFonts w:eastAsia="Times New Roman"/>
        </w:rPr>
      </w:pPr>
      <w:r w:rsidRPr="00FD00D2">
        <w:rPr>
          <w:rFonts w:eastAsia="Times New Roman"/>
        </w:rPr>
        <w:t>В физкультурно-оздоровительной работе следует учитывать: исключить длительные прыжки, соскоки, кувырки, резкие повороты и наклоны головы, висы с запрокидыванием головы, подъем тяжести из положения стоя.</w:t>
      </w:r>
    </w:p>
    <w:p w:rsidR="00FD00D2" w:rsidRPr="00D14C58" w:rsidRDefault="00FD00D2" w:rsidP="00FD00D2">
      <w:pPr>
        <w:widowControl w:val="0"/>
        <w:tabs>
          <w:tab w:val="left" w:pos="284"/>
        </w:tabs>
        <w:spacing w:after="0" w:line="322" w:lineRule="exact"/>
        <w:ind w:firstLine="740"/>
        <w:jc w:val="both"/>
        <w:rPr>
          <w:rFonts w:eastAsia="Times New Roman"/>
          <w:b/>
        </w:rPr>
      </w:pPr>
      <w:r w:rsidRPr="00D14C58">
        <w:rPr>
          <w:rFonts w:eastAsia="Times New Roman"/>
          <w:b/>
        </w:rPr>
        <w:t>Максимально допустимая нагрузка</w:t>
      </w:r>
    </w:p>
    <w:p w:rsidR="00FD00D2" w:rsidRPr="00FD00D2" w:rsidRDefault="00FD00D2" w:rsidP="00FD00D2">
      <w:pPr>
        <w:tabs>
          <w:tab w:val="left" w:pos="284"/>
        </w:tabs>
        <w:rPr>
          <w:rFonts w:eastAsia="Calibri"/>
          <w:szCs w:val="22"/>
        </w:rPr>
      </w:pPr>
      <w:r w:rsidRPr="00FD00D2">
        <w:rPr>
          <w:rFonts w:eastAsia="Calibri"/>
          <w:szCs w:val="22"/>
        </w:rPr>
        <w:t>Объем недельной нагрузки: 8 часов 00 минут</w:t>
      </w:r>
    </w:p>
    <w:p w:rsidR="00A6753F" w:rsidRPr="00D14C58" w:rsidRDefault="00A24443" w:rsidP="00D14C58">
      <w:pPr>
        <w:tabs>
          <w:tab w:val="left" w:pos="284"/>
          <w:tab w:val="left" w:pos="2175"/>
        </w:tabs>
        <w:jc w:val="center"/>
        <w:rPr>
          <w:rFonts w:eastAsia="Calibri"/>
          <w:b/>
          <w:sz w:val="32"/>
          <w:szCs w:val="32"/>
          <w:u w:val="single"/>
          <w:lang w:bidi="ru-RU"/>
        </w:rPr>
      </w:pPr>
      <w:r w:rsidRPr="00D14C58">
        <w:rPr>
          <w:rFonts w:eastAsia="Calibri"/>
          <w:b/>
          <w:sz w:val="32"/>
          <w:szCs w:val="32"/>
          <w:u w:val="single"/>
          <w:lang w:bidi="ru-RU"/>
        </w:rPr>
        <w:t>Социально – коммуникативное развитие</w:t>
      </w:r>
    </w:p>
    <w:p w:rsidR="00A24443" w:rsidRPr="00E80E0A" w:rsidRDefault="00A24443" w:rsidP="00A2444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Содержание образовательной области "Социально-коммуникативное развитие" направлено на всестороннее развитие у обучающихся с НОДА навыков игровой деятельности, дальнейшее приобщение их к общепринятым нормам и правилам взаимоотношения с другими детьми и педагогическим работником, в том числе моральным, на обогащение первичных представлений о гендерной и семейной принадлежности.</w:t>
      </w:r>
    </w:p>
    <w:p w:rsidR="00A24443" w:rsidRPr="00E80E0A" w:rsidRDefault="00A24443" w:rsidP="00A2444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В этот период в коррекционно-развивающей работе с детьми педагогические работники создают и расширяют знакомые образовательные ситуации, направленные на стимулирование потребности обучающихся в сотрудничестве, в кооперативных действиях с другими детьми во всех видах деятельности, продолжается работа по активизации двигательной, познавательной и речевой деятельности.</w:t>
      </w:r>
    </w:p>
    <w:p w:rsidR="00A24443" w:rsidRPr="00E80E0A" w:rsidRDefault="00A24443" w:rsidP="00A24443">
      <w:pPr>
        <w:shd w:val="clear" w:color="auto" w:fill="FFFFFF"/>
        <w:spacing w:after="0" w:line="270" w:lineRule="atLeast"/>
        <w:jc w:val="both"/>
        <w:rPr>
          <w:rFonts w:eastAsia="Times New Roman"/>
          <w:color w:val="333333"/>
          <w:lang w:eastAsia="ru-RU"/>
        </w:rPr>
      </w:pPr>
      <w:r w:rsidRPr="00E80E0A">
        <w:rPr>
          <w:rFonts w:eastAsia="Times New Roman"/>
          <w:color w:val="333333"/>
          <w:lang w:eastAsia="ru-RU"/>
        </w:rPr>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rsidR="00A24443" w:rsidRPr="00E80E0A" w:rsidRDefault="00A24443" w:rsidP="00A24443">
      <w:pPr>
        <w:shd w:val="clear" w:color="auto" w:fill="FFFFFF"/>
        <w:spacing w:after="0" w:line="270" w:lineRule="atLeast"/>
        <w:jc w:val="both"/>
        <w:rPr>
          <w:rFonts w:eastAsia="Times New Roman"/>
          <w:color w:val="333333"/>
          <w:lang w:eastAsia="ru-RU"/>
        </w:rPr>
      </w:pPr>
      <w:r>
        <w:rPr>
          <w:rFonts w:eastAsia="Times New Roman"/>
          <w:color w:val="333333"/>
          <w:lang w:eastAsia="ru-RU"/>
        </w:rPr>
        <w:t>-</w:t>
      </w:r>
      <w:r w:rsidRPr="00E80E0A">
        <w:rPr>
          <w:rFonts w:eastAsia="Times New Roman"/>
          <w:color w:val="333333"/>
          <w:lang w:eastAsia="ru-RU"/>
        </w:rPr>
        <w:t>игра;</w:t>
      </w:r>
    </w:p>
    <w:p w:rsidR="00A24443" w:rsidRPr="00E80E0A" w:rsidRDefault="00A24443" w:rsidP="00A24443">
      <w:pPr>
        <w:shd w:val="clear" w:color="auto" w:fill="FFFFFF"/>
        <w:spacing w:after="0" w:line="270" w:lineRule="atLeast"/>
        <w:jc w:val="both"/>
        <w:rPr>
          <w:rFonts w:eastAsia="Times New Roman"/>
          <w:color w:val="333333"/>
          <w:lang w:eastAsia="ru-RU"/>
        </w:rPr>
      </w:pPr>
      <w:r>
        <w:rPr>
          <w:rFonts w:eastAsia="Times New Roman"/>
          <w:color w:val="333333"/>
          <w:lang w:eastAsia="ru-RU"/>
        </w:rPr>
        <w:t>-</w:t>
      </w:r>
      <w:r w:rsidRPr="00E80E0A">
        <w:rPr>
          <w:rFonts w:eastAsia="Times New Roman"/>
          <w:color w:val="333333"/>
          <w:lang w:eastAsia="ru-RU"/>
        </w:rPr>
        <w:t>представления о мире людей и рукотворных материалах;</w:t>
      </w:r>
    </w:p>
    <w:p w:rsidR="00A24443" w:rsidRPr="00E80E0A" w:rsidRDefault="00A24443" w:rsidP="00A24443">
      <w:pPr>
        <w:shd w:val="clear" w:color="auto" w:fill="FFFFFF"/>
        <w:spacing w:after="0" w:line="270" w:lineRule="atLeast"/>
        <w:jc w:val="both"/>
        <w:rPr>
          <w:rFonts w:eastAsia="Times New Roman"/>
          <w:color w:val="333333"/>
          <w:lang w:eastAsia="ru-RU"/>
        </w:rPr>
      </w:pPr>
      <w:r>
        <w:rPr>
          <w:rFonts w:eastAsia="Times New Roman"/>
          <w:color w:val="333333"/>
          <w:lang w:eastAsia="ru-RU"/>
        </w:rPr>
        <w:t>-</w:t>
      </w:r>
      <w:r w:rsidRPr="00E80E0A">
        <w:rPr>
          <w:rFonts w:eastAsia="Times New Roman"/>
          <w:color w:val="333333"/>
          <w:lang w:eastAsia="ru-RU"/>
        </w:rPr>
        <w:t>безопасное поведение в быту, социуме, природе;</w:t>
      </w:r>
    </w:p>
    <w:p w:rsidR="00A24443" w:rsidRPr="00E80E0A" w:rsidRDefault="00A24443" w:rsidP="00A24443">
      <w:pPr>
        <w:shd w:val="clear" w:color="auto" w:fill="FFFFFF"/>
        <w:spacing w:after="0" w:line="270" w:lineRule="atLeast"/>
        <w:jc w:val="both"/>
        <w:rPr>
          <w:rFonts w:eastAsia="Times New Roman"/>
          <w:color w:val="333333"/>
          <w:lang w:eastAsia="ru-RU"/>
        </w:rPr>
      </w:pPr>
      <w:r>
        <w:rPr>
          <w:rFonts w:eastAsia="Times New Roman"/>
          <w:color w:val="333333"/>
          <w:lang w:eastAsia="ru-RU"/>
        </w:rPr>
        <w:t>-</w:t>
      </w:r>
      <w:r w:rsidRPr="00E80E0A">
        <w:rPr>
          <w:rFonts w:eastAsia="Times New Roman"/>
          <w:color w:val="333333"/>
          <w:lang w:eastAsia="ru-RU"/>
        </w:rPr>
        <w:t>труд.</w:t>
      </w:r>
    </w:p>
    <w:p w:rsidR="00A24443" w:rsidRPr="00E80E0A" w:rsidRDefault="00A24443" w:rsidP="00A2444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Образовательную деятельность в рамках области "Социально-коммуникативное развитие" проводят воспитатели, интегрируя ее содержание с тематикой коррекционно-развивающей работы, проводимой учителем-дефектологом и учителем-логопедом.</w:t>
      </w:r>
    </w:p>
    <w:p w:rsidR="00A24443" w:rsidRPr="00E80E0A" w:rsidRDefault="00A24443" w:rsidP="00A2444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Совместная образовательная деятельность педагогических работников с детьми с НОДА предполагает следующие направления работы: дальнейшее формирование представлений обучающихся о разнообразии окружающего их мира людей и рукотворных материалов; воспитание правильного отношения к людям, к вещам; обучение способам поведения в обществе, отражающим желания, возможности и предпочтения обучающихся. В процессе уточнения представлений о себе и окружающем мире у обучающихся активизируется речевая деятельность, расширяется словарный запас.</w:t>
      </w:r>
    </w:p>
    <w:p w:rsidR="00A24443" w:rsidRPr="00E80E0A" w:rsidRDefault="00A24443" w:rsidP="00A2444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Основное внимание обращается на совершенствование игровых действий и выполнение игровых правил в дидактических и подвижных играх и упражнениях.</w:t>
      </w:r>
    </w:p>
    <w:p w:rsidR="00A24443" w:rsidRPr="00E80E0A" w:rsidRDefault="00A24443" w:rsidP="00A2444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В этот период большое значение приобретает создание предметно-развивающей среды, отвечающей двигательным особенностям обучающихся, и привлечение обучающихся к творческим играм. Воспитатели организуют сюжетно-ролевые и театрализованные игры с детьми, осуществляя косвенное руководство ими. Элементы сюжетно-ролевой и сюжетно-дидактической игры, театрализованные игры, подвижные, дидактические игры активно включаются в занятия с детьми по всем направлениям коррекционно-развивающей работы.</w:t>
      </w:r>
    </w:p>
    <w:p w:rsidR="00A24443" w:rsidRPr="00E80E0A" w:rsidRDefault="00A24443" w:rsidP="00A2444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Работа с детьми старшего дошкольного возраста предполагает активное применение игротерапевтических техник с элементами куклотерапии, песочной терапии, арттерапии.</w:t>
      </w:r>
    </w:p>
    <w:p w:rsidR="00A24443" w:rsidRPr="00E80E0A" w:rsidRDefault="00A24443" w:rsidP="00A2444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Педагогические работники уделяют основное внимание формированию связной речи у обучающихся с НОДА, ее основных функций (коммуникативной, регулирующей, познавательной). Обучающиеся вовлекаются в различные виды деятельности, естественным образом обеспечивающие их коммуникативное взаимодействие с педагогическим работником и другими детьми, развитие познавательного интереса и мотивации к деятельности.</w:t>
      </w:r>
    </w:p>
    <w:p w:rsidR="00A24443" w:rsidRPr="00E80E0A" w:rsidRDefault="00A24443" w:rsidP="00A2444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Особое внимание обращается на формирование у обучающихся представления о Родине: о городах России, о ее столице, о государственной символике, гимне страны. У обучающихся в различных ситуациях расширяют и закрепляют представления о предметах быта, необходимых человеку, о макросоциальном окружении.</w:t>
      </w:r>
    </w:p>
    <w:p w:rsidR="00A24443" w:rsidRPr="00E80E0A" w:rsidRDefault="00A24443" w:rsidP="00A2444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Педагогические работники создают условиях для формирования экологических представлений обучающихся, знакомя их с функциями человека в природе (потребительской, природоохранной, восстановительной). С детьми организуются праздники.</w:t>
      </w:r>
    </w:p>
    <w:p w:rsidR="00A24443" w:rsidRPr="00E80E0A" w:rsidRDefault="00A24443" w:rsidP="00A2444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В рамках раздела особое внимание обращается на развитие у обучающихся устойчивого алгоритма и стереотипа поведения в опасных ситуациях, количество которых для обучающихся с НОДА значительно больше, чем для других обучающихся, не имеющих моторных нарушений.</w:t>
      </w:r>
    </w:p>
    <w:p w:rsidR="00A24443" w:rsidRPr="00E80E0A" w:rsidRDefault="00A24443" w:rsidP="00A2444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В этот период большое внимание уделяется формированию у обучающихся интеллектуальной и мотивационной готовности к обучению в школе. У обучающихся старшего дошкольного возраста активно развивается познавательный интерес (интеллектуальный, волевой и эмоциональный компоненты). Педагогические работники, осуществляя совместную деятельность с детьми, обращают внимание на то, какие виды деятельности их интересуют, стимулируют их развитие, создают предметно-развивающую среду, исходя из потребностей каждого ребенка.</w:t>
      </w:r>
    </w:p>
    <w:p w:rsidR="00A24443" w:rsidRDefault="00A24443" w:rsidP="00A2444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Активными участниками образовательного процесса в области "Социально-коммуникативное развитие" являются родители (законные представители) обучающихся, а также все специалисты, работающие с детьми с НОДА.</w:t>
      </w:r>
    </w:p>
    <w:p w:rsidR="00A24443" w:rsidRPr="00A24443" w:rsidRDefault="00A24443" w:rsidP="00A24443">
      <w:pPr>
        <w:tabs>
          <w:tab w:val="left" w:pos="284"/>
        </w:tabs>
        <w:rPr>
          <w:rFonts w:eastAsia="Calibri"/>
          <w:szCs w:val="22"/>
          <w:lang w:val="x-none"/>
        </w:rPr>
      </w:pPr>
      <w:r w:rsidRPr="00A24443">
        <w:rPr>
          <w:rFonts w:eastAsia="Calibri"/>
          <w:bCs/>
          <w:i/>
          <w:iCs/>
          <w:szCs w:val="22"/>
          <w:lang w:val="x-none"/>
        </w:rPr>
        <w:t>Социально-коммуникативное развитие</w:t>
      </w:r>
      <w:r w:rsidRPr="00A24443">
        <w:rPr>
          <w:rFonts w:eastAsia="Calibri"/>
          <w:szCs w:val="22"/>
          <w:lang w:val="x-none"/>
        </w:rPr>
        <w:t xml:space="preserve"> детей осуществляется в образовательной деятельности в ходе режимных моментов, в совместной и самостоятельной игровой деятельности, в семье. </w:t>
      </w:r>
    </w:p>
    <w:p w:rsidR="00A24443" w:rsidRPr="00A24443" w:rsidRDefault="00A24443" w:rsidP="00A24443">
      <w:pPr>
        <w:tabs>
          <w:tab w:val="left" w:pos="284"/>
        </w:tabs>
        <w:rPr>
          <w:rFonts w:eastAsia="Calibri"/>
          <w:szCs w:val="22"/>
          <w:lang w:val="x-none"/>
        </w:rPr>
      </w:pPr>
    </w:p>
    <w:p w:rsidR="00A24443" w:rsidRPr="00A24443" w:rsidRDefault="00A24443" w:rsidP="00A24443">
      <w:pPr>
        <w:widowControl w:val="0"/>
        <w:tabs>
          <w:tab w:val="left" w:pos="284"/>
        </w:tabs>
        <w:spacing w:after="0" w:line="240" w:lineRule="auto"/>
        <w:ind w:firstLine="709"/>
        <w:jc w:val="center"/>
        <w:outlineLvl w:val="2"/>
        <w:rPr>
          <w:rFonts w:eastAsia="SimSun"/>
          <w:b/>
          <w:lang w:val="x-none" w:eastAsia="x-none" w:bidi="ru-RU"/>
        </w:rPr>
      </w:pPr>
      <w:r w:rsidRPr="00A24443">
        <w:rPr>
          <w:rFonts w:eastAsia="SimSun"/>
          <w:b/>
          <w:lang w:val="x-none" w:eastAsia="x-none" w:bidi="ru-RU"/>
        </w:rPr>
        <w:t>Культурно-досуговая деятельность</w:t>
      </w:r>
    </w:p>
    <w:p w:rsidR="00A24443" w:rsidRPr="00A24443" w:rsidRDefault="00A24443" w:rsidP="00A24443">
      <w:pPr>
        <w:widowControl w:val="0"/>
        <w:tabs>
          <w:tab w:val="left" w:pos="284"/>
        </w:tabs>
        <w:spacing w:after="0" w:line="240" w:lineRule="auto"/>
        <w:ind w:firstLine="709"/>
        <w:jc w:val="both"/>
        <w:outlineLvl w:val="2"/>
        <w:rPr>
          <w:rFonts w:eastAsia="SimSun"/>
          <w:lang w:val="x-none" w:eastAsia="x-none" w:bidi="ru-RU"/>
        </w:rPr>
      </w:pPr>
      <w:r w:rsidRPr="00A24443">
        <w:rPr>
          <w:rFonts w:eastAsia="SimSun"/>
          <w:lang w:val="x-none" w:eastAsia="x-none" w:bidi="ru-RU"/>
        </w:rPr>
        <w:t>Культурно-досуговая деятельность в подготовительной к школе  группе охватывает организацию отдыха, развлечений, праздников, самостоятельной познавательной и художественно-творческой деятельности детей. Следует способствовать участию детей в работе кружков и студий по интересам.</w:t>
      </w:r>
    </w:p>
    <w:p w:rsidR="00A24443" w:rsidRPr="00A24443" w:rsidRDefault="00A24443" w:rsidP="00A24443">
      <w:pPr>
        <w:widowControl w:val="0"/>
        <w:tabs>
          <w:tab w:val="left" w:pos="284"/>
        </w:tabs>
        <w:spacing w:after="0" w:line="240" w:lineRule="auto"/>
        <w:ind w:firstLine="709"/>
        <w:jc w:val="both"/>
        <w:outlineLvl w:val="2"/>
        <w:rPr>
          <w:rFonts w:eastAsia="SimSun"/>
          <w:lang w:val="x-none" w:eastAsia="x-none" w:bidi="ru-RU"/>
        </w:rPr>
      </w:pPr>
      <w:r w:rsidRPr="00A24443">
        <w:rPr>
          <w:rFonts w:eastAsia="SimSun"/>
          <w:lang w:val="x-none" w:eastAsia="x-none" w:bidi="ru-RU"/>
        </w:rPr>
        <w:t>Предшкольников необходимо приучать осмысливать полученные знания и использовать их в самостоятельной творческой деятельности.</w:t>
      </w:r>
    </w:p>
    <w:p w:rsidR="00A24443" w:rsidRPr="00A24443" w:rsidRDefault="00A24443" w:rsidP="00A24443">
      <w:pPr>
        <w:widowControl w:val="0"/>
        <w:tabs>
          <w:tab w:val="left" w:pos="284"/>
        </w:tabs>
        <w:spacing w:after="0" w:line="240" w:lineRule="auto"/>
        <w:ind w:firstLine="709"/>
        <w:jc w:val="both"/>
        <w:outlineLvl w:val="2"/>
        <w:rPr>
          <w:rFonts w:eastAsia="SimSun"/>
          <w:lang w:val="x-none" w:eastAsia="x-none" w:bidi="ru-RU"/>
        </w:rPr>
      </w:pPr>
      <w:r w:rsidRPr="00A24443">
        <w:rPr>
          <w:rFonts w:eastAsia="SimSun"/>
          <w:lang w:val="x-none" w:eastAsia="x-none" w:bidi="ru-RU"/>
        </w:rPr>
        <w:t>Следует расширять знания детей об искусстве, приучать их к посещению выставок, музеев, театров.</w:t>
      </w:r>
    </w:p>
    <w:p w:rsidR="00A24443" w:rsidRPr="00A24443" w:rsidRDefault="00A24443" w:rsidP="00A24443">
      <w:pPr>
        <w:widowControl w:val="0"/>
        <w:tabs>
          <w:tab w:val="left" w:pos="284"/>
        </w:tabs>
        <w:spacing w:after="0" w:line="240" w:lineRule="auto"/>
        <w:ind w:firstLine="709"/>
        <w:jc w:val="both"/>
        <w:outlineLvl w:val="2"/>
        <w:rPr>
          <w:rFonts w:eastAsia="SimSun"/>
          <w:lang w:val="x-none" w:eastAsia="x-none" w:bidi="ru-RU"/>
        </w:rPr>
      </w:pPr>
      <w:r w:rsidRPr="00A24443">
        <w:rPr>
          <w:rFonts w:eastAsia="SimSun"/>
          <w:lang w:val="x-none" w:eastAsia="x-none" w:bidi="ru-RU"/>
        </w:rPr>
        <w:t>У детей седьмого года жизни необходимо расширять представления о государственных праздниках и привлекать их к подготовке к праздникам и участию в праздничных утренниках.</w:t>
      </w:r>
    </w:p>
    <w:p w:rsidR="00A24443" w:rsidRPr="00A24443" w:rsidRDefault="00A24443" w:rsidP="00A24443">
      <w:pPr>
        <w:widowControl w:val="0"/>
        <w:tabs>
          <w:tab w:val="left" w:pos="284"/>
        </w:tabs>
        <w:spacing w:after="0" w:line="240" w:lineRule="auto"/>
        <w:ind w:firstLine="709"/>
        <w:jc w:val="both"/>
        <w:outlineLvl w:val="2"/>
        <w:rPr>
          <w:rFonts w:eastAsia="SimSun"/>
          <w:lang w:val="x-none" w:eastAsia="x-none" w:bidi="ru-RU"/>
        </w:rPr>
      </w:pPr>
      <w:r w:rsidRPr="00A24443">
        <w:rPr>
          <w:rFonts w:eastAsia="SimSun"/>
          <w:lang w:val="x-none" w:eastAsia="x-none" w:bidi="ru-RU"/>
        </w:rPr>
        <w:t>Примерный перечень развлечений и праздников</w:t>
      </w:r>
    </w:p>
    <w:p w:rsidR="00A24443" w:rsidRPr="00A24443" w:rsidRDefault="00A24443" w:rsidP="00A24443">
      <w:pPr>
        <w:widowControl w:val="0"/>
        <w:tabs>
          <w:tab w:val="left" w:pos="284"/>
        </w:tabs>
        <w:spacing w:after="0" w:line="240" w:lineRule="auto"/>
        <w:ind w:firstLine="709"/>
        <w:jc w:val="both"/>
        <w:outlineLvl w:val="2"/>
        <w:rPr>
          <w:rFonts w:eastAsia="SimSun"/>
          <w:lang w:val="x-none" w:eastAsia="x-none" w:bidi="ru-RU"/>
        </w:rPr>
      </w:pPr>
      <w:r w:rsidRPr="00A24443">
        <w:rPr>
          <w:rFonts w:eastAsia="SimSun"/>
          <w:bCs/>
          <w:i/>
          <w:iCs/>
          <w:lang w:val="x-none" w:eastAsia="x-none" w:bidi="ru-RU"/>
        </w:rPr>
        <w:t>Праздники:</w:t>
      </w:r>
      <w:r w:rsidRPr="00A24443">
        <w:rPr>
          <w:rFonts w:eastAsia="SimSun"/>
          <w:lang w:val="x-none" w:eastAsia="x-none" w:bidi="ru-RU"/>
        </w:rPr>
        <w:t xml:space="preserve"> День знаний, Новый год, День защитника Отечества, Международный женский день, День Победы, «До свиданья, детский сад!», праздники народного календаря, фольклорные праздники.</w:t>
      </w:r>
    </w:p>
    <w:p w:rsidR="00A24443" w:rsidRPr="00A24443" w:rsidRDefault="00A24443" w:rsidP="00A24443">
      <w:pPr>
        <w:widowControl w:val="0"/>
        <w:tabs>
          <w:tab w:val="left" w:pos="284"/>
        </w:tabs>
        <w:spacing w:after="0" w:line="240" w:lineRule="auto"/>
        <w:ind w:firstLine="709"/>
        <w:jc w:val="both"/>
        <w:outlineLvl w:val="2"/>
        <w:rPr>
          <w:rFonts w:eastAsia="SimSun"/>
          <w:lang w:val="x-none" w:eastAsia="x-none" w:bidi="ru-RU"/>
        </w:rPr>
      </w:pPr>
      <w:r w:rsidRPr="00A24443">
        <w:rPr>
          <w:rFonts w:eastAsia="SimSun"/>
          <w:lang w:val="x-none" w:eastAsia="x-none" w:bidi="ru-RU"/>
        </w:rPr>
        <w:t>Развлечения: вечера музыки и поэзии.</w:t>
      </w:r>
    </w:p>
    <w:p w:rsidR="00A24443" w:rsidRPr="00A24443" w:rsidRDefault="00A24443" w:rsidP="00A24443">
      <w:pPr>
        <w:widowControl w:val="0"/>
        <w:tabs>
          <w:tab w:val="left" w:pos="284"/>
        </w:tabs>
        <w:spacing w:after="0" w:line="240" w:lineRule="auto"/>
        <w:ind w:firstLine="709"/>
        <w:jc w:val="both"/>
        <w:outlineLvl w:val="2"/>
        <w:rPr>
          <w:rFonts w:eastAsia="SimSun"/>
          <w:lang w:val="x-none" w:eastAsia="x-none" w:bidi="ru-RU"/>
        </w:rPr>
      </w:pPr>
      <w:r w:rsidRPr="00A24443">
        <w:rPr>
          <w:rFonts w:eastAsia="SimSun"/>
          <w:bCs/>
          <w:i/>
          <w:iCs/>
          <w:lang w:val="x-none" w:eastAsia="x-none" w:bidi="ru-RU"/>
        </w:rPr>
        <w:t>Театрализованные представления:</w:t>
      </w:r>
      <w:r w:rsidRPr="00A24443">
        <w:rPr>
          <w:rFonts w:eastAsia="SimSun"/>
          <w:lang w:val="x-none" w:eastAsia="x-none" w:bidi="ru-RU"/>
        </w:rPr>
        <w:t xml:space="preserve"> постановка театральных спектаклей по русским народным сказкам «Василиса Прекрасная», «Царевна-лягушка» и «Сказке о рыбаке и рыбке» А. Пушкина.</w:t>
      </w:r>
    </w:p>
    <w:p w:rsidR="00A24443" w:rsidRPr="00A24443" w:rsidRDefault="00A24443" w:rsidP="00A24443">
      <w:pPr>
        <w:widowControl w:val="0"/>
        <w:tabs>
          <w:tab w:val="left" w:pos="284"/>
        </w:tabs>
        <w:spacing w:after="0" w:line="240" w:lineRule="auto"/>
        <w:ind w:firstLine="709"/>
        <w:jc w:val="both"/>
        <w:outlineLvl w:val="2"/>
        <w:rPr>
          <w:rFonts w:eastAsia="SimSun"/>
          <w:lang w:val="x-none" w:eastAsia="x-none" w:bidi="ru-RU"/>
        </w:rPr>
      </w:pPr>
      <w:r w:rsidRPr="00A24443">
        <w:rPr>
          <w:rFonts w:eastAsia="SimSun"/>
          <w:bCs/>
          <w:i/>
          <w:iCs/>
          <w:lang w:val="x-none" w:eastAsia="x-none" w:bidi="ru-RU"/>
        </w:rPr>
        <w:t>Концерты:</w:t>
      </w:r>
      <w:r w:rsidRPr="00A24443">
        <w:rPr>
          <w:rFonts w:eastAsia="SimSun"/>
          <w:lang w:val="x-none" w:eastAsia="x-none" w:bidi="ru-RU"/>
        </w:rPr>
        <w:tab/>
        <w:t>«Наши таланты», «Мы танцуем», «Наши любимые песни из</w:t>
      </w:r>
    </w:p>
    <w:p w:rsidR="00A24443" w:rsidRPr="00A24443" w:rsidRDefault="00A24443" w:rsidP="00A24443">
      <w:pPr>
        <w:widowControl w:val="0"/>
        <w:tabs>
          <w:tab w:val="left" w:pos="284"/>
        </w:tabs>
        <w:spacing w:after="0" w:line="240" w:lineRule="auto"/>
        <w:ind w:firstLine="709"/>
        <w:jc w:val="both"/>
        <w:outlineLvl w:val="2"/>
        <w:rPr>
          <w:rFonts w:eastAsia="SimSun"/>
          <w:lang w:val="x-none" w:eastAsia="x-none" w:bidi="ru-RU"/>
        </w:rPr>
      </w:pPr>
      <w:r w:rsidRPr="00A24443">
        <w:rPr>
          <w:rFonts w:eastAsia="SimSun"/>
          <w:lang w:val="x-none" w:eastAsia="x-none" w:bidi="ru-RU"/>
        </w:rPr>
        <w:t>мультфильмов».</w:t>
      </w:r>
    </w:p>
    <w:p w:rsidR="00A24443" w:rsidRPr="00A24443" w:rsidRDefault="00A24443" w:rsidP="00A24443">
      <w:pPr>
        <w:widowControl w:val="0"/>
        <w:tabs>
          <w:tab w:val="left" w:pos="284"/>
        </w:tabs>
        <w:spacing w:after="0" w:line="240" w:lineRule="auto"/>
        <w:ind w:firstLine="709"/>
        <w:jc w:val="both"/>
        <w:outlineLvl w:val="2"/>
        <w:rPr>
          <w:rFonts w:eastAsia="SimSun"/>
          <w:bCs/>
          <w:i/>
          <w:iCs/>
          <w:lang w:val="x-none" w:eastAsia="x-none" w:bidi="ru-RU"/>
        </w:rPr>
      </w:pPr>
      <w:r w:rsidRPr="00A24443">
        <w:rPr>
          <w:rFonts w:eastAsia="SimSun"/>
          <w:bCs/>
          <w:i/>
          <w:iCs/>
          <w:lang w:val="x-none" w:eastAsia="x-none" w:bidi="ru-RU"/>
        </w:rPr>
        <w:t>Спортивные праздники, викторины, забавы, фокусы.</w:t>
      </w:r>
    </w:p>
    <w:p w:rsidR="00A24443" w:rsidRPr="00A24443" w:rsidRDefault="00A24443" w:rsidP="00A24443">
      <w:pPr>
        <w:tabs>
          <w:tab w:val="left" w:pos="284"/>
        </w:tabs>
        <w:rPr>
          <w:rFonts w:eastAsia="Calibri"/>
          <w:szCs w:val="22"/>
          <w:lang w:val="x-none"/>
        </w:rPr>
      </w:pPr>
    </w:p>
    <w:p w:rsidR="00A24443" w:rsidRPr="00D14C58" w:rsidRDefault="00A24443" w:rsidP="00D14C58">
      <w:pPr>
        <w:widowControl w:val="0"/>
        <w:tabs>
          <w:tab w:val="left" w:pos="284"/>
        </w:tabs>
        <w:spacing w:after="311" w:line="310" w:lineRule="exact"/>
        <w:ind w:firstLine="600"/>
        <w:jc w:val="center"/>
        <w:rPr>
          <w:rFonts w:eastAsia="Times New Roman"/>
          <w:iCs/>
          <w:u w:val="single"/>
        </w:rPr>
      </w:pPr>
      <w:r w:rsidRPr="00D14C58">
        <w:rPr>
          <w:rFonts w:eastAsia="Times New Roman"/>
          <w:iCs/>
          <w:u w:val="single"/>
        </w:rPr>
        <w:t>Дошкольник входит в мир социальных отношений</w:t>
      </w:r>
    </w:p>
    <w:p w:rsidR="00A24443" w:rsidRPr="00D14C58" w:rsidRDefault="00A24443" w:rsidP="00A24443">
      <w:pPr>
        <w:keepNext/>
        <w:keepLines/>
        <w:widowControl w:val="0"/>
        <w:tabs>
          <w:tab w:val="left" w:pos="284"/>
        </w:tabs>
        <w:spacing w:after="0" w:line="322" w:lineRule="exact"/>
        <w:ind w:firstLine="600"/>
        <w:jc w:val="both"/>
        <w:outlineLvl w:val="0"/>
        <w:rPr>
          <w:rFonts w:eastAsia="Times New Roman"/>
          <w:i/>
          <w:u w:val="single"/>
        </w:rPr>
      </w:pPr>
      <w:r w:rsidRPr="00D14C58">
        <w:rPr>
          <w:rFonts w:eastAsia="Times New Roman"/>
          <w:i/>
          <w:u w:val="single"/>
        </w:rPr>
        <w:t>Задачи образовательной деятельности</w:t>
      </w:r>
    </w:p>
    <w:p w:rsidR="00A24443" w:rsidRPr="00A24443" w:rsidRDefault="00A24443" w:rsidP="003561C3">
      <w:pPr>
        <w:widowControl w:val="0"/>
        <w:numPr>
          <w:ilvl w:val="0"/>
          <w:numId w:val="26"/>
        </w:numPr>
        <w:tabs>
          <w:tab w:val="left" w:pos="284"/>
          <w:tab w:val="left" w:pos="904"/>
        </w:tabs>
        <w:spacing w:after="0" w:line="322" w:lineRule="exact"/>
        <w:jc w:val="both"/>
        <w:rPr>
          <w:rFonts w:eastAsia="Times New Roman"/>
        </w:rPr>
      </w:pPr>
      <w:r w:rsidRPr="00A24443">
        <w:rPr>
          <w:rFonts w:eastAsia="Times New Roman"/>
        </w:rPr>
        <w:t>Развивать гуманистическую направленность поведения: социальные чувства, эмоциональную отзывчивость, доброжелательность.</w:t>
      </w:r>
    </w:p>
    <w:p w:rsidR="00A24443" w:rsidRPr="00A24443" w:rsidRDefault="00A24443" w:rsidP="003561C3">
      <w:pPr>
        <w:widowControl w:val="0"/>
        <w:numPr>
          <w:ilvl w:val="0"/>
          <w:numId w:val="26"/>
        </w:numPr>
        <w:tabs>
          <w:tab w:val="left" w:pos="284"/>
          <w:tab w:val="left" w:pos="894"/>
        </w:tabs>
        <w:spacing w:after="0" w:line="322" w:lineRule="exact"/>
        <w:jc w:val="both"/>
        <w:rPr>
          <w:rFonts w:eastAsia="Times New Roman"/>
        </w:rPr>
      </w:pPr>
      <w:r w:rsidRPr="00A24443">
        <w:rPr>
          <w:rFonts w:eastAsia="Times New Roman"/>
        </w:rPr>
        <w:t>Воспитывать привычки культурного поведения и общения с людьми, основы этикета, правила поведения в общественных местах.</w:t>
      </w:r>
    </w:p>
    <w:p w:rsidR="00A24443" w:rsidRPr="00A24443" w:rsidRDefault="00A24443" w:rsidP="00A24443">
      <w:pPr>
        <w:widowControl w:val="0"/>
        <w:tabs>
          <w:tab w:val="left" w:pos="284"/>
        </w:tabs>
        <w:spacing w:after="0" w:line="322" w:lineRule="exact"/>
        <w:ind w:firstLine="600"/>
        <w:jc w:val="both"/>
        <w:rPr>
          <w:rFonts w:eastAsia="Times New Roman"/>
        </w:rPr>
      </w:pPr>
      <w:r w:rsidRPr="00A24443">
        <w:rPr>
          <w:rFonts w:eastAsia="Times New Roman"/>
        </w:rPr>
        <w:t>3.Обогащать опыт сотрудничества, дружеских взаимоотношений со сверстниками и взаимодействия со взрослыми.</w:t>
      </w:r>
    </w:p>
    <w:p w:rsidR="00A24443" w:rsidRPr="00A24443" w:rsidRDefault="00A24443" w:rsidP="003561C3">
      <w:pPr>
        <w:widowControl w:val="0"/>
        <w:numPr>
          <w:ilvl w:val="0"/>
          <w:numId w:val="23"/>
        </w:numPr>
        <w:tabs>
          <w:tab w:val="left" w:pos="284"/>
          <w:tab w:val="left" w:pos="904"/>
        </w:tabs>
        <w:spacing w:after="0" w:line="322" w:lineRule="exact"/>
        <w:jc w:val="both"/>
        <w:rPr>
          <w:rFonts w:eastAsia="Times New Roman"/>
        </w:rPr>
      </w:pPr>
      <w:r w:rsidRPr="00A24443">
        <w:rPr>
          <w:rFonts w:eastAsia="Times New Roman"/>
        </w:rPr>
        <w:t>Развивать начала социальной активности, желания на правах старших участвовать в жизни детского сада: заботиться о малышах, участвовать в оформлении детского сада к праздникам и пр.</w:t>
      </w:r>
    </w:p>
    <w:p w:rsidR="00A24443" w:rsidRPr="00A24443" w:rsidRDefault="00A24443" w:rsidP="003561C3">
      <w:pPr>
        <w:widowControl w:val="0"/>
        <w:numPr>
          <w:ilvl w:val="0"/>
          <w:numId w:val="23"/>
        </w:numPr>
        <w:tabs>
          <w:tab w:val="left" w:pos="284"/>
          <w:tab w:val="left" w:pos="914"/>
        </w:tabs>
        <w:spacing w:after="0" w:line="322" w:lineRule="exact"/>
        <w:jc w:val="both"/>
        <w:rPr>
          <w:rFonts w:eastAsia="Times New Roman"/>
        </w:rPr>
      </w:pPr>
      <w:r w:rsidRPr="00A24443">
        <w:rPr>
          <w:rFonts w:eastAsia="Times New Roman"/>
        </w:rPr>
        <w:t>Способствовать формированию положительной самооценки, уверенности в себе, осознания роста своих достижений, чувства собственного достоинства, стремления стать школьником.</w:t>
      </w:r>
    </w:p>
    <w:p w:rsidR="00A24443" w:rsidRPr="00A24443" w:rsidRDefault="00A24443" w:rsidP="003561C3">
      <w:pPr>
        <w:widowControl w:val="0"/>
        <w:numPr>
          <w:ilvl w:val="0"/>
          <w:numId w:val="23"/>
        </w:numPr>
        <w:tabs>
          <w:tab w:val="left" w:pos="284"/>
          <w:tab w:val="left" w:pos="899"/>
        </w:tabs>
        <w:spacing w:after="0" w:line="322" w:lineRule="exact"/>
        <w:rPr>
          <w:rFonts w:eastAsia="Times New Roman"/>
        </w:rPr>
      </w:pPr>
      <w:r w:rsidRPr="00A24443">
        <w:rPr>
          <w:rFonts w:eastAsia="Times New Roman"/>
        </w:rPr>
        <w:t>Воспитывать любовь к своей семье, детскому саду, к родному городу, стране.</w:t>
      </w:r>
    </w:p>
    <w:p w:rsidR="00A24443" w:rsidRPr="00D14C58" w:rsidRDefault="00A24443" w:rsidP="00A24443">
      <w:pPr>
        <w:keepNext/>
        <w:keepLines/>
        <w:widowControl w:val="0"/>
        <w:tabs>
          <w:tab w:val="left" w:pos="284"/>
        </w:tabs>
        <w:spacing w:after="0" w:line="322" w:lineRule="exact"/>
        <w:ind w:firstLine="600"/>
        <w:jc w:val="both"/>
        <w:outlineLvl w:val="0"/>
        <w:rPr>
          <w:rFonts w:eastAsia="Times New Roman"/>
          <w:i/>
          <w:u w:val="single"/>
        </w:rPr>
      </w:pPr>
      <w:r w:rsidRPr="00D14C58">
        <w:rPr>
          <w:rFonts w:eastAsia="Times New Roman"/>
          <w:i/>
          <w:u w:val="single"/>
        </w:rPr>
        <w:t>Содержание образовательной деятельности</w:t>
      </w:r>
    </w:p>
    <w:p w:rsidR="00A24443" w:rsidRPr="00A24443" w:rsidRDefault="00A24443" w:rsidP="00A24443">
      <w:pPr>
        <w:widowControl w:val="0"/>
        <w:tabs>
          <w:tab w:val="left" w:pos="284"/>
        </w:tabs>
        <w:spacing w:after="0" w:line="322" w:lineRule="exact"/>
        <w:ind w:firstLine="600"/>
        <w:jc w:val="both"/>
        <w:rPr>
          <w:rFonts w:eastAsia="Times New Roman"/>
        </w:rPr>
      </w:pPr>
      <w:r w:rsidRPr="00A24443">
        <w:rPr>
          <w:rFonts w:eastAsia="Times New Roman"/>
          <w:i/>
          <w:iCs/>
          <w:color w:val="000000"/>
          <w:shd w:val="clear" w:color="auto" w:fill="FFFFFF"/>
          <w:lang w:eastAsia="ru-RU" w:bidi="ru-RU"/>
        </w:rPr>
        <w:t>Эмоции.</w:t>
      </w:r>
      <w:r w:rsidRPr="00A24443">
        <w:rPr>
          <w:rFonts w:eastAsia="Times New Roman"/>
        </w:rPr>
        <w:t xml:space="preserve"> Различение и называние широкого круга эмоций (радость, грусть, любовь, удивление, страх, нежность, печаль, злость, восхищение). Представление о богатстве эмоционального мира человека, средствах внешнего выражения эмоций (мимика, пантомимика, интонации голоса, движения, позы). Понимание созвучности эмоциональных переживаний с природой, музыкой, поэзией. Разнообразие форм и способов проявления эмоциональной отзывчивости и сопереживания. Отражение эмоций в театрализованной деятельности, в рисовании, играх.</w:t>
      </w:r>
    </w:p>
    <w:p w:rsidR="00A24443" w:rsidRPr="00A24443" w:rsidRDefault="00A24443" w:rsidP="00A24443">
      <w:pPr>
        <w:widowControl w:val="0"/>
        <w:tabs>
          <w:tab w:val="left" w:pos="284"/>
        </w:tabs>
        <w:spacing w:after="0" w:line="322" w:lineRule="exact"/>
        <w:ind w:firstLine="600"/>
        <w:jc w:val="both"/>
        <w:rPr>
          <w:rFonts w:eastAsia="Times New Roman"/>
        </w:rPr>
      </w:pPr>
      <w:r w:rsidRPr="00A24443">
        <w:rPr>
          <w:rFonts w:eastAsia="Times New Roman"/>
          <w:i/>
          <w:iCs/>
          <w:color w:val="000000"/>
          <w:shd w:val="clear" w:color="auto" w:fill="FFFFFF"/>
          <w:lang w:eastAsia="ru-RU" w:bidi="ru-RU"/>
        </w:rPr>
        <w:t>Взаимоотношения и сотрудничество. Мы самые старшие в детском саду.</w:t>
      </w:r>
      <w:r w:rsidRPr="00A24443">
        <w:rPr>
          <w:rFonts w:eastAsia="Times New Roman"/>
        </w:rPr>
        <w:t xml:space="preserve"> Представления о нравственных качествах людей, их проявлении в поступках и взаимоотношениях (доброта, справедливость, ответственность, уважение, честность, чувство собственного достоинства). Оценка поступков с позиции норм и правил. Жизнь человека как ценность.</w:t>
      </w:r>
    </w:p>
    <w:p w:rsidR="00A24443" w:rsidRPr="00A24443" w:rsidRDefault="00A24443" w:rsidP="00A24443">
      <w:pPr>
        <w:widowControl w:val="0"/>
        <w:tabs>
          <w:tab w:val="left" w:pos="284"/>
        </w:tabs>
        <w:spacing w:after="0" w:line="322" w:lineRule="exact"/>
        <w:ind w:firstLine="600"/>
        <w:jc w:val="both"/>
        <w:rPr>
          <w:rFonts w:eastAsia="Times New Roman"/>
        </w:rPr>
      </w:pPr>
      <w:r w:rsidRPr="00A24443">
        <w:rPr>
          <w:rFonts w:eastAsia="Times New Roman"/>
        </w:rPr>
        <w:t>Представления о дружбе, о качествах и поступках настоящих друзей. Развитие у детей чувства единой семьи в детском саду, интереса к сверстнику, желания лучше узнать личностные особенности друг друга. Освоение при поддержке воспитателя организационных умений: определять общий замысел, планировать работу, уметь договориться о распределении обязанностей в небольшой подгруппе, распределять роли, материалы, согласовывать свои действия со сверстниками, оценивать результат и взаимоотношения («Играли дружно, и получился красивый дворец»). Умение использовать разные способы и приемы справедливого распределения ролей, игровых материалов (считалки, жеребьевка, очередность, предварительная договоренность). Готовность помогать тому, кому трудно, поделиться своими знаниями и умениями, научить, проявлять справедливость.</w:t>
      </w:r>
    </w:p>
    <w:p w:rsidR="00A24443" w:rsidRPr="00A24443" w:rsidRDefault="00A24443" w:rsidP="00A24443">
      <w:pPr>
        <w:widowControl w:val="0"/>
        <w:tabs>
          <w:tab w:val="left" w:pos="284"/>
        </w:tabs>
        <w:spacing w:after="0" w:line="322" w:lineRule="exact"/>
        <w:ind w:firstLine="600"/>
        <w:jc w:val="both"/>
        <w:rPr>
          <w:rFonts w:eastAsia="Times New Roman"/>
        </w:rPr>
      </w:pPr>
      <w:r w:rsidRPr="00A24443">
        <w:rPr>
          <w:rFonts w:eastAsia="Times New Roman"/>
        </w:rPr>
        <w:t>Приучение самостоятельно соблюдать установленный порядок поведения в группе, регулировать свою активность: учитывать права других детей, соблюдать очередность, проявлять терпение, не вступать в ссоры, не перекладывать свою работу на других детей, проявлять настойчивость.</w:t>
      </w:r>
    </w:p>
    <w:p w:rsidR="00A24443" w:rsidRPr="00A24443" w:rsidRDefault="00A24443" w:rsidP="00A24443">
      <w:pPr>
        <w:widowControl w:val="0"/>
        <w:tabs>
          <w:tab w:val="left" w:pos="284"/>
        </w:tabs>
        <w:spacing w:after="344" w:line="322" w:lineRule="exact"/>
        <w:ind w:firstLine="600"/>
        <w:jc w:val="both"/>
        <w:rPr>
          <w:rFonts w:eastAsia="Times New Roman"/>
        </w:rPr>
      </w:pPr>
      <w:r w:rsidRPr="00A24443">
        <w:rPr>
          <w:rFonts w:eastAsia="Times New Roman"/>
        </w:rPr>
        <w:t>Представление о том, что шестилетки — самые старшие среди детей в детском саду, они показывают другим хороший пример, заботятся о малышах, помогают взрослым, готовятся к школе.</w:t>
      </w:r>
    </w:p>
    <w:p w:rsidR="00A24443" w:rsidRPr="00A24443" w:rsidRDefault="00A24443" w:rsidP="00A24443">
      <w:pPr>
        <w:widowControl w:val="0"/>
        <w:tabs>
          <w:tab w:val="left" w:pos="284"/>
        </w:tabs>
        <w:spacing w:after="0" w:line="317" w:lineRule="exact"/>
        <w:jc w:val="right"/>
        <w:rPr>
          <w:rFonts w:eastAsia="Times New Roman"/>
          <w:i/>
          <w:iCs/>
        </w:rPr>
      </w:pPr>
      <w:r w:rsidRPr="00A24443">
        <w:rPr>
          <w:rFonts w:eastAsia="Times New Roman"/>
          <w:i/>
          <w:iCs/>
        </w:rPr>
        <w:t>Правила культуры поведения</w:t>
      </w:r>
      <w:r w:rsidRPr="00A24443">
        <w:rPr>
          <w:rFonts w:eastAsia="Times New Roman"/>
          <w:color w:val="000000"/>
          <w:shd w:val="clear" w:color="auto" w:fill="FFFFFF"/>
          <w:lang w:eastAsia="ru-RU" w:bidi="ru-RU"/>
        </w:rPr>
        <w:t xml:space="preserve">, </w:t>
      </w:r>
      <w:r w:rsidRPr="00A24443">
        <w:rPr>
          <w:rFonts w:eastAsia="Times New Roman"/>
          <w:i/>
          <w:iCs/>
        </w:rPr>
        <w:t>общения со взрослыми и сверстниками.</w:t>
      </w:r>
    </w:p>
    <w:p w:rsidR="00A24443" w:rsidRPr="00A24443" w:rsidRDefault="00A24443" w:rsidP="00A24443">
      <w:pPr>
        <w:widowControl w:val="0"/>
        <w:tabs>
          <w:tab w:val="left" w:pos="284"/>
        </w:tabs>
        <w:spacing w:after="0" w:line="317" w:lineRule="exact"/>
        <w:ind w:firstLine="600"/>
        <w:jc w:val="both"/>
        <w:rPr>
          <w:rFonts w:eastAsia="Times New Roman"/>
        </w:rPr>
      </w:pPr>
      <w:r w:rsidRPr="00A24443">
        <w:rPr>
          <w:rFonts w:eastAsia="Times New Roman"/>
        </w:rPr>
        <w:t>Дальнейшее освоение правил культуры общения со взрослыми и детьми (сверстники и малыши), норм этикета (культура поведения за столом, поведение в гостях, культурные нормы разговора и пр.). Правила поведения в общественных местах, правила уличного движения. Представления, конкретные формы проявления уважения к старшим, заботливого отношения к пожилым людям, людям с ограниченными возможностями.</w:t>
      </w:r>
    </w:p>
    <w:p w:rsidR="00A24443" w:rsidRPr="00A24443" w:rsidRDefault="00A24443" w:rsidP="00A24443">
      <w:pPr>
        <w:widowControl w:val="0"/>
        <w:tabs>
          <w:tab w:val="left" w:pos="284"/>
        </w:tabs>
        <w:spacing w:after="0" w:line="317" w:lineRule="exact"/>
        <w:ind w:firstLine="600"/>
        <w:jc w:val="both"/>
        <w:rPr>
          <w:rFonts w:eastAsia="Times New Roman"/>
        </w:rPr>
      </w:pPr>
      <w:r w:rsidRPr="00A24443">
        <w:rPr>
          <w:rFonts w:eastAsia="Times New Roman"/>
          <w:i/>
          <w:iCs/>
          <w:color w:val="000000"/>
          <w:shd w:val="clear" w:color="auto" w:fill="FFFFFF"/>
          <w:lang w:eastAsia="ru-RU" w:bidi="ru-RU"/>
        </w:rPr>
        <w:t>Семья.</w:t>
      </w:r>
      <w:r w:rsidRPr="00A24443">
        <w:rPr>
          <w:rFonts w:eastAsia="Times New Roman"/>
        </w:rPr>
        <w:t xml:space="preserve"> Активное проявление добрых чувств по отношению к родителям, близким родственникам, членам семьи. Представления о семейных и родственных отношениях, некоторые сведения о родословной семьи. Досуг семьи, взаимные чувства, правила общения в семье, семейный бюджет, значимые и памятные события. Гордость своей семьей, умение выразить близким свою любовь, внимание, готовность помочь. Интерес детей к школьным годам родителей, желание общаться в семье на школьную тему. Знание стихов, песен о школе, школьниках.</w:t>
      </w:r>
    </w:p>
    <w:p w:rsidR="00A24443" w:rsidRPr="00A24443" w:rsidRDefault="00A24443" w:rsidP="00A24443">
      <w:pPr>
        <w:widowControl w:val="0"/>
        <w:tabs>
          <w:tab w:val="left" w:pos="284"/>
        </w:tabs>
        <w:spacing w:after="309" w:line="322" w:lineRule="exact"/>
        <w:ind w:firstLine="600"/>
        <w:jc w:val="both"/>
        <w:rPr>
          <w:rFonts w:eastAsia="Times New Roman"/>
        </w:rPr>
      </w:pPr>
      <w:r w:rsidRPr="00A24443">
        <w:rPr>
          <w:rFonts w:eastAsia="Times New Roman"/>
          <w:i/>
          <w:iCs/>
          <w:color w:val="000000"/>
          <w:shd w:val="clear" w:color="auto" w:fill="FFFFFF"/>
          <w:lang w:eastAsia="ru-RU" w:bidi="ru-RU"/>
        </w:rPr>
        <w:t>Школа.</w:t>
      </w:r>
      <w:r w:rsidRPr="00A24443">
        <w:rPr>
          <w:rFonts w:eastAsia="Times New Roman"/>
        </w:rPr>
        <w:t xml:space="preserve"> Представления о школе, школьниках, учителе; стремление к школьному обучению, к познанию, освоению чтения, письма. Расширение представлений детей о роли школы в жизни людей, о том, что школа открывает человеку окно в удивительный мир знаний, что люди разных профессий (врачи, писатели, создатели космических кораблей и пр.) учились в школе.</w:t>
      </w:r>
    </w:p>
    <w:p w:rsidR="00A24443" w:rsidRPr="00D14C58" w:rsidRDefault="00A24443" w:rsidP="00A24443">
      <w:pPr>
        <w:widowControl w:val="0"/>
        <w:tabs>
          <w:tab w:val="left" w:pos="284"/>
        </w:tabs>
        <w:spacing w:after="291" w:line="310" w:lineRule="exact"/>
        <w:ind w:left="2540"/>
        <w:rPr>
          <w:rFonts w:eastAsia="Times New Roman"/>
          <w:iCs/>
          <w:u w:val="single"/>
        </w:rPr>
      </w:pPr>
      <w:r w:rsidRPr="00D14C58">
        <w:rPr>
          <w:rFonts w:eastAsia="Times New Roman"/>
          <w:iCs/>
          <w:u w:val="single"/>
        </w:rPr>
        <w:t>Развиваем ценностное отношение к труду</w:t>
      </w:r>
    </w:p>
    <w:p w:rsidR="00A24443" w:rsidRPr="00D14C58" w:rsidRDefault="00A24443" w:rsidP="00A24443">
      <w:pPr>
        <w:keepNext/>
        <w:keepLines/>
        <w:widowControl w:val="0"/>
        <w:tabs>
          <w:tab w:val="left" w:pos="284"/>
        </w:tabs>
        <w:spacing w:after="0" w:line="322" w:lineRule="exact"/>
        <w:ind w:firstLine="600"/>
        <w:jc w:val="both"/>
        <w:outlineLvl w:val="0"/>
        <w:rPr>
          <w:rFonts w:eastAsia="Times New Roman"/>
          <w:i/>
          <w:u w:val="single"/>
        </w:rPr>
      </w:pPr>
      <w:r w:rsidRPr="00D14C58">
        <w:rPr>
          <w:rFonts w:eastAsia="Times New Roman"/>
          <w:i/>
          <w:u w:val="single"/>
        </w:rPr>
        <w:t>Задачи образовательной деятельности</w:t>
      </w:r>
    </w:p>
    <w:p w:rsidR="00A24443" w:rsidRPr="00A24443" w:rsidRDefault="00A24443" w:rsidP="003561C3">
      <w:pPr>
        <w:widowControl w:val="0"/>
        <w:numPr>
          <w:ilvl w:val="0"/>
          <w:numId w:val="25"/>
        </w:numPr>
        <w:tabs>
          <w:tab w:val="left" w:pos="284"/>
          <w:tab w:val="left" w:pos="894"/>
        </w:tabs>
        <w:spacing w:after="0" w:line="322" w:lineRule="exact"/>
        <w:jc w:val="both"/>
        <w:rPr>
          <w:rFonts w:eastAsia="Times New Roman"/>
        </w:rPr>
      </w:pPr>
      <w:r w:rsidRPr="00A24443">
        <w:rPr>
          <w:rFonts w:eastAsia="Times New Roman"/>
        </w:rPr>
        <w:t>Формировать представление о труде как ценности общества, основы достойной и благополучной жизни страны, семьи и каждого человека, о разнообразии и взаимосвязи видов труда и профессий.</w:t>
      </w:r>
    </w:p>
    <w:p w:rsidR="00A24443" w:rsidRPr="00A24443" w:rsidRDefault="00A24443" w:rsidP="003561C3">
      <w:pPr>
        <w:widowControl w:val="0"/>
        <w:numPr>
          <w:ilvl w:val="0"/>
          <w:numId w:val="25"/>
        </w:numPr>
        <w:tabs>
          <w:tab w:val="left" w:pos="284"/>
          <w:tab w:val="left" w:pos="884"/>
        </w:tabs>
        <w:spacing w:after="0" w:line="322" w:lineRule="exact"/>
        <w:jc w:val="both"/>
        <w:rPr>
          <w:rFonts w:eastAsia="Times New Roman"/>
        </w:rPr>
      </w:pPr>
      <w:r w:rsidRPr="00A24443">
        <w:rPr>
          <w:rFonts w:eastAsia="Times New Roman"/>
        </w:rPr>
        <w:t>Формировать первоосновы экономического образа мышления, осознания материальных возможностей родителей, ограниченности ресурсов (продукты питания, вода, электричество и пр.) в современном мире.</w:t>
      </w:r>
    </w:p>
    <w:p w:rsidR="00A24443" w:rsidRPr="00A24443" w:rsidRDefault="00A24443" w:rsidP="003561C3">
      <w:pPr>
        <w:widowControl w:val="0"/>
        <w:numPr>
          <w:ilvl w:val="0"/>
          <w:numId w:val="25"/>
        </w:numPr>
        <w:tabs>
          <w:tab w:val="left" w:pos="284"/>
          <w:tab w:val="left" w:pos="898"/>
        </w:tabs>
        <w:spacing w:after="0" w:line="322" w:lineRule="exact"/>
        <w:jc w:val="both"/>
        <w:rPr>
          <w:rFonts w:eastAsia="Times New Roman"/>
        </w:rPr>
      </w:pPr>
      <w:r w:rsidRPr="00A24443">
        <w:rPr>
          <w:rFonts w:eastAsia="Times New Roman"/>
        </w:rPr>
        <w:t>Развивать интерес и самостоятельность детей в разных видах доступного труда, умение включаться в реальные трудовые связи со взрослыми и сверстниками через дежурство, выполнение трудовых поручений, ручной труд и пр.</w:t>
      </w:r>
    </w:p>
    <w:p w:rsidR="00A24443" w:rsidRPr="00A24443" w:rsidRDefault="00A24443" w:rsidP="00A24443">
      <w:pPr>
        <w:widowControl w:val="0"/>
        <w:tabs>
          <w:tab w:val="left" w:pos="284"/>
        </w:tabs>
        <w:spacing w:after="0" w:line="322" w:lineRule="exact"/>
        <w:ind w:firstLine="600"/>
        <w:jc w:val="both"/>
        <w:rPr>
          <w:rFonts w:eastAsia="Times New Roman"/>
        </w:rPr>
      </w:pPr>
      <w:r w:rsidRPr="00A24443">
        <w:rPr>
          <w:rFonts w:eastAsia="Times New Roman"/>
        </w:rPr>
        <w:t>4.Обеспечивать освоение умений сотрудничества в совместном труде, элементарного планирования, взаимодействия с партнерами, оценки результатов труда.</w:t>
      </w:r>
    </w:p>
    <w:p w:rsidR="00A24443" w:rsidRPr="00A24443" w:rsidRDefault="00A24443" w:rsidP="003561C3">
      <w:pPr>
        <w:widowControl w:val="0"/>
        <w:numPr>
          <w:ilvl w:val="0"/>
          <w:numId w:val="22"/>
        </w:numPr>
        <w:tabs>
          <w:tab w:val="left" w:pos="284"/>
        </w:tabs>
        <w:spacing w:after="0" w:line="322" w:lineRule="exact"/>
        <w:jc w:val="both"/>
        <w:rPr>
          <w:rFonts w:eastAsia="Times New Roman"/>
        </w:rPr>
      </w:pPr>
      <w:r w:rsidRPr="00A24443">
        <w:rPr>
          <w:rFonts w:eastAsia="Times New Roman"/>
        </w:rPr>
        <w:t>Воспитывать ответственность, добросовестность, стремление к участию в</w:t>
      </w:r>
    </w:p>
    <w:p w:rsidR="00A24443" w:rsidRPr="00A24443" w:rsidRDefault="00A24443" w:rsidP="00A24443">
      <w:pPr>
        <w:widowControl w:val="0"/>
        <w:tabs>
          <w:tab w:val="left" w:pos="284"/>
        </w:tabs>
        <w:spacing w:after="300" w:line="322" w:lineRule="exact"/>
        <w:jc w:val="both"/>
        <w:rPr>
          <w:rFonts w:eastAsia="Times New Roman"/>
        </w:rPr>
      </w:pPr>
      <w:r w:rsidRPr="00A24443">
        <w:rPr>
          <w:rFonts w:eastAsia="Times New Roman"/>
        </w:rPr>
        <w:t>труде взрослых, оказанию посильной помощи.</w:t>
      </w:r>
    </w:p>
    <w:p w:rsidR="00A24443" w:rsidRPr="00D14C58" w:rsidRDefault="00A24443" w:rsidP="00A24443">
      <w:pPr>
        <w:keepNext/>
        <w:keepLines/>
        <w:widowControl w:val="0"/>
        <w:tabs>
          <w:tab w:val="left" w:pos="284"/>
        </w:tabs>
        <w:spacing w:after="0" w:line="322" w:lineRule="exact"/>
        <w:ind w:firstLine="600"/>
        <w:jc w:val="both"/>
        <w:outlineLvl w:val="0"/>
        <w:rPr>
          <w:rFonts w:eastAsia="Times New Roman"/>
          <w:i/>
          <w:u w:val="single"/>
        </w:rPr>
      </w:pPr>
      <w:r w:rsidRPr="00D14C58">
        <w:rPr>
          <w:rFonts w:eastAsia="Times New Roman"/>
          <w:i/>
          <w:u w:val="single"/>
        </w:rPr>
        <w:t>Содержание образовательной деятельности</w:t>
      </w:r>
    </w:p>
    <w:p w:rsidR="00A24443" w:rsidRPr="00A24443" w:rsidRDefault="00A24443" w:rsidP="00A24443">
      <w:pPr>
        <w:widowControl w:val="0"/>
        <w:tabs>
          <w:tab w:val="left" w:pos="284"/>
        </w:tabs>
        <w:spacing w:after="0" w:line="322" w:lineRule="exact"/>
        <w:ind w:firstLine="600"/>
        <w:jc w:val="both"/>
        <w:rPr>
          <w:rFonts w:eastAsia="Times New Roman"/>
        </w:rPr>
      </w:pPr>
      <w:r w:rsidRPr="00A24443">
        <w:rPr>
          <w:rFonts w:eastAsia="Times New Roman"/>
          <w:i/>
          <w:iCs/>
          <w:color w:val="000000"/>
          <w:shd w:val="clear" w:color="auto" w:fill="FFFFFF"/>
          <w:lang w:eastAsia="ru-RU" w:bidi="ru-RU"/>
        </w:rPr>
        <w:t>Труд взрослых и рукотворный мир.</w:t>
      </w:r>
      <w:r w:rsidRPr="00A24443">
        <w:rPr>
          <w:rFonts w:eastAsia="Times New Roman"/>
        </w:rPr>
        <w:t xml:space="preserve"> Знания о многообразии профессий в современном мире, о содержании профессионального труда в соответствии с общей структурой трудового процесса: цель и мотив, материалы и предметы труда, инструменты и оборудование, набор трудовых действий, результат.</w:t>
      </w:r>
    </w:p>
    <w:p w:rsidR="00A24443" w:rsidRPr="00A24443" w:rsidRDefault="00A24443" w:rsidP="00A24443">
      <w:pPr>
        <w:widowControl w:val="0"/>
        <w:tabs>
          <w:tab w:val="left" w:pos="284"/>
        </w:tabs>
        <w:spacing w:after="0" w:line="322" w:lineRule="exact"/>
        <w:ind w:firstLine="600"/>
        <w:jc w:val="both"/>
        <w:rPr>
          <w:rFonts w:eastAsia="Times New Roman"/>
        </w:rPr>
      </w:pPr>
      <w:r w:rsidRPr="00A24443">
        <w:rPr>
          <w:rFonts w:eastAsia="Times New Roman"/>
        </w:rPr>
        <w:t>Представления о личностных качествах представителей разных профессий (пожарные, военные — люди смелые и отважные, они должны быстро принимать решения, от которых часто зависит жизнь людей).</w:t>
      </w:r>
    </w:p>
    <w:p w:rsidR="00A24443" w:rsidRPr="00A24443" w:rsidRDefault="00A24443" w:rsidP="00A24443">
      <w:pPr>
        <w:widowControl w:val="0"/>
        <w:tabs>
          <w:tab w:val="left" w:pos="284"/>
        </w:tabs>
        <w:spacing w:after="0" w:line="322" w:lineRule="exact"/>
        <w:ind w:firstLine="600"/>
        <w:jc w:val="both"/>
        <w:rPr>
          <w:rFonts w:eastAsia="Times New Roman"/>
        </w:rPr>
      </w:pPr>
      <w:r w:rsidRPr="00A24443">
        <w:rPr>
          <w:rFonts w:eastAsia="Times New Roman"/>
        </w:rPr>
        <w:t>Постепенно вводить детей в мир экономических отношений, совместно с родителями формировать у детей разумные потребности на основе соотношения желаний и возможностей семьи. Представление о деньгах, реальной стоимости и цене отдельных продуктов питания, игрушек, детских книг. Культура потребления: бережное отношение к воде, электричеству, продуктам питания, одежде, обуви, жилищу.</w:t>
      </w:r>
    </w:p>
    <w:p w:rsidR="00A24443" w:rsidRPr="00A24443" w:rsidRDefault="00A24443" w:rsidP="00A24443">
      <w:pPr>
        <w:widowControl w:val="0"/>
        <w:tabs>
          <w:tab w:val="left" w:pos="284"/>
        </w:tabs>
        <w:spacing w:after="0" w:line="322" w:lineRule="exact"/>
        <w:ind w:firstLine="600"/>
        <w:jc w:val="both"/>
        <w:rPr>
          <w:rFonts w:eastAsia="Times New Roman"/>
        </w:rPr>
      </w:pPr>
      <w:r w:rsidRPr="00A24443">
        <w:rPr>
          <w:rFonts w:eastAsia="Times New Roman"/>
          <w:i/>
          <w:iCs/>
          <w:color w:val="000000"/>
          <w:shd w:val="clear" w:color="auto" w:fill="FFFFFF"/>
          <w:lang w:eastAsia="ru-RU" w:bidi="ru-RU"/>
        </w:rPr>
        <w:t>Самообслуживание и детский труд.</w:t>
      </w:r>
      <w:r w:rsidRPr="00A24443">
        <w:rPr>
          <w:rFonts w:eastAsia="Times New Roman"/>
        </w:rPr>
        <w:t xml:space="preserve"> Расширение круга обязанностей детей в самообслуживании и хозяйственно-бытовом труде (привычное самостоятельное и аккуратное выполнение культурно-гигиенических навыков, освоение приемов чистки одежды и обуви; участие в наведении порядка в группе и на участке детского сада, помощь родителям в уборке квартиры и мытье чайной посуды и пр.). Развитие ответственности за выполнение трудовых поручений.</w:t>
      </w:r>
    </w:p>
    <w:p w:rsidR="00A24443" w:rsidRPr="00A24443" w:rsidRDefault="00A24443" w:rsidP="00A24443">
      <w:pPr>
        <w:widowControl w:val="0"/>
        <w:tabs>
          <w:tab w:val="left" w:pos="284"/>
        </w:tabs>
        <w:spacing w:after="340" w:line="322" w:lineRule="exact"/>
        <w:ind w:firstLine="700"/>
        <w:jc w:val="both"/>
        <w:rPr>
          <w:rFonts w:eastAsia="Times New Roman"/>
        </w:rPr>
      </w:pPr>
      <w:r w:rsidRPr="00A24443">
        <w:rPr>
          <w:rFonts w:eastAsia="Times New Roman"/>
        </w:rPr>
        <w:t>Развитие взаимодействия со сверстниками в процессе самостоятельного выполнения обязанностей дежурных по столовой, уголку природы, подготовке к занятиям. Освоение способов распределения коллективной работы, планирования деятельности, распределения обязанностей по способу общего и совместного труда. Под контролем взрослого освоение обращения с инструментами (иглами, ножницами, пилами, ножами и пр.) и бытовой техникой (пылесос, миксер). В ручном труде и конструировании при поддержке взрослого самостоятельная постановка цели, планирование замысла, осуществление процесса труда, оценка результата, бережное обращение с инструментами, соблюдение порядка на рабочем месте. Развитие инициативы и творчества в ручном труде.</w:t>
      </w:r>
    </w:p>
    <w:p w:rsidR="00A24443" w:rsidRPr="00D14C58" w:rsidRDefault="00A24443" w:rsidP="00A24443">
      <w:pPr>
        <w:widowControl w:val="0"/>
        <w:tabs>
          <w:tab w:val="left" w:pos="284"/>
        </w:tabs>
        <w:spacing w:after="0" w:line="322" w:lineRule="exact"/>
        <w:ind w:right="340"/>
        <w:jc w:val="right"/>
        <w:rPr>
          <w:rFonts w:eastAsia="Times New Roman"/>
          <w:iCs/>
          <w:u w:val="single"/>
        </w:rPr>
      </w:pPr>
      <w:r w:rsidRPr="00D14C58">
        <w:rPr>
          <w:rFonts w:eastAsia="Times New Roman"/>
          <w:iCs/>
          <w:u w:val="single"/>
        </w:rPr>
        <w:t>Формирование основ безопасного поведения в быту, социуме, природе</w:t>
      </w:r>
    </w:p>
    <w:p w:rsidR="00A24443" w:rsidRPr="00D14C58" w:rsidRDefault="00A24443" w:rsidP="00A24443">
      <w:pPr>
        <w:widowControl w:val="0"/>
        <w:tabs>
          <w:tab w:val="left" w:pos="284"/>
        </w:tabs>
        <w:spacing w:after="0" w:line="322" w:lineRule="exact"/>
        <w:ind w:firstLine="700"/>
        <w:jc w:val="both"/>
        <w:rPr>
          <w:rFonts w:eastAsia="Times New Roman"/>
          <w:i/>
          <w:u w:val="single"/>
        </w:rPr>
      </w:pPr>
      <w:r w:rsidRPr="00D14C58">
        <w:rPr>
          <w:rFonts w:eastAsia="Times New Roman"/>
          <w:i/>
          <w:u w:val="single"/>
        </w:rPr>
        <w:t>Задачи образовательной деятельности</w:t>
      </w:r>
    </w:p>
    <w:p w:rsidR="00A24443" w:rsidRPr="00A24443" w:rsidRDefault="00A24443" w:rsidP="00A24443">
      <w:pPr>
        <w:widowControl w:val="0"/>
        <w:tabs>
          <w:tab w:val="left" w:pos="284"/>
        </w:tabs>
        <w:spacing w:after="0" w:line="322" w:lineRule="exact"/>
        <w:ind w:firstLine="700"/>
        <w:jc w:val="both"/>
        <w:rPr>
          <w:rFonts w:eastAsia="Times New Roman"/>
        </w:rPr>
      </w:pPr>
      <w:r w:rsidRPr="00A24443">
        <w:rPr>
          <w:rFonts w:eastAsia="Times New Roman"/>
        </w:rPr>
        <w:t>1 .Продолжать 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A24443" w:rsidRPr="00A24443" w:rsidRDefault="00A24443" w:rsidP="003561C3">
      <w:pPr>
        <w:widowControl w:val="0"/>
        <w:numPr>
          <w:ilvl w:val="0"/>
          <w:numId w:val="27"/>
        </w:numPr>
        <w:tabs>
          <w:tab w:val="left" w:pos="284"/>
        </w:tabs>
        <w:spacing w:after="349" w:line="322" w:lineRule="exact"/>
        <w:jc w:val="both"/>
        <w:rPr>
          <w:rFonts w:eastAsia="Times New Roman"/>
        </w:rPr>
      </w:pPr>
      <w:r w:rsidRPr="00A24443">
        <w:rPr>
          <w:rFonts w:eastAsia="Times New Roman"/>
        </w:rPr>
        <w:t>Воспитывать осторожное и осмотрительное отношение к потенциально опасным для человека ситуациям в общении, в быту, на улице, в природе.</w:t>
      </w:r>
    </w:p>
    <w:p w:rsidR="00A24443" w:rsidRPr="00D14C58" w:rsidRDefault="00A24443" w:rsidP="00A24443">
      <w:pPr>
        <w:keepNext/>
        <w:keepLines/>
        <w:widowControl w:val="0"/>
        <w:tabs>
          <w:tab w:val="left" w:pos="284"/>
        </w:tabs>
        <w:spacing w:after="0" w:line="310" w:lineRule="exact"/>
        <w:ind w:firstLine="700"/>
        <w:jc w:val="both"/>
        <w:outlineLvl w:val="0"/>
        <w:rPr>
          <w:rFonts w:eastAsia="Times New Roman"/>
          <w:i/>
          <w:u w:val="single"/>
        </w:rPr>
      </w:pPr>
      <w:r w:rsidRPr="00D14C58">
        <w:rPr>
          <w:rFonts w:eastAsia="Times New Roman"/>
          <w:i/>
          <w:u w:val="single"/>
        </w:rPr>
        <w:t>Содержание образовательной деятельности</w:t>
      </w:r>
    </w:p>
    <w:p w:rsidR="00A24443" w:rsidRPr="00A24443" w:rsidRDefault="00A24443" w:rsidP="00A24443">
      <w:pPr>
        <w:widowControl w:val="0"/>
        <w:tabs>
          <w:tab w:val="left" w:pos="284"/>
        </w:tabs>
        <w:spacing w:after="340" w:line="322" w:lineRule="exact"/>
        <w:ind w:firstLine="700"/>
        <w:jc w:val="both"/>
        <w:rPr>
          <w:rFonts w:eastAsia="Times New Roman"/>
        </w:rPr>
      </w:pPr>
      <w:r w:rsidRPr="00A24443">
        <w:rPr>
          <w:rFonts w:eastAsia="Times New Roman"/>
        </w:rPr>
        <w:t>Обогащение и закрепление правил и способов безопасного поведения в быту, в природе, на улице, в городе, в общении с незнакомыми людьми. Освоение правил безопасного обращения с электроприборами. Представления о приемах элементарной первой помощи при травмах, ушибах, признаках недомогания. Правила обращения за помощью в опасных ситуациях, номера телефона вызова экстренной помощи (скорая медицинская помощь, пожарные, полиция). Соблюдение правила безопасной организации индивидуальной и совместной деятельности, подвижных игр, спортивных развлечений.</w:t>
      </w:r>
    </w:p>
    <w:p w:rsidR="00A6753F" w:rsidRPr="00D14C58" w:rsidRDefault="00A24443" w:rsidP="00D14C58">
      <w:pPr>
        <w:tabs>
          <w:tab w:val="left" w:pos="284"/>
          <w:tab w:val="left" w:pos="2175"/>
        </w:tabs>
        <w:jc w:val="center"/>
        <w:rPr>
          <w:rFonts w:eastAsia="Calibri"/>
          <w:b/>
          <w:sz w:val="32"/>
          <w:szCs w:val="32"/>
          <w:u w:val="single"/>
          <w:lang w:bidi="ru-RU"/>
        </w:rPr>
      </w:pPr>
      <w:r w:rsidRPr="00D14C58">
        <w:rPr>
          <w:rFonts w:eastAsia="Calibri"/>
          <w:b/>
          <w:sz w:val="32"/>
          <w:szCs w:val="32"/>
          <w:u w:val="single"/>
          <w:lang w:bidi="ru-RU"/>
        </w:rPr>
        <w:t>Познавательное развитие</w:t>
      </w:r>
    </w:p>
    <w:p w:rsidR="00A24443" w:rsidRPr="00E80E0A" w:rsidRDefault="00A24443" w:rsidP="00A2444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Педагогические работники создают ситуации для расширения представлений обучающихся о функциональных свойствах и назначении объектов, стимулируют их к анализу, используя вербальные средства общения, разнообразят ситуации для установления причинных, временных и других связей и зависимостей между внутренними и внешними свойствами. При этом широко используются методы наблюдения за объектами, демонстрации объектов, элементарные опыты, упражнения и различные игры. Содержание образовательной области "Познавательное развитие" в этот период обеспечивает развитие у обучающихся с НОДА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элементарных математических представлений.</w:t>
      </w:r>
    </w:p>
    <w:p w:rsidR="00A24443" w:rsidRPr="00E80E0A" w:rsidRDefault="00A24443" w:rsidP="00A24443">
      <w:pPr>
        <w:shd w:val="clear" w:color="auto" w:fill="FFFFFF"/>
        <w:spacing w:after="0" w:line="270" w:lineRule="atLeast"/>
        <w:jc w:val="both"/>
        <w:rPr>
          <w:rFonts w:eastAsia="Times New Roman"/>
          <w:color w:val="333333"/>
          <w:lang w:eastAsia="ru-RU"/>
        </w:rPr>
      </w:pPr>
      <w:r w:rsidRPr="00E80E0A">
        <w:rPr>
          <w:rFonts w:eastAsia="Times New Roman"/>
          <w:color w:val="333333"/>
          <w:lang w:eastAsia="ru-RU"/>
        </w:rPr>
        <w:t>Характер решаемых задач позволяет структурировать содержание образовательной области по следующим разделам:</w:t>
      </w:r>
    </w:p>
    <w:p w:rsidR="00A24443" w:rsidRPr="00E80E0A" w:rsidRDefault="00A24443" w:rsidP="00A24443">
      <w:pPr>
        <w:shd w:val="clear" w:color="auto" w:fill="FFFFFF"/>
        <w:spacing w:after="0" w:line="270" w:lineRule="atLeast"/>
        <w:jc w:val="both"/>
        <w:rPr>
          <w:rFonts w:eastAsia="Times New Roman"/>
          <w:color w:val="333333"/>
          <w:lang w:eastAsia="ru-RU"/>
        </w:rPr>
      </w:pPr>
      <w:r w:rsidRPr="00E80E0A">
        <w:rPr>
          <w:rFonts w:eastAsia="Times New Roman"/>
          <w:color w:val="333333"/>
          <w:lang w:eastAsia="ru-RU"/>
        </w:rPr>
        <w:t>конструирование;</w:t>
      </w:r>
    </w:p>
    <w:p w:rsidR="00A24443" w:rsidRPr="00E80E0A" w:rsidRDefault="00A24443" w:rsidP="00A24443">
      <w:pPr>
        <w:shd w:val="clear" w:color="auto" w:fill="FFFFFF"/>
        <w:spacing w:after="0" w:line="270" w:lineRule="atLeast"/>
        <w:jc w:val="both"/>
        <w:rPr>
          <w:rFonts w:eastAsia="Times New Roman"/>
          <w:color w:val="333333"/>
          <w:lang w:eastAsia="ru-RU"/>
        </w:rPr>
      </w:pPr>
      <w:r w:rsidRPr="00E80E0A">
        <w:rPr>
          <w:rFonts w:eastAsia="Times New Roman"/>
          <w:color w:val="333333"/>
          <w:lang w:eastAsia="ru-RU"/>
        </w:rPr>
        <w:t>развитие представлений о себе и об окружающем мире;</w:t>
      </w:r>
    </w:p>
    <w:p w:rsidR="00A24443" w:rsidRPr="00E80E0A" w:rsidRDefault="00A24443" w:rsidP="00A24443">
      <w:pPr>
        <w:shd w:val="clear" w:color="auto" w:fill="FFFFFF"/>
        <w:spacing w:after="0" w:line="270" w:lineRule="atLeast"/>
        <w:jc w:val="both"/>
        <w:rPr>
          <w:rFonts w:eastAsia="Times New Roman"/>
          <w:color w:val="333333"/>
          <w:lang w:eastAsia="ru-RU"/>
        </w:rPr>
      </w:pPr>
      <w:r w:rsidRPr="00E80E0A">
        <w:rPr>
          <w:rFonts w:eastAsia="Times New Roman"/>
          <w:color w:val="333333"/>
          <w:lang w:eastAsia="ru-RU"/>
        </w:rPr>
        <w:t>формирование элементарных математических представлений.</w:t>
      </w:r>
    </w:p>
    <w:p w:rsidR="00A24443" w:rsidRPr="00E80E0A" w:rsidRDefault="00A24443" w:rsidP="00A2444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Продолжается развитие у обучающихся с НОДА мотивационного, целевого, содержательного, операционального и контрольного компонентов конструктивной деятельности. При этом особое внимание уделяется самостоятельности обучающихся, им предлагаются творческие задания, задания на выполнение работ по своему замыслу, задания на выполнение коллективных построек.</w:t>
      </w:r>
    </w:p>
    <w:p w:rsidR="00A24443" w:rsidRPr="00E80E0A" w:rsidRDefault="00A24443" w:rsidP="00A2444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Рекомендуются занятия в специальной интерактивной среде (темной и светлой сенсорных комнат), которые проводит педагог-психолог. В них включаются сведения о цветовом многообразии, о звуках природы, о явлениях природы и зависимости настроения, состояния человека, растительного и животного мира от этих характеристик.</w:t>
      </w:r>
    </w:p>
    <w:p w:rsidR="00A24443" w:rsidRDefault="00A24443" w:rsidP="00A2444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Педагогические работники стимулируют познавательный интерес обучающихся к различным способам измерения, счета количеств, определения пространственных отношений у разных народов.</w:t>
      </w:r>
    </w:p>
    <w:p w:rsidR="00A24443" w:rsidRPr="00D14C58" w:rsidRDefault="00A24443" w:rsidP="00A24443">
      <w:pPr>
        <w:keepNext/>
        <w:keepLines/>
        <w:widowControl w:val="0"/>
        <w:tabs>
          <w:tab w:val="left" w:pos="284"/>
        </w:tabs>
        <w:spacing w:after="0" w:line="322" w:lineRule="exact"/>
        <w:ind w:firstLine="600"/>
        <w:jc w:val="both"/>
        <w:outlineLvl w:val="0"/>
        <w:rPr>
          <w:rFonts w:eastAsia="Times New Roman"/>
          <w:i/>
          <w:u w:val="single"/>
        </w:rPr>
      </w:pPr>
      <w:bookmarkStart w:id="52" w:name="bookmark59"/>
      <w:r w:rsidRPr="00D14C58">
        <w:rPr>
          <w:rFonts w:eastAsia="Times New Roman"/>
          <w:i/>
          <w:u w:val="single"/>
        </w:rPr>
        <w:t>Задачи образовательной деятельности</w:t>
      </w:r>
      <w:bookmarkEnd w:id="52"/>
    </w:p>
    <w:p w:rsidR="00A24443" w:rsidRPr="00A24443" w:rsidRDefault="00A24443" w:rsidP="003561C3">
      <w:pPr>
        <w:widowControl w:val="0"/>
        <w:numPr>
          <w:ilvl w:val="0"/>
          <w:numId w:val="57"/>
        </w:numPr>
        <w:tabs>
          <w:tab w:val="left" w:pos="284"/>
          <w:tab w:val="left" w:pos="917"/>
        </w:tabs>
        <w:spacing w:after="0" w:line="322" w:lineRule="exact"/>
        <w:jc w:val="both"/>
        <w:rPr>
          <w:rFonts w:eastAsia="Times New Roman"/>
        </w:rPr>
      </w:pPr>
      <w:r w:rsidRPr="00A24443">
        <w:rPr>
          <w:rFonts w:eastAsia="Times New Roman"/>
        </w:rPr>
        <w:t>Развивать самостоятельность, инициативу, творчество в познавательно - исследовательской деятельности, поддерживать проявления индивидуальности в исследовательском поведении ребенка, избирательность детских интересов.</w:t>
      </w:r>
    </w:p>
    <w:p w:rsidR="00A24443" w:rsidRPr="00A24443" w:rsidRDefault="00A24443" w:rsidP="003561C3">
      <w:pPr>
        <w:widowControl w:val="0"/>
        <w:numPr>
          <w:ilvl w:val="0"/>
          <w:numId w:val="57"/>
        </w:numPr>
        <w:tabs>
          <w:tab w:val="left" w:pos="284"/>
          <w:tab w:val="left" w:pos="950"/>
          <w:tab w:val="left" w:pos="6634"/>
        </w:tabs>
        <w:spacing w:after="0" w:line="322" w:lineRule="exact"/>
        <w:jc w:val="both"/>
        <w:rPr>
          <w:rFonts w:eastAsia="Times New Roman"/>
        </w:rPr>
      </w:pPr>
      <w:r w:rsidRPr="00A24443">
        <w:rPr>
          <w:rFonts w:eastAsia="Times New Roman"/>
        </w:rPr>
        <w:t>Совершенствовать познавательные умения:</w:t>
      </w:r>
      <w:r w:rsidRPr="00A24443">
        <w:rPr>
          <w:rFonts w:eastAsia="Times New Roman"/>
        </w:rPr>
        <w:tab/>
        <w:t>замечать противоречия,</w:t>
      </w:r>
    </w:p>
    <w:p w:rsidR="00A24443" w:rsidRPr="00A24443" w:rsidRDefault="00A24443" w:rsidP="00A24443">
      <w:pPr>
        <w:widowControl w:val="0"/>
        <w:tabs>
          <w:tab w:val="left" w:pos="284"/>
        </w:tabs>
        <w:spacing w:after="0" w:line="322" w:lineRule="exact"/>
        <w:jc w:val="both"/>
        <w:rPr>
          <w:rFonts w:eastAsia="Times New Roman"/>
        </w:rPr>
      </w:pPr>
      <w:r w:rsidRPr="00A24443">
        <w:rPr>
          <w:rFonts w:eastAsia="Times New Roman"/>
        </w:rPr>
        <w:t>формулировать познавательную задачу, использовать разные способы проверки предположений, использовать вариативные способы сравнения, с опорой на систему сенсорных эталонов, упорядочивать, классифицировать объекты действительности, применять результаты познания в разных видах детской деятельности.</w:t>
      </w:r>
    </w:p>
    <w:p w:rsidR="00A24443" w:rsidRPr="00A24443" w:rsidRDefault="00A24443" w:rsidP="003561C3">
      <w:pPr>
        <w:widowControl w:val="0"/>
        <w:numPr>
          <w:ilvl w:val="0"/>
          <w:numId w:val="57"/>
        </w:numPr>
        <w:tabs>
          <w:tab w:val="left" w:pos="284"/>
          <w:tab w:val="left" w:pos="922"/>
        </w:tabs>
        <w:spacing w:after="0" w:line="322" w:lineRule="exact"/>
        <w:jc w:val="both"/>
        <w:rPr>
          <w:rFonts w:eastAsia="Times New Roman"/>
        </w:rPr>
      </w:pPr>
      <w:r w:rsidRPr="00A24443">
        <w:rPr>
          <w:rFonts w:eastAsia="Times New Roman"/>
        </w:rPr>
        <w:t>Развивать умение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A24443" w:rsidRPr="00A24443" w:rsidRDefault="00A24443" w:rsidP="003561C3">
      <w:pPr>
        <w:widowControl w:val="0"/>
        <w:numPr>
          <w:ilvl w:val="0"/>
          <w:numId w:val="57"/>
        </w:numPr>
        <w:tabs>
          <w:tab w:val="left" w:pos="284"/>
          <w:tab w:val="left" w:pos="917"/>
        </w:tabs>
        <w:spacing w:after="0" w:line="322" w:lineRule="exact"/>
        <w:jc w:val="both"/>
        <w:rPr>
          <w:rFonts w:eastAsia="Times New Roman"/>
        </w:rPr>
      </w:pPr>
      <w:r w:rsidRPr="00A24443">
        <w:rPr>
          <w:rFonts w:eastAsia="Times New Roman"/>
        </w:rPr>
        <w:t>Воспитывать гуманно-ценностное отношение к миру на основе осознания ребенком некоторых связей и зависимостей в мире, места человека в нем.</w:t>
      </w:r>
    </w:p>
    <w:p w:rsidR="00A24443" w:rsidRPr="00A24443" w:rsidRDefault="00A24443" w:rsidP="003561C3">
      <w:pPr>
        <w:widowControl w:val="0"/>
        <w:numPr>
          <w:ilvl w:val="0"/>
          <w:numId w:val="57"/>
        </w:numPr>
        <w:tabs>
          <w:tab w:val="left" w:pos="284"/>
          <w:tab w:val="left" w:pos="926"/>
        </w:tabs>
        <w:spacing w:after="0" w:line="322" w:lineRule="exact"/>
        <w:jc w:val="both"/>
        <w:rPr>
          <w:rFonts w:eastAsia="Times New Roman"/>
        </w:rPr>
      </w:pPr>
      <w:r w:rsidRPr="00A24443">
        <w:rPr>
          <w:rFonts w:eastAsia="Times New Roman"/>
        </w:rPr>
        <w:t>Обогащать представления о людях, их нравственных качествах, гендерных отличиях, социальных и профессиональных ролях, правилах взаимоотношений взрослых и детей.</w:t>
      </w:r>
    </w:p>
    <w:p w:rsidR="00A24443" w:rsidRPr="00A24443" w:rsidRDefault="00A24443" w:rsidP="003561C3">
      <w:pPr>
        <w:widowControl w:val="0"/>
        <w:numPr>
          <w:ilvl w:val="0"/>
          <w:numId w:val="57"/>
        </w:numPr>
        <w:tabs>
          <w:tab w:val="left" w:pos="284"/>
          <w:tab w:val="left" w:pos="917"/>
        </w:tabs>
        <w:spacing w:after="0" w:line="322" w:lineRule="exact"/>
        <w:jc w:val="both"/>
        <w:rPr>
          <w:rFonts w:eastAsia="Times New Roman"/>
        </w:rPr>
      </w:pPr>
      <w:r w:rsidRPr="00A24443">
        <w:rPr>
          <w:rFonts w:eastAsia="Times New Roman"/>
        </w:rPr>
        <w:t>Способствовать развитию уверенности детей в себе, осознания роста своих достижений, чувства собственного достоинства.</w:t>
      </w:r>
    </w:p>
    <w:p w:rsidR="00A24443" w:rsidRPr="00A24443" w:rsidRDefault="00A24443" w:rsidP="003561C3">
      <w:pPr>
        <w:widowControl w:val="0"/>
        <w:numPr>
          <w:ilvl w:val="0"/>
          <w:numId w:val="57"/>
        </w:numPr>
        <w:tabs>
          <w:tab w:val="left" w:pos="284"/>
          <w:tab w:val="left" w:pos="950"/>
        </w:tabs>
        <w:spacing w:after="0" w:line="322" w:lineRule="exact"/>
        <w:jc w:val="both"/>
        <w:rPr>
          <w:rFonts w:eastAsia="Times New Roman"/>
        </w:rPr>
      </w:pPr>
      <w:r w:rsidRPr="00A24443">
        <w:rPr>
          <w:rFonts w:eastAsia="Times New Roman"/>
        </w:rPr>
        <w:t>Развивать самоконтроль и ответственность за свои действия и поступки.</w:t>
      </w:r>
    </w:p>
    <w:p w:rsidR="00A24443" w:rsidRPr="00A24443" w:rsidRDefault="00A24443" w:rsidP="003561C3">
      <w:pPr>
        <w:widowControl w:val="0"/>
        <w:numPr>
          <w:ilvl w:val="0"/>
          <w:numId w:val="57"/>
        </w:numPr>
        <w:tabs>
          <w:tab w:val="left" w:pos="284"/>
          <w:tab w:val="left" w:pos="926"/>
        </w:tabs>
        <w:spacing w:after="0" w:line="322" w:lineRule="exact"/>
        <w:jc w:val="both"/>
        <w:rPr>
          <w:rFonts w:eastAsia="Times New Roman"/>
        </w:rPr>
      </w:pPr>
      <w:r w:rsidRPr="00A24443">
        <w:rPr>
          <w:rFonts w:eastAsia="Times New Roman"/>
        </w:rPr>
        <w:t>Обогащать представления о родном городе и стране, развивать гражданско-патриотические чувства.</w:t>
      </w:r>
    </w:p>
    <w:p w:rsidR="00A24443" w:rsidRPr="00A24443" w:rsidRDefault="00A24443" w:rsidP="003561C3">
      <w:pPr>
        <w:widowControl w:val="0"/>
        <w:numPr>
          <w:ilvl w:val="0"/>
          <w:numId w:val="57"/>
        </w:numPr>
        <w:tabs>
          <w:tab w:val="left" w:pos="284"/>
          <w:tab w:val="left" w:pos="922"/>
        </w:tabs>
        <w:spacing w:after="0" w:line="322" w:lineRule="exact"/>
        <w:jc w:val="both"/>
        <w:rPr>
          <w:rFonts w:eastAsia="Times New Roman"/>
        </w:rPr>
      </w:pPr>
      <w:r w:rsidRPr="00A24443">
        <w:rPr>
          <w:rFonts w:eastAsia="Times New Roman"/>
        </w:rPr>
        <w:t>Формировать представления о многообразии стран и народов мира, некоторых национальных особенностях людей.</w:t>
      </w:r>
    </w:p>
    <w:p w:rsidR="00A24443" w:rsidRPr="00A24443" w:rsidRDefault="00A24443" w:rsidP="003561C3">
      <w:pPr>
        <w:widowControl w:val="0"/>
        <w:numPr>
          <w:ilvl w:val="0"/>
          <w:numId w:val="57"/>
        </w:numPr>
        <w:tabs>
          <w:tab w:val="left" w:pos="284"/>
          <w:tab w:val="left" w:pos="1051"/>
        </w:tabs>
        <w:spacing w:after="0" w:line="322" w:lineRule="exact"/>
        <w:jc w:val="both"/>
        <w:rPr>
          <w:rFonts w:eastAsia="Times New Roman"/>
        </w:rPr>
      </w:pPr>
      <w:r w:rsidRPr="00A24443">
        <w:rPr>
          <w:rFonts w:eastAsia="Times New Roman"/>
        </w:rPr>
        <w:t>Развивать интерес к отдельным фактам истории и культуры родной страны, формировать начала гражданственности.</w:t>
      </w:r>
    </w:p>
    <w:p w:rsidR="00A24443" w:rsidRPr="00A24443" w:rsidRDefault="00A24443" w:rsidP="00A24443">
      <w:pPr>
        <w:widowControl w:val="0"/>
        <w:tabs>
          <w:tab w:val="left" w:pos="284"/>
          <w:tab w:val="left" w:pos="2429"/>
        </w:tabs>
        <w:spacing w:after="0" w:line="322" w:lineRule="exact"/>
        <w:ind w:firstLine="600"/>
        <w:jc w:val="both"/>
        <w:rPr>
          <w:rFonts w:eastAsia="Times New Roman"/>
        </w:rPr>
      </w:pPr>
      <w:r w:rsidRPr="00A24443">
        <w:rPr>
          <w:rFonts w:eastAsia="Times New Roman"/>
        </w:rPr>
        <w:t>11 .Развивать</w:t>
      </w:r>
      <w:r w:rsidRPr="00A24443">
        <w:rPr>
          <w:rFonts w:eastAsia="Times New Roman"/>
        </w:rPr>
        <w:tab/>
        <w:t>толерантность по отношению к людям разных</w:t>
      </w:r>
    </w:p>
    <w:p w:rsidR="00A24443" w:rsidRPr="00A24443" w:rsidRDefault="00A24443" w:rsidP="00A24443">
      <w:pPr>
        <w:widowControl w:val="0"/>
        <w:tabs>
          <w:tab w:val="left" w:pos="284"/>
        </w:tabs>
        <w:spacing w:after="324" w:line="322" w:lineRule="exact"/>
        <w:jc w:val="both"/>
        <w:rPr>
          <w:rFonts w:eastAsia="Times New Roman"/>
        </w:rPr>
      </w:pPr>
      <w:r w:rsidRPr="00A24443">
        <w:rPr>
          <w:rFonts w:eastAsia="Times New Roman"/>
        </w:rPr>
        <w:t>национальностей.</w:t>
      </w:r>
    </w:p>
    <w:p w:rsidR="00A24443" w:rsidRPr="00D14C58" w:rsidRDefault="00A24443" w:rsidP="00A24443">
      <w:pPr>
        <w:keepNext/>
        <w:keepLines/>
        <w:widowControl w:val="0"/>
        <w:tabs>
          <w:tab w:val="left" w:pos="284"/>
        </w:tabs>
        <w:spacing w:after="0" w:line="317" w:lineRule="exact"/>
        <w:ind w:firstLine="600"/>
        <w:jc w:val="both"/>
        <w:outlineLvl w:val="0"/>
        <w:rPr>
          <w:rFonts w:eastAsia="Times New Roman"/>
          <w:i/>
          <w:u w:val="single"/>
        </w:rPr>
      </w:pPr>
      <w:bookmarkStart w:id="53" w:name="bookmark60"/>
      <w:r w:rsidRPr="00D14C58">
        <w:rPr>
          <w:rFonts w:eastAsia="Times New Roman"/>
          <w:i/>
          <w:u w:val="single"/>
        </w:rPr>
        <w:t>Содержание образовательной деятельности</w:t>
      </w:r>
      <w:bookmarkEnd w:id="53"/>
    </w:p>
    <w:p w:rsidR="00A24443" w:rsidRPr="00D14C58" w:rsidRDefault="00A24443" w:rsidP="00A24443">
      <w:pPr>
        <w:widowControl w:val="0"/>
        <w:tabs>
          <w:tab w:val="left" w:pos="284"/>
        </w:tabs>
        <w:spacing w:after="0" w:line="317" w:lineRule="exact"/>
        <w:ind w:left="3280"/>
        <w:rPr>
          <w:rFonts w:eastAsia="Times New Roman"/>
          <w:iCs/>
          <w:u w:val="single"/>
        </w:rPr>
      </w:pPr>
      <w:r w:rsidRPr="00D14C58">
        <w:rPr>
          <w:rFonts w:eastAsia="Times New Roman"/>
          <w:iCs/>
          <w:u w:val="single"/>
        </w:rPr>
        <w:t>Развитие сенсорной культуры</w:t>
      </w:r>
    </w:p>
    <w:p w:rsidR="00A24443" w:rsidRPr="00A24443" w:rsidRDefault="00A24443" w:rsidP="00A24443">
      <w:pPr>
        <w:widowControl w:val="0"/>
        <w:tabs>
          <w:tab w:val="left" w:pos="284"/>
        </w:tabs>
        <w:spacing w:after="0" w:line="317" w:lineRule="exact"/>
        <w:ind w:firstLine="600"/>
        <w:jc w:val="both"/>
        <w:rPr>
          <w:rFonts w:eastAsia="Times New Roman"/>
        </w:rPr>
      </w:pPr>
      <w:r w:rsidRPr="00A24443">
        <w:rPr>
          <w:rFonts w:eastAsia="Times New Roman"/>
        </w:rPr>
        <w:t>Различение и называние всех цветов спектра и ахроматических цветов; 5— 7 дополнительных тонов цвета, оттенков цвета, освоение умения смешивать цвета для получения нужного тона и оттенка.</w:t>
      </w:r>
    </w:p>
    <w:p w:rsidR="00A24443" w:rsidRPr="00A24443" w:rsidRDefault="00A24443" w:rsidP="00A24443">
      <w:pPr>
        <w:widowControl w:val="0"/>
        <w:tabs>
          <w:tab w:val="left" w:pos="284"/>
        </w:tabs>
        <w:spacing w:after="0" w:line="317" w:lineRule="exact"/>
        <w:ind w:firstLine="600"/>
        <w:jc w:val="both"/>
        <w:rPr>
          <w:rFonts w:eastAsia="Times New Roman"/>
        </w:rPr>
      </w:pPr>
      <w:r w:rsidRPr="00A24443">
        <w:rPr>
          <w:rFonts w:eastAsia="Times New Roman"/>
        </w:rPr>
        <w:t>Различение и называние геометрических фигур (ромб, трапеция, призма, пирамида, куб и др.), выделение структуры плоских и объемных геометрических фигур. Освоение классификации фигур по внешним структурным признакам (треугольные, пятиугольные и т. п. ). Понимание взаимосвязи (с помощью воспитателя) между плоскими и объемными геометрическими фигурами.</w:t>
      </w:r>
    </w:p>
    <w:p w:rsidR="00A24443" w:rsidRPr="00A24443" w:rsidRDefault="00A24443" w:rsidP="00A24443">
      <w:pPr>
        <w:widowControl w:val="0"/>
        <w:tabs>
          <w:tab w:val="left" w:pos="284"/>
        </w:tabs>
        <w:spacing w:after="329" w:line="322" w:lineRule="exact"/>
        <w:ind w:firstLine="620"/>
        <w:jc w:val="both"/>
        <w:rPr>
          <w:rFonts w:eastAsia="Times New Roman"/>
        </w:rPr>
      </w:pPr>
      <w:r w:rsidRPr="00A24443">
        <w:rPr>
          <w:rFonts w:eastAsia="Times New Roman"/>
        </w:rPr>
        <w:t>Сравнение нескольких предметов по 4—6 основаниям с выделением сходства и отличия. Понимание особенностей свойств материалов (разные виды бумаги, картона, тканей, резины, пластмассы, дерева, металла), осознанный выбор их для продуктивной деятельности.</w:t>
      </w:r>
    </w:p>
    <w:p w:rsidR="00A24443" w:rsidRPr="00D14C58" w:rsidRDefault="00A24443" w:rsidP="00A24443">
      <w:pPr>
        <w:widowControl w:val="0"/>
        <w:tabs>
          <w:tab w:val="left" w:pos="284"/>
        </w:tabs>
        <w:spacing w:after="0" w:line="310" w:lineRule="exact"/>
        <w:ind w:left="1440"/>
        <w:rPr>
          <w:rFonts w:eastAsia="Times New Roman"/>
          <w:iCs/>
          <w:u w:val="single"/>
        </w:rPr>
      </w:pPr>
      <w:r w:rsidRPr="00D14C58">
        <w:rPr>
          <w:rFonts w:eastAsia="Times New Roman"/>
          <w:iCs/>
          <w:u w:val="single"/>
        </w:rPr>
        <w:t>Формирование первичных представлений о себе, других людях</w:t>
      </w:r>
    </w:p>
    <w:p w:rsidR="00A24443" w:rsidRPr="00A24443" w:rsidRDefault="00A24443" w:rsidP="00A24443">
      <w:pPr>
        <w:widowControl w:val="0"/>
        <w:tabs>
          <w:tab w:val="left" w:pos="284"/>
        </w:tabs>
        <w:spacing w:after="0" w:line="322" w:lineRule="exact"/>
        <w:ind w:firstLine="620"/>
        <w:jc w:val="both"/>
        <w:rPr>
          <w:rFonts w:eastAsia="Times New Roman"/>
        </w:rPr>
      </w:pPr>
      <w:r w:rsidRPr="00A24443">
        <w:rPr>
          <w:rFonts w:eastAsia="Times New Roman"/>
          <w:i/>
          <w:iCs/>
          <w:color w:val="000000"/>
          <w:shd w:val="clear" w:color="auto" w:fill="FFFFFF"/>
          <w:lang w:eastAsia="ru-RU" w:bidi="ru-RU"/>
        </w:rPr>
        <w:t>Люди (взрослые и дети).</w:t>
      </w:r>
      <w:r w:rsidRPr="00A24443">
        <w:rPr>
          <w:rFonts w:eastAsia="Times New Roman"/>
        </w:rPr>
        <w:t xml:space="preserve"> Понимание разнообразия социальных и профессиональных ролей людей. Освоение правил и норм общения и взаимодействия с детьми и взрослыми в различных ситуациях.</w:t>
      </w:r>
    </w:p>
    <w:p w:rsidR="00A24443" w:rsidRPr="00A24443" w:rsidRDefault="00A24443" w:rsidP="00A24443">
      <w:pPr>
        <w:widowControl w:val="0"/>
        <w:tabs>
          <w:tab w:val="left" w:pos="284"/>
        </w:tabs>
        <w:spacing w:after="0" w:line="322" w:lineRule="exact"/>
        <w:ind w:firstLine="620"/>
        <w:jc w:val="both"/>
        <w:rPr>
          <w:rFonts w:eastAsia="Times New Roman"/>
        </w:rPr>
      </w:pPr>
      <w:r w:rsidRPr="00A24443">
        <w:rPr>
          <w:rFonts w:eastAsia="Times New Roman"/>
        </w:rPr>
        <w:t>Понимание ожиданий взрослых относительно детей — их поведения, знаний, действий, личных качеств, обучения в школе.</w:t>
      </w:r>
    </w:p>
    <w:p w:rsidR="00A24443" w:rsidRPr="00A24443" w:rsidRDefault="00A24443" w:rsidP="00A24443">
      <w:pPr>
        <w:widowControl w:val="0"/>
        <w:tabs>
          <w:tab w:val="left" w:pos="284"/>
        </w:tabs>
        <w:spacing w:after="0" w:line="322" w:lineRule="exact"/>
        <w:ind w:firstLine="620"/>
        <w:jc w:val="both"/>
        <w:rPr>
          <w:rFonts w:eastAsia="Times New Roman"/>
        </w:rPr>
      </w:pPr>
      <w:r w:rsidRPr="00A24443">
        <w:rPr>
          <w:rFonts w:eastAsia="Times New Roman"/>
        </w:rPr>
        <w:t>Освоение общечеловеческих норм поведения — везде дети уважают старших, любят своих родителей, опекают малышей, оберегают все живое, защищают слабых.</w:t>
      </w:r>
    </w:p>
    <w:p w:rsidR="00A24443" w:rsidRPr="00A24443" w:rsidRDefault="00A24443" w:rsidP="00A24443">
      <w:pPr>
        <w:widowControl w:val="0"/>
        <w:tabs>
          <w:tab w:val="left" w:pos="284"/>
        </w:tabs>
        <w:spacing w:after="320" w:line="322" w:lineRule="exact"/>
        <w:ind w:firstLine="620"/>
        <w:jc w:val="both"/>
        <w:rPr>
          <w:rFonts w:eastAsia="Times New Roman"/>
        </w:rPr>
      </w:pPr>
      <w:r w:rsidRPr="00A24443">
        <w:rPr>
          <w:rFonts w:eastAsia="Times New Roman"/>
          <w:i/>
          <w:iCs/>
          <w:color w:val="000000"/>
          <w:shd w:val="clear" w:color="auto" w:fill="FFFFFF"/>
          <w:lang w:eastAsia="ru-RU" w:bidi="ru-RU"/>
        </w:rPr>
        <w:t>Освоение представлений ребенка о себе</w:t>
      </w:r>
      <w:r w:rsidRPr="00A24443">
        <w:rPr>
          <w:rFonts w:eastAsia="Times New Roman"/>
        </w:rPr>
        <w:t xml:space="preserve"> — своих имени, отчестве, фамилии, национальности, возрасте, дате рождения, адресе проживания. Освоение представлений о своей семье: имя, отчество, профессии родителей и ближайших родственников, памятные события, традиции семьи. Овладение представлениями об особенностях своего организма, которые необходимо учитывать в повседневной жизни.</w:t>
      </w:r>
    </w:p>
    <w:p w:rsidR="00A24443" w:rsidRPr="00D14C58" w:rsidRDefault="00A24443" w:rsidP="00A24443">
      <w:pPr>
        <w:widowControl w:val="0"/>
        <w:tabs>
          <w:tab w:val="left" w:pos="284"/>
        </w:tabs>
        <w:spacing w:after="0" w:line="322" w:lineRule="exact"/>
        <w:ind w:left="2660" w:hanging="1780"/>
        <w:rPr>
          <w:rFonts w:eastAsia="Times New Roman"/>
          <w:iCs/>
          <w:u w:val="single"/>
        </w:rPr>
      </w:pPr>
      <w:r w:rsidRPr="00D14C58">
        <w:rPr>
          <w:rFonts w:eastAsia="Times New Roman"/>
          <w:iCs/>
          <w:u w:val="single"/>
        </w:rPr>
        <w:t>Формирование первичных представлений о малой родине и Отечестве, многообразии стран и народов мира</w:t>
      </w:r>
    </w:p>
    <w:p w:rsidR="00A24443" w:rsidRPr="00A24443" w:rsidRDefault="00A24443" w:rsidP="00A24443">
      <w:pPr>
        <w:widowControl w:val="0"/>
        <w:tabs>
          <w:tab w:val="left" w:pos="284"/>
        </w:tabs>
        <w:spacing w:after="0" w:line="322" w:lineRule="exact"/>
        <w:ind w:firstLine="620"/>
        <w:jc w:val="both"/>
        <w:rPr>
          <w:rFonts w:eastAsia="Times New Roman"/>
        </w:rPr>
      </w:pPr>
      <w:r w:rsidRPr="00A24443">
        <w:rPr>
          <w:rFonts w:eastAsia="Times New Roman"/>
        </w:rPr>
        <w:t>Освоение представлений о родном городе — его гербе, названии улиц, некоторых архитектурных особенностях, достопримечательностях Понимание назначения общественных учреждений, разных видов транспорта. Овладение представлениями о местах труда и отдыха людей в городе, об истории города и выдающихся горожанах, традициях городской жизни.</w:t>
      </w:r>
    </w:p>
    <w:p w:rsidR="00A24443" w:rsidRPr="00A24443" w:rsidRDefault="00A24443" w:rsidP="00A24443">
      <w:pPr>
        <w:widowControl w:val="0"/>
        <w:tabs>
          <w:tab w:val="left" w:pos="284"/>
        </w:tabs>
        <w:spacing w:after="0" w:line="322" w:lineRule="exact"/>
        <w:ind w:firstLine="620"/>
        <w:jc w:val="both"/>
        <w:rPr>
          <w:rFonts w:eastAsia="Times New Roman"/>
        </w:rPr>
      </w:pPr>
      <w:r w:rsidRPr="00A24443">
        <w:rPr>
          <w:rFonts w:eastAsia="Times New Roman"/>
        </w:rPr>
        <w:t>Освоение представлений о родной стране — ее государственных символах, президенте, столице и крупных городах, особенностях природы. Проявление интереса к ярким фактам из истории и культуры страны и общества, некоторым выдающимся людям России. Освоение стихотворений, песен, традиций разных народов России, народных промыслов. Проявление желания участвовать в праздновании государственных праздников и социальных акциях страны и города.</w:t>
      </w:r>
    </w:p>
    <w:p w:rsidR="00A24443" w:rsidRPr="00A24443" w:rsidRDefault="00A24443" w:rsidP="00A24443">
      <w:pPr>
        <w:widowControl w:val="0"/>
        <w:tabs>
          <w:tab w:val="left" w:pos="284"/>
        </w:tabs>
        <w:spacing w:after="329" w:line="322" w:lineRule="exact"/>
        <w:ind w:firstLine="620"/>
        <w:jc w:val="both"/>
        <w:rPr>
          <w:rFonts w:eastAsia="Times New Roman"/>
        </w:rPr>
      </w:pPr>
      <w:r w:rsidRPr="00A24443">
        <w:rPr>
          <w:rFonts w:eastAsia="Times New Roman"/>
          <w:i/>
          <w:iCs/>
          <w:color w:val="000000"/>
          <w:shd w:val="clear" w:color="auto" w:fill="FFFFFF"/>
          <w:lang w:eastAsia="ru-RU" w:bidi="ru-RU"/>
        </w:rPr>
        <w:t>Освоение представлений о планете Земля как общем доме людей, многообразии стран и народов мира</w:t>
      </w:r>
      <w:r w:rsidRPr="00A24443">
        <w:rPr>
          <w:rFonts w:eastAsia="Times New Roman"/>
        </w:rPr>
        <w:t xml:space="preserve"> — элементарных представлений о многообразии стран и народов мира; особенностях их внешнего вида (расовой принадлежности), национальной одежды, типичных занятиях. Осознание, что все люди стремятся к миру, хотят сделать свою страну богатой, красивой, охраняют природу, чтят своих предков. Освоение некоторых национальных мелодий, песен, сказок, танцев народов мира. Осознание необходимости проявлять толерантность по отношению к людям разных национальностей.</w:t>
      </w:r>
    </w:p>
    <w:p w:rsidR="00A24443" w:rsidRPr="00D14C58" w:rsidRDefault="00A24443" w:rsidP="00A24443">
      <w:pPr>
        <w:widowControl w:val="0"/>
        <w:tabs>
          <w:tab w:val="left" w:pos="284"/>
        </w:tabs>
        <w:spacing w:after="0" w:line="310" w:lineRule="exact"/>
        <w:ind w:left="3100"/>
        <w:rPr>
          <w:rFonts w:eastAsia="Times New Roman"/>
          <w:iCs/>
          <w:u w:val="single"/>
        </w:rPr>
      </w:pPr>
      <w:r w:rsidRPr="00D14C58">
        <w:rPr>
          <w:rFonts w:eastAsia="Times New Roman"/>
          <w:iCs/>
          <w:u w:val="single"/>
        </w:rPr>
        <w:t>Ребенок открывает мир природы</w:t>
      </w:r>
    </w:p>
    <w:p w:rsidR="00A24443" w:rsidRPr="00A24443" w:rsidRDefault="00A24443" w:rsidP="00A24443">
      <w:pPr>
        <w:widowControl w:val="0"/>
        <w:tabs>
          <w:tab w:val="left" w:pos="284"/>
        </w:tabs>
        <w:spacing w:after="0" w:line="322" w:lineRule="exact"/>
        <w:ind w:firstLine="600"/>
        <w:jc w:val="both"/>
        <w:rPr>
          <w:rFonts w:eastAsia="Times New Roman"/>
        </w:rPr>
      </w:pPr>
      <w:r w:rsidRPr="00A24443">
        <w:rPr>
          <w:rFonts w:eastAsia="Times New Roman"/>
        </w:rPr>
        <w:t>Наблюдение как способ познания многообразия природного мира на Земле (растений, грибов, животных, природы родного края и разных климатических зон), выделение особенностей их внешнего вида и жизнедеятельности, индивидуальное своеобразие и неповторимость. Представления о небесных телах и светилах.</w:t>
      </w:r>
    </w:p>
    <w:p w:rsidR="00A24443" w:rsidRPr="00A24443" w:rsidRDefault="00A24443" w:rsidP="00A24443">
      <w:pPr>
        <w:widowControl w:val="0"/>
        <w:tabs>
          <w:tab w:val="left" w:pos="284"/>
        </w:tabs>
        <w:spacing w:after="0" w:line="322" w:lineRule="exact"/>
        <w:ind w:firstLine="600"/>
        <w:jc w:val="both"/>
        <w:rPr>
          <w:rFonts w:eastAsia="Times New Roman"/>
        </w:rPr>
      </w:pPr>
      <w:r w:rsidRPr="00A24443">
        <w:rPr>
          <w:rFonts w:eastAsia="Times New Roman"/>
        </w:rPr>
        <w:t>Самостоятельное (индивидуальное и в коллективе со сверстниками) экспериментирование по выявлению свойств и качеств объектов и материалов неживой природы (свет, камни, песок, глина, земля, воздух, вода и т. п.) с использованием разных способов проверки предположений, формулирование результатов.</w:t>
      </w:r>
    </w:p>
    <w:p w:rsidR="00A24443" w:rsidRPr="00A24443" w:rsidRDefault="00A24443" w:rsidP="00A24443">
      <w:pPr>
        <w:widowControl w:val="0"/>
        <w:tabs>
          <w:tab w:val="left" w:pos="284"/>
        </w:tabs>
        <w:spacing w:after="0" w:line="322" w:lineRule="exact"/>
        <w:ind w:firstLine="600"/>
        <w:jc w:val="both"/>
        <w:rPr>
          <w:rFonts w:eastAsia="Times New Roman"/>
        </w:rPr>
      </w:pPr>
      <w:r w:rsidRPr="00A24443">
        <w:rPr>
          <w:rFonts w:eastAsia="Times New Roman"/>
        </w:rPr>
        <w:t>Сравнение объектов и явлений природы по множеству признаков сходства и отличия, их классификация.</w:t>
      </w:r>
    </w:p>
    <w:p w:rsidR="00A24443" w:rsidRPr="00A24443" w:rsidRDefault="00A24443" w:rsidP="00A24443">
      <w:pPr>
        <w:widowControl w:val="0"/>
        <w:tabs>
          <w:tab w:val="left" w:pos="284"/>
        </w:tabs>
        <w:spacing w:after="0" w:line="322" w:lineRule="exact"/>
        <w:ind w:firstLine="600"/>
        <w:jc w:val="both"/>
        <w:rPr>
          <w:rFonts w:eastAsia="Times New Roman"/>
        </w:rPr>
      </w:pPr>
      <w:r w:rsidRPr="00A24443">
        <w:rPr>
          <w:rFonts w:eastAsia="Times New Roman"/>
        </w:rPr>
        <w:t>Выявление благоприятного и неблагоприятного состояния растений (завял, пожелтел и т. п.), подбор соответствующих способов помощи.</w:t>
      </w:r>
    </w:p>
    <w:p w:rsidR="00A24443" w:rsidRPr="00A24443" w:rsidRDefault="00A24443" w:rsidP="00A24443">
      <w:pPr>
        <w:widowControl w:val="0"/>
        <w:tabs>
          <w:tab w:val="left" w:pos="284"/>
        </w:tabs>
        <w:spacing w:after="0" w:line="322" w:lineRule="exact"/>
        <w:ind w:firstLine="600"/>
        <w:jc w:val="both"/>
        <w:rPr>
          <w:rFonts w:eastAsia="Times New Roman"/>
        </w:rPr>
      </w:pPr>
      <w:r w:rsidRPr="00A24443">
        <w:rPr>
          <w:rFonts w:eastAsia="Times New Roman"/>
        </w:rPr>
        <w:t>Развитие представлений о жизни растений и животных в среде обитания, о многообразии признаков приспособления к среде в разных климатических условиях (в условиях жаркого климата, в условиях пустыни, холодного климата).</w:t>
      </w:r>
    </w:p>
    <w:p w:rsidR="00A24443" w:rsidRPr="00A24443" w:rsidRDefault="00A24443" w:rsidP="00A24443">
      <w:pPr>
        <w:widowControl w:val="0"/>
        <w:tabs>
          <w:tab w:val="left" w:pos="284"/>
        </w:tabs>
        <w:spacing w:after="0" w:line="322" w:lineRule="exact"/>
        <w:ind w:firstLine="600"/>
        <w:jc w:val="both"/>
        <w:rPr>
          <w:rFonts w:eastAsia="Times New Roman"/>
        </w:rPr>
      </w:pPr>
      <w:r w:rsidRPr="00A24443">
        <w:rPr>
          <w:rFonts w:eastAsia="Times New Roman"/>
        </w:rPr>
        <w:t>Установление цикличности сезонных изменений в природе (цикл года как последовательная смена времен года).</w:t>
      </w:r>
    </w:p>
    <w:p w:rsidR="00A24443" w:rsidRPr="00A24443" w:rsidRDefault="00A24443" w:rsidP="00A24443">
      <w:pPr>
        <w:widowControl w:val="0"/>
        <w:tabs>
          <w:tab w:val="left" w:pos="284"/>
        </w:tabs>
        <w:spacing w:after="0" w:line="322" w:lineRule="exact"/>
        <w:ind w:firstLine="600"/>
        <w:jc w:val="both"/>
        <w:rPr>
          <w:rFonts w:eastAsia="Times New Roman"/>
        </w:rPr>
      </w:pPr>
      <w:r w:rsidRPr="00A24443">
        <w:rPr>
          <w:rFonts w:eastAsia="Times New Roman"/>
        </w:rPr>
        <w:t>Представления о росте, развитии и размножении животных и растений как признаков живого. Последовательность стадий роста и развития, его цикличность на конкретных примерах.</w:t>
      </w:r>
    </w:p>
    <w:p w:rsidR="00A24443" w:rsidRPr="00A24443" w:rsidRDefault="00A24443" w:rsidP="00A24443">
      <w:pPr>
        <w:widowControl w:val="0"/>
        <w:tabs>
          <w:tab w:val="left" w:pos="284"/>
        </w:tabs>
        <w:spacing w:after="0" w:line="322" w:lineRule="exact"/>
        <w:ind w:firstLine="600"/>
        <w:jc w:val="both"/>
        <w:rPr>
          <w:rFonts w:eastAsia="Times New Roman"/>
        </w:rPr>
      </w:pPr>
      <w:r w:rsidRPr="00A24443">
        <w:rPr>
          <w:rFonts w:eastAsia="Times New Roman"/>
        </w:rPr>
        <w:t>Обобщение представлений о живой природе (растения, животные, человек) на основе существенных признаков (двигаются, питаются, дышат, растут и развиваются, размножаются, чувствуют).</w:t>
      </w:r>
    </w:p>
    <w:p w:rsidR="00A24443" w:rsidRPr="00A24443" w:rsidRDefault="00A24443" w:rsidP="00A24443">
      <w:pPr>
        <w:widowControl w:val="0"/>
        <w:tabs>
          <w:tab w:val="left" w:pos="284"/>
        </w:tabs>
        <w:spacing w:after="0" w:line="322" w:lineRule="exact"/>
        <w:ind w:firstLine="600"/>
        <w:jc w:val="both"/>
        <w:rPr>
          <w:rFonts w:eastAsia="Times New Roman"/>
        </w:rPr>
      </w:pPr>
      <w:r w:rsidRPr="00A24443">
        <w:rPr>
          <w:rFonts w:eastAsia="Times New Roman"/>
        </w:rPr>
        <w:t>Накопление представлений о городе как сообществе растений, животных и человека, о планете Земля и околоземном пространстве. Понимание, что Земля — общий дом для всех растений, животных, людей.</w:t>
      </w:r>
    </w:p>
    <w:p w:rsidR="00A24443" w:rsidRPr="00A24443" w:rsidRDefault="00A24443" w:rsidP="00A24443">
      <w:pPr>
        <w:widowControl w:val="0"/>
        <w:tabs>
          <w:tab w:val="left" w:pos="284"/>
        </w:tabs>
        <w:spacing w:after="0" w:line="322" w:lineRule="exact"/>
        <w:ind w:firstLine="600"/>
        <w:jc w:val="both"/>
        <w:rPr>
          <w:rFonts w:eastAsia="Times New Roman"/>
        </w:rPr>
      </w:pPr>
      <w:r w:rsidRPr="00A24443">
        <w:rPr>
          <w:rFonts w:eastAsia="Times New Roman"/>
        </w:rPr>
        <w:t>Освоение особенностей поведения в природе культурного человека (человек знает и выполняет правила поведения, направленные на сохранение природных объектов и собственного здоровья), о природоохранной деятельности человека (он бережет лес от пожаров, на вырубленных местах сажает молодые деревья, создает заповедники).</w:t>
      </w:r>
    </w:p>
    <w:p w:rsidR="00A24443" w:rsidRPr="00A24443" w:rsidRDefault="00A24443" w:rsidP="00A24443">
      <w:pPr>
        <w:widowControl w:val="0"/>
        <w:tabs>
          <w:tab w:val="left" w:pos="284"/>
        </w:tabs>
        <w:spacing w:after="0" w:line="322" w:lineRule="exact"/>
        <w:ind w:firstLine="600"/>
        <w:jc w:val="both"/>
        <w:rPr>
          <w:rFonts w:eastAsia="Times New Roman"/>
        </w:rPr>
      </w:pPr>
      <w:r w:rsidRPr="00A24443">
        <w:rPr>
          <w:rFonts w:eastAsia="Times New Roman"/>
        </w:rPr>
        <w:t>Раскрытие многообразия ценностей природы для жизни человека и удовлетворения его разнообразных потребностей (эстетическая ценность, практическая, оздоровительная, познавательная, этическая). Элементарное понимание самоценности природы (растения и животные живут не для человека, каждое живое существо имеет право на жизнь).</w:t>
      </w:r>
    </w:p>
    <w:p w:rsidR="00A24443" w:rsidRPr="00A24443" w:rsidRDefault="00A24443" w:rsidP="00A24443">
      <w:pPr>
        <w:widowControl w:val="0"/>
        <w:tabs>
          <w:tab w:val="left" w:pos="284"/>
        </w:tabs>
        <w:spacing w:after="0" w:line="322" w:lineRule="exact"/>
        <w:ind w:firstLine="600"/>
        <w:jc w:val="both"/>
        <w:rPr>
          <w:rFonts w:eastAsia="Times New Roman"/>
        </w:rPr>
      </w:pPr>
      <w:r w:rsidRPr="00A24443">
        <w:rPr>
          <w:rFonts w:eastAsia="Times New Roman"/>
        </w:rPr>
        <w:t>Высказывание предположений о причинах природных явлений, рассуждения о красоте природы, обмен догадки о значении природы для человека, составление творческих рассказов, сказок на экологические темы.</w:t>
      </w:r>
    </w:p>
    <w:p w:rsidR="00A24443" w:rsidRPr="00A24443" w:rsidRDefault="00A24443" w:rsidP="00A24443">
      <w:pPr>
        <w:widowControl w:val="0"/>
        <w:tabs>
          <w:tab w:val="left" w:pos="284"/>
        </w:tabs>
        <w:spacing w:after="320" w:line="322" w:lineRule="exact"/>
        <w:ind w:firstLine="600"/>
        <w:jc w:val="both"/>
        <w:rPr>
          <w:rFonts w:eastAsia="Times New Roman"/>
        </w:rPr>
      </w:pPr>
      <w:r w:rsidRPr="00A24443">
        <w:rPr>
          <w:rFonts w:eastAsia="Times New Roman"/>
        </w:rPr>
        <w:t>Осознанное применение правил взаимодействия с растениями и животными при осуществлении различной деятельности.</w:t>
      </w:r>
    </w:p>
    <w:p w:rsidR="00A24443" w:rsidRPr="00D14C58" w:rsidRDefault="00A24443" w:rsidP="00A24443">
      <w:pPr>
        <w:widowControl w:val="0"/>
        <w:tabs>
          <w:tab w:val="left" w:pos="284"/>
        </w:tabs>
        <w:spacing w:after="0" w:line="322" w:lineRule="exact"/>
        <w:ind w:left="1440"/>
        <w:rPr>
          <w:rFonts w:eastAsia="Times New Roman"/>
          <w:iCs/>
          <w:u w:val="single"/>
        </w:rPr>
      </w:pPr>
      <w:r w:rsidRPr="00D14C58">
        <w:rPr>
          <w:rFonts w:eastAsia="Times New Roman"/>
          <w:iCs/>
          <w:u w:val="single"/>
        </w:rPr>
        <w:t>Первые шаги в математику. Исследуем и экспериментируем</w:t>
      </w:r>
    </w:p>
    <w:p w:rsidR="00A24443" w:rsidRPr="00A24443" w:rsidRDefault="00A24443" w:rsidP="00A24443">
      <w:pPr>
        <w:widowControl w:val="0"/>
        <w:tabs>
          <w:tab w:val="left" w:pos="284"/>
        </w:tabs>
        <w:spacing w:after="0" w:line="322" w:lineRule="exact"/>
        <w:ind w:firstLine="600"/>
        <w:jc w:val="both"/>
        <w:rPr>
          <w:rFonts w:eastAsia="Times New Roman"/>
        </w:rPr>
      </w:pPr>
      <w:r w:rsidRPr="00A24443">
        <w:rPr>
          <w:rFonts w:eastAsia="Times New Roman"/>
        </w:rPr>
        <w:t>Освоение умения характеризовать объект, явление, событие с количественной, пространственно-временной точек зрения, замечать сходства и различия форм и величин, использовать знаки, схемы, условные обозначения, как общепринятые, так и предложенные детьми.</w:t>
      </w:r>
    </w:p>
    <w:p w:rsidR="00A24443" w:rsidRPr="00A24443" w:rsidRDefault="00A24443" w:rsidP="00A24443">
      <w:pPr>
        <w:widowControl w:val="0"/>
        <w:tabs>
          <w:tab w:val="left" w:pos="284"/>
        </w:tabs>
        <w:spacing w:after="0" w:line="322" w:lineRule="exact"/>
        <w:ind w:firstLine="680"/>
        <w:jc w:val="both"/>
        <w:rPr>
          <w:rFonts w:eastAsia="Times New Roman"/>
        </w:rPr>
      </w:pPr>
      <w:r w:rsidRPr="00A24443">
        <w:rPr>
          <w:rFonts w:eastAsia="Times New Roman"/>
        </w:rPr>
        <w:t>Проявление особого интереса к цифрам как знакам чисел, к их написанию, использованию в разных видах практической деятельности. Освоение состава чисел в пределах первого десятка.</w:t>
      </w:r>
    </w:p>
    <w:p w:rsidR="00A24443" w:rsidRPr="00A24443" w:rsidRDefault="00A24443" w:rsidP="00A24443">
      <w:pPr>
        <w:widowControl w:val="0"/>
        <w:tabs>
          <w:tab w:val="left" w:pos="284"/>
        </w:tabs>
        <w:spacing w:after="0" w:line="322" w:lineRule="exact"/>
        <w:ind w:firstLine="680"/>
        <w:jc w:val="both"/>
        <w:rPr>
          <w:rFonts w:eastAsia="Times New Roman"/>
        </w:rPr>
      </w:pPr>
      <w:r w:rsidRPr="00A24443">
        <w:rPr>
          <w:rFonts w:eastAsia="Times New Roman"/>
        </w:rPr>
        <w:t>Освоение умения составлять и решать простые арифметические задачи на сложение и вычитание.</w:t>
      </w:r>
    </w:p>
    <w:p w:rsidR="00A24443" w:rsidRPr="00A24443" w:rsidRDefault="00A24443" w:rsidP="00A24443">
      <w:pPr>
        <w:widowControl w:val="0"/>
        <w:tabs>
          <w:tab w:val="left" w:pos="284"/>
        </w:tabs>
        <w:spacing w:after="0" w:line="322" w:lineRule="exact"/>
        <w:ind w:firstLine="680"/>
        <w:jc w:val="both"/>
        <w:rPr>
          <w:rFonts w:eastAsia="Times New Roman"/>
        </w:rPr>
      </w:pPr>
      <w:r w:rsidRPr="00A24443">
        <w:rPr>
          <w:rFonts w:eastAsia="Times New Roman"/>
        </w:rPr>
        <w:t>Проявление умений практически устанавливать связи и зависимости, простые закономерности преобразования, изменения (в т. ч. причинно - следственные в рядах и столбцах); решение логических задач.</w:t>
      </w:r>
    </w:p>
    <w:p w:rsidR="00A24443" w:rsidRPr="00A24443" w:rsidRDefault="00A24443" w:rsidP="00A24443">
      <w:pPr>
        <w:widowControl w:val="0"/>
        <w:tabs>
          <w:tab w:val="left" w:pos="284"/>
        </w:tabs>
        <w:spacing w:after="360" w:line="322" w:lineRule="exact"/>
        <w:ind w:firstLine="680"/>
        <w:jc w:val="both"/>
        <w:rPr>
          <w:rFonts w:eastAsia="Times New Roman"/>
        </w:rPr>
      </w:pPr>
      <w:r w:rsidRPr="00A24443">
        <w:rPr>
          <w:rFonts w:eastAsia="Times New Roman"/>
        </w:rPr>
        <w:t>Проявление умения предвидеть конечный результат предполагаемых изменений и выражать последовательность действий в виде алгоритма.</w:t>
      </w:r>
    </w:p>
    <w:p w:rsidR="00A24443" w:rsidRPr="00D14C58" w:rsidRDefault="00A24443" w:rsidP="00D14C58">
      <w:pPr>
        <w:tabs>
          <w:tab w:val="left" w:pos="284"/>
          <w:tab w:val="left" w:pos="2175"/>
        </w:tabs>
        <w:jc w:val="center"/>
        <w:rPr>
          <w:rFonts w:eastAsia="Calibri"/>
          <w:b/>
          <w:sz w:val="32"/>
          <w:szCs w:val="32"/>
          <w:u w:val="single"/>
          <w:lang w:bidi="ru-RU"/>
        </w:rPr>
      </w:pPr>
      <w:r w:rsidRPr="00D14C58">
        <w:rPr>
          <w:rFonts w:eastAsia="Calibri"/>
          <w:b/>
          <w:sz w:val="32"/>
          <w:szCs w:val="32"/>
          <w:u w:val="single"/>
          <w:lang w:bidi="ru-RU"/>
        </w:rPr>
        <w:t>Речевое развитие</w:t>
      </w:r>
    </w:p>
    <w:p w:rsidR="00A24443" w:rsidRPr="00E80E0A" w:rsidRDefault="00A24443" w:rsidP="00A2444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Ведущим направлением работы в рамках образовательной области "Речевое развитие" является развитие и формирование связной речи обучающихся с НОДА.</w:t>
      </w:r>
    </w:p>
    <w:p w:rsidR="00A24443" w:rsidRPr="00E80E0A" w:rsidRDefault="00A24443" w:rsidP="00A2444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В этот период основное внимание уделяется стимулированию речевой активности обучающихся. У них формируется мотивационно-потребностный компонент речевой деятельности, развиваются ее когнитивные предпосылки: восприятие, внимание, память, мышление. Одной из важных задач обучения является формирование вербализованных представлений об окружающем мире, дифференцированного восприятия предметов и явлений, элементарных обобщений в сфере предметного мира. Различение, уточнение и обобщение предметных понятий становится базой для развития активной речи обучающихся. Для развития фразовой речи обучающихся проводятся занятия с использованием приемов комментированного рисования, обучения рассказыванию по литературным произведениям, по иллюстративному материалу. Для совершенствования планирующей функции речи обучающихся обучают намечать основные этапы предстоящего выполнения задания. Совместно со педагогическим работником (прежде всего, учителем-логопедом), а затем самостоятельно детям предлагается составлять простейший словесный отчет о содержании и последовательности действий в различных видах деятельности.</w:t>
      </w:r>
    </w:p>
    <w:p w:rsidR="00A24443" w:rsidRPr="00E80E0A" w:rsidRDefault="00A24443" w:rsidP="00A2444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Педагогические работники создают условия для развития коммуникативной активности обучающихся с НОДА в быту, играх и на занятиях. Для этого в ходе специально организованных игр и в совместной деятельности ведется формирование средств межличностного взаимодействия обучающихся. Педагогические работники предлагают детям различные ситуации, позволяющие моделировать социальные отношения в игровой деятельности. Они создают условия для расширения словарного запаса через эмоциональный, бытовой, предметный, социальный и игровой опыт обучающихся.</w:t>
      </w:r>
    </w:p>
    <w:p w:rsidR="00A24443" w:rsidRPr="00E80E0A" w:rsidRDefault="00A24443" w:rsidP="00A2444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Для формирования у обучающихся мотивации к школьному обучению в работу по развитию речи обучающихся с НОДА включаются занятия по подготовке их к обучению грамоте.</w:t>
      </w:r>
    </w:p>
    <w:p w:rsidR="00A24443" w:rsidRPr="00E80E0A" w:rsidRDefault="00A24443" w:rsidP="00A24443">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Эту работу воспитатель и учитель-логопед проводят, исходя из особенностей и возможностей развития обучающихся старшего дошкольного возраста с НОДА, дифференцировать с учетом речевых проблем каждого ребенка. Содержание занятий по развитию речи тесно связано с содержанием логопедической работы, а также работы, которую проводят с детьми другие специалисты.</w:t>
      </w:r>
    </w:p>
    <w:p w:rsidR="00A24443" w:rsidRPr="00D14C58" w:rsidRDefault="00A24443" w:rsidP="00A24443">
      <w:pPr>
        <w:keepNext/>
        <w:keepLines/>
        <w:widowControl w:val="0"/>
        <w:tabs>
          <w:tab w:val="left" w:pos="284"/>
        </w:tabs>
        <w:spacing w:after="0" w:line="322" w:lineRule="exact"/>
        <w:ind w:firstLine="600"/>
        <w:jc w:val="both"/>
        <w:outlineLvl w:val="0"/>
        <w:rPr>
          <w:rFonts w:eastAsia="Times New Roman"/>
          <w:i/>
          <w:u w:val="single"/>
        </w:rPr>
      </w:pPr>
      <w:bookmarkStart w:id="54" w:name="bookmark70"/>
      <w:r w:rsidRPr="00D14C58">
        <w:rPr>
          <w:rFonts w:eastAsia="Times New Roman"/>
          <w:i/>
          <w:u w:val="single"/>
        </w:rPr>
        <w:t>Задачи образовательной деятельности</w:t>
      </w:r>
      <w:bookmarkEnd w:id="54"/>
    </w:p>
    <w:p w:rsidR="00A24443" w:rsidRPr="00A24443" w:rsidRDefault="00A24443" w:rsidP="003561C3">
      <w:pPr>
        <w:widowControl w:val="0"/>
        <w:numPr>
          <w:ilvl w:val="0"/>
          <w:numId w:val="58"/>
        </w:numPr>
        <w:tabs>
          <w:tab w:val="left" w:pos="284"/>
          <w:tab w:val="left" w:pos="884"/>
        </w:tabs>
        <w:spacing w:after="0" w:line="322" w:lineRule="exact"/>
        <w:jc w:val="both"/>
        <w:rPr>
          <w:rFonts w:eastAsia="Times New Roman"/>
        </w:rPr>
      </w:pPr>
      <w:r w:rsidRPr="00A24443">
        <w:rPr>
          <w:rFonts w:eastAsia="Times New Roman"/>
        </w:rPr>
        <w:t>Поддерживать проявление субъектной позиции ребенка в речевом общении со взрослыми и сверстниками.</w:t>
      </w:r>
    </w:p>
    <w:p w:rsidR="00A24443" w:rsidRPr="00A24443" w:rsidRDefault="00A24443" w:rsidP="003561C3">
      <w:pPr>
        <w:widowControl w:val="0"/>
        <w:numPr>
          <w:ilvl w:val="0"/>
          <w:numId w:val="58"/>
        </w:numPr>
        <w:tabs>
          <w:tab w:val="left" w:pos="284"/>
          <w:tab w:val="left" w:pos="884"/>
        </w:tabs>
        <w:spacing w:after="0" w:line="322" w:lineRule="exact"/>
        <w:jc w:val="both"/>
        <w:rPr>
          <w:rFonts w:eastAsia="Times New Roman"/>
        </w:rPr>
      </w:pPr>
      <w:r w:rsidRPr="00A24443">
        <w:rPr>
          <w:rFonts w:eastAsia="Times New Roman"/>
        </w:rPr>
        <w:t>Развивать умение осознанного выбора этикетной формы в зависимости от ситуации общения, возраста собеседника, цели взаимодействия.</w:t>
      </w:r>
    </w:p>
    <w:p w:rsidR="00A24443" w:rsidRPr="00A24443" w:rsidRDefault="00A24443" w:rsidP="003561C3">
      <w:pPr>
        <w:widowControl w:val="0"/>
        <w:numPr>
          <w:ilvl w:val="0"/>
          <w:numId w:val="58"/>
        </w:numPr>
        <w:tabs>
          <w:tab w:val="left" w:pos="284"/>
          <w:tab w:val="left" w:pos="889"/>
        </w:tabs>
        <w:spacing w:after="0" w:line="322" w:lineRule="exact"/>
        <w:jc w:val="both"/>
        <w:rPr>
          <w:rFonts w:eastAsia="Times New Roman"/>
        </w:rPr>
      </w:pPr>
      <w:r w:rsidRPr="00A24443">
        <w:rPr>
          <w:rFonts w:eastAsia="Times New Roman"/>
        </w:rPr>
        <w:t>Поддерживать использование в речи средств языковой выразительности: антонимов, синонимов, многозначных слов, метафор, образных сравнений, олицетворений.</w:t>
      </w:r>
    </w:p>
    <w:p w:rsidR="00A24443" w:rsidRPr="00A24443" w:rsidRDefault="00A24443" w:rsidP="003561C3">
      <w:pPr>
        <w:widowControl w:val="0"/>
        <w:numPr>
          <w:ilvl w:val="0"/>
          <w:numId w:val="58"/>
        </w:numPr>
        <w:tabs>
          <w:tab w:val="left" w:pos="284"/>
          <w:tab w:val="left" w:pos="889"/>
        </w:tabs>
        <w:spacing w:after="0" w:line="322" w:lineRule="exact"/>
        <w:jc w:val="both"/>
        <w:rPr>
          <w:rFonts w:eastAsia="Times New Roman"/>
        </w:rPr>
      </w:pPr>
      <w:r w:rsidRPr="00A24443">
        <w:rPr>
          <w:rFonts w:eastAsia="Times New Roman"/>
        </w:rPr>
        <w:t>Развивать речевое творчество, учитывая индивидуальные способности и возможности детей.</w:t>
      </w:r>
    </w:p>
    <w:p w:rsidR="00A24443" w:rsidRPr="00A24443" w:rsidRDefault="00A24443" w:rsidP="003561C3">
      <w:pPr>
        <w:widowControl w:val="0"/>
        <w:numPr>
          <w:ilvl w:val="0"/>
          <w:numId w:val="58"/>
        </w:numPr>
        <w:tabs>
          <w:tab w:val="left" w:pos="284"/>
          <w:tab w:val="left" w:pos="903"/>
        </w:tabs>
        <w:spacing w:after="0" w:line="322" w:lineRule="exact"/>
        <w:jc w:val="both"/>
        <w:rPr>
          <w:rFonts w:eastAsia="Times New Roman"/>
        </w:rPr>
      </w:pPr>
      <w:r w:rsidRPr="00A24443">
        <w:rPr>
          <w:rFonts w:eastAsia="Times New Roman"/>
        </w:rPr>
        <w:t>Воспитывать интерес к языку и осознанное отношение детей к языковым явлениям.</w:t>
      </w:r>
    </w:p>
    <w:p w:rsidR="00A24443" w:rsidRPr="00A24443" w:rsidRDefault="00A24443" w:rsidP="003561C3">
      <w:pPr>
        <w:widowControl w:val="0"/>
        <w:numPr>
          <w:ilvl w:val="0"/>
          <w:numId w:val="58"/>
        </w:numPr>
        <w:tabs>
          <w:tab w:val="left" w:pos="284"/>
          <w:tab w:val="left" w:pos="889"/>
        </w:tabs>
        <w:spacing w:after="0" w:line="322" w:lineRule="exact"/>
        <w:jc w:val="both"/>
        <w:rPr>
          <w:rFonts w:eastAsia="Times New Roman"/>
        </w:rPr>
      </w:pPr>
      <w:r w:rsidRPr="00A24443">
        <w:rPr>
          <w:rFonts w:eastAsia="Times New Roman"/>
        </w:rPr>
        <w:t>Развивать умения письменной речи: читать отдельные слова и словосочетания, писать печатные буквы.</w:t>
      </w:r>
    </w:p>
    <w:p w:rsidR="00A24443" w:rsidRPr="00A24443" w:rsidRDefault="00A24443" w:rsidP="003561C3">
      <w:pPr>
        <w:widowControl w:val="0"/>
        <w:numPr>
          <w:ilvl w:val="0"/>
          <w:numId w:val="58"/>
        </w:numPr>
        <w:tabs>
          <w:tab w:val="left" w:pos="284"/>
          <w:tab w:val="left" w:pos="894"/>
        </w:tabs>
        <w:spacing w:after="0" w:line="322" w:lineRule="exact"/>
        <w:jc w:val="both"/>
        <w:rPr>
          <w:rFonts w:eastAsia="Times New Roman"/>
        </w:rPr>
      </w:pPr>
      <w:r w:rsidRPr="00A24443">
        <w:rPr>
          <w:rFonts w:eastAsia="Times New Roman"/>
        </w:rPr>
        <w:t>Развивать умения анализировать содержание и форму произведения, развивать литературную речь.</w:t>
      </w:r>
    </w:p>
    <w:p w:rsidR="00A24443" w:rsidRPr="00A24443" w:rsidRDefault="00A24443" w:rsidP="00A24443">
      <w:pPr>
        <w:widowControl w:val="0"/>
        <w:tabs>
          <w:tab w:val="left" w:pos="284"/>
        </w:tabs>
        <w:spacing w:after="320" w:line="322" w:lineRule="exact"/>
        <w:ind w:firstLine="600"/>
        <w:rPr>
          <w:rFonts w:eastAsia="Times New Roman"/>
        </w:rPr>
      </w:pPr>
      <w:r w:rsidRPr="00A24443">
        <w:rPr>
          <w:rFonts w:eastAsia="Times New Roman"/>
        </w:rPr>
        <w:t>8.Обогащать представления об особенностях литературы: о родах (фольклор и авторская литература), видах (проза и поэзия) и многообразии жанров.</w:t>
      </w:r>
    </w:p>
    <w:p w:rsidR="00A24443" w:rsidRPr="00D14C58" w:rsidRDefault="00A24443" w:rsidP="00A24443">
      <w:pPr>
        <w:keepNext/>
        <w:keepLines/>
        <w:widowControl w:val="0"/>
        <w:tabs>
          <w:tab w:val="left" w:pos="284"/>
        </w:tabs>
        <w:spacing w:after="0" w:line="322" w:lineRule="exact"/>
        <w:ind w:firstLine="600"/>
        <w:outlineLvl w:val="0"/>
        <w:rPr>
          <w:rFonts w:eastAsia="Times New Roman"/>
          <w:i/>
          <w:u w:val="single"/>
        </w:rPr>
      </w:pPr>
      <w:bookmarkStart w:id="55" w:name="bookmark71"/>
      <w:r w:rsidRPr="00D14C58">
        <w:rPr>
          <w:rFonts w:eastAsia="Times New Roman"/>
          <w:i/>
          <w:u w:val="single"/>
        </w:rPr>
        <w:t>Содержание образовательной деятельности</w:t>
      </w:r>
      <w:bookmarkEnd w:id="55"/>
    </w:p>
    <w:p w:rsidR="00A24443" w:rsidRPr="00A24443" w:rsidRDefault="00A24443" w:rsidP="00A24443">
      <w:pPr>
        <w:widowControl w:val="0"/>
        <w:tabs>
          <w:tab w:val="left" w:pos="284"/>
        </w:tabs>
        <w:spacing w:after="0" w:line="322" w:lineRule="exact"/>
        <w:ind w:left="2000"/>
        <w:rPr>
          <w:rFonts w:eastAsia="Times New Roman"/>
          <w:i/>
          <w:iCs/>
        </w:rPr>
      </w:pPr>
      <w:r w:rsidRPr="00A24443">
        <w:rPr>
          <w:rFonts w:eastAsia="Times New Roman"/>
          <w:i/>
          <w:iCs/>
        </w:rPr>
        <w:t>Владение речью как средством общения и культуры</w:t>
      </w:r>
    </w:p>
    <w:p w:rsidR="00A24443" w:rsidRPr="00A24443" w:rsidRDefault="00A24443" w:rsidP="00A24443">
      <w:pPr>
        <w:widowControl w:val="0"/>
        <w:tabs>
          <w:tab w:val="left" w:pos="284"/>
        </w:tabs>
        <w:spacing w:after="0" w:line="322" w:lineRule="exact"/>
        <w:ind w:firstLine="600"/>
        <w:jc w:val="both"/>
        <w:rPr>
          <w:rFonts w:eastAsia="Times New Roman"/>
        </w:rPr>
      </w:pPr>
      <w:r w:rsidRPr="00A24443">
        <w:rPr>
          <w:rFonts w:eastAsia="Times New Roman"/>
        </w:rPr>
        <w:t>Освоение умений коллективного речевого взаимодействия при выполнении поручений и игровых заданий (организовать работу группы, распределить обязанности, согласовать действия, регулировать активность друг друга, дать отчет о выполненном поручении). Использование вариативных этикетных формул эмоционального взаимодействия с людьми: в ситуациях приветствия («Как я рад тебя видеть!», «Как я по вам соскучился!», «Как хорошо, что мы встретились!»), в ситуациях прощания («С нетерпением жду нашей следующей встречи», «Как жаль расставаться с тобой!», «До новых и радостных встреч!», «Надеюсь на новую встречу», «Всего хорошего, удачи тебе!»).</w:t>
      </w:r>
    </w:p>
    <w:p w:rsidR="00A24443" w:rsidRPr="00A24443" w:rsidRDefault="00A24443" w:rsidP="00A24443">
      <w:pPr>
        <w:widowControl w:val="0"/>
        <w:tabs>
          <w:tab w:val="left" w:pos="284"/>
        </w:tabs>
        <w:spacing w:after="0" w:line="322" w:lineRule="exact"/>
        <w:ind w:firstLine="600"/>
        <w:jc w:val="both"/>
        <w:rPr>
          <w:rFonts w:eastAsia="Times New Roman"/>
        </w:rPr>
      </w:pPr>
      <w:r w:rsidRPr="00A24443">
        <w:rPr>
          <w:rFonts w:eastAsia="Times New Roman"/>
        </w:rPr>
        <w:t>Использование правил этикета в новых ситуациях: кто здоровается первым при встрече со взрослыми, когда следует подавать руку, что означает рукопожатие, кто первым подает руку; почему следует вставать при приветствии; почему нельзя держать руки в карманах, здороваться и прощаться через порог или другое препятствие.</w:t>
      </w:r>
    </w:p>
    <w:p w:rsidR="00A24443" w:rsidRPr="00A24443" w:rsidRDefault="00A24443" w:rsidP="00A24443">
      <w:pPr>
        <w:widowControl w:val="0"/>
        <w:tabs>
          <w:tab w:val="left" w:pos="284"/>
        </w:tabs>
        <w:spacing w:after="320" w:line="322" w:lineRule="exact"/>
        <w:ind w:firstLine="600"/>
        <w:jc w:val="both"/>
        <w:rPr>
          <w:rFonts w:eastAsia="Times New Roman"/>
        </w:rPr>
      </w:pPr>
      <w:r w:rsidRPr="00A24443">
        <w:rPr>
          <w:rFonts w:eastAsia="Times New Roman"/>
        </w:rPr>
        <w:t>Умение представить своего друга родителям, товарищам по игре: кого представляют первым — девочку или мальчика, мужчину или женщину; познакомиться и предложить вместе поиграть, предложить свою дружбу; умение делать комплименты другим и принимать их; использовать формулы речевого этикета в процессе спора.</w:t>
      </w:r>
    </w:p>
    <w:p w:rsidR="00A24443" w:rsidRPr="00D14C58" w:rsidRDefault="00A24443" w:rsidP="00A24443">
      <w:pPr>
        <w:widowControl w:val="0"/>
        <w:tabs>
          <w:tab w:val="left" w:pos="284"/>
        </w:tabs>
        <w:spacing w:after="0" w:line="322" w:lineRule="exact"/>
        <w:ind w:left="1340"/>
        <w:rPr>
          <w:rFonts w:eastAsia="Times New Roman"/>
          <w:i/>
          <w:iCs/>
          <w:u w:val="single"/>
        </w:rPr>
      </w:pPr>
      <w:r w:rsidRPr="00D14C58">
        <w:rPr>
          <w:rFonts w:eastAsia="Times New Roman"/>
          <w:i/>
          <w:iCs/>
          <w:u w:val="single"/>
        </w:rPr>
        <w:t>Развитие связной, грамматически правильной диалогической и</w:t>
      </w:r>
    </w:p>
    <w:p w:rsidR="00A24443" w:rsidRPr="00D14C58" w:rsidRDefault="00A24443" w:rsidP="00A24443">
      <w:pPr>
        <w:widowControl w:val="0"/>
        <w:tabs>
          <w:tab w:val="left" w:pos="284"/>
        </w:tabs>
        <w:spacing w:after="0" w:line="322" w:lineRule="exact"/>
        <w:jc w:val="center"/>
        <w:rPr>
          <w:rFonts w:eastAsia="Times New Roman"/>
          <w:i/>
          <w:iCs/>
          <w:u w:val="single"/>
        </w:rPr>
      </w:pPr>
      <w:r w:rsidRPr="00D14C58">
        <w:rPr>
          <w:rFonts w:eastAsia="Times New Roman"/>
          <w:i/>
          <w:iCs/>
          <w:u w:val="single"/>
        </w:rPr>
        <w:t>монологической речи</w:t>
      </w:r>
    </w:p>
    <w:p w:rsidR="00A24443" w:rsidRPr="00A24443" w:rsidRDefault="00A24443" w:rsidP="00A24443">
      <w:pPr>
        <w:widowControl w:val="0"/>
        <w:tabs>
          <w:tab w:val="left" w:pos="284"/>
        </w:tabs>
        <w:spacing w:after="0" w:line="322" w:lineRule="exact"/>
        <w:ind w:firstLine="600"/>
        <w:jc w:val="both"/>
        <w:rPr>
          <w:rFonts w:eastAsia="Times New Roman"/>
        </w:rPr>
      </w:pPr>
      <w:r w:rsidRPr="00A24443">
        <w:rPr>
          <w:rFonts w:eastAsia="Times New Roman"/>
        </w:rPr>
        <w:t>Освоение умений пересказа литературных произведений по ролям, близко к тексту, от лица литературного героя, передавая идею и содержание, выразительно воспроизводя диалоги действующих лиц. Понимание и запоминание авторских средств выразительности, использование их при пересказе, в собственной речи, умение замечать в рассказах сверстников.</w:t>
      </w:r>
    </w:p>
    <w:p w:rsidR="00A24443" w:rsidRPr="00A24443" w:rsidRDefault="00A24443" w:rsidP="00A24443">
      <w:pPr>
        <w:widowControl w:val="0"/>
        <w:tabs>
          <w:tab w:val="left" w:pos="284"/>
        </w:tabs>
        <w:spacing w:after="0" w:line="322" w:lineRule="exact"/>
        <w:ind w:firstLine="600"/>
        <w:jc w:val="both"/>
        <w:rPr>
          <w:rFonts w:eastAsia="Times New Roman"/>
        </w:rPr>
      </w:pPr>
      <w:r w:rsidRPr="00A24443">
        <w:rPr>
          <w:rFonts w:eastAsia="Times New Roman"/>
        </w:rPr>
        <w:t>Умение в описательных рассказах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Составление повествовательных рассказов по картине, из личного и коллективного опыта, по набору игрушек; строить свой рассказ, соблюдая структуру повествования. Составление рассказов -контаминаций (сочетание описания и повествования; описания и рассуждения).</w:t>
      </w:r>
    </w:p>
    <w:p w:rsidR="00A24443" w:rsidRPr="00A24443" w:rsidRDefault="00A24443" w:rsidP="00A24443">
      <w:pPr>
        <w:widowControl w:val="0"/>
        <w:tabs>
          <w:tab w:val="left" w:pos="284"/>
        </w:tabs>
        <w:spacing w:after="0" w:line="322" w:lineRule="exact"/>
        <w:ind w:firstLine="600"/>
        <w:rPr>
          <w:rFonts w:eastAsia="Times New Roman"/>
        </w:rPr>
      </w:pPr>
      <w:r w:rsidRPr="00A24443">
        <w:rPr>
          <w:rFonts w:eastAsia="Times New Roman"/>
        </w:rPr>
        <w:t>Различение литературных жанров: сказка, рассказ, загадка, пословица, стихотворение.</w:t>
      </w:r>
    </w:p>
    <w:p w:rsidR="00A24443" w:rsidRPr="00A24443" w:rsidRDefault="00A24443" w:rsidP="00A24443">
      <w:pPr>
        <w:widowControl w:val="0"/>
        <w:tabs>
          <w:tab w:val="left" w:pos="284"/>
        </w:tabs>
        <w:spacing w:after="0" w:line="322" w:lineRule="exact"/>
        <w:ind w:firstLine="600"/>
        <w:rPr>
          <w:rFonts w:eastAsia="Times New Roman"/>
        </w:rPr>
      </w:pPr>
      <w:r w:rsidRPr="00A24443">
        <w:rPr>
          <w:rFonts w:eastAsia="Times New Roman"/>
        </w:rPr>
        <w:t>Соблюдение в повествовании основных характерных особенностей жанра сказки, рассказа, загадки, стихотворения.</w:t>
      </w:r>
    </w:p>
    <w:p w:rsidR="00A24443" w:rsidRPr="00A24443" w:rsidRDefault="00A24443" w:rsidP="00A24443">
      <w:pPr>
        <w:widowControl w:val="0"/>
        <w:tabs>
          <w:tab w:val="left" w:pos="284"/>
        </w:tabs>
        <w:spacing w:after="0" w:line="317" w:lineRule="exact"/>
        <w:ind w:firstLine="600"/>
        <w:jc w:val="both"/>
        <w:rPr>
          <w:rFonts w:eastAsia="Times New Roman"/>
        </w:rPr>
      </w:pPr>
      <w:r w:rsidRPr="00A24443">
        <w:rPr>
          <w:rFonts w:eastAsia="Times New Roman"/>
        </w:rPr>
        <w:t>Самостоятельное использование в процессе общения со взрослыми и сверстниками объяснительной речи, речи-доказательства, речевого планирования.</w:t>
      </w:r>
    </w:p>
    <w:p w:rsidR="00A24443" w:rsidRPr="00A24443" w:rsidRDefault="00A24443" w:rsidP="00A24443">
      <w:pPr>
        <w:widowControl w:val="0"/>
        <w:tabs>
          <w:tab w:val="left" w:pos="284"/>
        </w:tabs>
        <w:spacing w:after="0" w:line="317" w:lineRule="exact"/>
        <w:ind w:firstLine="600"/>
        <w:jc w:val="both"/>
        <w:rPr>
          <w:rFonts w:eastAsia="Times New Roman"/>
        </w:rPr>
      </w:pPr>
      <w:r w:rsidRPr="00A24443">
        <w:rPr>
          <w:rFonts w:eastAsia="Times New Roman"/>
        </w:rPr>
        <w:t>Умение образовывать сложные слова посредством слияния основ (кофемолка, кофеварка, посудомоечная машина).</w:t>
      </w:r>
    </w:p>
    <w:p w:rsidR="00A24443" w:rsidRPr="00A24443" w:rsidRDefault="00A24443" w:rsidP="00A24443">
      <w:pPr>
        <w:widowControl w:val="0"/>
        <w:tabs>
          <w:tab w:val="left" w:pos="284"/>
        </w:tabs>
        <w:spacing w:after="316" w:line="317" w:lineRule="exact"/>
        <w:ind w:firstLine="600"/>
        <w:jc w:val="both"/>
        <w:rPr>
          <w:rFonts w:eastAsia="Times New Roman"/>
        </w:rPr>
      </w:pPr>
      <w:r w:rsidRPr="00A24443">
        <w:rPr>
          <w:rFonts w:eastAsia="Times New Roman"/>
        </w:rPr>
        <w:t>Самостоятельное использование в речи разных типов предложений (простые, сложносочиненные, сложноподчиненные) в соответствии с содержанием высказывания.</w:t>
      </w:r>
    </w:p>
    <w:p w:rsidR="00A24443" w:rsidRPr="00A24443" w:rsidRDefault="00A24443" w:rsidP="00A24443">
      <w:pPr>
        <w:widowControl w:val="0"/>
        <w:tabs>
          <w:tab w:val="left" w:pos="284"/>
        </w:tabs>
        <w:spacing w:after="0" w:line="322" w:lineRule="exact"/>
        <w:ind w:left="3240"/>
        <w:rPr>
          <w:rFonts w:eastAsia="Times New Roman"/>
          <w:i/>
          <w:iCs/>
        </w:rPr>
      </w:pPr>
      <w:r w:rsidRPr="00A24443">
        <w:rPr>
          <w:rFonts w:eastAsia="Times New Roman"/>
          <w:i/>
          <w:iCs/>
        </w:rPr>
        <w:t>Развитие речевого творчества</w:t>
      </w:r>
    </w:p>
    <w:p w:rsidR="00A24443" w:rsidRPr="00A24443" w:rsidRDefault="00A24443" w:rsidP="00A24443">
      <w:pPr>
        <w:widowControl w:val="0"/>
        <w:tabs>
          <w:tab w:val="left" w:pos="284"/>
        </w:tabs>
        <w:spacing w:after="320" w:line="322" w:lineRule="exact"/>
        <w:ind w:firstLine="600"/>
        <w:jc w:val="both"/>
        <w:rPr>
          <w:rFonts w:eastAsia="Times New Roman"/>
        </w:rPr>
      </w:pPr>
      <w:r w:rsidRPr="00A24443">
        <w:rPr>
          <w:rFonts w:eastAsia="Times New Roman"/>
        </w:rPr>
        <w:t>Освоение умений самостоятельно сочинять разнообразные виды творческих рассказов: на тему, предложенную воспитателем, моделирование рассказа, сказки, загадки; придумывание диафильмов, рассказы по «кляксографии», по пословицам, с использованием приемов ТРИЗа. В творческих рассказах использование личного и литературного опыта, индивидуальных интересов и способностей.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A24443" w:rsidRPr="00A24443" w:rsidRDefault="00A24443" w:rsidP="00A24443">
      <w:pPr>
        <w:widowControl w:val="0"/>
        <w:tabs>
          <w:tab w:val="left" w:pos="284"/>
        </w:tabs>
        <w:spacing w:after="0" w:line="322" w:lineRule="exact"/>
        <w:ind w:left="3240"/>
        <w:rPr>
          <w:rFonts w:eastAsia="Times New Roman"/>
          <w:i/>
          <w:iCs/>
        </w:rPr>
      </w:pPr>
      <w:r w:rsidRPr="00A24443">
        <w:rPr>
          <w:rFonts w:eastAsia="Times New Roman"/>
          <w:i/>
          <w:iCs/>
        </w:rPr>
        <w:t>Обогащение активного словаря</w:t>
      </w:r>
    </w:p>
    <w:p w:rsidR="00A24443" w:rsidRPr="00A24443" w:rsidRDefault="00A24443" w:rsidP="00A24443">
      <w:pPr>
        <w:widowControl w:val="0"/>
        <w:tabs>
          <w:tab w:val="left" w:pos="284"/>
        </w:tabs>
        <w:spacing w:after="0" w:line="322" w:lineRule="exact"/>
        <w:ind w:firstLine="600"/>
        <w:jc w:val="both"/>
        <w:rPr>
          <w:rFonts w:eastAsia="Times New Roman"/>
        </w:rPr>
      </w:pPr>
      <w:r w:rsidRPr="00A24443">
        <w:rPr>
          <w:rFonts w:eastAsia="Times New Roman"/>
        </w:rPr>
        <w:t>Освоение умений:</w:t>
      </w:r>
    </w:p>
    <w:p w:rsidR="00A24443" w:rsidRPr="00A24443" w:rsidRDefault="00A24443" w:rsidP="00A24443">
      <w:pPr>
        <w:widowControl w:val="0"/>
        <w:tabs>
          <w:tab w:val="left" w:pos="284"/>
        </w:tabs>
        <w:spacing w:after="0" w:line="322" w:lineRule="exact"/>
        <w:ind w:firstLine="600"/>
        <w:jc w:val="both"/>
        <w:rPr>
          <w:rFonts w:eastAsia="Times New Roman"/>
        </w:rPr>
      </w:pPr>
      <w:r w:rsidRPr="00A24443">
        <w:rPr>
          <w:rFonts w:eastAsia="Times New Roman"/>
        </w:rPr>
        <w:t>-подбирать точные слова для выражения мысли;</w:t>
      </w:r>
    </w:p>
    <w:p w:rsidR="00A24443" w:rsidRPr="00A24443" w:rsidRDefault="00A24443" w:rsidP="00A24443">
      <w:pPr>
        <w:widowControl w:val="0"/>
        <w:tabs>
          <w:tab w:val="left" w:pos="284"/>
        </w:tabs>
        <w:spacing w:after="0" w:line="322" w:lineRule="exact"/>
        <w:ind w:firstLine="600"/>
        <w:jc w:val="both"/>
        <w:rPr>
          <w:rFonts w:eastAsia="Times New Roman"/>
        </w:rPr>
      </w:pPr>
      <w:r w:rsidRPr="00A24443">
        <w:rPr>
          <w:rFonts w:eastAsia="Times New Roman"/>
        </w:rPr>
        <w:t xml:space="preserve">-выполнять операцию классификации — деления освоенных понятий на группы на основе выявленных признаков: посуда — </w:t>
      </w:r>
      <w:r w:rsidRPr="00A24443">
        <w:rPr>
          <w:rFonts w:eastAsia="Times New Roman"/>
          <w:i/>
          <w:iCs/>
          <w:color w:val="000000"/>
          <w:shd w:val="clear" w:color="auto" w:fill="FFFFFF"/>
          <w:lang w:eastAsia="ru-RU" w:bidi="ru-RU"/>
        </w:rPr>
        <w:t>кухонная, столовая, чайная;</w:t>
      </w:r>
      <w:r w:rsidRPr="00A24443">
        <w:rPr>
          <w:rFonts w:eastAsia="Times New Roman"/>
        </w:rPr>
        <w:t xml:space="preserve"> одежда, обувь — </w:t>
      </w:r>
      <w:r w:rsidRPr="00A24443">
        <w:rPr>
          <w:rFonts w:eastAsia="Times New Roman"/>
          <w:i/>
          <w:iCs/>
          <w:color w:val="000000"/>
          <w:shd w:val="clear" w:color="auto" w:fill="FFFFFF"/>
          <w:lang w:eastAsia="ru-RU" w:bidi="ru-RU"/>
        </w:rPr>
        <w:t>зимняя, летняя, демисезонная;</w:t>
      </w:r>
      <w:r w:rsidRPr="00A24443">
        <w:rPr>
          <w:rFonts w:eastAsia="Times New Roman"/>
        </w:rPr>
        <w:t xml:space="preserve"> транспорт — </w:t>
      </w:r>
      <w:r w:rsidRPr="00A24443">
        <w:rPr>
          <w:rFonts w:eastAsia="Times New Roman"/>
          <w:i/>
          <w:iCs/>
          <w:color w:val="000000"/>
          <w:shd w:val="clear" w:color="auto" w:fill="FFFFFF"/>
          <w:lang w:eastAsia="ru-RU" w:bidi="ru-RU"/>
        </w:rPr>
        <w:t>пассажирский и грузовой; наземный, воздушный, водный, подземный</w:t>
      </w:r>
      <w:r w:rsidRPr="00A24443">
        <w:rPr>
          <w:rFonts w:eastAsia="Times New Roman"/>
        </w:rPr>
        <w:t xml:space="preserve"> и т. д.;</w:t>
      </w:r>
    </w:p>
    <w:p w:rsidR="00A24443" w:rsidRPr="00A24443" w:rsidRDefault="00A24443" w:rsidP="00A24443">
      <w:pPr>
        <w:widowControl w:val="0"/>
        <w:tabs>
          <w:tab w:val="left" w:pos="284"/>
          <w:tab w:val="left" w:pos="2558"/>
        </w:tabs>
        <w:spacing w:after="0" w:line="322" w:lineRule="exact"/>
        <w:ind w:firstLine="600"/>
        <w:jc w:val="both"/>
        <w:rPr>
          <w:rFonts w:eastAsia="Times New Roman"/>
        </w:rPr>
      </w:pPr>
      <w:r w:rsidRPr="00A24443">
        <w:rPr>
          <w:rFonts w:eastAsia="Times New Roman"/>
        </w:rPr>
        <w:t xml:space="preserve">-находить в художественных текстах и понимать </w:t>
      </w:r>
      <w:r w:rsidRPr="00A24443">
        <w:rPr>
          <w:rFonts w:eastAsia="Times New Roman"/>
          <w:i/>
          <w:iCs/>
          <w:color w:val="000000"/>
          <w:shd w:val="clear" w:color="auto" w:fill="FFFFFF"/>
          <w:lang w:eastAsia="ru-RU" w:bidi="ru-RU"/>
        </w:rPr>
        <w:t>средства языковой выразительности:</w:t>
      </w:r>
      <w:r w:rsidRPr="00A24443">
        <w:rPr>
          <w:rFonts w:eastAsia="Times New Roman"/>
        </w:rPr>
        <w:tab/>
        <w:t>полисемию, олицетворения, метафоры; использовать</w:t>
      </w:r>
    </w:p>
    <w:p w:rsidR="00A24443" w:rsidRPr="00A24443" w:rsidRDefault="00A24443" w:rsidP="00A24443">
      <w:pPr>
        <w:widowControl w:val="0"/>
        <w:tabs>
          <w:tab w:val="left" w:pos="284"/>
        </w:tabs>
        <w:spacing w:after="320" w:line="322" w:lineRule="exact"/>
        <w:rPr>
          <w:rFonts w:eastAsia="Times New Roman"/>
        </w:rPr>
      </w:pPr>
      <w:r w:rsidRPr="00A24443">
        <w:rPr>
          <w:rFonts w:eastAsia="Times New Roman"/>
        </w:rPr>
        <w:t>средства языковой выразительности при сочинении загадок, сказок, стихов.</w:t>
      </w:r>
    </w:p>
    <w:p w:rsidR="00A24443" w:rsidRPr="00A24443" w:rsidRDefault="00A24443" w:rsidP="00A24443">
      <w:pPr>
        <w:widowControl w:val="0"/>
        <w:tabs>
          <w:tab w:val="left" w:pos="284"/>
        </w:tabs>
        <w:spacing w:after="320" w:line="322" w:lineRule="exact"/>
        <w:ind w:firstLine="600"/>
        <w:jc w:val="both"/>
        <w:rPr>
          <w:rFonts w:eastAsia="Times New Roman"/>
        </w:rPr>
      </w:pPr>
      <w:r w:rsidRPr="00A24443">
        <w:rPr>
          <w:rFonts w:eastAsia="Times New Roman"/>
          <w:i/>
          <w:iCs/>
          <w:color w:val="000000"/>
          <w:shd w:val="clear" w:color="auto" w:fill="FFFFFF"/>
          <w:lang w:eastAsia="ru-RU" w:bidi="ru-RU"/>
        </w:rPr>
        <w:t>Развитие звуковой и интонационной культуры речи, фонематического слуха</w:t>
      </w:r>
      <w:r w:rsidRPr="00A24443">
        <w:rPr>
          <w:rFonts w:eastAsia="Times New Roman"/>
        </w:rPr>
        <w:t xml:space="preserve"> Автоматизация и дифференциация сложных для произношения звуков в речи; коррекция имеющихся нарушений в звукопроизношении.</w:t>
      </w:r>
    </w:p>
    <w:p w:rsidR="00A24443" w:rsidRPr="00A24443" w:rsidRDefault="00A24443" w:rsidP="00A24443">
      <w:pPr>
        <w:widowControl w:val="0"/>
        <w:tabs>
          <w:tab w:val="left" w:pos="284"/>
        </w:tabs>
        <w:spacing w:after="0" w:line="322" w:lineRule="exact"/>
        <w:ind w:left="2960" w:hanging="1920"/>
        <w:rPr>
          <w:rFonts w:eastAsia="Times New Roman"/>
          <w:i/>
          <w:iCs/>
        </w:rPr>
      </w:pPr>
      <w:r w:rsidRPr="00A24443">
        <w:rPr>
          <w:rFonts w:eastAsia="Times New Roman"/>
          <w:i/>
          <w:iCs/>
        </w:rPr>
        <w:t>Формирование звуковой аналитико-синтетической активности как предпосылки обучения грамоте</w:t>
      </w:r>
    </w:p>
    <w:p w:rsidR="00A24443" w:rsidRPr="00A24443" w:rsidRDefault="00A24443" w:rsidP="00A24443">
      <w:pPr>
        <w:widowControl w:val="0"/>
        <w:tabs>
          <w:tab w:val="left" w:pos="284"/>
        </w:tabs>
        <w:spacing w:after="0" w:line="322" w:lineRule="exact"/>
        <w:ind w:firstLine="600"/>
        <w:jc w:val="both"/>
        <w:rPr>
          <w:rFonts w:eastAsia="Times New Roman"/>
        </w:rPr>
      </w:pPr>
      <w:r w:rsidRPr="00A24443">
        <w:rPr>
          <w:rFonts w:eastAsia="Times New Roman"/>
        </w:rPr>
        <w:t xml:space="preserve">Освоение звукового анализа четырехзвуковых и пятизвуковых слов </w:t>
      </w:r>
      <w:r w:rsidRPr="00A24443">
        <w:rPr>
          <w:rFonts w:eastAsia="Times New Roman"/>
          <w:i/>
          <w:iCs/>
          <w:color w:val="000000"/>
          <w:shd w:val="clear" w:color="auto" w:fill="FFFFFF"/>
          <w:lang w:eastAsia="ru-RU" w:bidi="ru-RU"/>
        </w:rPr>
        <w:t>(лиса, слон, аист, школа):</w:t>
      </w:r>
      <w:r w:rsidRPr="00A24443">
        <w:rPr>
          <w:rFonts w:eastAsia="Times New Roman"/>
        </w:rPr>
        <w:t xml:space="preserve"> интонационное выделение звуков в слове, определение их последовательности, характеристика звуков (гласный — согласный, согласный твердый — согласный мягкий), составление схемы слова, выделение ударного гласного звука в слове.</w:t>
      </w:r>
    </w:p>
    <w:p w:rsidR="00A24443" w:rsidRPr="00A24443" w:rsidRDefault="00A24443" w:rsidP="00A24443">
      <w:pPr>
        <w:widowControl w:val="0"/>
        <w:tabs>
          <w:tab w:val="left" w:pos="284"/>
        </w:tabs>
        <w:spacing w:after="329" w:line="322" w:lineRule="exact"/>
        <w:ind w:firstLine="600"/>
        <w:jc w:val="both"/>
        <w:rPr>
          <w:rFonts w:eastAsia="Times New Roman"/>
        </w:rPr>
      </w:pPr>
      <w:r w:rsidRPr="00A24443">
        <w:rPr>
          <w:rFonts w:eastAsia="Times New Roman"/>
        </w:rPr>
        <w:t>Освоение умений: определять количество и последовательность слов в предложении; составлять предложения с заданным количеством слов; ориентации на листе, выполнения графических диктантов; выполнения штриховки в разных направлениях, обводки; чтения простых слов и фраз; разгадывания детских кроссвордов и решения ребусов.</w:t>
      </w:r>
    </w:p>
    <w:p w:rsidR="00A24443" w:rsidRPr="00A24443" w:rsidRDefault="00A24443" w:rsidP="00A24443">
      <w:pPr>
        <w:widowControl w:val="0"/>
        <w:tabs>
          <w:tab w:val="left" w:pos="284"/>
        </w:tabs>
        <w:spacing w:after="0" w:line="310" w:lineRule="exact"/>
        <w:ind w:left="1660"/>
        <w:rPr>
          <w:rFonts w:eastAsia="Times New Roman"/>
          <w:i/>
          <w:iCs/>
        </w:rPr>
      </w:pPr>
      <w:r w:rsidRPr="00A24443">
        <w:rPr>
          <w:rFonts w:eastAsia="Times New Roman"/>
          <w:i/>
          <w:iCs/>
        </w:rPr>
        <w:t>Знакомство с книжной культурой, детской литературой</w:t>
      </w:r>
    </w:p>
    <w:p w:rsidR="00A24443" w:rsidRPr="00A24443" w:rsidRDefault="00A24443" w:rsidP="00A24443">
      <w:pPr>
        <w:widowControl w:val="0"/>
        <w:tabs>
          <w:tab w:val="left" w:pos="284"/>
        </w:tabs>
        <w:spacing w:after="340" w:line="322" w:lineRule="exact"/>
        <w:ind w:firstLine="680"/>
        <w:jc w:val="both"/>
        <w:rPr>
          <w:rFonts w:eastAsia="Times New Roman"/>
        </w:rPr>
      </w:pPr>
      <w:r w:rsidRPr="00A24443">
        <w:rPr>
          <w:rFonts w:eastAsia="Times New Roman"/>
        </w:rPr>
        <w:t>Представления о некоторых особенностях литературных жанров: сказка, рассказ, стихотворение, басня, пословица, небылица, загадка; проявление интереса к текстам познавательного содержания.</w:t>
      </w:r>
    </w:p>
    <w:p w:rsidR="00A24443" w:rsidRDefault="00A24443" w:rsidP="00D35205">
      <w:pPr>
        <w:tabs>
          <w:tab w:val="left" w:pos="284"/>
          <w:tab w:val="left" w:pos="2175"/>
        </w:tabs>
        <w:jc w:val="both"/>
        <w:rPr>
          <w:rFonts w:eastAsia="Calibri"/>
          <w:color w:val="FF0000"/>
          <w:szCs w:val="22"/>
          <w:lang w:bidi="ru-RU"/>
        </w:rPr>
      </w:pPr>
    </w:p>
    <w:p w:rsidR="008F7855" w:rsidRPr="00D14C58" w:rsidRDefault="008F7855" w:rsidP="00D14C58">
      <w:pPr>
        <w:tabs>
          <w:tab w:val="left" w:pos="284"/>
          <w:tab w:val="left" w:pos="2175"/>
        </w:tabs>
        <w:jc w:val="center"/>
        <w:rPr>
          <w:rFonts w:eastAsia="Calibri"/>
          <w:b/>
          <w:sz w:val="32"/>
          <w:szCs w:val="32"/>
          <w:u w:val="single"/>
          <w:lang w:bidi="ru-RU"/>
        </w:rPr>
      </w:pPr>
      <w:r w:rsidRPr="00D14C58">
        <w:rPr>
          <w:rFonts w:eastAsia="Calibri"/>
          <w:b/>
          <w:sz w:val="32"/>
          <w:szCs w:val="32"/>
          <w:u w:val="single"/>
          <w:lang w:bidi="ru-RU"/>
        </w:rPr>
        <w:t>Художественно – эстетическое развитие</w:t>
      </w:r>
    </w:p>
    <w:p w:rsidR="008F7855" w:rsidRPr="00E80E0A" w:rsidRDefault="008F7855" w:rsidP="008F7855">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Основной формой организации работы с детьми в этот период становятся занятия, в ходе которых решаются более сложные задачи, связанные с формированием операционально-технических умений. На этих занятиях особое внимание обращается на проявления детьми самостоятельности и творчества.</w:t>
      </w:r>
    </w:p>
    <w:p w:rsidR="008F7855" w:rsidRPr="00E80E0A" w:rsidRDefault="008F7855" w:rsidP="008F7855">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Изобразительная деятельность обучающихся в старшем дошкольном возрасте предполагает решение изобразительных задач (нарисовать, слепить, сделать аппликацию) и может включать отдельные игровые ситуации.</w:t>
      </w:r>
    </w:p>
    <w:p w:rsidR="008F7855" w:rsidRPr="00E80E0A" w:rsidRDefault="008F7855" w:rsidP="008F7855">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Для развития изобразительных умений и навыков большое значение имеет коллективная деятельность обучающихся, как в непосредственно образовательной деятельности, так и в свободное время. К коллективной деятельности можно отнести следующие виды занятий с детьми: создание "портретной" галереи, изготовление альбомов о жизни обучающихся и иллюстраций к сказкам; выполнение коллективных картин.</w:t>
      </w:r>
    </w:p>
    <w:p w:rsidR="008F7855" w:rsidRPr="00E80E0A" w:rsidRDefault="008F7855" w:rsidP="008F7855">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Все больше внимания уделяется развитию самостоятельности обучающихся при анализе натуры и образца, при определении изобразительного замысла, при выборе материалов и средств реализации этого замысла, его композиционных и цветовых решений.</w:t>
      </w:r>
    </w:p>
    <w:p w:rsidR="008F7855" w:rsidRPr="00E80E0A" w:rsidRDefault="008F7855" w:rsidP="008F7855">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Тематика занятий и образовательных ситуаций отражает собственный эмоциональный, межличностный, игровой и познавательный опыт обучающихся. Руководство изобразительной деятельностью со стороны педагогического работника приобретает косвенный, стимулирующий, содержание деятельности характер. В коррекционно-образовательный процесс вводятся технические средства обучения, в том числе использование мультимедийных средств.</w:t>
      </w:r>
    </w:p>
    <w:p w:rsidR="008F7855" w:rsidRPr="00E80E0A" w:rsidRDefault="008F7855" w:rsidP="008F7855">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Реализация содержания раздела "Музыка" направлена на обогащение музыкальных впечатлений обучающихся, совершенствование их певческих, танцевальных навыков и умений.</w:t>
      </w:r>
    </w:p>
    <w:p w:rsidR="008F7855" w:rsidRPr="00E80E0A" w:rsidRDefault="008F7855" w:rsidP="008F7855">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Продолжается работа по формированию представлений о творчестве композиторов, о музыкальных инструментах, об элементарных музыкальных формах. В этом возрасте обучающиеся различают музыку разных жанров и стилей. Знают характерные признаки балета, оперы, симфонической и камерной музыки. Различают средства музыкальной выразительности (лад, мелодия, метроритм). Обучающиеся понимают, что характер музыки определяется средствами музыкальной выразительности.</w:t>
      </w:r>
    </w:p>
    <w:p w:rsidR="008F7855" w:rsidRPr="00E80E0A" w:rsidRDefault="008F7855" w:rsidP="008F7855">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Особое внимание в музыкальном развитии дошкольников с НОДА уделяется умению рассказывать, рассуждать о музыке адекватно характеру музыкального образа.</w:t>
      </w:r>
    </w:p>
    <w:p w:rsidR="008F7855" w:rsidRPr="00E80E0A" w:rsidRDefault="008F7855" w:rsidP="008F7855">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В этот период музыкальный руководитель, воспитатели и другие специалисты продолжают развивать у обучающихся музыкальный слух (звуко-высотный, ритмический, динамический, тембровый), учить использовать для музыкального сопровождения самодельные музыкальные инструменты, изготовленные с помощью педагогических работников. Музыкальные игрушки, детские музыкальные инструменты разнообразно применяются в ходе занятий учителя-логопеда, воспитателей, инструкторов по физической культуре и, конечно же, на музыкальных занятиях.</w:t>
      </w:r>
    </w:p>
    <w:p w:rsidR="008F7855" w:rsidRPr="00E80E0A" w:rsidRDefault="008F7855" w:rsidP="008F7855">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Большое значение для развития слухового восприятия обучающихся (восприятия звуков различной громкости и высоты), развития общеречевых умений и навыков (дыхательных, голосовых, артикуляторных) имеет взаимодействие учителя-дефектолога, музыкального руководителя и воспитателей.</w:t>
      </w:r>
    </w:p>
    <w:p w:rsidR="008F7855" w:rsidRPr="00D14C58" w:rsidRDefault="008F7855" w:rsidP="00D14C58">
      <w:pPr>
        <w:widowControl w:val="0"/>
        <w:tabs>
          <w:tab w:val="left" w:pos="284"/>
        </w:tabs>
        <w:spacing w:after="0" w:line="322" w:lineRule="exact"/>
        <w:jc w:val="center"/>
        <w:rPr>
          <w:rFonts w:eastAsia="Times New Roman"/>
          <w:u w:val="single"/>
        </w:rPr>
      </w:pPr>
      <w:r w:rsidRPr="00D14C58">
        <w:rPr>
          <w:rFonts w:eastAsia="Times New Roman"/>
          <w:u w:val="single"/>
        </w:rPr>
        <w:t>Изобразительное искусство</w:t>
      </w:r>
    </w:p>
    <w:p w:rsidR="008F7855" w:rsidRPr="00D14C58" w:rsidRDefault="008F7855" w:rsidP="008F7855">
      <w:pPr>
        <w:widowControl w:val="0"/>
        <w:tabs>
          <w:tab w:val="left" w:pos="284"/>
        </w:tabs>
        <w:spacing w:after="0" w:line="322" w:lineRule="exact"/>
        <w:ind w:firstLine="560"/>
        <w:jc w:val="both"/>
        <w:rPr>
          <w:rFonts w:eastAsia="Times New Roman"/>
          <w:i/>
          <w:u w:val="single"/>
        </w:rPr>
      </w:pPr>
      <w:r w:rsidRPr="00D14C58">
        <w:rPr>
          <w:rFonts w:eastAsia="Times New Roman"/>
          <w:i/>
          <w:u w:val="single"/>
        </w:rPr>
        <w:t>Задачи образовательной деятельности</w:t>
      </w:r>
    </w:p>
    <w:p w:rsidR="008F7855" w:rsidRPr="008F7855" w:rsidRDefault="008F7855" w:rsidP="003561C3">
      <w:pPr>
        <w:widowControl w:val="0"/>
        <w:numPr>
          <w:ilvl w:val="0"/>
          <w:numId w:val="59"/>
        </w:numPr>
        <w:tabs>
          <w:tab w:val="left" w:pos="284"/>
          <w:tab w:val="left" w:pos="567"/>
        </w:tabs>
        <w:spacing w:after="0" w:line="322" w:lineRule="exact"/>
        <w:jc w:val="both"/>
        <w:rPr>
          <w:rFonts w:eastAsia="Times New Roman"/>
        </w:rPr>
      </w:pPr>
      <w:r w:rsidRPr="008F7855">
        <w:rPr>
          <w:rFonts w:eastAsia="Times New Roman"/>
        </w:rPr>
        <w:t>Продолжать формировать эмоционально-эстетические ориентации, подвести детей к пониманию ценности искусства, способствовать освоению и использованию разнообразных эстетических оценок, суждений относительно проявлений красоты в окружающем мире, художественных образов, собственных творческих работ.</w:t>
      </w:r>
    </w:p>
    <w:p w:rsidR="008F7855" w:rsidRPr="008F7855" w:rsidRDefault="008F7855" w:rsidP="003561C3">
      <w:pPr>
        <w:widowControl w:val="0"/>
        <w:numPr>
          <w:ilvl w:val="0"/>
          <w:numId w:val="59"/>
        </w:numPr>
        <w:tabs>
          <w:tab w:val="left" w:pos="284"/>
          <w:tab w:val="left" w:pos="567"/>
        </w:tabs>
        <w:spacing w:after="0" w:line="322" w:lineRule="exact"/>
        <w:jc w:val="both"/>
        <w:rPr>
          <w:rFonts w:eastAsia="Times New Roman"/>
        </w:rPr>
      </w:pPr>
      <w:r w:rsidRPr="008F7855">
        <w:rPr>
          <w:rFonts w:eastAsia="Times New Roman"/>
        </w:rPr>
        <w:t>Стимулировать самостоятельное проявление эстетического отношения к</w:t>
      </w:r>
    </w:p>
    <w:p w:rsidR="008F7855" w:rsidRPr="008F7855" w:rsidRDefault="008F7855" w:rsidP="008F7855">
      <w:pPr>
        <w:widowControl w:val="0"/>
        <w:tabs>
          <w:tab w:val="left" w:pos="284"/>
          <w:tab w:val="left" w:pos="567"/>
          <w:tab w:val="left" w:pos="8826"/>
        </w:tabs>
        <w:spacing w:after="0" w:line="322" w:lineRule="exact"/>
        <w:jc w:val="both"/>
        <w:rPr>
          <w:rFonts w:eastAsia="Times New Roman"/>
        </w:rPr>
      </w:pPr>
      <w:r w:rsidRPr="008F7855">
        <w:rPr>
          <w:rFonts w:eastAsia="Times New Roman"/>
        </w:rPr>
        <w:t>окружающему миру в разнообразных ситуациях:</w:t>
      </w:r>
      <w:r w:rsidRPr="008F7855">
        <w:rPr>
          <w:rFonts w:eastAsia="Times New Roman"/>
        </w:rPr>
        <w:tab/>
        <w:t>повседневных и</w:t>
      </w:r>
    </w:p>
    <w:p w:rsidR="008F7855" w:rsidRPr="008F7855" w:rsidRDefault="008F7855" w:rsidP="008F7855">
      <w:pPr>
        <w:widowControl w:val="0"/>
        <w:tabs>
          <w:tab w:val="left" w:pos="284"/>
          <w:tab w:val="left" w:pos="567"/>
        </w:tabs>
        <w:spacing w:after="0" w:line="322" w:lineRule="exact"/>
        <w:jc w:val="both"/>
        <w:rPr>
          <w:rFonts w:eastAsia="Times New Roman"/>
        </w:rPr>
      </w:pPr>
      <w:r w:rsidRPr="008F7855">
        <w:rPr>
          <w:rFonts w:eastAsia="Times New Roman"/>
        </w:rPr>
        <w:t>образовательных, досуговой деятельности, в ходе посещения музеев, парков, экскурсий по городу.</w:t>
      </w:r>
    </w:p>
    <w:p w:rsidR="008F7855" w:rsidRPr="008F7855" w:rsidRDefault="008F7855" w:rsidP="003561C3">
      <w:pPr>
        <w:widowControl w:val="0"/>
        <w:numPr>
          <w:ilvl w:val="0"/>
          <w:numId w:val="59"/>
        </w:numPr>
        <w:tabs>
          <w:tab w:val="left" w:pos="284"/>
          <w:tab w:val="left" w:pos="567"/>
          <w:tab w:val="left" w:pos="1387"/>
        </w:tabs>
        <w:spacing w:after="0" w:line="322" w:lineRule="exact"/>
        <w:rPr>
          <w:rFonts w:eastAsia="Times New Roman"/>
        </w:rPr>
      </w:pPr>
      <w:r w:rsidRPr="008F7855">
        <w:rPr>
          <w:rFonts w:eastAsia="Times New Roman"/>
        </w:rPr>
        <w:t>Совершенствовать художественно-эстетическое восприятие, художественно</w:t>
      </w:r>
      <w:r w:rsidRPr="008F7855">
        <w:rPr>
          <w:rFonts w:eastAsia="Times New Roman"/>
        </w:rPr>
        <w:softHyphen/>
      </w:r>
    </w:p>
    <w:p w:rsidR="008F7855" w:rsidRPr="008F7855" w:rsidRDefault="008F7855" w:rsidP="008F7855">
      <w:pPr>
        <w:widowControl w:val="0"/>
        <w:tabs>
          <w:tab w:val="left" w:pos="284"/>
          <w:tab w:val="left" w:pos="567"/>
        </w:tabs>
        <w:spacing w:after="0" w:line="322" w:lineRule="exact"/>
        <w:jc w:val="both"/>
        <w:rPr>
          <w:rFonts w:eastAsia="Times New Roman"/>
        </w:rPr>
      </w:pPr>
      <w:r w:rsidRPr="008F7855">
        <w:rPr>
          <w:rFonts w:eastAsia="Times New Roman"/>
        </w:rPr>
        <w:t>эстетические способности, продолжать осваивать язык изобразительного искусства и художественной деятельности и на этой основе способствовать обогащению и начальному обобщению представлений об искусстве.</w:t>
      </w:r>
    </w:p>
    <w:p w:rsidR="008F7855" w:rsidRPr="008F7855" w:rsidRDefault="008F7855" w:rsidP="003561C3">
      <w:pPr>
        <w:widowControl w:val="0"/>
        <w:numPr>
          <w:ilvl w:val="0"/>
          <w:numId w:val="59"/>
        </w:numPr>
        <w:tabs>
          <w:tab w:val="left" w:pos="284"/>
          <w:tab w:val="left" w:pos="567"/>
          <w:tab w:val="left" w:pos="2534"/>
        </w:tabs>
        <w:spacing w:after="324" w:line="322" w:lineRule="exact"/>
        <w:jc w:val="both"/>
        <w:rPr>
          <w:rFonts w:eastAsia="Times New Roman"/>
        </w:rPr>
      </w:pPr>
      <w:r w:rsidRPr="008F7855">
        <w:rPr>
          <w:rFonts w:eastAsia="Times New Roman"/>
        </w:rPr>
        <w:t>Поддерживать проявления у детей интересов, эстетических предпочтений, желания познавать искусство и осваивать изобразительную деятельность в процессе посещения музеев, выставок, стимулирования коллекционирования, творческих досугов, рукоделия, проектной деятельности.</w:t>
      </w:r>
    </w:p>
    <w:p w:rsidR="008F7855" w:rsidRPr="00D14C58" w:rsidRDefault="008F7855" w:rsidP="008F7855">
      <w:pPr>
        <w:keepNext/>
        <w:keepLines/>
        <w:widowControl w:val="0"/>
        <w:tabs>
          <w:tab w:val="left" w:pos="284"/>
        </w:tabs>
        <w:spacing w:after="0" w:line="317" w:lineRule="exact"/>
        <w:ind w:firstLine="560"/>
        <w:jc w:val="both"/>
        <w:outlineLvl w:val="0"/>
        <w:rPr>
          <w:rFonts w:eastAsia="Times New Roman"/>
          <w:i/>
          <w:u w:val="single"/>
        </w:rPr>
      </w:pPr>
      <w:bookmarkStart w:id="56" w:name="bookmark87"/>
      <w:r w:rsidRPr="00D14C58">
        <w:rPr>
          <w:rFonts w:eastAsia="Times New Roman"/>
          <w:i/>
          <w:u w:val="single"/>
        </w:rPr>
        <w:t>Содержание образовательной деятельности</w:t>
      </w:r>
      <w:bookmarkEnd w:id="56"/>
    </w:p>
    <w:p w:rsidR="008F7855" w:rsidRPr="008F7855" w:rsidRDefault="008F7855" w:rsidP="008F7855">
      <w:pPr>
        <w:widowControl w:val="0"/>
        <w:tabs>
          <w:tab w:val="left" w:pos="284"/>
        </w:tabs>
        <w:spacing w:after="0" w:line="317" w:lineRule="exact"/>
        <w:ind w:firstLine="560"/>
        <w:jc w:val="both"/>
        <w:rPr>
          <w:rFonts w:eastAsia="Times New Roman"/>
        </w:rPr>
      </w:pPr>
      <w:r w:rsidRPr="008F7855">
        <w:rPr>
          <w:rFonts w:eastAsia="Times New Roman"/>
        </w:rPr>
        <w:t>Интерес к проявлениям красоты в окружающем мире, желание задавать вопросы и высказывать собственные предпочтения, рассматривать произведения искусства, привлекательные предметы быта и природные объекты.</w:t>
      </w:r>
    </w:p>
    <w:p w:rsidR="008F7855" w:rsidRPr="008F7855" w:rsidRDefault="008F7855" w:rsidP="008F7855">
      <w:pPr>
        <w:widowControl w:val="0"/>
        <w:tabs>
          <w:tab w:val="left" w:pos="284"/>
          <w:tab w:val="left" w:pos="10905"/>
        </w:tabs>
        <w:spacing w:after="0" w:line="317" w:lineRule="exact"/>
        <w:ind w:firstLine="560"/>
        <w:jc w:val="both"/>
        <w:rPr>
          <w:rFonts w:eastAsia="Times New Roman"/>
        </w:rPr>
      </w:pPr>
      <w:r w:rsidRPr="008F7855">
        <w:rPr>
          <w:rFonts w:eastAsia="Times New Roman"/>
        </w:rPr>
        <w:t>Представления и опыт восприятия различных произведений изобразительного искусства, разных видов архитектурных объектов:</w:t>
      </w:r>
      <w:r w:rsidRPr="008F7855">
        <w:rPr>
          <w:rFonts w:eastAsia="Times New Roman"/>
        </w:rPr>
        <w:tab/>
        <w:t>о специфике видов искусства (скульптуры, живописи, графики, архитектуры), используемых изобразительных и строительных материалах и инструментах.</w:t>
      </w:r>
    </w:p>
    <w:p w:rsidR="008F7855" w:rsidRPr="008F7855" w:rsidRDefault="008F7855" w:rsidP="008F7855">
      <w:pPr>
        <w:widowControl w:val="0"/>
        <w:tabs>
          <w:tab w:val="left" w:pos="284"/>
        </w:tabs>
        <w:spacing w:after="0" w:line="322" w:lineRule="exact"/>
        <w:rPr>
          <w:rFonts w:eastAsia="Times New Roman"/>
          <w:i/>
          <w:iCs/>
        </w:rPr>
      </w:pPr>
      <w:r w:rsidRPr="008F7855">
        <w:rPr>
          <w:rFonts w:eastAsia="Times New Roman"/>
          <w:i/>
          <w:iCs/>
        </w:rPr>
        <w:t>Представления и опыт восприятия произведений искусства</w:t>
      </w:r>
    </w:p>
    <w:p w:rsidR="008F7855" w:rsidRPr="008F7855" w:rsidRDefault="008F7855" w:rsidP="008F7855">
      <w:pPr>
        <w:widowControl w:val="0"/>
        <w:tabs>
          <w:tab w:val="left" w:pos="284"/>
        </w:tabs>
        <w:spacing w:after="0" w:line="322" w:lineRule="exact"/>
        <w:ind w:firstLine="560"/>
        <w:jc w:val="both"/>
        <w:rPr>
          <w:rFonts w:eastAsia="Times New Roman"/>
        </w:rPr>
      </w:pPr>
      <w:r w:rsidRPr="008F7855">
        <w:rPr>
          <w:rFonts w:eastAsia="Times New Roman"/>
          <w:i/>
          <w:iCs/>
          <w:color w:val="000000"/>
          <w:shd w:val="clear" w:color="auto" w:fill="FFFFFF"/>
          <w:lang w:eastAsia="ru-RU" w:bidi="ru-RU"/>
        </w:rPr>
        <w:t>Народное декоративно-прикладное искусство</w:t>
      </w:r>
      <w:r w:rsidRPr="008F7855">
        <w:rPr>
          <w:rFonts w:eastAsia="Times New Roman"/>
        </w:rPr>
        <w:t xml:space="preserve"> разных видов на примере промыслов России и зарубежья; разнообразие и сходство, назначение и особенности, связь декора с назначением предмета; традиционность образов, узоров, отражение в них природы, народного быта, культуры. Стилевые особенности. Ценность народного искусства; воспитание гордости и желания его сохранять и познавать. Своеобразие декоративно-оформительского искусства; виды. Способы оформления поздравительных открыток, составления букетов, оформления выставок. Профессиональное прикладное искусство.</w:t>
      </w:r>
    </w:p>
    <w:p w:rsidR="008F7855" w:rsidRPr="008F7855" w:rsidRDefault="008F7855" w:rsidP="008F7855">
      <w:pPr>
        <w:widowControl w:val="0"/>
        <w:tabs>
          <w:tab w:val="left" w:pos="284"/>
        </w:tabs>
        <w:spacing w:after="0" w:line="322" w:lineRule="exact"/>
        <w:ind w:firstLine="560"/>
        <w:jc w:val="both"/>
        <w:rPr>
          <w:rFonts w:eastAsia="Times New Roman"/>
        </w:rPr>
      </w:pPr>
      <w:r w:rsidRPr="008F7855">
        <w:rPr>
          <w:rFonts w:eastAsia="Times New Roman"/>
          <w:i/>
          <w:iCs/>
          <w:color w:val="000000"/>
          <w:shd w:val="clear" w:color="auto" w:fill="FFFFFF"/>
          <w:lang w:eastAsia="ru-RU" w:bidi="ru-RU"/>
        </w:rPr>
        <w:t>Графика:</w:t>
      </w:r>
      <w:r w:rsidRPr="008F7855">
        <w:rPr>
          <w:rFonts w:eastAsia="Times New Roman"/>
        </w:rPr>
        <w:t xml:space="preserve"> виды и особенности средств выразительности. Специфики труда художника-иллюстратора, способы создания иллюстрации. Макет книги. Художники-анималисты, сказочники-иллюстраторы, иллюстраторы «веселой» книги.</w:t>
      </w:r>
    </w:p>
    <w:p w:rsidR="008F7855" w:rsidRPr="008F7855" w:rsidRDefault="008F7855" w:rsidP="008F7855">
      <w:pPr>
        <w:widowControl w:val="0"/>
        <w:tabs>
          <w:tab w:val="left" w:pos="284"/>
        </w:tabs>
        <w:spacing w:after="0" w:line="322" w:lineRule="exact"/>
        <w:ind w:firstLine="560"/>
        <w:jc w:val="both"/>
        <w:rPr>
          <w:rFonts w:eastAsia="Times New Roman"/>
        </w:rPr>
      </w:pPr>
      <w:r w:rsidRPr="008F7855">
        <w:rPr>
          <w:rFonts w:eastAsia="Times New Roman"/>
          <w:i/>
          <w:iCs/>
          <w:color w:val="000000"/>
          <w:shd w:val="clear" w:color="auto" w:fill="FFFFFF"/>
          <w:lang w:eastAsia="ru-RU" w:bidi="ru-RU"/>
        </w:rPr>
        <w:t>Живопись:</w:t>
      </w:r>
      <w:r w:rsidRPr="008F7855">
        <w:rPr>
          <w:rFonts w:eastAsia="Times New Roman"/>
        </w:rPr>
        <w:t xml:space="preserve"> жанровое разнообразие, особенности средств выразительности. Авторская манера известных художников-живописцев (на ознакомительном уровне).</w:t>
      </w:r>
    </w:p>
    <w:p w:rsidR="008F7855" w:rsidRPr="008F7855" w:rsidRDefault="008F7855" w:rsidP="008F7855">
      <w:pPr>
        <w:widowControl w:val="0"/>
        <w:tabs>
          <w:tab w:val="left" w:pos="284"/>
        </w:tabs>
        <w:spacing w:after="0" w:line="322" w:lineRule="exact"/>
        <w:ind w:firstLine="560"/>
        <w:jc w:val="both"/>
        <w:rPr>
          <w:rFonts w:eastAsia="Times New Roman"/>
        </w:rPr>
      </w:pPr>
      <w:r w:rsidRPr="008F7855">
        <w:rPr>
          <w:rFonts w:eastAsia="Times New Roman"/>
          <w:i/>
          <w:iCs/>
          <w:color w:val="000000"/>
          <w:shd w:val="clear" w:color="auto" w:fill="FFFFFF"/>
          <w:lang w:eastAsia="ru-RU" w:bidi="ru-RU"/>
        </w:rPr>
        <w:t>Скульптура:</w:t>
      </w:r>
      <w:r w:rsidRPr="008F7855">
        <w:rPr>
          <w:rFonts w:eastAsia="Times New Roman"/>
        </w:rPr>
        <w:t xml:space="preserve"> виды скульптуры, особенности средств выразительности. Специфика труда скульптора. Памятники и монументы, известные памятники и скульптура региона, России и мира.</w:t>
      </w:r>
    </w:p>
    <w:p w:rsidR="008F7855" w:rsidRPr="008F7855" w:rsidRDefault="008F7855" w:rsidP="008F7855">
      <w:pPr>
        <w:widowControl w:val="0"/>
        <w:tabs>
          <w:tab w:val="left" w:pos="284"/>
        </w:tabs>
        <w:spacing w:after="0" w:line="322" w:lineRule="exact"/>
        <w:ind w:firstLine="560"/>
        <w:jc w:val="both"/>
        <w:rPr>
          <w:rFonts w:eastAsia="Times New Roman"/>
        </w:rPr>
      </w:pPr>
      <w:r w:rsidRPr="008F7855">
        <w:rPr>
          <w:rFonts w:eastAsia="Times New Roman"/>
          <w:i/>
          <w:iCs/>
          <w:color w:val="000000"/>
          <w:shd w:val="clear" w:color="auto" w:fill="FFFFFF"/>
          <w:lang w:eastAsia="ru-RU" w:bidi="ru-RU"/>
        </w:rPr>
        <w:t>Архитектура:</w:t>
      </w:r>
      <w:r w:rsidRPr="008F7855">
        <w:rPr>
          <w:rFonts w:eastAsia="Times New Roman"/>
        </w:rPr>
        <w:tab/>
        <w:t>особенности и виды архитектуры, материалы, используемые в строительстве. Понимание типичного, обобщенного характерного и индивидуального образа сооружения.</w:t>
      </w:r>
      <w:r w:rsidRPr="008F7855">
        <w:rPr>
          <w:rFonts w:eastAsia="Times New Roman"/>
        </w:rPr>
        <w:tab/>
        <w:t>Особенности архитектурных сооружений, зданий. Декоративные элементы. Гармония объекта с окружающим пространством. Эстетический образ города. Известные архитектурные сооружения России и мира. Труд архитектора.</w:t>
      </w:r>
    </w:p>
    <w:p w:rsidR="008F7855" w:rsidRPr="008F7855" w:rsidRDefault="008F7855" w:rsidP="008F7855">
      <w:pPr>
        <w:widowControl w:val="0"/>
        <w:tabs>
          <w:tab w:val="left" w:pos="284"/>
          <w:tab w:val="left" w:pos="9436"/>
        </w:tabs>
        <w:spacing w:after="0" w:line="322" w:lineRule="exact"/>
        <w:ind w:firstLine="560"/>
        <w:jc w:val="both"/>
        <w:rPr>
          <w:rFonts w:eastAsia="Times New Roman"/>
        </w:rPr>
      </w:pPr>
      <w:r w:rsidRPr="008F7855">
        <w:rPr>
          <w:rFonts w:eastAsia="Times New Roman"/>
        </w:rPr>
        <w:t>Эмоционально-эстетический отклик на выразительность художественного образа, предмета народного промысла, архитектурного объекта. Совершенствование умений художественного восприятия:</w:t>
      </w:r>
      <w:r w:rsidRPr="008F7855">
        <w:rPr>
          <w:rFonts w:eastAsia="Times New Roman"/>
        </w:rPr>
        <w:tab/>
        <w:t>внимательно рассматривать произведение, выделять сходство и различие при сравнении разных по тематике используемых средств выразительности. Понимание идеи произведения, установлению связи между образом, сюжетом, средствами выразительности; выделение настроения произведения, отношения автора к изображенному; эстетическая оценка, высказывание собственного суждения. Подведение к пониманию того, что автор-творец целенаправленно отбирает средства выразительности для создания более выразительного образа. Выделение творческой манеры некоторых художников и скульпторов.</w:t>
      </w:r>
    </w:p>
    <w:p w:rsidR="008F7855" w:rsidRPr="008F7855" w:rsidRDefault="008F7855" w:rsidP="008F7855">
      <w:pPr>
        <w:widowControl w:val="0"/>
        <w:tabs>
          <w:tab w:val="left" w:pos="284"/>
        </w:tabs>
        <w:spacing w:after="0" w:line="322" w:lineRule="exact"/>
        <w:ind w:firstLine="560"/>
        <w:jc w:val="both"/>
        <w:rPr>
          <w:rFonts w:eastAsia="Times New Roman"/>
        </w:rPr>
      </w:pPr>
      <w:r w:rsidRPr="008F7855">
        <w:rPr>
          <w:rFonts w:eastAsia="Times New Roman"/>
        </w:rPr>
        <w:t>Воспитание начальных ценностных установок, уважительного отношения к промыслам родного края; развитие и поддержка детского интереса к истории народных промыслов и искусства, необычным предметам, интересным художественным образам. Поддержка стремления отразить впечатления и представления в собственной деятельности. Проявление предпочтений и интересов в форме коллекционирования, увлечения ручным трудом, продуктивной деятельности.</w:t>
      </w:r>
    </w:p>
    <w:p w:rsidR="008F7855" w:rsidRPr="008F7855" w:rsidRDefault="008F7855" w:rsidP="008F7855">
      <w:pPr>
        <w:widowControl w:val="0"/>
        <w:tabs>
          <w:tab w:val="left" w:pos="284"/>
        </w:tabs>
        <w:spacing w:after="320" w:line="322" w:lineRule="exact"/>
        <w:ind w:firstLine="560"/>
        <w:jc w:val="both"/>
        <w:rPr>
          <w:rFonts w:eastAsia="Times New Roman"/>
        </w:rPr>
      </w:pPr>
      <w:r w:rsidRPr="008F7855">
        <w:rPr>
          <w:rFonts w:eastAsia="Times New Roman"/>
          <w:i/>
          <w:iCs/>
          <w:color w:val="000000"/>
          <w:shd w:val="clear" w:color="auto" w:fill="FFFFFF"/>
          <w:lang w:eastAsia="ru-RU" w:bidi="ru-RU"/>
        </w:rPr>
        <w:t>Посещение музеев.</w:t>
      </w:r>
      <w:r w:rsidRPr="008F7855">
        <w:rPr>
          <w:rFonts w:eastAsia="Times New Roman"/>
        </w:rPr>
        <w:t xml:space="preserve"> Интерес к посещению музеев, галерей. Представления о произведениях искусства в музее; разнообразие музейных экспонатов и виды музея. Понимание ценности музейного предмета. Стремление соблюдать правила поведения в музее, отражать впечатления в деятельности, проявлять уважительное отношение к художественному наследию России.</w:t>
      </w:r>
    </w:p>
    <w:p w:rsidR="008F7855" w:rsidRPr="00D14C58" w:rsidRDefault="008F7855" w:rsidP="00D14C58">
      <w:pPr>
        <w:widowControl w:val="0"/>
        <w:tabs>
          <w:tab w:val="left" w:pos="284"/>
        </w:tabs>
        <w:spacing w:after="0" w:line="322" w:lineRule="exact"/>
        <w:jc w:val="center"/>
        <w:rPr>
          <w:rFonts w:eastAsia="Times New Roman"/>
          <w:iCs/>
          <w:u w:val="single"/>
        </w:rPr>
      </w:pPr>
      <w:r w:rsidRPr="00D14C58">
        <w:rPr>
          <w:rFonts w:eastAsia="Times New Roman"/>
          <w:iCs/>
          <w:u w:val="single"/>
        </w:rPr>
        <w:t>Развитие продуктивной деятельности и детского творчества</w:t>
      </w:r>
    </w:p>
    <w:p w:rsidR="008F7855" w:rsidRPr="00D14C58" w:rsidRDefault="008F7855" w:rsidP="008F7855">
      <w:pPr>
        <w:widowControl w:val="0"/>
        <w:tabs>
          <w:tab w:val="left" w:pos="284"/>
        </w:tabs>
        <w:spacing w:after="0" w:line="322" w:lineRule="exact"/>
        <w:ind w:firstLine="560"/>
        <w:jc w:val="both"/>
        <w:rPr>
          <w:rFonts w:eastAsia="Times New Roman"/>
          <w:i/>
          <w:u w:val="single"/>
        </w:rPr>
      </w:pPr>
      <w:r w:rsidRPr="00D14C58">
        <w:rPr>
          <w:rFonts w:eastAsia="Times New Roman"/>
          <w:i/>
          <w:u w:val="single"/>
        </w:rPr>
        <w:t>Задачи образовательной деятельности</w:t>
      </w:r>
    </w:p>
    <w:p w:rsidR="008F7855" w:rsidRPr="008F7855" w:rsidRDefault="008F7855" w:rsidP="008F7855">
      <w:pPr>
        <w:widowControl w:val="0"/>
        <w:tabs>
          <w:tab w:val="left" w:pos="284"/>
        </w:tabs>
        <w:spacing w:after="0" w:line="322" w:lineRule="exact"/>
        <w:ind w:firstLine="560"/>
        <w:rPr>
          <w:rFonts w:eastAsia="Times New Roman"/>
        </w:rPr>
      </w:pPr>
      <w:r w:rsidRPr="008F7855">
        <w:rPr>
          <w:rFonts w:eastAsia="Times New Roman"/>
        </w:rPr>
        <w:t>1 .Поддерживать проявления самостоятельности, инициативности, индивидуальности, рефлексии, активизировать творческие проявления детей.</w:t>
      </w:r>
    </w:p>
    <w:p w:rsidR="008F7855" w:rsidRPr="008F7855" w:rsidRDefault="008F7855" w:rsidP="003561C3">
      <w:pPr>
        <w:widowControl w:val="0"/>
        <w:numPr>
          <w:ilvl w:val="0"/>
          <w:numId w:val="60"/>
        </w:numPr>
        <w:tabs>
          <w:tab w:val="left" w:pos="284"/>
        </w:tabs>
        <w:spacing w:after="0" w:line="322" w:lineRule="exact"/>
        <w:rPr>
          <w:rFonts w:eastAsia="Times New Roman"/>
        </w:rPr>
      </w:pPr>
      <w:r w:rsidRPr="008F7855">
        <w:rPr>
          <w:rFonts w:eastAsia="Times New Roman"/>
        </w:rPr>
        <w:t>Совершенствовать компоненты изобразительной деятельности, технические и изобразительно-выразительные умения.</w:t>
      </w:r>
    </w:p>
    <w:p w:rsidR="008F7855" w:rsidRPr="008F7855" w:rsidRDefault="008F7855" w:rsidP="008F7855">
      <w:pPr>
        <w:widowControl w:val="0"/>
        <w:tabs>
          <w:tab w:val="left" w:pos="284"/>
        </w:tabs>
        <w:spacing w:after="324" w:line="322" w:lineRule="exact"/>
        <w:ind w:firstLine="560"/>
        <w:rPr>
          <w:rFonts w:eastAsia="Times New Roman"/>
        </w:rPr>
      </w:pPr>
      <w:r w:rsidRPr="008F7855">
        <w:rPr>
          <w:rFonts w:eastAsia="Times New Roman"/>
        </w:rPr>
        <w:t>3 .Развивать эмоционально-эстетические, творческие, сенсорные и познавательные способности.</w:t>
      </w:r>
    </w:p>
    <w:p w:rsidR="008F7855" w:rsidRPr="00D14C58" w:rsidRDefault="008F7855" w:rsidP="008F7855">
      <w:pPr>
        <w:keepNext/>
        <w:keepLines/>
        <w:widowControl w:val="0"/>
        <w:tabs>
          <w:tab w:val="left" w:pos="284"/>
        </w:tabs>
        <w:spacing w:after="0" w:line="317" w:lineRule="exact"/>
        <w:ind w:firstLine="560"/>
        <w:jc w:val="both"/>
        <w:outlineLvl w:val="0"/>
        <w:rPr>
          <w:rFonts w:eastAsia="Times New Roman"/>
          <w:i/>
          <w:u w:val="single"/>
        </w:rPr>
      </w:pPr>
      <w:bookmarkStart w:id="57" w:name="bookmark88"/>
      <w:r w:rsidRPr="00D14C58">
        <w:rPr>
          <w:rFonts w:eastAsia="Times New Roman"/>
          <w:i/>
          <w:u w:val="single"/>
        </w:rPr>
        <w:t>Содержание образовательной деятельности</w:t>
      </w:r>
      <w:bookmarkEnd w:id="57"/>
    </w:p>
    <w:p w:rsidR="008F7855" w:rsidRPr="008F7855" w:rsidRDefault="008F7855" w:rsidP="008F7855">
      <w:pPr>
        <w:widowControl w:val="0"/>
        <w:tabs>
          <w:tab w:val="left" w:pos="284"/>
        </w:tabs>
        <w:spacing w:after="0" w:line="317" w:lineRule="exact"/>
        <w:ind w:firstLine="560"/>
        <w:jc w:val="both"/>
        <w:rPr>
          <w:rFonts w:eastAsia="Times New Roman"/>
        </w:rPr>
      </w:pPr>
      <w:r w:rsidRPr="008F7855">
        <w:rPr>
          <w:rFonts w:eastAsia="Times New Roman"/>
        </w:rPr>
        <w:t>Умения самостоятельно определять замысел будущей работы, отбирать впечатления, переживания для выразительного образа, интересного сюжета. Проявление индивидуального почерка, инициативы в художественно-игровой деятельности, высказывание собственных эстетических суждений и оценок, умение передавать свое отношение.</w:t>
      </w:r>
    </w:p>
    <w:p w:rsidR="008F7855" w:rsidRPr="008F7855" w:rsidRDefault="008F7855" w:rsidP="008F7855">
      <w:pPr>
        <w:widowControl w:val="0"/>
        <w:tabs>
          <w:tab w:val="left" w:pos="284"/>
        </w:tabs>
        <w:spacing w:after="0" w:line="317" w:lineRule="exact"/>
        <w:ind w:firstLine="560"/>
        <w:jc w:val="both"/>
        <w:rPr>
          <w:rFonts w:eastAsia="Times New Roman"/>
        </w:rPr>
      </w:pPr>
      <w:r w:rsidRPr="008F7855">
        <w:rPr>
          <w:rFonts w:eastAsia="Times New Roman"/>
        </w:rPr>
        <w:t>Создание выразительного образа с помощью осознанного выбора и сочетания выразительных средств, умений разрабатывать образ; предлагать варианты образа; выбирать наиболее соответствующие образу изобразительные техники и материалы и их сочетать, по собственной инициативе интегрировать виды деятельности.</w:t>
      </w:r>
      <w:r w:rsidR="00CD50D4">
        <w:rPr>
          <w:rFonts w:eastAsia="Times New Roman"/>
        </w:rPr>
        <w:t xml:space="preserve"> </w:t>
      </w:r>
      <w:r w:rsidRPr="008F7855">
        <w:rPr>
          <w:rFonts w:eastAsia="Times New Roman"/>
        </w:rPr>
        <w:t>Умения планировать деятельность, доводить работу до результата, адекватно оценивать его; вносить изменения в работу, включать детали, дорабатывать изображение. Самостоятельное использование способов экономичного применения материалов и проявление бережного отношения к материалам и инструментам.</w:t>
      </w:r>
    </w:p>
    <w:p w:rsidR="008F7855" w:rsidRPr="008F7855" w:rsidRDefault="008F7855" w:rsidP="008F7855">
      <w:pPr>
        <w:widowControl w:val="0"/>
        <w:tabs>
          <w:tab w:val="left" w:pos="284"/>
        </w:tabs>
        <w:spacing w:after="316" w:line="317" w:lineRule="exact"/>
        <w:ind w:firstLine="560"/>
        <w:jc w:val="both"/>
        <w:rPr>
          <w:rFonts w:eastAsia="Times New Roman"/>
        </w:rPr>
      </w:pPr>
      <w:r w:rsidRPr="008F7855">
        <w:rPr>
          <w:rFonts w:eastAsia="Times New Roman"/>
        </w:rPr>
        <w:t>Освоение и самостоятельное использование разных способов создания изображения. Создание изображений по представлению, памяти, а также с натуры.</w:t>
      </w:r>
    </w:p>
    <w:p w:rsidR="008F7855" w:rsidRPr="00D14C58" w:rsidRDefault="008F7855" w:rsidP="00D14C58">
      <w:pPr>
        <w:widowControl w:val="0"/>
        <w:tabs>
          <w:tab w:val="left" w:pos="284"/>
        </w:tabs>
        <w:spacing w:after="0" w:line="322" w:lineRule="exact"/>
        <w:rPr>
          <w:rFonts w:eastAsia="Times New Roman"/>
          <w:i/>
          <w:iCs/>
          <w:u w:val="single"/>
        </w:rPr>
      </w:pPr>
      <w:r w:rsidRPr="00D14C58">
        <w:rPr>
          <w:rFonts w:eastAsia="Times New Roman"/>
          <w:i/>
          <w:iCs/>
          <w:u w:val="single"/>
        </w:rPr>
        <w:t>Изобразительно-выразительные умения</w:t>
      </w:r>
    </w:p>
    <w:p w:rsidR="008F7855" w:rsidRPr="008F7855" w:rsidRDefault="008F7855" w:rsidP="008F7855">
      <w:pPr>
        <w:widowControl w:val="0"/>
        <w:tabs>
          <w:tab w:val="left" w:pos="284"/>
        </w:tabs>
        <w:spacing w:after="0" w:line="322" w:lineRule="exact"/>
        <w:ind w:firstLine="560"/>
        <w:jc w:val="both"/>
        <w:rPr>
          <w:rFonts w:eastAsia="Times New Roman"/>
        </w:rPr>
      </w:pPr>
      <w:r w:rsidRPr="008F7855">
        <w:rPr>
          <w:rFonts w:eastAsia="Times New Roman"/>
        </w:rPr>
        <w:t>Развитие умений самостоятельно и верно использовать разные средства выразительности: цвет, композицию, форму, фактуру. Использовать цвет как средство передачи настроения, отношения к изображаемому; использовать в деятельности свойства цвета (теплая, холодная, контрастная или сближенная гамма); смешивать краски с целью получения оттенков; подбирать фон бумаги и сочетание красок.</w:t>
      </w:r>
    </w:p>
    <w:p w:rsidR="008F7855" w:rsidRPr="008F7855" w:rsidRDefault="008F7855" w:rsidP="008F7855">
      <w:pPr>
        <w:widowControl w:val="0"/>
        <w:tabs>
          <w:tab w:val="left" w:pos="284"/>
        </w:tabs>
        <w:spacing w:after="329" w:line="322" w:lineRule="exact"/>
        <w:ind w:firstLine="560"/>
        <w:jc w:val="both"/>
        <w:rPr>
          <w:rFonts w:eastAsia="Times New Roman"/>
        </w:rPr>
      </w:pPr>
      <w:r w:rsidRPr="008F7855">
        <w:rPr>
          <w:rFonts w:eastAsia="Times New Roman"/>
        </w:rPr>
        <w:t xml:space="preserve">Развитие умений анализировать объект; стремление передавать в собственном изображении разнообразие форм, фактуры, пропорциональных отношений. </w:t>
      </w:r>
      <w:r w:rsidRPr="008F7855">
        <w:rPr>
          <w:rFonts w:eastAsia="Times New Roman"/>
          <w:i/>
          <w:iCs/>
          <w:color w:val="000000"/>
          <w:shd w:val="clear" w:color="auto" w:fill="FFFFFF"/>
          <w:lang w:eastAsia="ru-RU" w:bidi="ru-RU"/>
        </w:rPr>
        <w:t>В изображении предметного мира</w:t>
      </w:r>
      <w:r w:rsidRPr="008F7855">
        <w:rPr>
          <w:rFonts w:eastAsia="Times New Roman"/>
        </w:rPr>
        <w:t xml:space="preserve"> передавать сходство с реальными объектами; </w:t>
      </w:r>
      <w:r w:rsidRPr="008F7855">
        <w:rPr>
          <w:rFonts w:eastAsia="Times New Roman"/>
          <w:i/>
          <w:iCs/>
          <w:color w:val="000000"/>
          <w:shd w:val="clear" w:color="auto" w:fill="FFFFFF"/>
          <w:lang w:eastAsia="ru-RU" w:bidi="ru-RU"/>
        </w:rPr>
        <w:t>при изображении с натуры</w:t>
      </w:r>
      <w:r w:rsidRPr="008F7855">
        <w:rPr>
          <w:rFonts w:eastAsia="Times New Roman"/>
        </w:rPr>
        <w:t xml:space="preserve"> — типичные, характерные и индивидуальные признаки предметов, живых объектов; </w:t>
      </w:r>
      <w:r w:rsidRPr="008F7855">
        <w:rPr>
          <w:rFonts w:eastAsia="Times New Roman"/>
          <w:i/>
          <w:iCs/>
          <w:color w:val="000000"/>
          <w:shd w:val="clear" w:color="auto" w:fill="FFFFFF"/>
          <w:lang w:eastAsia="ru-RU" w:bidi="ru-RU"/>
        </w:rPr>
        <w:t>при изображении сказочных образов</w:t>
      </w:r>
      <w:r w:rsidRPr="008F7855">
        <w:rPr>
          <w:rFonts w:eastAsia="Times New Roman"/>
        </w:rPr>
        <w:t xml:space="preserve"> — признаки сказочности; </w:t>
      </w:r>
      <w:r w:rsidRPr="008F7855">
        <w:rPr>
          <w:rFonts w:eastAsia="Times New Roman"/>
          <w:i/>
          <w:iCs/>
          <w:color w:val="000000"/>
          <w:shd w:val="clear" w:color="auto" w:fill="FFFFFF"/>
          <w:lang w:eastAsia="ru-RU" w:bidi="ru-RU"/>
        </w:rPr>
        <w:t xml:space="preserve">в сюжетном изображении </w:t>
      </w:r>
      <w:r w:rsidRPr="008F7855">
        <w:rPr>
          <w:rFonts w:eastAsia="Times New Roman"/>
        </w:rPr>
        <w:t xml:space="preserve">изображать линию горизонта согласно создаваемому образу, предметы на близком, среднем и дальнем планах; в </w:t>
      </w:r>
      <w:r w:rsidRPr="008F7855">
        <w:rPr>
          <w:rFonts w:eastAsia="Times New Roman"/>
          <w:i/>
          <w:iCs/>
          <w:color w:val="000000"/>
          <w:shd w:val="clear" w:color="auto" w:fill="FFFFFF"/>
          <w:lang w:eastAsia="ru-RU" w:bidi="ru-RU"/>
        </w:rPr>
        <w:t>декоративном изображении</w:t>
      </w:r>
      <w:r w:rsidRPr="008F7855">
        <w:rPr>
          <w:rFonts w:eastAsia="Times New Roman"/>
        </w:rPr>
        <w:t xml:space="preserve"> создавать нарядные стилизированные образы; украшать предметы с помощью орнаментов и узоров; украшать плоские и объемные формы, предметные и геометрические основы; создавать декоративные изображения разными способами построения композиции; использовать некоторые способы стилизации образов реальных предметов.</w:t>
      </w:r>
    </w:p>
    <w:p w:rsidR="008F7855" w:rsidRPr="008F7855" w:rsidRDefault="008F7855" w:rsidP="008F7855">
      <w:pPr>
        <w:widowControl w:val="0"/>
        <w:tabs>
          <w:tab w:val="left" w:pos="284"/>
        </w:tabs>
        <w:spacing w:after="0" w:line="310" w:lineRule="exact"/>
        <w:rPr>
          <w:rFonts w:eastAsia="Times New Roman"/>
          <w:i/>
          <w:iCs/>
        </w:rPr>
      </w:pPr>
      <w:r w:rsidRPr="008F7855">
        <w:rPr>
          <w:rFonts w:eastAsia="Times New Roman"/>
          <w:i/>
          <w:iCs/>
        </w:rPr>
        <w:t>Технические умения</w:t>
      </w:r>
    </w:p>
    <w:p w:rsidR="008F7855" w:rsidRPr="008F7855" w:rsidRDefault="008F7855" w:rsidP="008F7855">
      <w:pPr>
        <w:widowControl w:val="0"/>
        <w:tabs>
          <w:tab w:val="left" w:pos="284"/>
        </w:tabs>
        <w:spacing w:after="0" w:line="310" w:lineRule="exact"/>
        <w:ind w:firstLine="560"/>
        <w:jc w:val="both"/>
        <w:rPr>
          <w:rFonts w:eastAsia="Times New Roman"/>
        </w:rPr>
      </w:pPr>
      <w:r w:rsidRPr="008F7855">
        <w:rPr>
          <w:rFonts w:eastAsia="Times New Roman"/>
        </w:rPr>
        <w:t>Совершенствование моторных характеристик умений.</w:t>
      </w:r>
    </w:p>
    <w:p w:rsidR="008F7855" w:rsidRPr="008F7855" w:rsidRDefault="008F7855" w:rsidP="008F7855">
      <w:pPr>
        <w:widowControl w:val="0"/>
        <w:tabs>
          <w:tab w:val="left" w:pos="284"/>
        </w:tabs>
        <w:spacing w:after="0" w:line="322" w:lineRule="exact"/>
        <w:ind w:firstLine="560"/>
        <w:jc w:val="both"/>
        <w:rPr>
          <w:rFonts w:eastAsia="Times New Roman"/>
        </w:rPr>
      </w:pPr>
      <w:r w:rsidRPr="008F7855">
        <w:rPr>
          <w:rFonts w:eastAsia="Times New Roman"/>
        </w:rPr>
        <w:t>Развитие умений рисования контура предмета простым карандашом, создавать набросок.</w:t>
      </w:r>
    </w:p>
    <w:p w:rsidR="008F7855" w:rsidRPr="008F7855" w:rsidRDefault="008F7855" w:rsidP="008F7855">
      <w:pPr>
        <w:widowControl w:val="0"/>
        <w:tabs>
          <w:tab w:val="left" w:pos="284"/>
        </w:tabs>
        <w:spacing w:after="0" w:line="322" w:lineRule="exact"/>
        <w:ind w:firstLine="560"/>
        <w:jc w:val="both"/>
        <w:rPr>
          <w:rFonts w:eastAsia="Times New Roman"/>
        </w:rPr>
      </w:pPr>
      <w:r w:rsidRPr="008F7855">
        <w:rPr>
          <w:rFonts w:eastAsia="Times New Roman"/>
        </w:rPr>
        <w:t>В рисовании: применение разнообразных изобразительных материалов и инструментов, их сочетания. Создание новых цветовых тонов и оттенков. Самостоятельное применение освоенных изобразительных живописных и графических техник.</w:t>
      </w:r>
    </w:p>
    <w:p w:rsidR="008F7855" w:rsidRPr="008F7855" w:rsidRDefault="008F7855" w:rsidP="008F7855">
      <w:pPr>
        <w:widowControl w:val="0"/>
        <w:tabs>
          <w:tab w:val="left" w:pos="284"/>
          <w:tab w:val="left" w:pos="4649"/>
        </w:tabs>
        <w:spacing w:after="0" w:line="322" w:lineRule="exact"/>
        <w:ind w:firstLine="560"/>
        <w:jc w:val="both"/>
        <w:rPr>
          <w:rFonts w:eastAsia="Times New Roman"/>
        </w:rPr>
      </w:pPr>
      <w:r w:rsidRPr="008F7855">
        <w:rPr>
          <w:rFonts w:eastAsia="Times New Roman"/>
        </w:rPr>
        <w:t>В аппликации: самостоятельное использование разнообразных</w:t>
      </w:r>
    </w:p>
    <w:p w:rsidR="008F7855" w:rsidRPr="008F7855" w:rsidRDefault="008F7855" w:rsidP="008F7855">
      <w:pPr>
        <w:widowControl w:val="0"/>
        <w:tabs>
          <w:tab w:val="left" w:pos="284"/>
        </w:tabs>
        <w:spacing w:after="0" w:line="322" w:lineRule="exact"/>
        <w:jc w:val="both"/>
        <w:rPr>
          <w:rFonts w:eastAsia="Times New Roman"/>
        </w:rPr>
      </w:pPr>
      <w:r w:rsidRPr="008F7855">
        <w:rPr>
          <w:rFonts w:eastAsia="Times New Roman"/>
        </w:rPr>
        <w:t>материалов. Применение техник симметричного, силуэтного, многослойного, ажурного вырезания; разнообразных способов прикрепления деталей на фон, получения объемной аппликации; освоения последовательности работы над сюжетной аппликацией. Умения создавать разнообразные формы, преобразовывать их.</w:t>
      </w:r>
    </w:p>
    <w:p w:rsidR="008F7855" w:rsidRPr="008F7855" w:rsidRDefault="008F7855" w:rsidP="008F7855">
      <w:pPr>
        <w:widowControl w:val="0"/>
        <w:tabs>
          <w:tab w:val="left" w:pos="284"/>
        </w:tabs>
        <w:spacing w:after="0" w:line="322" w:lineRule="exact"/>
        <w:ind w:firstLine="560"/>
        <w:jc w:val="both"/>
        <w:rPr>
          <w:rFonts w:eastAsia="Times New Roman"/>
        </w:rPr>
      </w:pPr>
      <w:r w:rsidRPr="008F7855">
        <w:rPr>
          <w:rFonts w:eastAsia="Times New Roman"/>
        </w:rPr>
        <w:t>В лепке: самостоятельное создание объемных и рельефных изображений; лепка смешанным и пластическим способом; использование разнообразных пластических материалов и дополнительных материалов для декорирования; самостоятельное использование инструментов. Стремление создавать аккуратные и качественные работы.</w:t>
      </w:r>
    </w:p>
    <w:p w:rsidR="008F7855" w:rsidRPr="008F7855" w:rsidRDefault="008F7855" w:rsidP="008F7855">
      <w:pPr>
        <w:widowControl w:val="0"/>
        <w:tabs>
          <w:tab w:val="left" w:pos="284"/>
        </w:tabs>
        <w:spacing w:after="0" w:line="322" w:lineRule="exact"/>
        <w:ind w:firstLine="560"/>
        <w:jc w:val="both"/>
        <w:rPr>
          <w:rFonts w:eastAsia="Times New Roman"/>
        </w:rPr>
      </w:pPr>
      <w:r w:rsidRPr="008F7855">
        <w:rPr>
          <w:rFonts w:eastAsia="Times New Roman"/>
        </w:rPr>
        <w:t xml:space="preserve">В конструировании </w:t>
      </w:r>
      <w:r w:rsidRPr="008F7855">
        <w:rPr>
          <w:rFonts w:eastAsia="Times New Roman"/>
          <w:i/>
          <w:iCs/>
          <w:color w:val="000000"/>
          <w:shd w:val="clear" w:color="auto" w:fill="FFFFFF"/>
          <w:lang w:eastAsia="ru-RU" w:bidi="ru-RU"/>
        </w:rPr>
        <w:t>из разнообразных геометрических форм, тематических конструкторов:</w:t>
      </w:r>
      <w:r w:rsidRPr="008F7855">
        <w:rPr>
          <w:rFonts w:eastAsia="Times New Roman"/>
        </w:rPr>
        <w:t xml:space="preserve"> развитие умений анализировать постройку, создавать интересные образы, постройки, сооружения с опорой на опыт освоения архитектуры. Применение некоторых правил создания прочных построек; проектирование сооружений по заданным теме, условиям, самостоятельному замыслу, схемам, моделям, фотографиям. </w:t>
      </w:r>
      <w:r w:rsidRPr="008F7855">
        <w:rPr>
          <w:rFonts w:eastAsia="Times New Roman"/>
          <w:i/>
          <w:iCs/>
          <w:color w:val="000000"/>
          <w:shd w:val="clear" w:color="auto" w:fill="FFFFFF"/>
          <w:lang w:eastAsia="ru-RU" w:bidi="ru-RU"/>
        </w:rPr>
        <w:t>Конструирование из бумаги, природного и бросового материалов:</w:t>
      </w:r>
      <w:r w:rsidRPr="008F7855">
        <w:rPr>
          <w:rFonts w:eastAsia="Times New Roman"/>
        </w:rPr>
        <w:t xml:space="preserve"> создание интересных игрушек, предметов по замыслу и по схеме сложения; самостоятельное применение разных способов и приемов создания, способов крепления деталей, различных инструментов; создание интересных образов в технике оригами.</w:t>
      </w:r>
    </w:p>
    <w:p w:rsidR="008F7855" w:rsidRPr="008F7855" w:rsidRDefault="008F7855" w:rsidP="008F7855">
      <w:pPr>
        <w:widowControl w:val="0"/>
        <w:tabs>
          <w:tab w:val="left" w:pos="284"/>
        </w:tabs>
        <w:spacing w:after="0" w:line="322" w:lineRule="exact"/>
        <w:ind w:firstLine="560"/>
        <w:jc w:val="both"/>
        <w:rPr>
          <w:rFonts w:eastAsia="Times New Roman"/>
        </w:rPr>
      </w:pPr>
      <w:r w:rsidRPr="008F7855">
        <w:rPr>
          <w:rFonts w:eastAsia="Times New Roman"/>
        </w:rPr>
        <w:t>Освоение и применение способов плоского, объемного и объемно - пространственного оформления. Умения моделирования и макетирования простых предметов. Совершенствование умений планировать процесс создания предмета; создавать разметки по шаблону.</w:t>
      </w:r>
    </w:p>
    <w:p w:rsidR="008F7855" w:rsidRPr="008F7855" w:rsidRDefault="008F7855" w:rsidP="008F7855">
      <w:pPr>
        <w:widowControl w:val="0"/>
        <w:tabs>
          <w:tab w:val="left" w:pos="284"/>
        </w:tabs>
        <w:spacing w:after="0" w:line="322" w:lineRule="exact"/>
        <w:ind w:firstLine="560"/>
        <w:jc w:val="both"/>
        <w:rPr>
          <w:rFonts w:eastAsia="Times New Roman"/>
        </w:rPr>
      </w:pPr>
      <w:r w:rsidRPr="008F7855">
        <w:rPr>
          <w:rFonts w:eastAsia="Times New Roman"/>
        </w:rPr>
        <w:t>Развитие умений работы с тканью, плетение:</w:t>
      </w:r>
      <w:r w:rsidRPr="008F7855">
        <w:rPr>
          <w:rFonts w:eastAsia="Times New Roman"/>
        </w:rPr>
        <w:tab/>
        <w:t>самостоятельное и</w:t>
      </w:r>
    </w:p>
    <w:p w:rsidR="008F7855" w:rsidRPr="008F7855" w:rsidRDefault="008F7855" w:rsidP="008F7855">
      <w:pPr>
        <w:widowControl w:val="0"/>
        <w:tabs>
          <w:tab w:val="left" w:pos="284"/>
        </w:tabs>
        <w:spacing w:after="0" w:line="322" w:lineRule="exact"/>
        <w:jc w:val="both"/>
        <w:rPr>
          <w:rFonts w:eastAsia="Times New Roman"/>
        </w:rPr>
      </w:pPr>
      <w:r w:rsidRPr="008F7855">
        <w:rPr>
          <w:rFonts w:eastAsia="Times New Roman"/>
        </w:rPr>
        <w:t>качественное изготовление игрушек; безопасное использование ряда инструментов. Создание аппликации из ткани, умения наносить контур мелком; подбирать фактуру, цвет ткани к создаваемому образу.</w:t>
      </w:r>
    </w:p>
    <w:p w:rsidR="008F7855" w:rsidRPr="008F7855" w:rsidRDefault="008F7855" w:rsidP="008F7855">
      <w:pPr>
        <w:widowControl w:val="0"/>
        <w:tabs>
          <w:tab w:val="left" w:pos="284"/>
        </w:tabs>
        <w:spacing w:after="320" w:line="322" w:lineRule="exact"/>
        <w:ind w:firstLine="560"/>
        <w:jc w:val="both"/>
        <w:rPr>
          <w:rFonts w:eastAsia="Times New Roman"/>
        </w:rPr>
      </w:pPr>
      <w:r w:rsidRPr="008F7855">
        <w:rPr>
          <w:rFonts w:eastAsia="Times New Roman"/>
        </w:rPr>
        <w:t>Совместное со взрослым и детьми коллективное изобразительное творчество, наряду с успешной индивидуальной деятельностью. Потребность в достижении качественного результата. Развитие адекватной оценки результатов деятельности, стремление к совершенствованию умений, качественному результату; желания прислушиваться к оценке и мнению взрослого.</w:t>
      </w:r>
    </w:p>
    <w:p w:rsidR="008F7855" w:rsidRPr="00D14C58" w:rsidRDefault="008F7855" w:rsidP="00D14C58">
      <w:pPr>
        <w:widowControl w:val="0"/>
        <w:tabs>
          <w:tab w:val="left" w:pos="284"/>
        </w:tabs>
        <w:spacing w:after="0" w:line="322" w:lineRule="exact"/>
        <w:jc w:val="center"/>
        <w:rPr>
          <w:rFonts w:eastAsia="Times New Roman"/>
          <w:u w:val="single"/>
        </w:rPr>
      </w:pPr>
      <w:r w:rsidRPr="00D14C58">
        <w:rPr>
          <w:rFonts w:eastAsia="Times New Roman"/>
          <w:u w:val="single"/>
        </w:rPr>
        <w:t>Художественная литература</w:t>
      </w:r>
    </w:p>
    <w:p w:rsidR="008F7855" w:rsidRPr="00D14C58" w:rsidRDefault="008F7855" w:rsidP="008F7855">
      <w:pPr>
        <w:widowControl w:val="0"/>
        <w:tabs>
          <w:tab w:val="left" w:pos="284"/>
        </w:tabs>
        <w:spacing w:after="0" w:line="322" w:lineRule="exact"/>
        <w:ind w:firstLine="560"/>
        <w:jc w:val="both"/>
        <w:rPr>
          <w:rFonts w:eastAsia="Times New Roman"/>
          <w:i/>
          <w:u w:val="single"/>
        </w:rPr>
      </w:pPr>
      <w:r w:rsidRPr="00D14C58">
        <w:rPr>
          <w:rFonts w:eastAsia="Times New Roman"/>
          <w:i/>
          <w:u w:val="single"/>
        </w:rPr>
        <w:t>Задачи образовательной деятельности</w:t>
      </w:r>
    </w:p>
    <w:p w:rsidR="008F7855" w:rsidRPr="008F7855" w:rsidRDefault="008F7855" w:rsidP="003561C3">
      <w:pPr>
        <w:widowControl w:val="0"/>
        <w:numPr>
          <w:ilvl w:val="0"/>
          <w:numId w:val="61"/>
        </w:numPr>
        <w:tabs>
          <w:tab w:val="left" w:pos="284"/>
          <w:tab w:val="left" w:pos="851"/>
        </w:tabs>
        <w:spacing w:after="0" w:line="322" w:lineRule="exact"/>
        <w:jc w:val="both"/>
        <w:rPr>
          <w:rFonts w:eastAsia="Times New Roman"/>
        </w:rPr>
      </w:pPr>
      <w:r w:rsidRPr="008F7855">
        <w:rPr>
          <w:rFonts w:eastAsia="Times New Roman"/>
        </w:rPr>
        <w:t>Воспитывать ценностное отношение к художественной литературе как виду искусства и литературной речи; способствовать углублению и дифференциации читательских интересов.</w:t>
      </w:r>
    </w:p>
    <w:p w:rsidR="008F7855" w:rsidRPr="008F7855" w:rsidRDefault="008F7855" w:rsidP="003561C3">
      <w:pPr>
        <w:widowControl w:val="0"/>
        <w:numPr>
          <w:ilvl w:val="0"/>
          <w:numId w:val="61"/>
        </w:numPr>
        <w:tabs>
          <w:tab w:val="left" w:pos="284"/>
          <w:tab w:val="left" w:pos="851"/>
        </w:tabs>
        <w:spacing w:after="0" w:line="322" w:lineRule="exact"/>
        <w:jc w:val="both"/>
        <w:rPr>
          <w:rFonts w:eastAsia="Times New Roman"/>
        </w:rPr>
      </w:pPr>
      <w:r w:rsidRPr="008F7855">
        <w:rPr>
          <w:rFonts w:eastAsia="Times New Roman"/>
        </w:rPr>
        <w:t>Обогащать читательский опыт детей за счет произведений более сложных по содержанию и форме.</w:t>
      </w:r>
    </w:p>
    <w:p w:rsidR="008F7855" w:rsidRPr="008F7855" w:rsidRDefault="008F7855" w:rsidP="003561C3">
      <w:pPr>
        <w:widowControl w:val="0"/>
        <w:numPr>
          <w:ilvl w:val="0"/>
          <w:numId w:val="61"/>
        </w:numPr>
        <w:tabs>
          <w:tab w:val="left" w:pos="284"/>
          <w:tab w:val="left" w:pos="851"/>
        </w:tabs>
        <w:spacing w:after="0" w:line="322" w:lineRule="exact"/>
        <w:jc w:val="both"/>
        <w:rPr>
          <w:rFonts w:eastAsia="Times New Roman"/>
        </w:rPr>
      </w:pPr>
      <w:r w:rsidRPr="008F7855">
        <w:rPr>
          <w:rFonts w:eastAsia="Times New Roman"/>
        </w:rPr>
        <w:t>Совершенствовать умения художественного восприятия текста в единстве его содержания и формы, смыслового и эмоционального подтекста; развивать умения элементарно анализировать содержание и форму произведения (особенности композиционного строения, средства языковой выразительности и их значение), развивать литературную речь.</w:t>
      </w:r>
    </w:p>
    <w:p w:rsidR="008F7855" w:rsidRPr="008F7855" w:rsidRDefault="008F7855" w:rsidP="003561C3">
      <w:pPr>
        <w:widowControl w:val="0"/>
        <w:numPr>
          <w:ilvl w:val="0"/>
          <w:numId w:val="61"/>
        </w:numPr>
        <w:tabs>
          <w:tab w:val="left" w:pos="284"/>
        </w:tabs>
        <w:spacing w:after="0" w:line="322" w:lineRule="exact"/>
        <w:jc w:val="both"/>
        <w:rPr>
          <w:rFonts w:eastAsia="Times New Roman"/>
        </w:rPr>
      </w:pPr>
      <w:r w:rsidRPr="008F7855">
        <w:rPr>
          <w:rFonts w:eastAsia="Times New Roman"/>
        </w:rPr>
        <w:t>Обогащать представления об особенностях литературы:</w:t>
      </w:r>
      <w:r w:rsidRPr="008F7855">
        <w:rPr>
          <w:rFonts w:eastAsia="Times New Roman"/>
        </w:rPr>
        <w:tab/>
        <w:t>о родах (фольклор и авторская литература), видах (проза и поэзия), о многообразии жанров и их некоторых специфических признаках.</w:t>
      </w:r>
    </w:p>
    <w:p w:rsidR="008F7855" w:rsidRPr="008F7855" w:rsidRDefault="008F7855" w:rsidP="008F7855">
      <w:pPr>
        <w:widowControl w:val="0"/>
        <w:tabs>
          <w:tab w:val="left" w:pos="284"/>
          <w:tab w:val="left" w:pos="851"/>
        </w:tabs>
        <w:spacing w:after="324" w:line="322" w:lineRule="exact"/>
        <w:ind w:firstLine="560"/>
        <w:rPr>
          <w:rFonts w:eastAsia="Times New Roman"/>
        </w:rPr>
      </w:pPr>
      <w:r w:rsidRPr="008F7855">
        <w:rPr>
          <w:rFonts w:eastAsia="Times New Roman"/>
        </w:rPr>
        <w:t>5.Обеспечивать возможность проявления детьми самостоятельности и творчества в разных видах художественно-творческой деятельности на основе литературных произведений.</w:t>
      </w:r>
    </w:p>
    <w:p w:rsidR="008F7855" w:rsidRPr="00D14C58" w:rsidRDefault="008F7855" w:rsidP="008F7855">
      <w:pPr>
        <w:keepNext/>
        <w:keepLines/>
        <w:widowControl w:val="0"/>
        <w:tabs>
          <w:tab w:val="left" w:pos="284"/>
        </w:tabs>
        <w:spacing w:after="0" w:line="317" w:lineRule="exact"/>
        <w:ind w:firstLine="560"/>
        <w:jc w:val="both"/>
        <w:outlineLvl w:val="0"/>
        <w:rPr>
          <w:rFonts w:eastAsia="Times New Roman"/>
          <w:i/>
        </w:rPr>
      </w:pPr>
      <w:bookmarkStart w:id="58" w:name="bookmark89"/>
      <w:r w:rsidRPr="00D14C58">
        <w:rPr>
          <w:rFonts w:eastAsia="Times New Roman"/>
          <w:i/>
        </w:rPr>
        <w:t>Содержание образовательной деятельности</w:t>
      </w:r>
      <w:bookmarkEnd w:id="58"/>
    </w:p>
    <w:p w:rsidR="008F7855" w:rsidRPr="008F7855" w:rsidRDefault="008F7855" w:rsidP="008F7855">
      <w:pPr>
        <w:widowControl w:val="0"/>
        <w:tabs>
          <w:tab w:val="left" w:pos="284"/>
        </w:tabs>
        <w:spacing w:after="0" w:line="317" w:lineRule="exact"/>
        <w:rPr>
          <w:rFonts w:eastAsia="Times New Roman"/>
          <w:i/>
          <w:iCs/>
        </w:rPr>
      </w:pPr>
      <w:r w:rsidRPr="008F7855">
        <w:rPr>
          <w:rFonts w:eastAsia="Times New Roman"/>
          <w:i/>
          <w:iCs/>
        </w:rPr>
        <w:t>Расширение читательских интересов детей</w:t>
      </w:r>
    </w:p>
    <w:p w:rsidR="008F7855" w:rsidRPr="008F7855" w:rsidRDefault="008F7855" w:rsidP="008F7855">
      <w:pPr>
        <w:widowControl w:val="0"/>
        <w:tabs>
          <w:tab w:val="left" w:pos="284"/>
        </w:tabs>
        <w:spacing w:after="316" w:line="317" w:lineRule="exact"/>
        <w:ind w:firstLine="560"/>
        <w:jc w:val="both"/>
        <w:rPr>
          <w:rFonts w:eastAsia="Times New Roman"/>
        </w:rPr>
      </w:pPr>
      <w:r w:rsidRPr="008F7855">
        <w:rPr>
          <w:rFonts w:eastAsia="Times New Roman"/>
        </w:rPr>
        <w:t>Проявление устойчивого стремления к постоянному общению с книгой, избирательности по отношению к произведениям определенного вида, жанра, тематики. Активное участие в общении по поводу литературных произведений со взрослыми и другими детьми.</w:t>
      </w:r>
    </w:p>
    <w:p w:rsidR="008F7855" w:rsidRPr="008F7855" w:rsidRDefault="008F7855" w:rsidP="008F7855">
      <w:pPr>
        <w:widowControl w:val="0"/>
        <w:tabs>
          <w:tab w:val="left" w:pos="284"/>
        </w:tabs>
        <w:spacing w:after="0" w:line="322" w:lineRule="exact"/>
        <w:rPr>
          <w:rFonts w:eastAsia="Times New Roman"/>
          <w:i/>
          <w:iCs/>
        </w:rPr>
      </w:pPr>
      <w:r w:rsidRPr="008F7855">
        <w:rPr>
          <w:rFonts w:eastAsia="Times New Roman"/>
          <w:i/>
          <w:iCs/>
        </w:rPr>
        <w:t>Восприятие литературного текста</w:t>
      </w:r>
    </w:p>
    <w:p w:rsidR="008F7855" w:rsidRPr="008F7855" w:rsidRDefault="008F7855" w:rsidP="008F7855">
      <w:pPr>
        <w:widowControl w:val="0"/>
        <w:tabs>
          <w:tab w:val="left" w:pos="284"/>
        </w:tabs>
        <w:spacing w:after="320" w:line="322" w:lineRule="exact"/>
        <w:ind w:firstLine="560"/>
        <w:jc w:val="both"/>
        <w:rPr>
          <w:rFonts w:eastAsia="Times New Roman"/>
        </w:rPr>
      </w:pPr>
      <w:r w:rsidRPr="008F7855">
        <w:rPr>
          <w:rFonts w:eastAsia="Times New Roman"/>
        </w:rPr>
        <w:t>Освоение умений воспринимать литературное произведение в единстве его содержания и формы, устанавливать многообразные связи в тексте, понимать авторский замысел. Восприятие литературного героя в его разнообразных проявлениях (внешний вид, поступки, переживания, мысли), стремление давать оценку действиям и поступкам героя. Проявление эмоциональной отзывчивости по отношению к содержанию произведения, его смысловому и эмоциональному подтексту, образам героев, художественной форме; эстетической чувствительности к красоте литературной речи, образности художественного языка. Понимание значения некоторых средств языковой выразительности (многозначность слова, сравнение и др.).</w:t>
      </w:r>
    </w:p>
    <w:p w:rsidR="008F7855" w:rsidRPr="008F7855" w:rsidRDefault="008F7855" w:rsidP="008F7855">
      <w:pPr>
        <w:widowControl w:val="0"/>
        <w:tabs>
          <w:tab w:val="left" w:pos="284"/>
        </w:tabs>
        <w:spacing w:after="0" w:line="322" w:lineRule="exact"/>
        <w:rPr>
          <w:rFonts w:eastAsia="Times New Roman"/>
          <w:i/>
          <w:iCs/>
        </w:rPr>
      </w:pPr>
      <w:r w:rsidRPr="008F7855">
        <w:rPr>
          <w:rFonts w:eastAsia="Times New Roman"/>
          <w:i/>
          <w:iCs/>
        </w:rPr>
        <w:t>Творческая деятельность на основе литературного текста</w:t>
      </w:r>
    </w:p>
    <w:p w:rsidR="008F7855" w:rsidRPr="008F7855" w:rsidRDefault="008F7855" w:rsidP="008F7855">
      <w:pPr>
        <w:widowControl w:val="0"/>
        <w:tabs>
          <w:tab w:val="left" w:pos="284"/>
        </w:tabs>
        <w:spacing w:after="320" w:line="322" w:lineRule="exact"/>
        <w:ind w:firstLine="560"/>
        <w:jc w:val="both"/>
        <w:rPr>
          <w:rFonts w:eastAsia="Times New Roman"/>
        </w:rPr>
      </w:pPr>
      <w:r w:rsidRPr="008F7855">
        <w:rPr>
          <w:rFonts w:eastAsia="Times New Roman"/>
        </w:rPr>
        <w:t>Освоение способов выражения своего отношения к произведению, его героям и событиям в разных видах творческой деятельности. Выразительное пересказывание вновь прочитанных литературных произведений близко к тексту и от лица литературного героя. Выразительное чтение поэтических произведений разного характера. Проявление творчества в придумывании своих вариантов продолжения произведения, сочинении сказки и истории по аналогии с фольклорным и литературным текстами. Понимание необходимости сохранения стилистических и жанровых особенностей литературных текстов в процессе рассказывания и придумывания.</w:t>
      </w:r>
    </w:p>
    <w:p w:rsidR="008F7855" w:rsidRPr="00D14C58" w:rsidRDefault="008F7855" w:rsidP="00D14C58">
      <w:pPr>
        <w:widowControl w:val="0"/>
        <w:tabs>
          <w:tab w:val="left" w:pos="284"/>
        </w:tabs>
        <w:spacing w:after="0" w:line="322" w:lineRule="exact"/>
        <w:jc w:val="center"/>
        <w:rPr>
          <w:rFonts w:eastAsia="Times New Roman"/>
          <w:u w:val="single"/>
        </w:rPr>
      </w:pPr>
      <w:r w:rsidRPr="00D14C58">
        <w:rPr>
          <w:rFonts w:eastAsia="Times New Roman"/>
          <w:u w:val="single"/>
        </w:rPr>
        <w:t>Восприятие музыки</w:t>
      </w:r>
    </w:p>
    <w:p w:rsidR="008F7855" w:rsidRPr="00D14C58" w:rsidRDefault="008F7855" w:rsidP="008F7855">
      <w:pPr>
        <w:widowControl w:val="0"/>
        <w:tabs>
          <w:tab w:val="left" w:pos="284"/>
        </w:tabs>
        <w:spacing w:after="0" w:line="322" w:lineRule="exact"/>
        <w:ind w:firstLine="560"/>
        <w:jc w:val="both"/>
        <w:rPr>
          <w:rFonts w:eastAsia="Times New Roman"/>
          <w:i/>
        </w:rPr>
      </w:pPr>
      <w:r w:rsidRPr="00D14C58">
        <w:rPr>
          <w:rFonts w:eastAsia="Times New Roman"/>
          <w:i/>
        </w:rPr>
        <w:t>Задачи образовательной деятельности</w:t>
      </w:r>
    </w:p>
    <w:p w:rsidR="008F7855" w:rsidRPr="008F7855" w:rsidRDefault="008F7855" w:rsidP="003561C3">
      <w:pPr>
        <w:widowControl w:val="0"/>
        <w:numPr>
          <w:ilvl w:val="0"/>
          <w:numId w:val="62"/>
        </w:numPr>
        <w:tabs>
          <w:tab w:val="left" w:pos="284"/>
        </w:tabs>
        <w:spacing w:after="0" w:line="322" w:lineRule="exact"/>
        <w:jc w:val="both"/>
        <w:rPr>
          <w:rFonts w:eastAsia="Times New Roman"/>
        </w:rPr>
      </w:pPr>
      <w:r w:rsidRPr="008F7855">
        <w:rPr>
          <w:rFonts w:eastAsia="Times New Roman"/>
        </w:rPr>
        <w:t>Обогащать слуховой опыт у детей при знакомстве с основными жанрами, стилями и направлениями в музыке.</w:t>
      </w:r>
    </w:p>
    <w:p w:rsidR="008F7855" w:rsidRPr="008F7855" w:rsidRDefault="008F7855" w:rsidP="003561C3">
      <w:pPr>
        <w:widowControl w:val="0"/>
        <w:numPr>
          <w:ilvl w:val="0"/>
          <w:numId w:val="62"/>
        </w:numPr>
        <w:tabs>
          <w:tab w:val="left" w:pos="284"/>
        </w:tabs>
        <w:spacing w:after="0" w:line="322" w:lineRule="exact"/>
        <w:jc w:val="both"/>
        <w:rPr>
          <w:rFonts w:eastAsia="Times New Roman"/>
        </w:rPr>
      </w:pPr>
      <w:r w:rsidRPr="008F7855">
        <w:rPr>
          <w:rFonts w:eastAsia="Times New Roman"/>
        </w:rPr>
        <w:t>Накапливать представления о жизни и творчестве русских и зарубежных композиторов.</w:t>
      </w:r>
    </w:p>
    <w:p w:rsidR="008F7855" w:rsidRPr="008F7855" w:rsidRDefault="00D14C58" w:rsidP="00D14C58">
      <w:pPr>
        <w:widowControl w:val="0"/>
        <w:tabs>
          <w:tab w:val="left" w:pos="284"/>
        </w:tabs>
        <w:spacing w:after="0" w:line="322" w:lineRule="exact"/>
        <w:ind w:right="1080"/>
        <w:rPr>
          <w:rFonts w:eastAsia="Times New Roman"/>
        </w:rPr>
      </w:pPr>
      <w:r>
        <w:rPr>
          <w:rFonts w:eastAsia="Times New Roman"/>
        </w:rPr>
        <w:t>3.</w:t>
      </w:r>
      <w:r w:rsidR="008F7855" w:rsidRPr="008F7855">
        <w:rPr>
          <w:rFonts w:eastAsia="Times New Roman"/>
        </w:rPr>
        <w:t>Обучать детей анализу, сравнению и сопоставлению при разборе музыкальных форм и средств музыкальной выразительности.</w:t>
      </w:r>
    </w:p>
    <w:p w:rsidR="008F7855" w:rsidRPr="008F7855" w:rsidRDefault="008F7855" w:rsidP="003561C3">
      <w:pPr>
        <w:widowControl w:val="0"/>
        <w:numPr>
          <w:ilvl w:val="0"/>
          <w:numId w:val="63"/>
        </w:numPr>
        <w:tabs>
          <w:tab w:val="left" w:pos="284"/>
          <w:tab w:val="left" w:pos="709"/>
        </w:tabs>
        <w:spacing w:after="0" w:line="322" w:lineRule="exact"/>
        <w:ind w:right="1080"/>
        <w:rPr>
          <w:rFonts w:eastAsia="Times New Roman"/>
        </w:rPr>
      </w:pPr>
      <w:r w:rsidRPr="008F7855">
        <w:rPr>
          <w:rFonts w:eastAsia="Times New Roman"/>
        </w:rPr>
        <w:t>Развивать умения творческой интерпретации музыки разными средствами художественной выразительности.</w:t>
      </w:r>
    </w:p>
    <w:p w:rsidR="008F7855" w:rsidRPr="008F7855" w:rsidRDefault="008F7855" w:rsidP="003561C3">
      <w:pPr>
        <w:widowControl w:val="0"/>
        <w:numPr>
          <w:ilvl w:val="0"/>
          <w:numId w:val="63"/>
        </w:numPr>
        <w:tabs>
          <w:tab w:val="left" w:pos="284"/>
        </w:tabs>
        <w:spacing w:after="0" w:line="322" w:lineRule="exact"/>
        <w:jc w:val="both"/>
        <w:rPr>
          <w:rFonts w:eastAsia="Times New Roman"/>
        </w:rPr>
      </w:pPr>
      <w:r w:rsidRPr="008F7855">
        <w:rPr>
          <w:rFonts w:eastAsia="Times New Roman"/>
        </w:rPr>
        <w:t>Развивать умения чистоты интонирования в пении.</w:t>
      </w:r>
    </w:p>
    <w:p w:rsidR="008F7855" w:rsidRPr="008F7855" w:rsidRDefault="008F7855" w:rsidP="003561C3">
      <w:pPr>
        <w:widowControl w:val="0"/>
        <w:numPr>
          <w:ilvl w:val="0"/>
          <w:numId w:val="63"/>
        </w:numPr>
        <w:tabs>
          <w:tab w:val="left" w:pos="284"/>
          <w:tab w:val="left" w:pos="1134"/>
        </w:tabs>
        <w:spacing w:after="0" w:line="322" w:lineRule="exact"/>
        <w:rPr>
          <w:rFonts w:eastAsia="Times New Roman"/>
        </w:rPr>
      </w:pPr>
      <w:r w:rsidRPr="008F7855">
        <w:rPr>
          <w:rFonts w:eastAsia="Times New Roman"/>
        </w:rPr>
        <w:t>Помогать осваивать навыки ритмического многоголосья посредством игрового музицирования.</w:t>
      </w:r>
    </w:p>
    <w:p w:rsidR="008F7855" w:rsidRPr="008F7855" w:rsidRDefault="008F7855" w:rsidP="003561C3">
      <w:pPr>
        <w:widowControl w:val="0"/>
        <w:numPr>
          <w:ilvl w:val="0"/>
          <w:numId w:val="63"/>
        </w:numPr>
        <w:tabs>
          <w:tab w:val="left" w:pos="284"/>
          <w:tab w:val="left" w:pos="851"/>
        </w:tabs>
        <w:spacing w:after="0" w:line="322" w:lineRule="exact"/>
        <w:jc w:val="both"/>
        <w:rPr>
          <w:rFonts w:eastAsia="Times New Roman"/>
        </w:rPr>
      </w:pPr>
      <w:r w:rsidRPr="008F7855">
        <w:rPr>
          <w:rFonts w:eastAsia="Times New Roman"/>
        </w:rPr>
        <w:t>Стимулировать самостоятельную деятельность детей по сочинению танцев, игр, оркестровок.</w:t>
      </w:r>
    </w:p>
    <w:p w:rsidR="008F7855" w:rsidRPr="008F7855" w:rsidRDefault="008F7855" w:rsidP="003561C3">
      <w:pPr>
        <w:widowControl w:val="0"/>
        <w:numPr>
          <w:ilvl w:val="0"/>
          <w:numId w:val="63"/>
        </w:numPr>
        <w:tabs>
          <w:tab w:val="left" w:pos="284"/>
          <w:tab w:val="left" w:pos="709"/>
        </w:tabs>
        <w:spacing w:after="349" w:line="322" w:lineRule="exact"/>
        <w:jc w:val="both"/>
        <w:rPr>
          <w:rFonts w:eastAsia="Times New Roman"/>
        </w:rPr>
      </w:pPr>
      <w:r w:rsidRPr="008F7855">
        <w:rPr>
          <w:rFonts w:eastAsia="Times New Roman"/>
        </w:rPr>
        <w:t>Развивать умения сотрудничества и сотворчества в коллективной музыкальной деятельности.</w:t>
      </w:r>
    </w:p>
    <w:p w:rsidR="008F7855" w:rsidRPr="00D14C58" w:rsidRDefault="008F7855" w:rsidP="008F7855">
      <w:pPr>
        <w:keepNext/>
        <w:keepLines/>
        <w:widowControl w:val="0"/>
        <w:tabs>
          <w:tab w:val="left" w:pos="284"/>
        </w:tabs>
        <w:spacing w:after="0" w:line="310" w:lineRule="exact"/>
        <w:ind w:firstLine="560"/>
        <w:jc w:val="both"/>
        <w:outlineLvl w:val="0"/>
        <w:rPr>
          <w:rFonts w:eastAsia="Times New Roman"/>
          <w:i/>
          <w:u w:val="single"/>
        </w:rPr>
      </w:pPr>
      <w:bookmarkStart w:id="59" w:name="bookmark90"/>
      <w:r w:rsidRPr="00D14C58">
        <w:rPr>
          <w:rFonts w:eastAsia="Times New Roman"/>
          <w:i/>
          <w:u w:val="single"/>
        </w:rPr>
        <w:t>Содержание образовательной деятельности</w:t>
      </w:r>
      <w:bookmarkEnd w:id="59"/>
    </w:p>
    <w:p w:rsidR="008F7855" w:rsidRPr="008F7855" w:rsidRDefault="008F7855" w:rsidP="008F7855">
      <w:pPr>
        <w:widowControl w:val="0"/>
        <w:tabs>
          <w:tab w:val="left" w:pos="284"/>
        </w:tabs>
        <w:spacing w:after="0" w:line="322" w:lineRule="exact"/>
        <w:ind w:firstLine="560"/>
        <w:jc w:val="both"/>
        <w:rPr>
          <w:rFonts w:eastAsia="Times New Roman"/>
        </w:rPr>
      </w:pPr>
      <w:r w:rsidRPr="008F7855">
        <w:rPr>
          <w:rFonts w:eastAsia="Times New Roman"/>
        </w:rPr>
        <w:t>Узнавание музыки разных композиторов, стилей и жанров. Владение элементарными представлениями о творчестве композиторов, о музыкальных инструментах, об элементарных музыкальных формах. Различение музыки разных жанров и стилей. Знание характерных признаков балета, оперы, симфонической и камерной музыки. Различение средств музыкальной выразительности (лад, мелодия, метроритм). Понимание того, что характер музыки выражается средствами музыкальной выразительности.</w:t>
      </w:r>
    </w:p>
    <w:p w:rsidR="008F7855" w:rsidRPr="008F7855" w:rsidRDefault="008F7855" w:rsidP="008F7855">
      <w:pPr>
        <w:widowControl w:val="0"/>
        <w:tabs>
          <w:tab w:val="left" w:pos="284"/>
        </w:tabs>
        <w:spacing w:after="0" w:line="317" w:lineRule="exact"/>
        <w:ind w:firstLine="560"/>
        <w:jc w:val="both"/>
        <w:rPr>
          <w:rFonts w:eastAsia="Times New Roman"/>
        </w:rPr>
      </w:pPr>
      <w:r w:rsidRPr="008F7855">
        <w:rPr>
          <w:rFonts w:eastAsia="Times New Roman"/>
        </w:rPr>
        <w:t>Умение рассуждать о музыке адекватно характеру музыкального образа, суждения развернутые, глубокие, интересные, оригинальные.</w:t>
      </w:r>
    </w:p>
    <w:p w:rsidR="008F7855" w:rsidRPr="008F7855" w:rsidRDefault="008F7855" w:rsidP="008F7855">
      <w:pPr>
        <w:widowControl w:val="0"/>
        <w:tabs>
          <w:tab w:val="left" w:pos="284"/>
        </w:tabs>
        <w:spacing w:after="340" w:line="322" w:lineRule="exact"/>
        <w:ind w:firstLine="560"/>
        <w:jc w:val="both"/>
        <w:rPr>
          <w:rFonts w:eastAsia="Times New Roman"/>
        </w:rPr>
      </w:pPr>
      <w:r w:rsidRPr="008F7855">
        <w:rPr>
          <w:rFonts w:eastAsia="Times New Roman"/>
        </w:rPr>
        <w:t>Соотнесение новых музыкальных впечатлений с собственным жизненным опытом, опытом других людей благодаря разнообразию музыкальных впечатлений</w:t>
      </w:r>
    </w:p>
    <w:p w:rsidR="00A24443" w:rsidRPr="008F7855" w:rsidRDefault="00A24443" w:rsidP="00D35205">
      <w:pPr>
        <w:tabs>
          <w:tab w:val="left" w:pos="284"/>
          <w:tab w:val="left" w:pos="2175"/>
        </w:tabs>
        <w:jc w:val="both"/>
        <w:rPr>
          <w:rFonts w:eastAsia="Calibri"/>
          <w:b/>
          <w:sz w:val="32"/>
          <w:szCs w:val="32"/>
          <w:lang w:bidi="ru-RU"/>
        </w:rPr>
      </w:pPr>
    </w:p>
    <w:p w:rsidR="008F7855" w:rsidRDefault="008F7855" w:rsidP="00D14C58">
      <w:pPr>
        <w:tabs>
          <w:tab w:val="left" w:pos="284"/>
          <w:tab w:val="left" w:pos="2175"/>
        </w:tabs>
        <w:jc w:val="center"/>
        <w:rPr>
          <w:rFonts w:eastAsia="Calibri"/>
          <w:b/>
          <w:sz w:val="32"/>
          <w:szCs w:val="32"/>
          <w:lang w:bidi="ru-RU"/>
        </w:rPr>
      </w:pPr>
      <w:r w:rsidRPr="008F7855">
        <w:rPr>
          <w:rFonts w:eastAsia="Calibri"/>
          <w:b/>
          <w:sz w:val="32"/>
          <w:szCs w:val="32"/>
          <w:lang w:bidi="ru-RU"/>
        </w:rPr>
        <w:t xml:space="preserve">Физическое </w:t>
      </w:r>
      <w:r w:rsidRPr="00D14C58">
        <w:rPr>
          <w:rFonts w:eastAsia="Calibri"/>
          <w:b/>
          <w:sz w:val="32"/>
          <w:szCs w:val="32"/>
          <w:u w:val="single"/>
          <w:lang w:bidi="ru-RU"/>
        </w:rPr>
        <w:t>развитие</w:t>
      </w:r>
    </w:p>
    <w:p w:rsidR="008F7855" w:rsidRPr="00E80E0A" w:rsidRDefault="008F7855" w:rsidP="008F7855">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В ходе физического воспитания обучающихся с НОДА старшего дошкольного возраста большое значение приобретает формирование у обучающихся осознанного понимания необходимости здорового образа жизни, интереса и стремления к двигательной активности, желания участвовать в подвижных и спортивных играх с другими детьми и самим организовывать их.</w:t>
      </w:r>
    </w:p>
    <w:p w:rsidR="008F7855" w:rsidRPr="00E80E0A" w:rsidRDefault="008F7855" w:rsidP="008F7855">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На занятиях физкультурой реализуются принципы ее адаптивности, концентричности в выборе содержания работы. Этот принцип обеспечивает непрерывность, преемственность и повторность в обучении. Очень важно при подборе упражнений учитывать характер двигательных патологий и опираться на рекомендации врача, которые должны включать не только показания к тем или иным видам упражнений, но и противопоказания, а также рекомендации о характере двигательных нагрузок.</w:t>
      </w:r>
    </w:p>
    <w:p w:rsidR="008F7855" w:rsidRPr="00E80E0A" w:rsidRDefault="008F7855" w:rsidP="008F7855">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В структуре каждого занятия выделяются разминочная, основная и релаксационная части. В процессе разминки мышечно-суставной аппарат ребенка подготавливается к активным физическим нагрузкам, которые предполагаются в основной части занятия. Релаксационная часть помогает детям самостоятельно регулировать свое психоэмоциональное состояние и нормализовать процессы возбуждения и торможения.</w:t>
      </w:r>
    </w:p>
    <w:p w:rsidR="008F7855" w:rsidRPr="00E80E0A" w:rsidRDefault="008F7855" w:rsidP="008F7855">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В этот период продолжается развитие физических качеств обучающихся: объема движений, силы, ловкости, выносливости, гибкости, координации движений. Потребность в ежедневной осознанной двигательной деятельности формируется у обучающихся в различные режимные моменты: на утренней гимнастике, на прогулках, в самостоятельной деятельности, во время спортивных досугов.</w:t>
      </w:r>
    </w:p>
    <w:p w:rsidR="008F7855" w:rsidRPr="00E80E0A" w:rsidRDefault="008F7855" w:rsidP="008F7855">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Физическое воспитание связано с развитием музыкально-ритмических движений, с занятиями ритмикой, подвижными играми.</w:t>
      </w:r>
    </w:p>
    <w:p w:rsidR="008F7855" w:rsidRPr="00E80E0A" w:rsidRDefault="008F7855" w:rsidP="008F7855">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Основной формой коррекционно-развивающей работы по физическому развитию дошкольников с НОДА остаются специально организованные занятия, утренняя гимнастика. Кроме этого, проводятся лечебная физкультура, массаж, различные виды гимнастик, закаливающие процедуры, подвижные игры, игры со спортивными элементами, спортивные досуги, спортивные праздники и развлечения. При наличии бассейна обучающихся обучают плаванию, организуя в бассейне спортивные праздники и другие спортивные мероприятия.</w:t>
      </w:r>
    </w:p>
    <w:p w:rsidR="008F7855" w:rsidRPr="00E80E0A" w:rsidRDefault="008F7855" w:rsidP="008F7855">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Продолжается работа по формированию двигательной активности, организованности, самостоятельности, инициативы. Во время игр и упражнений обучающиеся учатся соблюдать правила, участвуют в подготовке и уборке места проведения занятий. Педагогические работники привлекают обучающихся к посильному участию в подготовке физкультурных праздников, спортивных досугов, создают условия для проявления их творческих способностей в ходе изготовления спортивных атрибутов.</w:t>
      </w:r>
    </w:p>
    <w:p w:rsidR="008F7855" w:rsidRPr="00E80E0A" w:rsidRDefault="008F7855" w:rsidP="008F7855">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В этот возрастной период в занятия с детьми с НОДА вводятся различные импровизационные задания, способствующие развитию двигательной креативности обучающихся. Обучающиеся под руководством педагогических работников осваивают элементы аутотренинга.</w:t>
      </w:r>
    </w:p>
    <w:p w:rsidR="008F7855" w:rsidRPr="00E80E0A" w:rsidRDefault="008F7855" w:rsidP="008F7855">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Содержание образовательной области "Физическое развитие", направленное на становление представлений обучающихся о ценностях здорового образа жизни, овладение его элементарными нормами и правилами. Реализуется в разных формах организации работы, прежде всего, в ходе осуществления режимных моментов, самостоятельной деятельности обучающихся при незначительной помощи педагогических работников.</w:t>
      </w:r>
    </w:p>
    <w:p w:rsidR="008F7855" w:rsidRPr="00E80E0A" w:rsidRDefault="008F7855" w:rsidP="008F7855">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Представления, умения и навыки обучающихся с НОДА формируются последовательно-параллельно, расширяясь и уточняясь. Формы и методы работы, многократно повторяясь, предполагают использование различного реального и игрового оборудования, адаптированного к двигательным возможностям обучающихся.</w:t>
      </w:r>
    </w:p>
    <w:p w:rsidR="008F7855" w:rsidRPr="00E80E0A" w:rsidRDefault="008F7855" w:rsidP="008F7855">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Для организации работы с детьми активно используется время, предусмотренное для их самостоятельной деятельности. Важно вовлекать обучающихся с НОДА в различные игры-экспериментирования, викторины, игры-этюды, жестовые игры, предлагать им иллюстративный и аудиальный материал, связанный с личной гигиеной, режимом дня, здоровым образом жизни.</w:t>
      </w:r>
    </w:p>
    <w:p w:rsidR="008F7855" w:rsidRPr="00E80E0A" w:rsidRDefault="008F7855" w:rsidP="008F7855">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В этот период педагогические работники разнообразят условия для формирования у обучающихся правильных гигиенических навыков, организуя для этого соответствующую безопасную, привлекательную для обучающихся, современную, эстетичную бытовую среду. Обучающихся стимулируют к самостоятельному выражению своих витальных потребностей, к осуществлению процессов личной гигиены, их правильной организации (умывание, мытье рук, уход за своим внешним видом, использование носового платка, салфетки, столовых приборов, уход за полостью рта, соблюдение режима дня, уход за вещами и игрушками).</w:t>
      </w:r>
    </w:p>
    <w:p w:rsidR="008F7855" w:rsidRPr="00E80E0A" w:rsidRDefault="008F7855" w:rsidP="008F7855">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В этот период является значимым расширение и уточнение представлений обучающихся с НОДА о человеке (себе, других детях, педагогическом работнике, родителях (законных представителях), об особенностях внешнего вида здорового и заболевшего человека, об особенностях своего здоровья. Педагогические работники продолжают знакомить обучающихся на доступном их восприятию уровне со строением тела человека, с назначением отдельных органов и систем, а также дают детям элементарные, но значимые представления о целостности организма. В этом возрасте обучающиеся уже достаточно осознанно могут воспринимать информацию о правилах здорового образа жизни, важности их соблюдения для здоровья человека, о вредных привычках, приводящих к болезням. Содержание раздела интегрируется с образовательной областью "Социально-коммуникативное развитие", формируя у обучающихся представления об опасных и безопасных для здоровья ситуациях, а также о том, как их предупредить и как вести себя в случае их возникновения. Очень важно, чтобы обучающиеся усвоили речевые образцы того, как надо звать педагогического работника на помощь в обстоятельствах нездоровья.</w:t>
      </w:r>
    </w:p>
    <w:p w:rsidR="008F7855" w:rsidRPr="00E80E0A" w:rsidRDefault="008F7855" w:rsidP="008F7855">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В данный период к работе с детьми следует привлекать семьи обучающихся, акцентируя внимание родителей (законных представителей) на активном стимулировании проявления желаний и потребностей обучающихся. Решение задач экологического воспитания обучающихся становится интегрирующей основой целостного развития обучающихся.</w:t>
      </w:r>
    </w:p>
    <w:p w:rsidR="008F7855" w:rsidRPr="00D14C58" w:rsidRDefault="008F7855" w:rsidP="008F7855">
      <w:pPr>
        <w:keepNext/>
        <w:keepLines/>
        <w:widowControl w:val="0"/>
        <w:tabs>
          <w:tab w:val="left" w:pos="284"/>
        </w:tabs>
        <w:spacing w:after="0" w:line="322" w:lineRule="exact"/>
        <w:ind w:left="-142"/>
        <w:jc w:val="both"/>
        <w:outlineLvl w:val="0"/>
        <w:rPr>
          <w:rFonts w:eastAsia="Times New Roman"/>
          <w:i/>
          <w:u w:val="single"/>
        </w:rPr>
      </w:pPr>
      <w:bookmarkStart w:id="60" w:name="bookmark102"/>
      <w:r w:rsidRPr="00D14C58">
        <w:rPr>
          <w:rFonts w:eastAsia="Times New Roman"/>
          <w:i/>
          <w:u w:val="single"/>
        </w:rPr>
        <w:t>Задачи образовательной деятельности</w:t>
      </w:r>
      <w:bookmarkEnd w:id="60"/>
    </w:p>
    <w:p w:rsidR="008F7855" w:rsidRPr="008F7855" w:rsidRDefault="008F7855" w:rsidP="003561C3">
      <w:pPr>
        <w:widowControl w:val="0"/>
        <w:numPr>
          <w:ilvl w:val="0"/>
          <w:numId w:val="64"/>
        </w:numPr>
        <w:tabs>
          <w:tab w:val="left" w:pos="284"/>
          <w:tab w:val="left" w:pos="851"/>
        </w:tabs>
        <w:spacing w:after="0" w:line="322" w:lineRule="exact"/>
        <w:jc w:val="both"/>
        <w:rPr>
          <w:rFonts w:eastAsia="Times New Roman"/>
        </w:rPr>
      </w:pPr>
      <w:r w:rsidRPr="008F7855">
        <w:rPr>
          <w:rFonts w:eastAsia="Times New Roman"/>
        </w:rPr>
        <w:t>Развивать умение точно, энергично и выразительно выполнять физические упражнения, осуществлять самоконтроль, самооценку, контроль и оценку движений других детей, выполнять элементарное планирование двигательной деятельности.</w:t>
      </w:r>
    </w:p>
    <w:p w:rsidR="008F7855" w:rsidRPr="008F7855" w:rsidRDefault="008F7855" w:rsidP="003561C3">
      <w:pPr>
        <w:widowControl w:val="0"/>
        <w:numPr>
          <w:ilvl w:val="0"/>
          <w:numId w:val="64"/>
        </w:numPr>
        <w:tabs>
          <w:tab w:val="left" w:pos="284"/>
          <w:tab w:val="left" w:pos="851"/>
          <w:tab w:val="left" w:pos="2361"/>
        </w:tabs>
        <w:spacing w:after="0" w:line="322" w:lineRule="exact"/>
        <w:jc w:val="both"/>
        <w:rPr>
          <w:rFonts w:eastAsia="Times New Roman"/>
        </w:rPr>
      </w:pPr>
      <w:r w:rsidRPr="008F7855">
        <w:rPr>
          <w:rFonts w:eastAsia="Times New Roman"/>
        </w:rPr>
        <w:t>Развивать и закреплять двигательные умения и знания правил в спортивных играх и спортивных упражнениях.</w:t>
      </w:r>
    </w:p>
    <w:p w:rsidR="008F7855" w:rsidRPr="008F7855" w:rsidRDefault="008F7855" w:rsidP="008F7855">
      <w:pPr>
        <w:widowControl w:val="0"/>
        <w:tabs>
          <w:tab w:val="left" w:pos="284"/>
          <w:tab w:val="left" w:pos="851"/>
        </w:tabs>
        <w:spacing w:after="0" w:line="322" w:lineRule="exact"/>
        <w:ind w:left="-142"/>
        <w:rPr>
          <w:rFonts w:eastAsia="Times New Roman"/>
        </w:rPr>
      </w:pPr>
      <w:r w:rsidRPr="008F7855">
        <w:rPr>
          <w:rFonts w:eastAsia="Times New Roman"/>
        </w:rPr>
        <w:t>3.Закреплять умение самостоятельно организовывать подвижные игры и упражнения со сверстниками и малышами.</w:t>
      </w:r>
    </w:p>
    <w:p w:rsidR="008F7855" w:rsidRPr="008F7855" w:rsidRDefault="008F7855" w:rsidP="003561C3">
      <w:pPr>
        <w:widowControl w:val="0"/>
        <w:numPr>
          <w:ilvl w:val="0"/>
          <w:numId w:val="65"/>
        </w:numPr>
        <w:tabs>
          <w:tab w:val="left" w:pos="284"/>
          <w:tab w:val="left" w:pos="851"/>
          <w:tab w:val="left" w:pos="2366"/>
        </w:tabs>
        <w:spacing w:after="0" w:line="322" w:lineRule="exact"/>
        <w:jc w:val="both"/>
        <w:rPr>
          <w:rFonts w:eastAsia="Times New Roman"/>
        </w:rPr>
      </w:pPr>
      <w:r w:rsidRPr="008F7855">
        <w:rPr>
          <w:rFonts w:eastAsia="Times New Roman"/>
        </w:rPr>
        <w:t>Развивать творчество и инициативу, добиваясь выразительного и вариативного выполнения движений.</w:t>
      </w:r>
    </w:p>
    <w:p w:rsidR="008F7855" w:rsidRPr="008F7855" w:rsidRDefault="008F7855" w:rsidP="003561C3">
      <w:pPr>
        <w:widowControl w:val="0"/>
        <w:numPr>
          <w:ilvl w:val="0"/>
          <w:numId w:val="65"/>
        </w:numPr>
        <w:tabs>
          <w:tab w:val="left" w:pos="284"/>
          <w:tab w:val="left" w:pos="851"/>
          <w:tab w:val="left" w:pos="2376"/>
        </w:tabs>
        <w:spacing w:after="0" w:line="322" w:lineRule="exact"/>
        <w:jc w:val="both"/>
        <w:rPr>
          <w:rFonts w:eastAsia="Times New Roman"/>
        </w:rPr>
      </w:pPr>
      <w:r w:rsidRPr="008F7855">
        <w:rPr>
          <w:rFonts w:eastAsia="Times New Roman"/>
        </w:rPr>
        <w:t>Развивать физические качества (силу, гибкость, выносливость), особенно ведущие в этом возрасте быстроту и ловкость, координацию движений.</w:t>
      </w:r>
    </w:p>
    <w:p w:rsidR="008F7855" w:rsidRPr="008F7855" w:rsidRDefault="008F7855" w:rsidP="003561C3">
      <w:pPr>
        <w:widowControl w:val="0"/>
        <w:numPr>
          <w:ilvl w:val="0"/>
          <w:numId w:val="65"/>
        </w:numPr>
        <w:tabs>
          <w:tab w:val="left" w:pos="284"/>
          <w:tab w:val="left" w:pos="851"/>
          <w:tab w:val="left" w:pos="2366"/>
        </w:tabs>
        <w:spacing w:after="0" w:line="322" w:lineRule="exact"/>
        <w:jc w:val="both"/>
        <w:rPr>
          <w:rFonts w:eastAsia="Times New Roman"/>
        </w:rPr>
      </w:pPr>
      <w:r w:rsidRPr="008F7855">
        <w:rPr>
          <w:rFonts w:eastAsia="Times New Roman"/>
        </w:rPr>
        <w:t>Формировать осознанную потребность в двигательной активности и физическом совершенствовании.</w:t>
      </w:r>
    </w:p>
    <w:p w:rsidR="008F7855" w:rsidRPr="008F7855" w:rsidRDefault="008F7855" w:rsidP="003561C3">
      <w:pPr>
        <w:widowControl w:val="0"/>
        <w:numPr>
          <w:ilvl w:val="0"/>
          <w:numId w:val="65"/>
        </w:numPr>
        <w:tabs>
          <w:tab w:val="left" w:pos="284"/>
          <w:tab w:val="left" w:pos="851"/>
          <w:tab w:val="left" w:pos="2371"/>
        </w:tabs>
        <w:spacing w:after="0" w:line="322" w:lineRule="exact"/>
        <w:jc w:val="both"/>
        <w:rPr>
          <w:rFonts w:eastAsia="Times New Roman"/>
        </w:rPr>
      </w:pPr>
      <w:r w:rsidRPr="008F7855">
        <w:rPr>
          <w:rFonts w:eastAsia="Times New Roman"/>
        </w:rPr>
        <w:t>Формировать представления о некоторых видах спорта, развивать интерес к физической культуре и спорту.</w:t>
      </w:r>
    </w:p>
    <w:p w:rsidR="008F7855" w:rsidRPr="008F7855" w:rsidRDefault="008F7855" w:rsidP="003561C3">
      <w:pPr>
        <w:widowControl w:val="0"/>
        <w:numPr>
          <w:ilvl w:val="0"/>
          <w:numId w:val="65"/>
        </w:numPr>
        <w:tabs>
          <w:tab w:val="left" w:pos="284"/>
          <w:tab w:val="left" w:pos="851"/>
          <w:tab w:val="left" w:pos="2376"/>
        </w:tabs>
        <w:spacing w:after="0" w:line="322" w:lineRule="exact"/>
        <w:jc w:val="both"/>
        <w:rPr>
          <w:rFonts w:eastAsia="Times New Roman"/>
        </w:rPr>
      </w:pPr>
      <w:r w:rsidRPr="008F7855">
        <w:rPr>
          <w:rFonts w:eastAsia="Times New Roman"/>
        </w:rPr>
        <w:t>Воспитывать ценностное отношение детей к здоровью и человеческой жизни, развивать мотивацию к сбережению своего здоровья и здоровья окружающих людей.</w:t>
      </w:r>
    </w:p>
    <w:p w:rsidR="008F7855" w:rsidRPr="008F7855" w:rsidRDefault="008F7855" w:rsidP="003561C3">
      <w:pPr>
        <w:widowControl w:val="0"/>
        <w:numPr>
          <w:ilvl w:val="0"/>
          <w:numId w:val="65"/>
        </w:numPr>
        <w:tabs>
          <w:tab w:val="left" w:pos="284"/>
          <w:tab w:val="left" w:pos="851"/>
          <w:tab w:val="left" w:pos="2371"/>
        </w:tabs>
        <w:spacing w:after="0" w:line="322" w:lineRule="exact"/>
        <w:rPr>
          <w:rFonts w:eastAsia="Times New Roman"/>
        </w:rPr>
      </w:pPr>
      <w:r w:rsidRPr="008F7855">
        <w:rPr>
          <w:rFonts w:eastAsia="Times New Roman"/>
        </w:rPr>
        <w:t>Развивать самостоятельность в применении культурно-гигиенических навыков, обогащать представления о гигиенической культуре.</w:t>
      </w:r>
    </w:p>
    <w:p w:rsidR="00D14C58" w:rsidRDefault="00D14C58" w:rsidP="008F7855">
      <w:pPr>
        <w:widowControl w:val="0"/>
        <w:tabs>
          <w:tab w:val="left" w:pos="284"/>
          <w:tab w:val="left" w:pos="851"/>
        </w:tabs>
        <w:spacing w:after="0" w:line="322" w:lineRule="exact"/>
        <w:ind w:left="-142"/>
        <w:jc w:val="both"/>
        <w:rPr>
          <w:rFonts w:eastAsia="Times New Roman"/>
          <w:i/>
          <w:u w:val="single"/>
        </w:rPr>
      </w:pPr>
    </w:p>
    <w:p w:rsidR="008F7855" w:rsidRPr="00D14C58" w:rsidRDefault="008F7855" w:rsidP="008F7855">
      <w:pPr>
        <w:widowControl w:val="0"/>
        <w:tabs>
          <w:tab w:val="left" w:pos="284"/>
          <w:tab w:val="left" w:pos="851"/>
        </w:tabs>
        <w:spacing w:after="0" w:line="322" w:lineRule="exact"/>
        <w:ind w:left="-142"/>
        <w:jc w:val="both"/>
        <w:rPr>
          <w:rFonts w:eastAsia="Times New Roman"/>
          <w:i/>
          <w:u w:val="single"/>
        </w:rPr>
      </w:pPr>
      <w:r w:rsidRPr="00D14C58">
        <w:rPr>
          <w:rFonts w:eastAsia="Times New Roman"/>
          <w:i/>
          <w:u w:val="single"/>
        </w:rPr>
        <w:t>Задачи коррекционной деятельности</w:t>
      </w:r>
    </w:p>
    <w:p w:rsidR="008F7855" w:rsidRPr="008F7855" w:rsidRDefault="008F7855" w:rsidP="008F7855">
      <w:pPr>
        <w:widowControl w:val="0"/>
        <w:tabs>
          <w:tab w:val="left" w:pos="284"/>
          <w:tab w:val="left" w:pos="851"/>
        </w:tabs>
        <w:spacing w:after="0" w:line="322" w:lineRule="exact"/>
        <w:ind w:left="-142"/>
        <w:jc w:val="both"/>
        <w:rPr>
          <w:rFonts w:eastAsia="Times New Roman"/>
        </w:rPr>
      </w:pPr>
      <w:r w:rsidRPr="008F7855">
        <w:rPr>
          <w:rFonts w:eastAsia="Times New Roman"/>
        </w:rPr>
        <w:t>1 .Укреплять мышечную систему.</w:t>
      </w:r>
    </w:p>
    <w:p w:rsidR="008F7855" w:rsidRPr="008F7855" w:rsidRDefault="008F7855" w:rsidP="003561C3">
      <w:pPr>
        <w:widowControl w:val="0"/>
        <w:numPr>
          <w:ilvl w:val="0"/>
          <w:numId w:val="66"/>
        </w:numPr>
        <w:tabs>
          <w:tab w:val="left" w:pos="284"/>
          <w:tab w:val="left" w:pos="851"/>
          <w:tab w:val="left" w:pos="2360"/>
        </w:tabs>
        <w:spacing w:after="0" w:line="322" w:lineRule="exact"/>
        <w:jc w:val="both"/>
        <w:rPr>
          <w:rFonts w:eastAsia="Times New Roman"/>
        </w:rPr>
      </w:pPr>
      <w:r w:rsidRPr="008F7855">
        <w:rPr>
          <w:rFonts w:eastAsia="Times New Roman"/>
        </w:rPr>
        <w:t>Уравновешивать мышечный тонус.</w:t>
      </w:r>
    </w:p>
    <w:p w:rsidR="008F7855" w:rsidRPr="008F7855" w:rsidRDefault="008F7855" w:rsidP="003561C3">
      <w:pPr>
        <w:widowControl w:val="0"/>
        <w:numPr>
          <w:ilvl w:val="0"/>
          <w:numId w:val="66"/>
        </w:numPr>
        <w:tabs>
          <w:tab w:val="left" w:pos="284"/>
          <w:tab w:val="left" w:pos="851"/>
          <w:tab w:val="left" w:pos="2360"/>
        </w:tabs>
        <w:spacing w:after="0" w:line="322" w:lineRule="exact"/>
        <w:jc w:val="both"/>
        <w:rPr>
          <w:rFonts w:eastAsia="Times New Roman"/>
        </w:rPr>
      </w:pPr>
      <w:r w:rsidRPr="008F7855">
        <w:rPr>
          <w:rFonts w:eastAsia="Times New Roman"/>
        </w:rPr>
        <w:t>Формировать навыка самоконтроля за осанкой и положением</w:t>
      </w:r>
    </w:p>
    <w:p w:rsidR="008F7855" w:rsidRPr="008F7855" w:rsidRDefault="008F7855" w:rsidP="008F7855">
      <w:pPr>
        <w:widowControl w:val="0"/>
        <w:tabs>
          <w:tab w:val="left" w:pos="284"/>
          <w:tab w:val="left" w:pos="851"/>
        </w:tabs>
        <w:spacing w:after="0" w:line="322" w:lineRule="exact"/>
        <w:ind w:left="-142"/>
        <w:jc w:val="both"/>
        <w:rPr>
          <w:rFonts w:eastAsia="Times New Roman"/>
        </w:rPr>
      </w:pPr>
      <w:r w:rsidRPr="008F7855">
        <w:rPr>
          <w:rFonts w:eastAsia="Times New Roman"/>
        </w:rPr>
        <w:t>конечностей в статике и динамике.</w:t>
      </w:r>
    </w:p>
    <w:p w:rsidR="008F7855" w:rsidRPr="008F7855" w:rsidRDefault="008F7855" w:rsidP="003561C3">
      <w:pPr>
        <w:widowControl w:val="0"/>
        <w:numPr>
          <w:ilvl w:val="0"/>
          <w:numId w:val="66"/>
        </w:numPr>
        <w:tabs>
          <w:tab w:val="left" w:pos="284"/>
          <w:tab w:val="left" w:pos="851"/>
          <w:tab w:val="left" w:pos="2360"/>
        </w:tabs>
        <w:spacing w:after="644" w:line="322" w:lineRule="exact"/>
        <w:jc w:val="both"/>
        <w:rPr>
          <w:rFonts w:eastAsia="Times New Roman"/>
        </w:rPr>
      </w:pPr>
      <w:r w:rsidRPr="008F7855">
        <w:rPr>
          <w:rFonts w:eastAsia="Times New Roman"/>
        </w:rPr>
        <w:t>Формировать навыки мышечной релаксации.</w:t>
      </w:r>
    </w:p>
    <w:p w:rsidR="008F7855" w:rsidRPr="00D14C58" w:rsidRDefault="008F7855" w:rsidP="008F7855">
      <w:pPr>
        <w:keepNext/>
        <w:keepLines/>
        <w:widowControl w:val="0"/>
        <w:tabs>
          <w:tab w:val="left" w:pos="284"/>
        </w:tabs>
        <w:spacing w:after="0" w:line="317" w:lineRule="exact"/>
        <w:ind w:left="-142"/>
        <w:jc w:val="both"/>
        <w:outlineLvl w:val="0"/>
        <w:rPr>
          <w:rFonts w:eastAsia="Times New Roman"/>
          <w:i/>
          <w:u w:val="single"/>
        </w:rPr>
      </w:pPr>
      <w:bookmarkStart w:id="61" w:name="bookmark103"/>
      <w:r w:rsidRPr="00D14C58">
        <w:rPr>
          <w:rFonts w:eastAsia="Times New Roman"/>
          <w:i/>
          <w:u w:val="single"/>
        </w:rPr>
        <w:t>Содержание образовательной деятельности</w:t>
      </w:r>
      <w:bookmarkEnd w:id="61"/>
    </w:p>
    <w:p w:rsidR="008F7855" w:rsidRPr="008F7855" w:rsidRDefault="008F7855" w:rsidP="008F7855">
      <w:pPr>
        <w:widowControl w:val="0"/>
        <w:tabs>
          <w:tab w:val="left" w:pos="284"/>
        </w:tabs>
        <w:spacing w:after="0" w:line="317" w:lineRule="exact"/>
        <w:ind w:left="-142"/>
        <w:rPr>
          <w:rFonts w:eastAsia="Times New Roman"/>
          <w:i/>
          <w:iCs/>
        </w:rPr>
      </w:pPr>
      <w:r w:rsidRPr="008F7855">
        <w:rPr>
          <w:rFonts w:eastAsia="Times New Roman"/>
          <w:i/>
          <w:iCs/>
        </w:rPr>
        <w:t>Двигательная деятельность</w:t>
      </w:r>
    </w:p>
    <w:p w:rsidR="008F7855" w:rsidRPr="008F7855" w:rsidRDefault="008F7855" w:rsidP="008F7855">
      <w:pPr>
        <w:widowControl w:val="0"/>
        <w:tabs>
          <w:tab w:val="left" w:pos="284"/>
        </w:tabs>
        <w:spacing w:after="0" w:line="317" w:lineRule="exact"/>
        <w:ind w:left="-142"/>
        <w:jc w:val="both"/>
        <w:rPr>
          <w:rFonts w:eastAsia="Times New Roman"/>
        </w:rPr>
      </w:pPr>
      <w:r w:rsidRPr="008F7855">
        <w:rPr>
          <w:rFonts w:eastAsia="Times New Roman"/>
          <w:i/>
          <w:iCs/>
          <w:color w:val="000000"/>
          <w:shd w:val="clear" w:color="auto" w:fill="FFFFFF"/>
          <w:lang w:eastAsia="ru-RU" w:bidi="ru-RU"/>
        </w:rPr>
        <w:t>Порядковые упражнения.</w:t>
      </w:r>
      <w:r w:rsidRPr="008F7855">
        <w:rPr>
          <w:rFonts w:eastAsia="Times New Roman"/>
        </w:rPr>
        <w:t xml:space="preserve"> Способы перестроения. Самостоятельное, быстрое и организованное построение и перестроение во время движения. Перестроение четверками.</w:t>
      </w:r>
    </w:p>
    <w:p w:rsidR="008F7855" w:rsidRPr="008F7855" w:rsidRDefault="008F7855" w:rsidP="008F7855">
      <w:pPr>
        <w:widowControl w:val="0"/>
        <w:tabs>
          <w:tab w:val="left" w:pos="284"/>
        </w:tabs>
        <w:spacing w:after="0" w:line="317" w:lineRule="exact"/>
        <w:ind w:left="-142"/>
        <w:jc w:val="both"/>
        <w:rPr>
          <w:rFonts w:eastAsia="Times New Roman"/>
        </w:rPr>
      </w:pPr>
      <w:r w:rsidRPr="008F7855">
        <w:rPr>
          <w:rFonts w:eastAsia="Times New Roman"/>
          <w:i/>
          <w:iCs/>
          <w:color w:val="000000"/>
          <w:shd w:val="clear" w:color="auto" w:fill="FFFFFF"/>
          <w:lang w:eastAsia="ru-RU" w:bidi="ru-RU"/>
        </w:rPr>
        <w:t>Общеразвивающие упражнения.</w:t>
      </w:r>
      <w:r w:rsidRPr="008F7855">
        <w:rPr>
          <w:rFonts w:eastAsia="Times New Roman"/>
        </w:rPr>
        <w:t xml:space="preserve"> Четырехчастные, шестичастные, восьмичастные традиционные общеразвивающие упражнения с одноименными, разноименные, разнонаправленными, поочередными движениями рук и ног, парные упражнения. Упражнения в парах и подгруппах. Выполнение упражнений активное, точное, выразительное, с должным напряжением, из разных исходных положений в соответствии с музыкальной фразой или  указаниями с различными предметами. Упражнения с разными предметами, тренажерами.</w:t>
      </w:r>
    </w:p>
    <w:p w:rsidR="008F7855" w:rsidRPr="008F7855" w:rsidRDefault="008F7855" w:rsidP="008F7855">
      <w:pPr>
        <w:widowControl w:val="0"/>
        <w:tabs>
          <w:tab w:val="left" w:pos="284"/>
          <w:tab w:val="left" w:pos="5130"/>
        </w:tabs>
        <w:spacing w:after="0" w:line="322" w:lineRule="exact"/>
        <w:ind w:left="-142"/>
        <w:jc w:val="both"/>
        <w:rPr>
          <w:rFonts w:eastAsia="Times New Roman"/>
        </w:rPr>
      </w:pPr>
      <w:r w:rsidRPr="008F7855">
        <w:rPr>
          <w:rFonts w:eastAsia="Times New Roman"/>
          <w:i/>
          <w:iCs/>
          <w:color w:val="000000"/>
          <w:shd w:val="clear" w:color="auto" w:fill="FFFFFF"/>
          <w:lang w:eastAsia="ru-RU" w:bidi="ru-RU"/>
        </w:rPr>
        <w:t>Основные движения.</w:t>
      </w:r>
      <w:r w:rsidRPr="008F7855">
        <w:rPr>
          <w:rFonts w:eastAsia="Times New Roman"/>
        </w:rPr>
        <w:t xml:space="preserve"> Соблюдение требований к выполнению основных элементов техники бега, прыжков, лазания по лестнице и канату: в беге — энергичная работа рук; в прыжках — группировка в полете, устойчивое равновесие при приземлении; в метании — энергичный толчок кистью, уверенные разнообразные действия с мячом, в лазании — ритмичность при подъеме и спуске. Подводящие и подготовительные упражнения. </w:t>
      </w:r>
      <w:r w:rsidRPr="008F7855">
        <w:rPr>
          <w:rFonts w:eastAsia="Times New Roman"/>
          <w:i/>
          <w:iCs/>
          <w:color w:val="000000"/>
          <w:shd w:val="clear" w:color="auto" w:fill="FFFFFF"/>
          <w:lang w:eastAsia="ru-RU" w:bidi="ru-RU"/>
        </w:rPr>
        <w:t xml:space="preserve">Ходьба. </w:t>
      </w:r>
      <w:r w:rsidRPr="008F7855">
        <w:rPr>
          <w:rFonts w:eastAsia="Times New Roman"/>
        </w:rPr>
        <w:t>Разные виды и способы:</w:t>
      </w:r>
      <w:r w:rsidRPr="008F7855">
        <w:rPr>
          <w:rFonts w:eastAsia="Times New Roman"/>
        </w:rPr>
        <w:tab/>
        <w:t>обычная, гимнастическая, скрестным шагом;</w:t>
      </w:r>
    </w:p>
    <w:p w:rsidR="008F7855" w:rsidRPr="008F7855" w:rsidRDefault="008F7855" w:rsidP="008F7855">
      <w:pPr>
        <w:widowControl w:val="0"/>
        <w:tabs>
          <w:tab w:val="left" w:pos="284"/>
        </w:tabs>
        <w:spacing w:after="0" w:line="322" w:lineRule="exact"/>
        <w:ind w:left="-142"/>
        <w:jc w:val="both"/>
        <w:rPr>
          <w:rFonts w:eastAsia="Times New Roman"/>
        </w:rPr>
      </w:pPr>
      <w:r w:rsidRPr="008F7855">
        <w:rPr>
          <w:rFonts w:eastAsia="Times New Roman"/>
        </w:rPr>
        <w:t>выпадами, в приседе, спиной вперед, приставными шагами вперед и назад, с закрытыми глазами.</w:t>
      </w:r>
    </w:p>
    <w:p w:rsidR="008F7855" w:rsidRPr="008F7855" w:rsidRDefault="008F7855" w:rsidP="00D14C58">
      <w:pPr>
        <w:widowControl w:val="0"/>
        <w:tabs>
          <w:tab w:val="left" w:pos="284"/>
        </w:tabs>
        <w:spacing w:after="109" w:line="322" w:lineRule="exact"/>
        <w:ind w:left="-142"/>
        <w:jc w:val="both"/>
        <w:rPr>
          <w:rFonts w:eastAsia="Times New Roman"/>
        </w:rPr>
      </w:pPr>
      <w:r w:rsidRPr="008F7855">
        <w:rPr>
          <w:rFonts w:eastAsia="Times New Roman"/>
          <w:i/>
          <w:iCs/>
          <w:color w:val="000000"/>
          <w:shd w:val="clear" w:color="auto" w:fill="FFFFFF"/>
          <w:lang w:eastAsia="ru-RU" w:bidi="ru-RU"/>
        </w:rPr>
        <w:t>Упражнения в равновесии.</w:t>
      </w:r>
      <w:r w:rsidRPr="008F7855">
        <w:rPr>
          <w:rFonts w:eastAsia="Times New Roman"/>
        </w:rPr>
        <w:t xml:space="preserve"> Сохранение динамического и статического равновесия в сложных условиях. Ходьба по гимнастической скамейке боком приставным шагом; неся мешочек с песком на спине; приседая на одной ноге, а другую махом перенося вперед сбоку скамейки; поднимая прямую ногу вперед и делая под ней хлопок. Ходьба по гимнастической скамейке, с перешагиванием предметов, приседанием, поворотами кругом, перепрыгиванием ленты. Ходьба по узкой стороне гимнастической скамейки прямо и боком. Стоя на скамейке, подпрыгивать и мягко приземляться на нее; прыгать, продвигаясь вперед на двух ногах по наклонной поверхности. Стоять на носках; стоять на одной ноге, закрыв по сигналу глаза; то же, стоя на кубе, гимнастической скамейке; поворачиваться кругом, взмахивая руками вверх. Балансировать на большом набивном мяче (вес 3 кг). Кружиться с закрытыми</w:t>
      </w:r>
      <w:r w:rsidR="00D14C58">
        <w:rPr>
          <w:rFonts w:eastAsia="Times New Roman"/>
        </w:rPr>
        <w:t xml:space="preserve"> </w:t>
      </w:r>
      <w:r w:rsidRPr="008F7855">
        <w:rPr>
          <w:rFonts w:eastAsia="Times New Roman"/>
        </w:rPr>
        <w:t>глазами, останавливаться, сделать фигуру. Бег. Сохранение скорости и</w:t>
      </w:r>
      <w:r w:rsidR="00D14C58">
        <w:rPr>
          <w:rFonts w:eastAsia="Times New Roman"/>
        </w:rPr>
        <w:t xml:space="preserve"> </w:t>
      </w:r>
      <w:r w:rsidRPr="008F7855">
        <w:rPr>
          <w:rFonts w:eastAsia="Times New Roman"/>
        </w:rPr>
        <w:t xml:space="preserve">заданного темпа, направления, равновесия. Через препятствия — высотой 10— 15 см, спиной вперед, со скакалкой, с мячом, по доске, по бревну, из разных стартовых положений (сидя, сидя по-турецки, лежа на спине, на животе, сидя спиной к направлению движения и т. п.). Сочетать бег с ходьбой, прыжками, подлезанием; с преодолением препятствий в естественных условиях. Пробегать 10 м с наименьшим числом шагов. Бегать в спокойном темпе до 2—3-х минут. Пробегать 2—4 отрезка по 100—150 м в чередовании с ходьбой. Пробегать в среднем темпе по пересеченной местности до 300 м. Выполнять челночный бег </w:t>
      </w:r>
      <w:r w:rsidRPr="008F7855">
        <w:rPr>
          <w:rFonts w:eastAsia="Times New Roman"/>
          <w:lang w:bidi="en-US"/>
        </w:rPr>
        <w:t>(5</w:t>
      </w:r>
      <w:r w:rsidRPr="008F7855">
        <w:rPr>
          <w:rFonts w:eastAsia="Times New Roman"/>
          <w:lang w:val="en-US" w:bidi="en-US"/>
        </w:rPr>
        <w:t>x</w:t>
      </w:r>
      <w:r w:rsidRPr="008F7855">
        <w:rPr>
          <w:rFonts w:eastAsia="Times New Roman"/>
          <w:lang w:bidi="en-US"/>
        </w:rPr>
        <w:t xml:space="preserve">10 </w:t>
      </w:r>
      <w:r w:rsidRPr="008F7855">
        <w:rPr>
          <w:rFonts w:eastAsia="Times New Roman"/>
        </w:rPr>
        <w:t>м). Пробегать в быстром темпе 10 м 3—4 раза с перерывами. Бегать наперегонки; на скорость — 30 м.</w:t>
      </w:r>
    </w:p>
    <w:p w:rsidR="008F7855" w:rsidRPr="008F7855" w:rsidRDefault="008F7855" w:rsidP="008F7855">
      <w:pPr>
        <w:widowControl w:val="0"/>
        <w:tabs>
          <w:tab w:val="left" w:pos="284"/>
        </w:tabs>
        <w:spacing w:after="0" w:line="322" w:lineRule="exact"/>
        <w:ind w:left="-142"/>
        <w:jc w:val="both"/>
        <w:rPr>
          <w:rFonts w:eastAsia="Times New Roman"/>
        </w:rPr>
      </w:pPr>
      <w:r w:rsidRPr="008F7855">
        <w:rPr>
          <w:rFonts w:eastAsia="Times New Roman"/>
          <w:i/>
          <w:iCs/>
          <w:color w:val="000000"/>
          <w:shd w:val="clear" w:color="auto" w:fill="FFFFFF"/>
          <w:lang w:eastAsia="ru-RU" w:bidi="ru-RU"/>
        </w:rPr>
        <w:t>Прыжки.</w:t>
      </w:r>
      <w:r w:rsidRPr="008F7855">
        <w:rPr>
          <w:rFonts w:eastAsia="Times New Roman"/>
        </w:rPr>
        <w:t xml:space="preserve"> Ритмично выполнять прыжки, мягко приземляться, сохранять равновесие после приземления. Подпрыгивание на двух ногах на месте с поворотом кругом; смещая ноги вправо — влево; сериями по 30—40 прыжков 3—4 раза. Прыжки, продвигаясь вперед на 5—6 м; перепрыгивание линии, веревки боком, с зажатым между ног мешочком с песком, с набитым мячом; через 6—8 набивных мячей (вес 1 кг) на месте и с продвижением вперед. Выпрыгивание вверх из глубокого приседа. Подпрыгивание на месте и с разбега с целью достать предмет. Впрыгивать с разбега в три шага на предметы высотой до 40 см, спрыгивать с них. Прыжки в длину с места (не менее 100 см); в длину с разбега (не менее 170—180 см); в высоту с разбега (не менее 50 см). Прыжки через короткую скакалку разными способами: на двух ногах с промежуточными прыжками и без них, с ноги на ногу; бег со скакалкой. Прыжки через длинную скакалку: пробегание под вращающейся скакалкой, перепрыгивание через нее с места, вбегание под вращающуюся скакалку, перепрыгивание через нее; пробегание под вращающейся скакалкой парами. Прыжки через большой обруч, как через скакалку.</w:t>
      </w:r>
    </w:p>
    <w:p w:rsidR="008F7855" w:rsidRPr="008F7855" w:rsidRDefault="008F7855" w:rsidP="008F7855">
      <w:pPr>
        <w:widowControl w:val="0"/>
        <w:tabs>
          <w:tab w:val="left" w:pos="284"/>
        </w:tabs>
        <w:spacing w:after="0" w:line="322" w:lineRule="exact"/>
        <w:ind w:left="-142"/>
        <w:jc w:val="both"/>
        <w:rPr>
          <w:rFonts w:eastAsia="Times New Roman"/>
        </w:rPr>
      </w:pPr>
      <w:r w:rsidRPr="008F7855">
        <w:rPr>
          <w:rFonts w:eastAsia="Times New Roman"/>
          <w:i/>
          <w:iCs/>
          <w:color w:val="000000"/>
          <w:shd w:val="clear" w:color="auto" w:fill="FFFFFF"/>
          <w:lang w:eastAsia="ru-RU" w:bidi="ru-RU"/>
        </w:rPr>
        <w:t>Метание.</w:t>
      </w:r>
      <w:r w:rsidRPr="008F7855">
        <w:rPr>
          <w:rFonts w:eastAsia="Times New Roman"/>
        </w:rPr>
        <w:t xml:space="preserve"> Отбивать, передавать, подбрасывать мячи разного размера разными способами. Метание вдаль и в цель (горизонтальную, вертикальную, кольцеброс и др.) разными способами. Точное поражение цели.</w:t>
      </w:r>
    </w:p>
    <w:p w:rsidR="008F7855" w:rsidRPr="008F7855" w:rsidRDefault="008F7855" w:rsidP="008F7855">
      <w:pPr>
        <w:widowControl w:val="0"/>
        <w:tabs>
          <w:tab w:val="left" w:pos="284"/>
        </w:tabs>
        <w:spacing w:after="0" w:line="322" w:lineRule="exact"/>
        <w:ind w:left="-142"/>
        <w:jc w:val="both"/>
        <w:rPr>
          <w:rFonts w:eastAsia="Times New Roman"/>
        </w:rPr>
      </w:pPr>
      <w:r w:rsidRPr="008F7855">
        <w:rPr>
          <w:rFonts w:eastAsia="Times New Roman"/>
          <w:i/>
          <w:iCs/>
          <w:color w:val="000000"/>
          <w:shd w:val="clear" w:color="auto" w:fill="FFFFFF"/>
          <w:lang w:eastAsia="ru-RU" w:bidi="ru-RU"/>
        </w:rPr>
        <w:t>Лазание.</w:t>
      </w:r>
      <w:r w:rsidRPr="008F7855">
        <w:rPr>
          <w:rFonts w:eastAsia="Times New Roman"/>
        </w:rPr>
        <w:t xml:space="preserve"> Энергичное подтягивание на скамейке различными способами: на животе и на спине, подтягиваясь руками и отталкиваясь ногами; по бревну; проползание под гимнастической скамейкой, под несколькими пособиями подряд. Быстрое и ритмичное лазание по наклонной и вертикальной лестнице; по канату (шесту) способом «в три приема».</w:t>
      </w:r>
    </w:p>
    <w:p w:rsidR="008F7855" w:rsidRPr="008F7855" w:rsidRDefault="008F7855" w:rsidP="008F7855">
      <w:pPr>
        <w:widowControl w:val="0"/>
        <w:tabs>
          <w:tab w:val="left" w:pos="284"/>
        </w:tabs>
        <w:spacing w:after="0" w:line="322" w:lineRule="exact"/>
        <w:ind w:left="-142"/>
        <w:jc w:val="both"/>
        <w:rPr>
          <w:rFonts w:eastAsia="Times New Roman"/>
        </w:rPr>
      </w:pPr>
      <w:r w:rsidRPr="008F7855">
        <w:rPr>
          <w:rFonts w:eastAsia="Times New Roman"/>
          <w:i/>
          <w:iCs/>
          <w:color w:val="000000"/>
          <w:shd w:val="clear" w:color="auto" w:fill="FFFFFF"/>
          <w:lang w:eastAsia="ru-RU" w:bidi="ru-RU"/>
        </w:rPr>
        <w:t>Подвижные игры.</w:t>
      </w:r>
      <w:r w:rsidRPr="008F7855">
        <w:rPr>
          <w:rFonts w:eastAsia="Times New Roman"/>
        </w:rPr>
        <w:t xml:space="preserve"> Организовать знакомые игры с подгруппой сверстников. Игры-эстафеты.</w:t>
      </w:r>
    </w:p>
    <w:p w:rsidR="008F7855" w:rsidRPr="008F7855" w:rsidRDefault="008F7855" w:rsidP="008F7855">
      <w:pPr>
        <w:widowControl w:val="0"/>
        <w:tabs>
          <w:tab w:val="left" w:pos="284"/>
          <w:tab w:val="left" w:pos="2711"/>
        </w:tabs>
        <w:spacing w:after="0" w:line="322" w:lineRule="exact"/>
        <w:ind w:left="-142"/>
        <w:jc w:val="both"/>
        <w:rPr>
          <w:rFonts w:eastAsia="Times New Roman"/>
        </w:rPr>
      </w:pPr>
      <w:r w:rsidRPr="008F7855">
        <w:rPr>
          <w:rFonts w:eastAsia="Times New Roman"/>
          <w:i/>
          <w:iCs/>
          <w:color w:val="000000"/>
          <w:shd w:val="clear" w:color="auto" w:fill="FFFFFF"/>
          <w:lang w:eastAsia="ru-RU" w:bidi="ru-RU"/>
        </w:rPr>
        <w:t>Спортивные игры.</w:t>
      </w:r>
      <w:r w:rsidRPr="008F7855">
        <w:rPr>
          <w:rFonts w:eastAsia="Times New Roman"/>
        </w:rPr>
        <w:t xml:space="preserve"> Правила спортивных игр. Городки: выбивать городки с полукона и кона при наименьшем количестве бит. Баскетбол: забрасывать мяч в баскетбольное кольцо, вести и передавать мяч друг другу в движении. Контролировать свои действия в соответствии с правилами. Вбрасывать мяч в игру двумя руками из-за головы. Футбол: способы передачи и ведения мяча в разных видах спортивных игр. Настольный теннис, бадминтон: правильно держать ракетку, ударять по волану, перебрасывать его в сторону партнера без сетки и через нее; вводить мяч в игру, отбивать его после отскока от стола. Хоккей:</w:t>
      </w:r>
      <w:r w:rsidRPr="008F7855">
        <w:rPr>
          <w:rFonts w:eastAsia="Times New Roman"/>
        </w:rPr>
        <w:tab/>
        <w:t>ведение шайбы клюшкой, умение забивать в ворота. В</w:t>
      </w:r>
    </w:p>
    <w:p w:rsidR="008F7855" w:rsidRPr="008F7855" w:rsidRDefault="008F7855" w:rsidP="008F7855">
      <w:pPr>
        <w:widowControl w:val="0"/>
        <w:tabs>
          <w:tab w:val="left" w:pos="284"/>
        </w:tabs>
        <w:spacing w:after="0" w:line="322" w:lineRule="exact"/>
        <w:ind w:left="-142"/>
        <w:jc w:val="both"/>
        <w:rPr>
          <w:rFonts w:eastAsia="Times New Roman"/>
        </w:rPr>
      </w:pPr>
      <w:r w:rsidRPr="008F7855">
        <w:rPr>
          <w:rFonts w:eastAsia="Times New Roman"/>
        </w:rPr>
        <w:t>подготовительной к школе группе особое значение приобретают подвижные игры и упражнения, позволяющие преодолеть излишнюю медлительность некоторых детей: игры со сменой темпа движений, максимально быстрыми движениями, на развитие внутреннего торможения, запаздывательного торможения.</w:t>
      </w:r>
    </w:p>
    <w:p w:rsidR="008F7855" w:rsidRPr="008F7855" w:rsidRDefault="008F7855" w:rsidP="0009165B">
      <w:pPr>
        <w:widowControl w:val="0"/>
        <w:tabs>
          <w:tab w:val="left" w:pos="284"/>
          <w:tab w:val="left" w:pos="6945"/>
        </w:tabs>
        <w:spacing w:after="0" w:line="322" w:lineRule="exact"/>
        <w:ind w:left="-142"/>
        <w:jc w:val="both"/>
        <w:rPr>
          <w:rFonts w:eastAsia="Times New Roman"/>
        </w:rPr>
      </w:pPr>
      <w:r w:rsidRPr="008F7855">
        <w:rPr>
          <w:rFonts w:eastAsia="Times New Roman"/>
          <w:i/>
          <w:iCs/>
          <w:color w:val="000000"/>
          <w:shd w:val="clear" w:color="auto" w:fill="FFFFFF"/>
          <w:lang w:eastAsia="ru-RU" w:bidi="ru-RU"/>
        </w:rPr>
        <w:t>Спортивные упражнения.</w:t>
      </w:r>
      <w:r w:rsidRPr="008F7855">
        <w:rPr>
          <w:rFonts w:eastAsia="Times New Roman"/>
        </w:rPr>
        <w:t xml:space="preserve"> Ходьба на лыжах: скользящий попеременный двухшаговый ход на лыжах с палками, подъемы и спуски с горы в низкой и высокой стойке. Катание на коньках:</w:t>
      </w:r>
      <w:r w:rsidRPr="008F7855">
        <w:rPr>
          <w:rFonts w:eastAsia="Times New Roman"/>
        </w:rPr>
        <w:tab/>
        <w:t>сохранять равновесие,</w:t>
      </w:r>
      <w:r w:rsidR="0009165B">
        <w:rPr>
          <w:rFonts w:eastAsia="Times New Roman"/>
        </w:rPr>
        <w:t xml:space="preserve"> </w:t>
      </w:r>
      <w:r w:rsidRPr="008F7855">
        <w:rPr>
          <w:rFonts w:eastAsia="Times New Roman"/>
        </w:rPr>
        <w:t>стойку</w:t>
      </w:r>
      <w:r w:rsidR="0009165B">
        <w:rPr>
          <w:rFonts w:eastAsia="Times New Roman"/>
        </w:rPr>
        <w:t xml:space="preserve"> </w:t>
      </w:r>
      <w:r w:rsidRPr="008F7855">
        <w:rPr>
          <w:rFonts w:eastAsia="Times New Roman"/>
        </w:rPr>
        <w:t>конькобежца» во время движения, скольжение и повороты. Катание на самокате: отталкивание одной ногой. Плавание: скольжение в воде на груди и на спине, погружение в воду. Катание на велосипеде: езда по прямой, по кругу, «змейкой», уметь тормозить. Катание на санках. Скольжение по ледяным дорожкам: после разбега стоя и присев, на одной ноге, с поворотами. Скольжение с невысокой горки.</w:t>
      </w:r>
    </w:p>
    <w:p w:rsidR="008F7855" w:rsidRPr="008F7855" w:rsidRDefault="008F7855" w:rsidP="008F7855">
      <w:pPr>
        <w:widowControl w:val="0"/>
        <w:tabs>
          <w:tab w:val="left" w:pos="284"/>
        </w:tabs>
        <w:spacing w:after="0" w:line="322" w:lineRule="exact"/>
        <w:ind w:left="-142"/>
        <w:rPr>
          <w:rFonts w:eastAsia="Times New Roman"/>
          <w:i/>
          <w:iCs/>
        </w:rPr>
      </w:pPr>
      <w:r w:rsidRPr="008F7855">
        <w:rPr>
          <w:rFonts w:eastAsia="Times New Roman"/>
          <w:i/>
          <w:iCs/>
        </w:rPr>
        <w:t>Становление у детей ценностей здорового образа жизни, овладение его элементарными нормами и правилами</w:t>
      </w:r>
    </w:p>
    <w:p w:rsidR="008F7855" w:rsidRPr="008F7855" w:rsidRDefault="008F7855" w:rsidP="008F7855">
      <w:pPr>
        <w:widowControl w:val="0"/>
        <w:tabs>
          <w:tab w:val="left" w:pos="284"/>
        </w:tabs>
        <w:spacing w:after="360" w:line="322" w:lineRule="exact"/>
        <w:ind w:left="-142"/>
        <w:jc w:val="both"/>
        <w:rPr>
          <w:rFonts w:eastAsia="Times New Roman"/>
        </w:rPr>
      </w:pPr>
      <w:r w:rsidRPr="008F7855">
        <w:rPr>
          <w:rFonts w:eastAsia="Times New Roman"/>
        </w:rPr>
        <w:t>Здоровье как жизненная ценность. Правила здорового образа жизни. Некоторые способы сохранения и приумножения здоровья, профилактики болезней, значение закаливания, занятий спортом и физической культурой для укрепления здоровья. Связь между соблюдением норм здорового образа жизни, правил безопасного поведения и физическим и психическим здоровьем человека, его самочувствием, успешностью в деятельности. Некоторые способы оценки собственного здоровья и самочувствия, необходимость внимания и заботы о здоровье и самочувствии близких в семье, чуткости по отношению к взрослым и детям в детском саду. Гигиенические основы организации деятельности (необходимость достаточной освещенности, свежего воздуха, правильной позы, чистоты материалов и инструментов и пр.).</w:t>
      </w:r>
    </w:p>
    <w:p w:rsidR="00D14C58" w:rsidRDefault="008F7855" w:rsidP="00D14C58">
      <w:pPr>
        <w:widowControl w:val="0"/>
        <w:tabs>
          <w:tab w:val="left" w:pos="284"/>
        </w:tabs>
        <w:spacing w:after="0" w:line="322" w:lineRule="exact"/>
        <w:ind w:left="-142"/>
        <w:jc w:val="both"/>
        <w:rPr>
          <w:rFonts w:eastAsia="Times New Roman"/>
        </w:rPr>
      </w:pPr>
      <w:r w:rsidRPr="008F7855">
        <w:rPr>
          <w:rFonts w:eastAsia="Times New Roman"/>
        </w:rPr>
        <w:t>Коррекционная деятельность: включение в зависимости от диагноза определенных элементов лечебной физической культуры для укрепления мышечной системы, уравновешивания мышечного тонуса, формирования стойкого навыка правильной осанки и правильной установки конечностей в статике и движении, формирования навыка мышечной релаксации во все виды двигательной деятельности.</w:t>
      </w:r>
    </w:p>
    <w:p w:rsidR="00D14C58" w:rsidRDefault="00D14C58" w:rsidP="00D14C58">
      <w:pPr>
        <w:widowControl w:val="0"/>
        <w:tabs>
          <w:tab w:val="left" w:pos="284"/>
        </w:tabs>
        <w:spacing w:after="0" w:line="322" w:lineRule="exact"/>
        <w:ind w:left="-142"/>
        <w:jc w:val="both"/>
        <w:rPr>
          <w:rFonts w:eastAsia="Times New Roman"/>
        </w:rPr>
      </w:pPr>
    </w:p>
    <w:p w:rsidR="008F7855" w:rsidRPr="008F7855" w:rsidRDefault="008F7855" w:rsidP="00D14C58">
      <w:pPr>
        <w:widowControl w:val="0"/>
        <w:tabs>
          <w:tab w:val="left" w:pos="284"/>
        </w:tabs>
        <w:spacing w:after="0" w:line="322" w:lineRule="exact"/>
        <w:ind w:left="-142"/>
        <w:jc w:val="both"/>
        <w:rPr>
          <w:rFonts w:eastAsia="Times New Roman"/>
          <w:color w:val="000000"/>
          <w:lang w:eastAsia="ru-RU" w:bidi="ru-RU"/>
        </w:rPr>
      </w:pPr>
      <w:r w:rsidRPr="008F7855">
        <w:rPr>
          <w:rFonts w:eastAsia="Times New Roman"/>
          <w:color w:val="000000"/>
          <w:lang w:eastAsia="ru-RU" w:bidi="ru-RU"/>
        </w:rPr>
        <w:t>ИГРА КАК ОСОБОЕ ПРОСТРАНСТВО РАЗВИТИЯ РЕБЕНКА</w:t>
      </w:r>
    </w:p>
    <w:p w:rsidR="008F7855" w:rsidRPr="008F7855" w:rsidRDefault="008F7855" w:rsidP="00D14C58">
      <w:pPr>
        <w:tabs>
          <w:tab w:val="left" w:pos="284"/>
        </w:tabs>
        <w:spacing w:after="0"/>
        <w:jc w:val="both"/>
        <w:rPr>
          <w:rFonts w:eastAsia="Calibri"/>
          <w:szCs w:val="22"/>
          <w:lang w:bidi="ru-RU"/>
        </w:rPr>
      </w:pPr>
      <w:r w:rsidRPr="008F7855">
        <w:rPr>
          <w:rFonts w:eastAsia="Calibri"/>
          <w:szCs w:val="22"/>
          <w:u w:val="single"/>
          <w:lang w:bidi="ru-RU"/>
        </w:rPr>
        <w:t>Дошкольный возраст (6-7 лет)</w:t>
      </w:r>
    </w:p>
    <w:p w:rsidR="008F7855" w:rsidRPr="008F7855" w:rsidRDefault="008F7855" w:rsidP="00D14C58">
      <w:pPr>
        <w:tabs>
          <w:tab w:val="left" w:pos="284"/>
        </w:tabs>
        <w:spacing w:after="0"/>
        <w:jc w:val="both"/>
        <w:rPr>
          <w:rFonts w:eastAsia="Calibri"/>
          <w:szCs w:val="22"/>
          <w:lang w:bidi="ru-RU"/>
        </w:rPr>
      </w:pPr>
      <w:r w:rsidRPr="008F7855">
        <w:rPr>
          <w:rFonts w:eastAsia="Calibri"/>
          <w:szCs w:val="22"/>
          <w:lang w:bidi="ru-RU"/>
        </w:rPr>
        <w:t>В подготовительной группе важно обеспечить дальнейшее развитие самостоятельности в игре, интереса к новым видам игр, развивать игровое творчество детей. Игры с готовым содержанием и правилами содержат в себе черты будущей учебной деятельности. В них ребенок должен понять стоящую перед ним задачу (составить узор, найти правильный путь в лабиринте), осознать игровые правила (соблюдать очередность, учитывать запрещающие сигналы и знаки, продвигаться только по «своим» дорожкам, не произносить запретные слова), следить, чтобы правила соблюдались всеми играющими (если играют несколько партнеров), контролировать себя, добиваться выигрыша и первенства.</w:t>
      </w:r>
    </w:p>
    <w:p w:rsidR="008F7855" w:rsidRPr="00D14C58" w:rsidRDefault="008F7855" w:rsidP="008F7855">
      <w:pPr>
        <w:tabs>
          <w:tab w:val="left" w:pos="284"/>
        </w:tabs>
        <w:jc w:val="both"/>
        <w:rPr>
          <w:rFonts w:eastAsia="Calibri"/>
          <w:i/>
          <w:szCs w:val="22"/>
          <w:u w:val="single"/>
          <w:lang w:bidi="ru-RU"/>
        </w:rPr>
      </w:pPr>
      <w:r w:rsidRPr="00D14C58">
        <w:rPr>
          <w:rFonts w:eastAsia="Calibri"/>
          <w:i/>
          <w:szCs w:val="22"/>
          <w:u w:val="single"/>
          <w:lang w:bidi="ru-RU"/>
        </w:rPr>
        <w:t>Задачи развития игровой деятельности</w:t>
      </w:r>
    </w:p>
    <w:p w:rsidR="008F7855" w:rsidRPr="008F7855" w:rsidRDefault="008F7855" w:rsidP="003561C3">
      <w:pPr>
        <w:numPr>
          <w:ilvl w:val="0"/>
          <w:numId w:val="67"/>
        </w:numPr>
        <w:tabs>
          <w:tab w:val="left" w:pos="284"/>
        </w:tabs>
        <w:spacing w:after="200" w:line="276" w:lineRule="auto"/>
        <w:jc w:val="both"/>
        <w:rPr>
          <w:rFonts w:eastAsia="Calibri"/>
          <w:szCs w:val="22"/>
          <w:lang w:bidi="ru-RU"/>
        </w:rPr>
      </w:pPr>
      <w:r w:rsidRPr="008F7855">
        <w:rPr>
          <w:rFonts w:eastAsia="Calibri"/>
          <w:szCs w:val="22"/>
          <w:lang w:bidi="ru-RU"/>
        </w:rPr>
        <w:t>Поддерживать проявления активности, самостоятельности и творчества детей</w:t>
      </w:r>
    </w:p>
    <w:p w:rsidR="008F7855" w:rsidRPr="008F7855" w:rsidRDefault="008F7855" w:rsidP="008F7855">
      <w:pPr>
        <w:tabs>
          <w:tab w:val="left" w:pos="284"/>
        </w:tabs>
        <w:jc w:val="both"/>
        <w:rPr>
          <w:rFonts w:eastAsia="Calibri"/>
          <w:szCs w:val="22"/>
          <w:lang w:bidi="ru-RU"/>
        </w:rPr>
      </w:pPr>
      <w:r w:rsidRPr="008F7855">
        <w:rPr>
          <w:rFonts w:eastAsia="Calibri"/>
          <w:szCs w:val="22"/>
          <w:lang w:bidi="ru-RU"/>
        </w:rPr>
        <w:t>в разных видах сюжетных игр; обогащать игровой опыт каждого ребенка на основе участия в интегративной деятельности (познавательной, речевой,</w:t>
      </w:r>
    </w:p>
    <w:p w:rsidR="008F7855" w:rsidRPr="008F7855" w:rsidRDefault="008F7855" w:rsidP="008F7855">
      <w:pPr>
        <w:tabs>
          <w:tab w:val="left" w:pos="284"/>
        </w:tabs>
        <w:jc w:val="both"/>
        <w:rPr>
          <w:rFonts w:eastAsia="Calibri"/>
          <w:szCs w:val="22"/>
          <w:lang w:bidi="ru-RU"/>
        </w:rPr>
      </w:pPr>
      <w:r w:rsidRPr="008F7855">
        <w:rPr>
          <w:rFonts w:eastAsia="Calibri"/>
          <w:szCs w:val="22"/>
          <w:lang w:bidi="ru-RU"/>
        </w:rPr>
        <w:t>продуктивной), включающей игру.</w:t>
      </w:r>
    </w:p>
    <w:p w:rsidR="008F7855" w:rsidRPr="008F7855" w:rsidRDefault="008F7855" w:rsidP="003561C3">
      <w:pPr>
        <w:numPr>
          <w:ilvl w:val="0"/>
          <w:numId w:val="67"/>
        </w:numPr>
        <w:tabs>
          <w:tab w:val="left" w:pos="284"/>
        </w:tabs>
        <w:spacing w:after="200" w:line="276" w:lineRule="auto"/>
        <w:jc w:val="both"/>
        <w:rPr>
          <w:rFonts w:eastAsia="Calibri"/>
          <w:szCs w:val="22"/>
          <w:lang w:bidi="ru-RU"/>
        </w:rPr>
      </w:pPr>
      <w:r w:rsidRPr="008F7855">
        <w:rPr>
          <w:rFonts w:eastAsia="Calibri"/>
          <w:szCs w:val="22"/>
          <w:lang w:bidi="ru-RU"/>
        </w:rPr>
        <w:t>Формировать умение не только следовать готовым игровым правилам в дидактических, подвижных, развивающих играх, но и самостоятельно создавать новые правила.</w:t>
      </w:r>
    </w:p>
    <w:p w:rsidR="008F7855" w:rsidRPr="008F7855" w:rsidRDefault="008F7855" w:rsidP="003561C3">
      <w:pPr>
        <w:numPr>
          <w:ilvl w:val="0"/>
          <w:numId w:val="67"/>
        </w:numPr>
        <w:tabs>
          <w:tab w:val="left" w:pos="284"/>
        </w:tabs>
        <w:spacing w:after="200" w:line="276" w:lineRule="auto"/>
        <w:jc w:val="both"/>
        <w:rPr>
          <w:rFonts w:eastAsia="Calibri"/>
          <w:szCs w:val="22"/>
          <w:lang w:bidi="ru-RU"/>
        </w:rPr>
      </w:pPr>
      <w:r w:rsidRPr="008F7855">
        <w:rPr>
          <w:rFonts w:eastAsia="Calibri"/>
          <w:szCs w:val="22"/>
          <w:lang w:bidi="ru-RU"/>
        </w:rPr>
        <w:t>Обогащать способы игрового сотрудничества со сверстниками, развивать дружеские взаимоотношения и способствовать становлению микрогрупп детей на основе интереса к разным видам игр.</w:t>
      </w:r>
    </w:p>
    <w:p w:rsidR="008F7855" w:rsidRPr="00D14C58" w:rsidRDefault="008F7855" w:rsidP="008F7855">
      <w:pPr>
        <w:tabs>
          <w:tab w:val="left" w:pos="284"/>
        </w:tabs>
        <w:jc w:val="both"/>
        <w:rPr>
          <w:rFonts w:eastAsia="Calibri"/>
          <w:i/>
          <w:szCs w:val="22"/>
          <w:lang w:bidi="ru-RU"/>
        </w:rPr>
      </w:pPr>
      <w:bookmarkStart w:id="62" w:name="bookmark126"/>
      <w:r w:rsidRPr="00D14C58">
        <w:rPr>
          <w:rFonts w:eastAsia="Calibri"/>
          <w:i/>
          <w:szCs w:val="22"/>
          <w:lang w:bidi="ru-RU"/>
        </w:rPr>
        <w:t>Сюжетно-ролевые игры</w:t>
      </w:r>
      <w:bookmarkEnd w:id="62"/>
    </w:p>
    <w:p w:rsidR="008F7855" w:rsidRPr="008F7855" w:rsidRDefault="008F7855" w:rsidP="008F7855">
      <w:pPr>
        <w:tabs>
          <w:tab w:val="left" w:pos="284"/>
        </w:tabs>
        <w:jc w:val="both"/>
        <w:rPr>
          <w:rFonts w:eastAsia="Calibri"/>
          <w:szCs w:val="22"/>
          <w:lang w:bidi="ru-RU"/>
        </w:rPr>
      </w:pPr>
      <w:r w:rsidRPr="008F7855">
        <w:rPr>
          <w:rFonts w:eastAsia="Calibri"/>
          <w:szCs w:val="22"/>
          <w:lang w:bidi="ru-RU"/>
        </w:rPr>
        <w:t>Развитие интереса к отображению в сюжетно -ролевых играх разнообразных событий, связанных с их непосредственным опытом (посещение гипермаркета, кафе, парикмахерской), впечатлений, полученных от просмотра телевизионных передач, чтения художественной литературы, ожиданий, связанных с перспективой поступления в школу. Участие в играх проектного типа, в которых, принимая на себя роли, дети создают определенный продукт, который в дальнейшем может быть использован в других играх; стремление к играм с продолжением сюжета в течение нескольких дней.</w:t>
      </w:r>
    </w:p>
    <w:p w:rsidR="008F7855" w:rsidRPr="008F7855" w:rsidRDefault="008F7855" w:rsidP="008F7855">
      <w:pPr>
        <w:tabs>
          <w:tab w:val="left" w:pos="284"/>
        </w:tabs>
        <w:jc w:val="both"/>
        <w:rPr>
          <w:rFonts w:eastAsia="Calibri"/>
          <w:szCs w:val="22"/>
          <w:lang w:bidi="ru-RU"/>
        </w:rPr>
      </w:pPr>
      <w:r w:rsidRPr="008F7855">
        <w:rPr>
          <w:rFonts w:eastAsia="Calibri"/>
          <w:szCs w:val="22"/>
          <w:lang w:bidi="ru-RU"/>
        </w:rPr>
        <w:t>Самостоятельное использование</w:t>
      </w:r>
      <w:r w:rsidRPr="008F7855">
        <w:rPr>
          <w:rFonts w:eastAsia="Calibri"/>
          <w:szCs w:val="22"/>
          <w:lang w:bidi="ru-RU"/>
        </w:rPr>
        <w:tab/>
        <w:t>совместного</w:t>
      </w:r>
      <w:r w:rsidRPr="008F7855">
        <w:rPr>
          <w:rFonts w:eastAsia="Calibri"/>
          <w:szCs w:val="22"/>
          <w:lang w:bidi="ru-RU"/>
        </w:rPr>
        <w:tab/>
        <w:t>со сверстниками</w:t>
      </w:r>
      <w:r w:rsidR="00D14C58">
        <w:rPr>
          <w:rFonts w:eastAsia="Calibri"/>
          <w:szCs w:val="22"/>
          <w:lang w:bidi="ru-RU"/>
        </w:rPr>
        <w:t xml:space="preserve"> </w:t>
      </w:r>
      <w:r w:rsidRPr="008F7855">
        <w:rPr>
          <w:rFonts w:eastAsia="Calibri"/>
          <w:szCs w:val="22"/>
          <w:lang w:bidi="ru-RU"/>
        </w:rPr>
        <w:t>сюжетосложения, переход от внесения изменений в знакомый сказочный сюжет (введение новой роли, действия, события) к сложению новых творческих сюжетов. Участие в подготовительном этапе сюжетно-ролевой игры: самостоятельное придумывание новых сюжетных линий, комбинирование и согласование вариантов развития сюжета со сверстниками. Активное использование приема словесной передачи воображаемых игровых событий, места действия («Здесь море. Это корабль — он плывет к замку волшебника») приемом условного проигрывания части сюжета — «как будто».</w:t>
      </w:r>
    </w:p>
    <w:p w:rsidR="008F7855" w:rsidRPr="008F7855" w:rsidRDefault="008F7855" w:rsidP="008F7855">
      <w:pPr>
        <w:tabs>
          <w:tab w:val="left" w:pos="284"/>
        </w:tabs>
        <w:jc w:val="both"/>
        <w:rPr>
          <w:rFonts w:eastAsia="Calibri"/>
          <w:szCs w:val="22"/>
          <w:lang w:bidi="ru-RU"/>
        </w:rPr>
      </w:pPr>
      <w:r w:rsidRPr="008F7855">
        <w:rPr>
          <w:rFonts w:eastAsia="Calibri"/>
          <w:szCs w:val="22"/>
          <w:lang w:bidi="ru-RU"/>
        </w:rPr>
        <w:t>Проявление инициативы и</w:t>
      </w:r>
      <w:r w:rsidRPr="008F7855">
        <w:rPr>
          <w:rFonts w:eastAsia="Calibri"/>
          <w:szCs w:val="22"/>
          <w:lang w:bidi="ru-RU"/>
        </w:rPr>
        <w:tab/>
        <w:t>активности</w:t>
      </w:r>
      <w:r w:rsidRPr="008F7855">
        <w:rPr>
          <w:rFonts w:eastAsia="Calibri"/>
          <w:szCs w:val="22"/>
          <w:lang w:bidi="ru-RU"/>
        </w:rPr>
        <w:tab/>
        <w:t>в</w:t>
      </w:r>
      <w:r w:rsidRPr="008F7855">
        <w:rPr>
          <w:rFonts w:eastAsia="Calibri"/>
          <w:szCs w:val="22"/>
          <w:lang w:bidi="ru-RU"/>
        </w:rPr>
        <w:tab/>
        <w:t>использовании продуктивной деятельности детей для создания необходимых атрибутов для игры (изготовление рекламных плакатов для игры в «цирк», коллажей, талончиков для лотереи, призов для победителей конкурсов и пр.), участие в создании коллекций предметов для разных игр (коллекция новогодних украшений для игры «Новогодний базар в гипермаркете», коллекция школьных принадлежностей для игр «Школа», «Школьный базар»).</w:t>
      </w:r>
    </w:p>
    <w:p w:rsidR="008F7855" w:rsidRPr="008F7855" w:rsidRDefault="008F7855" w:rsidP="008F7855">
      <w:pPr>
        <w:tabs>
          <w:tab w:val="left" w:pos="284"/>
        </w:tabs>
        <w:jc w:val="both"/>
        <w:rPr>
          <w:rFonts w:eastAsia="Calibri"/>
          <w:szCs w:val="22"/>
          <w:lang w:bidi="ru-RU"/>
        </w:rPr>
      </w:pPr>
      <w:r w:rsidRPr="008F7855">
        <w:rPr>
          <w:rFonts w:eastAsia="Calibri"/>
          <w:szCs w:val="22"/>
          <w:lang w:bidi="ru-RU"/>
        </w:rPr>
        <w:t>Участие в согласовании общего игрового замысла с использованием разнообразных способов (считалки, жребия, договора по желанию), установление договоренности о развитии сюжета и выборе ролей по ходу игры.</w:t>
      </w:r>
    </w:p>
    <w:p w:rsidR="008F7855" w:rsidRPr="008F7855" w:rsidRDefault="008F7855" w:rsidP="008F7855">
      <w:pPr>
        <w:tabs>
          <w:tab w:val="left" w:pos="284"/>
        </w:tabs>
        <w:jc w:val="both"/>
        <w:rPr>
          <w:rFonts w:eastAsia="Calibri"/>
          <w:szCs w:val="22"/>
          <w:lang w:bidi="ru-RU"/>
        </w:rPr>
      </w:pPr>
      <w:r w:rsidRPr="008F7855">
        <w:rPr>
          <w:rFonts w:eastAsia="Calibri"/>
          <w:szCs w:val="22"/>
          <w:lang w:bidi="ru-RU"/>
        </w:rPr>
        <w:t>Самостоятельное стремление детей совместно с партнерами распределять роли, обращаться к партнеру по имени игрового персонажа, вступать в разнообразные ролевые диалоги со сверстниками, передавать при помощи интонации, мимики, жестов характер и настроение ролевого персонажа, изменять интонацию голоса в зависимости от роли, характера и настроения игрового персонажа.</w:t>
      </w:r>
    </w:p>
    <w:p w:rsidR="008F7855" w:rsidRPr="00D14C58" w:rsidRDefault="008F7855" w:rsidP="008F7855">
      <w:pPr>
        <w:tabs>
          <w:tab w:val="left" w:pos="284"/>
        </w:tabs>
        <w:jc w:val="both"/>
        <w:rPr>
          <w:rFonts w:eastAsia="Calibri"/>
          <w:i/>
          <w:szCs w:val="22"/>
          <w:lang w:bidi="ru-RU"/>
        </w:rPr>
      </w:pPr>
      <w:bookmarkStart w:id="63" w:name="bookmark127"/>
      <w:r w:rsidRPr="00D14C58">
        <w:rPr>
          <w:rFonts w:eastAsia="Calibri"/>
          <w:i/>
          <w:szCs w:val="22"/>
          <w:lang w:bidi="ru-RU"/>
        </w:rPr>
        <w:t>Режиссерские игры</w:t>
      </w:r>
      <w:bookmarkEnd w:id="63"/>
    </w:p>
    <w:p w:rsidR="008F7855" w:rsidRPr="008F7855" w:rsidRDefault="008F7855" w:rsidP="008F7855">
      <w:pPr>
        <w:tabs>
          <w:tab w:val="left" w:pos="284"/>
        </w:tabs>
        <w:jc w:val="both"/>
        <w:rPr>
          <w:rFonts w:eastAsia="Calibri"/>
          <w:szCs w:val="22"/>
          <w:lang w:bidi="ru-RU"/>
        </w:rPr>
      </w:pPr>
      <w:r w:rsidRPr="008F7855">
        <w:rPr>
          <w:rFonts w:eastAsia="Calibri"/>
          <w:szCs w:val="22"/>
          <w:lang w:bidi="ru-RU"/>
        </w:rPr>
        <w:t>Проявление интереса к отображению в режиссерских играх содержания знакомых литературных произведений, мультипликационных фильмов, творческому объединению в сюжете событий из разных книг, мультфильмов, самостоятельно придуманных событий.</w:t>
      </w:r>
    </w:p>
    <w:p w:rsidR="008F7855" w:rsidRPr="008F7855" w:rsidRDefault="008F7855" w:rsidP="008F7855">
      <w:pPr>
        <w:tabs>
          <w:tab w:val="left" w:pos="284"/>
        </w:tabs>
        <w:jc w:val="both"/>
        <w:rPr>
          <w:rFonts w:eastAsia="Calibri"/>
          <w:szCs w:val="22"/>
          <w:lang w:bidi="ru-RU"/>
        </w:rPr>
      </w:pPr>
      <w:r w:rsidRPr="008F7855">
        <w:rPr>
          <w:rFonts w:eastAsia="Calibri"/>
          <w:szCs w:val="22"/>
          <w:lang w:bidi="ru-RU"/>
        </w:rPr>
        <w:t>Участие в индивидуальных и совместных режиссерских играх, управление 1—2-мя игрушками, согласование действий с действиями сверстников, изменение интонации голоса в зависимости от создаваемого образа, передвижение игрушки по игровому полю, имитируя движение персонажа, использование звукоподражаний, комментирование событий, происходящих в сюжете режиссерской игры, оценка поступков игровых персонажей. Проявление стремления к согласованию сюжета со сверстниками, ведению диалогов от имени игровых персонажей, импровизации по ходу развития сюжета.</w:t>
      </w:r>
    </w:p>
    <w:p w:rsidR="008F7855" w:rsidRPr="008F7855" w:rsidRDefault="008F7855" w:rsidP="008F7855">
      <w:pPr>
        <w:tabs>
          <w:tab w:val="left" w:pos="284"/>
        </w:tabs>
        <w:jc w:val="both"/>
        <w:rPr>
          <w:rFonts w:eastAsia="Calibri"/>
          <w:szCs w:val="22"/>
          <w:lang w:bidi="ru-RU"/>
        </w:rPr>
      </w:pPr>
      <w:r w:rsidRPr="008F7855">
        <w:rPr>
          <w:rFonts w:eastAsia="Calibri"/>
          <w:szCs w:val="22"/>
          <w:lang w:bidi="ru-RU"/>
        </w:rPr>
        <w:t>Самостоятельное создание обстановки для режиссерской игры: подбор необходимых игрушек и предметов-заместителей, оформление игрового поля (лес, волшебная поляна, дом и пр.), использование готового полифункционального игрового материала, проявление инициативы в создании нового полифункционального игрового материала при помощи продуктивной деятельности.</w:t>
      </w:r>
    </w:p>
    <w:p w:rsidR="008F7855" w:rsidRPr="00D14C58" w:rsidRDefault="008F7855" w:rsidP="008F7855">
      <w:pPr>
        <w:tabs>
          <w:tab w:val="left" w:pos="284"/>
        </w:tabs>
        <w:jc w:val="both"/>
        <w:rPr>
          <w:rFonts w:eastAsia="Calibri"/>
          <w:i/>
          <w:szCs w:val="22"/>
          <w:lang w:bidi="ru-RU"/>
        </w:rPr>
      </w:pPr>
      <w:bookmarkStart w:id="64" w:name="bookmark128"/>
      <w:r w:rsidRPr="00D14C58">
        <w:rPr>
          <w:rFonts w:eastAsia="Calibri"/>
          <w:i/>
          <w:szCs w:val="22"/>
          <w:lang w:bidi="ru-RU"/>
        </w:rPr>
        <w:t>Игра-фантазирование</w:t>
      </w:r>
      <w:bookmarkEnd w:id="64"/>
    </w:p>
    <w:p w:rsidR="008F7855" w:rsidRPr="008F7855" w:rsidRDefault="008F7855" w:rsidP="008F7855">
      <w:pPr>
        <w:tabs>
          <w:tab w:val="left" w:pos="284"/>
        </w:tabs>
        <w:jc w:val="both"/>
        <w:rPr>
          <w:rFonts w:eastAsia="Calibri"/>
          <w:szCs w:val="22"/>
          <w:lang w:bidi="ru-RU"/>
        </w:rPr>
      </w:pPr>
      <w:r w:rsidRPr="008F7855">
        <w:rPr>
          <w:rFonts w:eastAsia="Calibri"/>
          <w:szCs w:val="22"/>
          <w:lang w:bidi="ru-RU"/>
        </w:rPr>
        <w:t>Проявление интереса детей к совместному со сверстниками фантазированию, инициативы в предложении темы игры, сюжетных линий, развертывания сюжета в воображаемом речевом плане, а также дополнения замыслов друг друга («Когда мы ушли в пещеру, со мной вот что случилось...», «Мы увидели, что к тебе приближается страшный великан, и решили его обмануть...»).</w:t>
      </w:r>
    </w:p>
    <w:p w:rsidR="008F7855" w:rsidRPr="008F7855" w:rsidRDefault="008F7855" w:rsidP="008F7855">
      <w:pPr>
        <w:tabs>
          <w:tab w:val="left" w:pos="284"/>
        </w:tabs>
        <w:jc w:val="both"/>
        <w:rPr>
          <w:rFonts w:eastAsia="Calibri"/>
          <w:szCs w:val="22"/>
          <w:lang w:bidi="ru-RU"/>
        </w:rPr>
      </w:pPr>
      <w:r w:rsidRPr="008F7855">
        <w:rPr>
          <w:rFonts w:eastAsia="Calibri"/>
          <w:szCs w:val="22"/>
          <w:lang w:bidi="ru-RU"/>
        </w:rPr>
        <w:t xml:space="preserve">Самостоятельное использование разнообразных средств придумывания сюжета: карты сказочной страны, своих рисунков, картинок с изображением героев. Сочинение новых игровых сюжетов, используя прием частичного преобразования готового сюжета (замена места действия, замена героя, изменение характера персонажа), </w:t>
      </w:r>
      <w:r w:rsidR="006C7798" w:rsidRPr="008F7855">
        <w:rPr>
          <w:rFonts w:eastAsia="Calibri"/>
          <w:szCs w:val="22"/>
          <w:lang w:bidi="ru-RU"/>
        </w:rPr>
        <w:t>согласование</w:t>
      </w:r>
      <w:r w:rsidRPr="008F7855">
        <w:rPr>
          <w:rFonts w:eastAsia="Calibri"/>
          <w:szCs w:val="22"/>
          <w:lang w:bidi="ru-RU"/>
        </w:rPr>
        <w:t xml:space="preserve"> придуманных событий с замыслами партнеров-сверстников.</w:t>
      </w:r>
    </w:p>
    <w:p w:rsidR="008F7855" w:rsidRPr="008F7855" w:rsidRDefault="008F7855" w:rsidP="008F7855">
      <w:pPr>
        <w:tabs>
          <w:tab w:val="left" w:pos="284"/>
        </w:tabs>
        <w:jc w:val="both"/>
        <w:rPr>
          <w:rFonts w:eastAsia="Calibri"/>
          <w:szCs w:val="22"/>
          <w:lang w:bidi="ru-RU"/>
        </w:rPr>
      </w:pPr>
      <w:r w:rsidRPr="008F7855">
        <w:rPr>
          <w:rFonts w:eastAsia="Calibri"/>
          <w:szCs w:val="22"/>
          <w:lang w:bidi="ru-RU"/>
        </w:rPr>
        <w:t>Совместное с воспитателем участие в играх-фантазированиях разнообразного содержания (краеведческого, природоведческого и пр.), создание вместе с детьми продуктов-сюжетов, зафиксированных разными способами (рисунки, пиктограммы, карты сказочной страны и пр.).</w:t>
      </w:r>
    </w:p>
    <w:p w:rsidR="008F7855" w:rsidRPr="00D14C58" w:rsidRDefault="008F7855" w:rsidP="008F7855">
      <w:pPr>
        <w:tabs>
          <w:tab w:val="left" w:pos="284"/>
        </w:tabs>
        <w:jc w:val="both"/>
        <w:rPr>
          <w:rFonts w:eastAsia="Calibri"/>
          <w:i/>
          <w:szCs w:val="22"/>
          <w:lang w:bidi="ru-RU"/>
        </w:rPr>
      </w:pPr>
      <w:bookmarkStart w:id="65" w:name="bookmark129"/>
      <w:r w:rsidRPr="00D14C58">
        <w:rPr>
          <w:rFonts w:eastAsia="Calibri"/>
          <w:i/>
          <w:szCs w:val="22"/>
          <w:lang w:bidi="ru-RU"/>
        </w:rPr>
        <w:t>Игра-экспериментирование с разными материалами</w:t>
      </w:r>
      <w:bookmarkEnd w:id="65"/>
    </w:p>
    <w:p w:rsidR="008F7855" w:rsidRPr="008F7855" w:rsidRDefault="008F7855" w:rsidP="008F7855">
      <w:pPr>
        <w:tabs>
          <w:tab w:val="left" w:pos="284"/>
        </w:tabs>
        <w:jc w:val="both"/>
        <w:rPr>
          <w:rFonts w:eastAsia="Calibri"/>
          <w:szCs w:val="22"/>
          <w:lang w:bidi="ru-RU"/>
        </w:rPr>
      </w:pPr>
      <w:r w:rsidRPr="008F7855">
        <w:rPr>
          <w:rFonts w:eastAsia="Calibri"/>
          <w:szCs w:val="22"/>
          <w:lang w:bidi="ru-RU"/>
        </w:rPr>
        <w:t>Содержание данных игр аналогично содержанию в старшей группе. При их организации дети проявляют большую самостоятельность, педагог поддерживает инициативу детей в выборе игр, материалов, уборке пространства группы по окончании игры.</w:t>
      </w:r>
    </w:p>
    <w:p w:rsidR="008F7855" w:rsidRPr="008F7855" w:rsidRDefault="008F7855" w:rsidP="008F7855">
      <w:pPr>
        <w:tabs>
          <w:tab w:val="left" w:pos="284"/>
        </w:tabs>
        <w:jc w:val="both"/>
        <w:rPr>
          <w:rFonts w:eastAsia="Calibri"/>
          <w:szCs w:val="22"/>
          <w:lang w:bidi="ru-RU"/>
        </w:rPr>
      </w:pPr>
      <w:bookmarkStart w:id="66" w:name="bookmark130"/>
      <w:r w:rsidRPr="008F7855">
        <w:rPr>
          <w:rFonts w:eastAsia="Calibri"/>
          <w:szCs w:val="22"/>
          <w:lang w:bidi="ru-RU"/>
        </w:rPr>
        <w:t>Дидактические и развивающие игры. Игры с готовым содержанием и правилами</w:t>
      </w:r>
      <w:bookmarkEnd w:id="66"/>
    </w:p>
    <w:p w:rsidR="008F7855" w:rsidRPr="008F7855" w:rsidRDefault="008F7855" w:rsidP="008F7855">
      <w:pPr>
        <w:tabs>
          <w:tab w:val="left" w:pos="284"/>
        </w:tabs>
        <w:jc w:val="both"/>
        <w:rPr>
          <w:rFonts w:eastAsia="Calibri"/>
          <w:szCs w:val="22"/>
          <w:lang w:bidi="ru-RU"/>
        </w:rPr>
      </w:pPr>
      <w:r w:rsidRPr="008F7855">
        <w:rPr>
          <w:rFonts w:eastAsia="Calibri"/>
          <w:szCs w:val="22"/>
          <w:lang w:bidi="ru-RU"/>
        </w:rPr>
        <w:t>Игры на составление целого из частей, от 10—12 частей и более: «Лоскутное одеяло», «Пазлы», «Собери волшебный узор», «Создай ковер - самолет». Игры на освоение отношений «целое — часть»: «Прозрачный квадрат», «Чудо-цветик», «Геоконт», «Шнур-затейник», «Маленький дизайнер». Игры на группировку предметов и объектов на основе существенных признаков (живое — неживое; реальное — фантастическое; домашние животные — дикие животные), на разбиение совокупности объектов по группам одновременно по 2—3-м присущим им свойствам (цвет, форма, размер): «Сложи в корзину», «Заполни ячейки», «Что не подходит». Игры на сравнение предметов по нескольким признакам: «Найди пять отличий», «Общее и отличное», «Найди одинаковых гномиков», «Помоги найти нужный дом», «Одинаковые фото». Игры на установление последовательности по степени возрастания или убывания признака: «Установи порядок», «Разложи по яркости цвета», «От сладкого к кислому», «От твердого к мягкому». Игры на поиск недостающей в ряду фигуры: «Найди, что пропущено», «Потеряшки», «Догадайся, кто спрятался», «Для кого это письмо?» Игры на узнавание предметов по описанию или по вопросам («Угадай, что задумали?», «Задай вопрос и узнай», «Что предмет рассказывает о себе», «Догадайся и найди такой же»). Игры, связанные с ориентировкой по схеме, модели, плану, условным знакам, сигналам («Найти путь в пещеру Аладдина», «Найти клад по схеме»; «Лабиринт»). Игры на плоскостное моделирование: головоломки «Танграм»,</w:t>
      </w:r>
    </w:p>
    <w:p w:rsidR="008F7855" w:rsidRPr="008F7855" w:rsidRDefault="008F7855" w:rsidP="008F7855">
      <w:pPr>
        <w:tabs>
          <w:tab w:val="left" w:pos="284"/>
        </w:tabs>
        <w:jc w:val="both"/>
        <w:rPr>
          <w:rFonts w:eastAsia="Calibri"/>
          <w:szCs w:val="22"/>
          <w:lang w:bidi="ru-RU"/>
        </w:rPr>
      </w:pPr>
      <w:r w:rsidRPr="008F7855">
        <w:rPr>
          <w:rFonts w:eastAsia="Calibri"/>
          <w:szCs w:val="22"/>
          <w:lang w:bidi="ru-RU"/>
        </w:rPr>
        <w:t>«Колумбово яйцо», «Чудесный круг», «Три кольца». Игры на объемное моделирование: «Кубики-затейники», «Трансформер», «Собирайка», «Тетрис» (объемный). Игры на осуществление контрольно-проверочных действий: «Сколько ошибок сделал художник?», «Исправь ошибки», «Контролер», «Путаница», «Кто быстрей найдет все ошибки». Народные игры. Речевые игры («Садовник», «Краски», «Катилася торба с высокого горба»). Игры с запрещающими действиями и правилами («Фанты», «Черное и белое»). Различные виды лото. Шашки. Шахматы. «Крестики и нолики».</w:t>
      </w:r>
    </w:p>
    <w:p w:rsidR="008F7855" w:rsidRPr="008F7855" w:rsidRDefault="008F7855" w:rsidP="008F7855">
      <w:pPr>
        <w:tabs>
          <w:tab w:val="left" w:pos="284"/>
        </w:tabs>
        <w:jc w:val="both"/>
        <w:rPr>
          <w:rFonts w:eastAsia="Calibri"/>
          <w:szCs w:val="22"/>
          <w:lang w:bidi="ru-RU"/>
        </w:rPr>
      </w:pPr>
      <w:r w:rsidRPr="008F7855">
        <w:rPr>
          <w:rFonts w:eastAsia="Calibri"/>
          <w:szCs w:val="22"/>
          <w:lang w:bidi="ru-RU"/>
        </w:rPr>
        <w:t>Сознательное принятие игровой задачи, выполнение игровых действий по правилам, умение добиваться правильного результата, проявлять настойчивость в поиске решения и достижении результата. Проявление стремления рассуждать, анализировать, обдумывать свои ходы и действия, пояснять и комментировать свои действия в процессе игры.</w:t>
      </w:r>
    </w:p>
    <w:p w:rsidR="008F7855" w:rsidRPr="008F7855" w:rsidRDefault="008F7855" w:rsidP="008F7855">
      <w:pPr>
        <w:tabs>
          <w:tab w:val="left" w:pos="284"/>
        </w:tabs>
        <w:jc w:val="both"/>
        <w:rPr>
          <w:rFonts w:eastAsia="Calibri"/>
          <w:szCs w:val="22"/>
          <w:lang w:bidi="ru-RU"/>
        </w:rPr>
      </w:pPr>
      <w:r w:rsidRPr="008F7855">
        <w:rPr>
          <w:rFonts w:eastAsia="Calibri"/>
          <w:szCs w:val="22"/>
          <w:lang w:bidi="ru-RU"/>
        </w:rPr>
        <w:t>Освоение умения объяснить воспитателю или сверстникам содержание и правила игры, ответить на вопросы об игре. Активное стремление действовать в совместной игре согласованно, соблюдать очередность действий, проявлять выдержку; контролировать свои действия и действия других играющих на основе правил, исправлять ошибки. Понимание того, что некрасиво смеяться над проигравшим сверстником. Проявление инициативы в организации нескольких знакомых игр (речевых, подвижных, развивающих, познавательных и др.).</w:t>
      </w:r>
    </w:p>
    <w:p w:rsidR="008F7855" w:rsidRPr="008F7855" w:rsidRDefault="008F7855" w:rsidP="008F7855">
      <w:pPr>
        <w:tabs>
          <w:tab w:val="left" w:pos="284"/>
        </w:tabs>
        <w:jc w:val="both"/>
        <w:rPr>
          <w:rFonts w:eastAsia="Calibri"/>
          <w:szCs w:val="22"/>
          <w:lang w:bidi="ru-RU"/>
        </w:rPr>
      </w:pPr>
      <w:r w:rsidRPr="008F7855">
        <w:rPr>
          <w:rFonts w:eastAsia="Calibri"/>
          <w:szCs w:val="22"/>
          <w:lang w:bidi="ru-RU"/>
        </w:rPr>
        <w:t>Самостоятельное придумывание новых правил в знакомых играх, внесение разнообразия в их содержание за счет включения новых игровых действий. Совместное с воспитателем, а затем самостоятельное придумывание по аналогии со знакомыми новых игр: оформление с помощью рисунков или готовых картинок игрового поля, обозначение при помощи стрелок маршрута, условных знаков — препятствий; согласование общих правил игры, условий выигрыша, придумывание названия игры («Путешествие по стране сказок», «Опасный маршрут», «Космические приключения»).</w:t>
      </w:r>
    </w:p>
    <w:p w:rsidR="008F7855" w:rsidRPr="008F7855" w:rsidRDefault="008F7855" w:rsidP="008F7855">
      <w:pPr>
        <w:tabs>
          <w:tab w:val="left" w:pos="284"/>
        </w:tabs>
        <w:jc w:val="both"/>
        <w:rPr>
          <w:rFonts w:eastAsia="Calibri"/>
          <w:szCs w:val="22"/>
          <w:lang w:bidi="ru-RU"/>
        </w:rPr>
      </w:pPr>
      <w:r w:rsidRPr="008F7855">
        <w:rPr>
          <w:rFonts w:eastAsia="Calibri"/>
          <w:szCs w:val="22"/>
          <w:lang w:bidi="ru-RU"/>
        </w:rPr>
        <w:t>Проявление инициативы в процессе создания в группе игротеки, поддержка порядка, бережное отношение к играм и игровым материалам.</w:t>
      </w:r>
    </w:p>
    <w:p w:rsidR="0005026A" w:rsidRDefault="0005026A" w:rsidP="00743747">
      <w:pPr>
        <w:shd w:val="clear" w:color="auto" w:fill="FFFFFF"/>
        <w:spacing w:after="255" w:line="270" w:lineRule="atLeast"/>
        <w:jc w:val="both"/>
        <w:rPr>
          <w:rFonts w:eastAsia="Times New Roman"/>
          <w:b/>
          <w:color w:val="FF0000"/>
          <w:lang w:eastAsia="ru-RU" w:bidi="ru-RU"/>
        </w:rPr>
      </w:pPr>
    </w:p>
    <w:p w:rsidR="00743747" w:rsidRPr="0005026A" w:rsidRDefault="0005026A" w:rsidP="00743747">
      <w:pPr>
        <w:shd w:val="clear" w:color="auto" w:fill="FFFFFF"/>
        <w:spacing w:after="255" w:line="270" w:lineRule="atLeast"/>
        <w:jc w:val="both"/>
        <w:rPr>
          <w:rFonts w:eastAsia="Times New Roman"/>
          <w:b/>
          <w:lang w:eastAsia="ru-RU"/>
        </w:rPr>
      </w:pPr>
      <w:r w:rsidRPr="0005026A">
        <w:rPr>
          <w:rFonts w:eastAsia="Times New Roman"/>
          <w:b/>
          <w:lang w:eastAsia="ru-RU" w:bidi="ru-RU"/>
        </w:rPr>
        <w:t>3.</w:t>
      </w:r>
      <w:r w:rsidR="00743747" w:rsidRPr="0005026A">
        <w:rPr>
          <w:rFonts w:eastAsia="Times New Roman"/>
          <w:b/>
          <w:lang w:eastAsia="ru-RU" w:bidi="ru-RU"/>
        </w:rPr>
        <w:t>4</w:t>
      </w:r>
      <w:r w:rsidR="00743747" w:rsidRPr="0005026A">
        <w:rPr>
          <w:rFonts w:eastAsia="Times New Roman"/>
          <w:lang w:eastAsia="ru-RU" w:bidi="ru-RU"/>
        </w:rPr>
        <w:t xml:space="preserve">  </w:t>
      </w:r>
      <w:r w:rsidR="00743747" w:rsidRPr="0005026A">
        <w:rPr>
          <w:rFonts w:eastAsia="Times New Roman"/>
          <w:b/>
          <w:lang w:eastAsia="ru-RU"/>
        </w:rPr>
        <w:t>Особенности взаимодействия педагогического коллектива с семьями дошкольников с НОДА:</w:t>
      </w:r>
    </w:p>
    <w:p w:rsidR="00743747" w:rsidRPr="0005026A" w:rsidRDefault="00743747" w:rsidP="00743747">
      <w:pPr>
        <w:shd w:val="clear" w:color="auto" w:fill="FFFFFF"/>
        <w:spacing w:after="255" w:line="270" w:lineRule="atLeast"/>
        <w:jc w:val="both"/>
        <w:rPr>
          <w:rFonts w:eastAsia="Times New Roman"/>
          <w:lang w:eastAsia="ru-RU"/>
        </w:rPr>
      </w:pPr>
      <w:r w:rsidRPr="0005026A">
        <w:rPr>
          <w:rFonts w:eastAsia="Times New Roman"/>
          <w:lang w:eastAsia="ru-RU"/>
        </w:rPr>
        <w:t>1. Рекомендации по физическому развитию обучающихся и организации ортопедического режима дома. Консультируя родителей (законных представителей) в этом направлении, следует акцентировать их внимание на то, что физическое воспитание - важнейшая составляющая в системе обучения, воспитания и лечения обучающихся с нарушениями опорно-двигательного аппарата. При этом для обучающихся с двигательной патологией особое значение приобретает ранняя стимуляция развития основных двигательных навыков. Если специальные занятия будут начаты в ранние сроки жизни ребенка, то возможна определенная компенсация и предупреждение формирования патологических двигательных стереотипов. Необходимо активное взаимодействие родителей (законных представителей) со специалистами, осуществляющими коррекцию двигательной сферы ребенка (массажистом, инструктором ЛФК).</w:t>
      </w:r>
    </w:p>
    <w:p w:rsidR="00743747" w:rsidRPr="0005026A" w:rsidRDefault="00743747" w:rsidP="00743747">
      <w:pPr>
        <w:shd w:val="clear" w:color="auto" w:fill="FFFFFF"/>
        <w:spacing w:after="255" w:line="270" w:lineRule="atLeast"/>
        <w:jc w:val="both"/>
        <w:rPr>
          <w:rFonts w:eastAsia="Times New Roman"/>
          <w:lang w:eastAsia="ru-RU"/>
        </w:rPr>
      </w:pPr>
      <w:r w:rsidRPr="0005026A">
        <w:rPr>
          <w:rFonts w:eastAsia="Times New Roman"/>
          <w:lang w:eastAsia="ru-RU"/>
        </w:rPr>
        <w:t>В ходе консультации для родителей (законных представителей) необходимо рекомендовать:</w:t>
      </w:r>
    </w:p>
    <w:p w:rsidR="00743747" w:rsidRPr="0005026A" w:rsidRDefault="00743747" w:rsidP="00743747">
      <w:pPr>
        <w:shd w:val="clear" w:color="auto" w:fill="FFFFFF"/>
        <w:spacing w:after="255" w:line="270" w:lineRule="atLeast"/>
        <w:jc w:val="both"/>
        <w:rPr>
          <w:rFonts w:eastAsia="Times New Roman"/>
          <w:lang w:eastAsia="ru-RU"/>
        </w:rPr>
      </w:pPr>
      <w:r w:rsidRPr="0005026A">
        <w:rPr>
          <w:rFonts w:eastAsia="Times New Roman"/>
          <w:lang w:eastAsia="ru-RU"/>
        </w:rPr>
        <w:t>комплекс мероприятий по стимуляции двигательного развития ребенка в домашних условиях.</w:t>
      </w:r>
    </w:p>
    <w:p w:rsidR="00743747" w:rsidRPr="0005026A" w:rsidRDefault="00743747" w:rsidP="00743747">
      <w:pPr>
        <w:shd w:val="clear" w:color="auto" w:fill="FFFFFF"/>
        <w:spacing w:after="255" w:line="270" w:lineRule="atLeast"/>
        <w:jc w:val="both"/>
        <w:rPr>
          <w:rFonts w:eastAsia="Times New Roman"/>
          <w:lang w:eastAsia="ru-RU"/>
        </w:rPr>
      </w:pPr>
      <w:r w:rsidRPr="0005026A">
        <w:rPr>
          <w:rFonts w:eastAsia="Times New Roman"/>
          <w:lang w:eastAsia="ru-RU"/>
        </w:rPr>
        <w:t>адаптация домашних условий к двигательным возможностям ребенка, (как сделать тренажеры и специальные приспособления для стимуляции развития двигательных навыков и облегчения передвижения ребенка).</w:t>
      </w:r>
    </w:p>
    <w:p w:rsidR="00743747" w:rsidRPr="0005026A" w:rsidRDefault="00743747" w:rsidP="00743747">
      <w:pPr>
        <w:shd w:val="clear" w:color="auto" w:fill="FFFFFF"/>
        <w:spacing w:after="255" w:line="270" w:lineRule="atLeast"/>
        <w:jc w:val="both"/>
        <w:rPr>
          <w:rFonts w:eastAsia="Times New Roman"/>
          <w:lang w:eastAsia="ru-RU"/>
        </w:rPr>
      </w:pPr>
      <w:r w:rsidRPr="0005026A">
        <w:rPr>
          <w:rFonts w:eastAsia="Times New Roman"/>
          <w:lang w:eastAsia="ru-RU"/>
        </w:rPr>
        <w:t>контроль родителей (законных представителей) за положением ребенка в пространстве (контролировать положение его головки, обучать разгибанию верхней части туловища).</w:t>
      </w:r>
    </w:p>
    <w:p w:rsidR="00743747" w:rsidRPr="0005026A" w:rsidRDefault="00743747" w:rsidP="00743747">
      <w:pPr>
        <w:shd w:val="clear" w:color="auto" w:fill="FFFFFF"/>
        <w:spacing w:after="255" w:line="270" w:lineRule="atLeast"/>
        <w:jc w:val="both"/>
        <w:rPr>
          <w:rFonts w:eastAsia="Times New Roman"/>
          <w:lang w:eastAsia="ru-RU"/>
        </w:rPr>
      </w:pPr>
      <w:r w:rsidRPr="0005026A">
        <w:rPr>
          <w:rFonts w:eastAsia="Times New Roman"/>
          <w:lang w:eastAsia="ru-RU"/>
        </w:rPr>
        <w:t>2. В период от одного года до трех лет у обучающихся с нормальным развитием формируются представления о конкретных предметах и их универсальном предназначении. У ребенка с двигательной патологией эти навыки в естественном ритме и с необходимым качеством не возникают. В силу первичности двигательных нарушений и огромного значения тонких движений пальцев рук для дальнейшего развития ребенка, следует включать в занятия и развитие мелкой моторики, функции осязания и умения узнавать предметы на ощупь. Осязательная функция имеет большое значение для развития познавательных возможностей обучающихся. Ее недостаточность приводит к тому, что у ребенка задерживается формирование целостного представления о предметах. Для преодоления подобных нарушений следует учить ребенка узнавать наощупь различные по величине и по форме предметы, определять фактуру материала на ощупь (наждачная бумага, ткань, мех), различать поверхность предметов (гладкий - шероховатый, ровный - неровный, колючий - мягкий), выбирать предмет на ощупь по речевой инструкции (игра "Чудесный мешочек"), определять его температуру (горячий - холодный). Занимаясь с ребенком лепкой или рисованием, следует воспроизводить тот предмет, образ которого формировался на основе тактильно-двигательного восприятия.</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05026A">
        <w:rPr>
          <w:rFonts w:eastAsia="Times New Roman"/>
          <w:lang w:eastAsia="ru-RU"/>
        </w:rPr>
        <w:t xml:space="preserve">3. Одной из проблем, которыми страдают обучающиеся с НОДА, является нарушение праксиса позы. Ребенок испытывает трудности при захвате предмета рукой. В этом случае, необходимо с помощью совместных действий, путем наложения </w:t>
      </w:r>
      <w:r w:rsidRPr="00E80E0A">
        <w:rPr>
          <w:rFonts w:eastAsia="Times New Roman"/>
          <w:color w:val="333333"/>
          <w:lang w:eastAsia="ru-RU"/>
        </w:rPr>
        <w:t>своей руки на руку ребенка можно постепенно научить его элементарным предметным действиям (с игрушкой, карандашом, фломастером, ложкой). При этом необходимо постоянно подбадривать ребенка и внушать ему надежду на успех. На конкретных примерах показать, как нужно учить ребенка удерживать в руке предмет и как узнавать его на ощупь. Для этого нужно использовать различные по форме игрушки (шарик, кубик, яичко от киндер-сюрприза, свисток), размер, которых не должен превышать величину ладошки ребенка. Ребенка нужно учить произвольно, брать и опускать предметы, перекладывать их из руки в руку, класть на место. Его также нужно обучить ощупывать свои руки, ноги, другие части тела, игрушки.</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4. Правильный захват предметов, способы его удержания определяют возможности развития ребенка к предметной деятельности, а в дальнейшем, и к письму. Поэтому родители (законные представители) должны постоянно развивать у обучающихся с НОДА правильные формы удержания предметов, игрушек и двигательных действий с ними. Специалист должен показать, как эти навыки формируются у ребенка в процессе игры.</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5. Для развития точности движений пальцев рук следует строить различные фигуры на плоскости из палочек, мозаики и плоскостных геометрических фигур. Хорошие результаты в формировании двигательных навыков дают следующие упражнения: надевание колечек, пуговиц, бус на проволоку, веревку, нитку; продевание через отверстия малого размера шнурков; прошивание иглой контура предметов на бумаге, а также застегивание, расстёгивание, завязывание, развязывание шнурков, пуговиц, молний.</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6. Родители (законные представители) также должны быть знакомы с приемами массажа и нормализации тонуса мышц. Более подробные рекомендации по формированию у ребенка двигательных навыков родители (законные представители) могут получить у инструктора по ЛФК и в специальной литературе.</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Важно также развивать у обучающихся согласованность движений руки и глаза, проводить специальные занятия по развитию плавных движений глазных яблок с целью формирования целостного восприятия предметов.</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7. Речь является важнейшим психическим процессом, который обеспечивает любому ребенку взаимодействие с социальным миром, возможность осмыслить себя и свои действия, выразить свои переживания другим людям. С первых дней жизни родители (законные представители) должны инициировать речевые вокализации ребенка. Родителям (законным представителям) необходимо постоянно стремиться к речевому контакту с ребенком, то есть постоянно разговаривать с ним, проговаривая все, что она делает с ребенком, или они с ребенком делают совместно. Известно, что чем раньше организована логопедическая помощь, тем большего эффекта в развитии речи ребенка можно ожидать. Родители (законные представители) должны внимательно слушать рекомендации учителя-логопеда и неукоснительно их соблюдать. Специалист должен объяснить родителям (законным представителям), что средства речи могут быть сформированы у ребенка лишь в результате длительного процесса развития и автоматизации речевых навыков, то есть длительных тренировок и повторов заданий, которые дает учитель-логопед.</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Родители (законные представители) должны быть проинформированы и о речевом режиме дома. Они должны знать о том, что:</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речь педагогических работников по своему содержанию должна соответствовать возможностям понимания ребенка;</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речь педагогического работника должна быть медленной, внятной, достаточно громкой (но не очень) и выразительной.</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Родители (законные представители) должны обучать ребенка реагировать на слюнотечение и справляться с этой трудностью. Они должны все время инициировать ребенка к воспроизведению речевых звуков, лепетной речи, абрисов слов, простых, пусть и с нарушениями грамматики, предложений. Родители (законные представители) должны постоянно формировать у ребенка мотивацию на речевой контакт.</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8. Формирование навыков самообслуживания имеет колоссальное значение для развития обучающихся с НОДА. Первое, к чему должны стремиться родители (законные представители) младших дошкольников, это развитие у ребенка чувства неприязни и брезгливости к дискомфортным состояниям: длительному пребыванию мокрым в кроватке без сообщения криком об этом; неаккуратному приему пищи или пачканию одежды при слюнотечении или исправлении физиологических потребностей. Родители (законные представители) должны постоянно формировать у обучающихся потребность к самостоятельному обслуживанию себя. Мотивация к осуществлению самостоятельных действий должна формироваться у обучающихся с раннего возраста. Это чрезвычайно важный навык, который обеспечивает не только формирование санитарно-гигиенических навыков у ребенка, но и в будущем обеспечит ему достаточный уровень социальной адаптации. Ребенка нужно научить самостоятельному приему пищи, умению брать ложку, самостоятельно есть, держать кружку и пить из нее. В том случае, если двигательные возможности ребенка не позволяют удерживать столовые приборы в нужном положении, родители (законные представители) должны знать, что можно пользоваться специально изготовленными приборами или самим приспособить эти предметы к возможностям ребенка. Чтобы ложка, вилка или карандаш, ручка не вываливались из рук ребенка, пользуются приемом утяжеления. Надевают специальные насадки, чаще резиновые груши, утяжеленные маленькими металлическими шариками.</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9. К старшему дошкольному возрасту, ребенок должен уметь самостоятельно одеваться (отдельные виды одежды могут быть специально для этого приспособлены) и владеть санитарно-гигиеническими навыками. Часто для облегчения трудностей, возникающих при застегивании или расстегивании одежды, пользуются застежками-липучками.</w:t>
      </w:r>
    </w:p>
    <w:p w:rsidR="00743747" w:rsidRPr="007B412A" w:rsidRDefault="0005026A" w:rsidP="00743747">
      <w:pPr>
        <w:shd w:val="clear" w:color="auto" w:fill="FFFFFF"/>
        <w:spacing w:after="255" w:line="270" w:lineRule="atLeast"/>
        <w:jc w:val="center"/>
        <w:rPr>
          <w:rFonts w:eastAsia="Times New Roman"/>
          <w:b/>
          <w:color w:val="333333"/>
          <w:lang w:eastAsia="ru-RU"/>
        </w:rPr>
      </w:pPr>
      <w:r>
        <w:rPr>
          <w:rFonts w:eastAsia="Times New Roman"/>
          <w:b/>
          <w:color w:val="333333"/>
          <w:sz w:val="32"/>
          <w:szCs w:val="32"/>
          <w:lang w:eastAsia="ru-RU"/>
        </w:rPr>
        <w:t>3</w:t>
      </w:r>
      <w:r w:rsidR="00743747">
        <w:rPr>
          <w:rFonts w:eastAsia="Times New Roman"/>
          <w:b/>
          <w:color w:val="333333"/>
          <w:sz w:val="32"/>
          <w:szCs w:val="32"/>
          <w:lang w:eastAsia="ru-RU"/>
        </w:rPr>
        <w:t>.5.</w:t>
      </w:r>
      <w:r w:rsidR="00743747" w:rsidRPr="00743747">
        <w:rPr>
          <w:rFonts w:eastAsia="Times New Roman"/>
          <w:b/>
          <w:color w:val="333333"/>
          <w:lang w:eastAsia="ru-RU"/>
        </w:rPr>
        <w:t xml:space="preserve"> </w:t>
      </w:r>
      <w:r w:rsidR="00743747" w:rsidRPr="007B412A">
        <w:rPr>
          <w:rFonts w:eastAsia="Times New Roman"/>
          <w:b/>
          <w:color w:val="333333"/>
          <w:lang w:eastAsia="ru-RU"/>
        </w:rPr>
        <w:t xml:space="preserve"> Программа коррекционно-развивающей работы с детьми с</w:t>
      </w:r>
      <w:r w:rsidR="003A6DDD">
        <w:rPr>
          <w:rFonts w:eastAsia="Times New Roman"/>
          <w:b/>
          <w:color w:val="333333"/>
          <w:lang w:eastAsia="ru-RU"/>
        </w:rPr>
        <w:t>о сложными</w:t>
      </w:r>
      <w:r w:rsidR="00743747" w:rsidRPr="007B412A">
        <w:rPr>
          <w:rFonts w:eastAsia="Times New Roman"/>
          <w:b/>
          <w:color w:val="333333"/>
          <w:lang w:eastAsia="ru-RU"/>
        </w:rPr>
        <w:t xml:space="preserve"> НОДА.</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Коррекционная работа организуется в рамках ведущей деятельности. Поэтому при коррекционно-педагогических мероприятиях стимулируется ведущий для данного возраста вид деятельности: в младенческом возрасте - эмоциональное общение со педагогическим работником; в раннем возрасте - предметная деятельность; в дошкольном возрасте - игровая деятельность.</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Важно развитие скоординированной системы межанализаторных связей, опора на все анализаторы с обязательным включением двигательно-кинестетического анализатора. Желательно опираться одновременно на несколько анализаторов (зрительный и тактильный, тактильный и слуховой).</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Необходимо гибкое сочетание различных видов и форм коррекционно-педагогической работы (индивидуальных, подгрупповых и фронтальных).</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Тесное взаимодействие с родителям (законным представителям) и всем окружением ребенка является залогом эффективности коррекционно-педагогической работы. В силу огромной роли семьи в процессах становления личности ребенка необходима такая организация среды (быта, досуга, воспитания), которая могла бы максимальным образом стимулировать это развитие, сглаживать негативное влияние заболевания на психическое состояние ребенка.</w:t>
      </w:r>
    </w:p>
    <w:p w:rsidR="00743747" w:rsidRPr="007B412A" w:rsidRDefault="00743747" w:rsidP="00743747">
      <w:pPr>
        <w:shd w:val="clear" w:color="auto" w:fill="FFFFFF"/>
        <w:spacing w:after="255" w:line="270" w:lineRule="atLeast"/>
        <w:jc w:val="both"/>
        <w:rPr>
          <w:rFonts w:eastAsia="Times New Roman"/>
          <w:b/>
          <w:i/>
          <w:color w:val="333333"/>
          <w:lang w:eastAsia="ru-RU"/>
        </w:rPr>
      </w:pPr>
      <w:r w:rsidRPr="007B412A">
        <w:rPr>
          <w:rFonts w:eastAsia="Times New Roman"/>
          <w:b/>
          <w:i/>
          <w:color w:val="333333"/>
          <w:lang w:eastAsia="ru-RU"/>
        </w:rPr>
        <w:t>Основными направлениями коррекционно-педагогической работы в раннем возрасте являются:</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формирование предметной деятельности (использование предметов по их функциональному назначению), способности произвольно включаться в деятельность;</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формирование наглядно-действенного мышления, произвольного, устойчивого внимания;</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формирование речевого и предметно-практического общения с окружающими (развитие понимания обращенной речи, активизация собственной речевой активности; формирование всех форм неречевой коммуникации - мимики, жеста и интонации);</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развитие знаний и представлений об окружающем (с обобщающей функцией слова);</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стимуляция сенсорной активности (зрительного, слухового, кинестетического восприятия);</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формирование функциональных возможностей кистей и пальцев рук;</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развитие зрительно-моторной координации,</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развитие навыков опрятности и самообслуживания.</w:t>
      </w:r>
    </w:p>
    <w:p w:rsidR="00743747" w:rsidRPr="007B412A" w:rsidRDefault="00743747" w:rsidP="00743747">
      <w:pPr>
        <w:shd w:val="clear" w:color="auto" w:fill="FFFFFF"/>
        <w:spacing w:after="255" w:line="270" w:lineRule="atLeast"/>
        <w:jc w:val="both"/>
        <w:rPr>
          <w:rFonts w:eastAsia="Times New Roman"/>
          <w:b/>
          <w:i/>
          <w:color w:val="333333"/>
          <w:lang w:eastAsia="ru-RU"/>
        </w:rPr>
      </w:pPr>
      <w:r w:rsidRPr="007B412A">
        <w:rPr>
          <w:rFonts w:eastAsia="Times New Roman"/>
          <w:b/>
          <w:i/>
          <w:color w:val="333333"/>
          <w:lang w:eastAsia="ru-RU"/>
        </w:rPr>
        <w:t>Основными направлениями коррекционной работы в дошкольном возрасте являются:</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развитие двигательной деятельности (общей моторики и функциональных возможностей кистей и пальцев рук);</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развитие навыков самообслуживания и гигиены;</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развитие игровой деятельности;</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формирования конструирования и изобразительной деятельности;</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развитие всех сторон речи и коррекция речевых нарушений;</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расширение запаса знаний и представлений об окружающем;</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развитие сенсорных функций;</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формирование пространственных и временных представлений, коррекция их нарушений.</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формирование элементарных математических представлений;</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подготовка к школе.</w:t>
      </w:r>
    </w:p>
    <w:p w:rsidR="00743747" w:rsidRPr="007B412A" w:rsidRDefault="00743747" w:rsidP="00743747">
      <w:pPr>
        <w:shd w:val="clear" w:color="auto" w:fill="FFFFFF"/>
        <w:spacing w:after="255" w:line="270" w:lineRule="atLeast"/>
        <w:jc w:val="both"/>
        <w:rPr>
          <w:rFonts w:eastAsia="Times New Roman"/>
          <w:color w:val="333333"/>
          <w:u w:val="single"/>
          <w:lang w:eastAsia="ru-RU"/>
        </w:rPr>
      </w:pPr>
      <w:r w:rsidRPr="007B412A">
        <w:rPr>
          <w:rFonts w:eastAsia="Times New Roman"/>
          <w:color w:val="333333"/>
          <w:u w:val="single"/>
          <w:lang w:eastAsia="ru-RU"/>
        </w:rPr>
        <w:t>Развитие двигательной деятельности (общей моторики и функциональных возможностей кистей и пальцев рук).</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Особое значение имеет ранняя стимуляция развития основных двигательных навыков.</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Развитие движений представляет большие сложности при НОДА, особенно в раннем и младшем дошкольном возрасте, когда ребенок еще не осознает своего нарушения и не стремится к его активному преодолению. Развитие общих движений необходимо проводить поэтапно в ходе специальных упражнений, с учетом степени сформированности основных двигательных функций.</w:t>
      </w:r>
    </w:p>
    <w:p w:rsidR="00743747" w:rsidRPr="007B412A" w:rsidRDefault="00743747" w:rsidP="00743747">
      <w:pPr>
        <w:shd w:val="clear" w:color="auto" w:fill="FFFFFF"/>
        <w:spacing w:after="255" w:line="270" w:lineRule="atLeast"/>
        <w:jc w:val="both"/>
        <w:rPr>
          <w:rFonts w:eastAsia="Times New Roman"/>
          <w:i/>
          <w:color w:val="333333"/>
          <w:u w:val="single"/>
          <w:lang w:eastAsia="ru-RU"/>
        </w:rPr>
      </w:pPr>
      <w:r w:rsidRPr="007B412A">
        <w:rPr>
          <w:rFonts w:eastAsia="Times New Roman"/>
          <w:i/>
          <w:color w:val="333333"/>
          <w:u w:val="single"/>
          <w:lang w:eastAsia="ru-RU"/>
        </w:rPr>
        <w:t>В ходе коррекционной работы необходимо решить следующие задачи:</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формирование контроля над положением головы и ее движениями;</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обучение разгибанию верхней части туловища;</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тренировка опорной функции рук (опора на предплечья и кисти);</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развитие поворотов туловища (переворачивания со спины на живот и с живота на спину);</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формирование функции сидения и самостоятельного присаживания;</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обучение вставанию на четвереньки, развитие равновесия и ползания в этом положении;</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обучение вставанию на колени, затем на ноги;</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развитие возможности удержания вертикальной позы и ходьбы с поддержкой;</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стимуляция самостоятельной ходьбы и коррекция ее нарушений.</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Чаще всего двигательный стереотип складывается у обучающихся с НОДА к трем годам, однако возможно случаи, когда ребенок переходит к ходьбе с ортопедическими приспособлениями или к самостоятельной ходьбе более поздние сроки. Обычно такая динамика отмечается под влиянием лечебных и коррекционно-развивающих мероприятий.</w:t>
      </w:r>
    </w:p>
    <w:p w:rsidR="00743747" w:rsidRPr="007B412A" w:rsidRDefault="00743747" w:rsidP="00743747">
      <w:pPr>
        <w:shd w:val="clear" w:color="auto" w:fill="FFFFFF"/>
        <w:spacing w:after="255" w:line="270" w:lineRule="atLeast"/>
        <w:jc w:val="both"/>
        <w:rPr>
          <w:rFonts w:eastAsia="Times New Roman"/>
          <w:i/>
          <w:color w:val="333333"/>
          <w:u w:val="single"/>
          <w:lang w:eastAsia="ru-RU"/>
        </w:rPr>
      </w:pPr>
      <w:r w:rsidRPr="007B412A">
        <w:rPr>
          <w:rFonts w:eastAsia="Times New Roman"/>
          <w:i/>
          <w:color w:val="333333"/>
          <w:u w:val="single"/>
          <w:lang w:eastAsia="ru-RU"/>
        </w:rPr>
        <w:t>Вариативные задачи в сфере двигательного развития обучающихся с НОДА решаются в зависимости тяжести двигательной патологии:</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для обучающихся с тяжелыми двигательными нарушениями, которые не передвигаются самостоятельно и не имеют грубых нарушений двигательных функций, важно вести работу по формированию навыков сидения, обучению вставанию на колени, на ноги, удержанию вертикальной позы. Большое внимание уделяется обучению захвату и удержанию предметов;</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для обучающихся с двигательными нарушениями средней тяжести важна стимуляция самостоятельной ходьбы, коррекция нарушений равновесия, развитие координации движений;</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в работе с детьми с легкими двигательными нарушениями особое внимание должно уделяться развитию тонкой моторики, обучению точным движениям.</w:t>
      </w:r>
    </w:p>
    <w:p w:rsidR="00743747" w:rsidRPr="007B412A" w:rsidRDefault="00743747" w:rsidP="00743747">
      <w:pPr>
        <w:shd w:val="clear" w:color="auto" w:fill="FFFFFF"/>
        <w:spacing w:after="255" w:line="270" w:lineRule="atLeast"/>
        <w:jc w:val="both"/>
        <w:rPr>
          <w:rFonts w:eastAsia="Times New Roman"/>
          <w:i/>
          <w:color w:val="333333"/>
          <w:u w:val="single"/>
          <w:lang w:eastAsia="ru-RU"/>
        </w:rPr>
      </w:pPr>
      <w:r w:rsidRPr="007B412A">
        <w:rPr>
          <w:rFonts w:eastAsia="Times New Roman"/>
          <w:i/>
          <w:color w:val="333333"/>
          <w:u w:val="single"/>
          <w:lang w:eastAsia="ru-RU"/>
        </w:rPr>
        <w:t>Ведущую роль в развитии движений у обучающихся с НОДА играют лечебная физкультура (далее - ЛФК) и массаж:</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1. Для каждого ребенка подбирается индивидуальный комплекс лечебной физкультуры и массажа в зависимости от формы заболевания и возраста. Основными задачами лечебной гимнастики являются торможение патологической тонической рефлекторной активности, нормализация на этой основе мышечного тонуса и облегчение произвольных движений, тренировка последовательного развития возрастных двигательных навыков ребенка. На начальных этапах развития общей моторики все мероприятия направлены на воспитание задержанных статокинетических рефлексов и устранение влияния тонических рефлексов, а затем на развитие возможностей активных движений. Проведению мероприятий по становлению общей моторики должны предшествовать приемы, направленные на нормализацию мышечного тонуса.</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2. Наряду с лечебной физкультурой при НОДА широко применяется общий лечебный и точечный массаж. Классический лечебный массаж способствует расслаблению спастичных мышц и укрепляет, стимулирует функционирование ослабленных мышц. Основными приемами массажа являются поглаживание, растирание, разминание, похлопывание, вибрация.</w:t>
      </w:r>
    </w:p>
    <w:p w:rsidR="00743747" w:rsidRPr="00E80E0A" w:rsidRDefault="00743747" w:rsidP="00743747">
      <w:pPr>
        <w:shd w:val="clear" w:color="auto" w:fill="FFFFFF"/>
        <w:spacing w:after="255" w:line="270" w:lineRule="atLeast"/>
        <w:ind w:firstLine="708"/>
        <w:jc w:val="both"/>
        <w:rPr>
          <w:rFonts w:eastAsia="Times New Roman"/>
          <w:color w:val="333333"/>
          <w:lang w:eastAsia="ru-RU"/>
        </w:rPr>
      </w:pPr>
      <w:r w:rsidRPr="00E80E0A">
        <w:rPr>
          <w:rFonts w:eastAsia="Times New Roman"/>
          <w:color w:val="333333"/>
          <w:lang w:eastAsia="ru-RU"/>
        </w:rPr>
        <w:t>Как можно раньше нужно добиваться включения ребенка в активное поддержание позы и выполнение произвольных движений. Нужно подключить к коррекционной работе один из наиболее мощных механизмов компенсации - мотивацию к деятельности, заинтересованность, личную активность ребенка в овладении моторикой. Развивая различные стороны мотивации, нужно добиваться осознания ребенком производимых им действий, по возможности обосновывая ход выполнения каждого действия. Специалист по физической адаптивной физической культуре ЛФК, воспитатель должны привлекать внимание ребенка к выполнению задания, терпеливо и настойчиво добиваясь ответных реакций. При этом следует избегать чрезмерных усилий ребенка, что приводит обычно к нарастанию мышечного тонуса.</w:t>
      </w:r>
    </w:p>
    <w:p w:rsidR="00743747" w:rsidRPr="00E80E0A" w:rsidRDefault="00743747" w:rsidP="00743747">
      <w:pPr>
        <w:shd w:val="clear" w:color="auto" w:fill="FFFFFF"/>
        <w:spacing w:after="255" w:line="270" w:lineRule="atLeast"/>
        <w:ind w:firstLine="708"/>
        <w:jc w:val="both"/>
        <w:rPr>
          <w:rFonts w:eastAsia="Times New Roman"/>
          <w:color w:val="333333"/>
          <w:lang w:eastAsia="ru-RU"/>
        </w:rPr>
      </w:pPr>
      <w:r w:rsidRPr="00E80E0A">
        <w:rPr>
          <w:rFonts w:eastAsia="Times New Roman"/>
          <w:color w:val="333333"/>
          <w:lang w:eastAsia="ru-RU"/>
        </w:rPr>
        <w:t>При стимуляции двигательных функций надо обязательно учитывать возраст ребенка, уровень его интеллектуального развития, его интересы, особенности поведения. Большинство упражнений лучше всего предлагать в виде увлекательных для ребенка игр, побуждая его к подсознательному выполнению желаемых активных движений.</w:t>
      </w:r>
    </w:p>
    <w:p w:rsidR="00743747" w:rsidRPr="00E80E0A" w:rsidRDefault="00743747" w:rsidP="00743747">
      <w:pPr>
        <w:shd w:val="clear" w:color="auto" w:fill="FFFFFF"/>
        <w:spacing w:after="255" w:line="270" w:lineRule="atLeast"/>
        <w:ind w:firstLine="708"/>
        <w:jc w:val="both"/>
        <w:rPr>
          <w:rFonts w:eastAsia="Times New Roman"/>
          <w:color w:val="333333"/>
          <w:lang w:eastAsia="ru-RU"/>
        </w:rPr>
      </w:pPr>
      <w:r w:rsidRPr="00E80E0A">
        <w:rPr>
          <w:rFonts w:eastAsia="Times New Roman"/>
          <w:color w:val="333333"/>
          <w:lang w:eastAsia="ru-RU"/>
        </w:rPr>
        <w:t>При выполнении движений широко используются звуковые и речевые стимулы. Многие упражнения, особенно при наличии насильственных движений, полезно проводить под музыку. Особо важное значение имеет четкая речевая инструкция и сопровождение движений стихами, что развивает целенаправленность действий, создает положительный эмоциональный фон, улучшает понимание обращенной речи, обогащает словарь. На всех занятиях у ребенка нужно формировать способность воспринимать позы и направление движений, а также восприятие предметов на ощупь (стереогноз).</w:t>
      </w:r>
    </w:p>
    <w:p w:rsidR="00743747" w:rsidRPr="00E80E0A" w:rsidRDefault="00743747" w:rsidP="00743747">
      <w:pPr>
        <w:shd w:val="clear" w:color="auto" w:fill="FFFFFF"/>
        <w:spacing w:after="255" w:line="270" w:lineRule="atLeast"/>
        <w:ind w:firstLine="708"/>
        <w:jc w:val="both"/>
        <w:rPr>
          <w:rFonts w:eastAsia="Times New Roman"/>
          <w:color w:val="333333"/>
          <w:lang w:eastAsia="ru-RU"/>
        </w:rPr>
      </w:pPr>
      <w:r w:rsidRPr="00E80E0A">
        <w:rPr>
          <w:rFonts w:eastAsia="Times New Roman"/>
          <w:color w:val="333333"/>
          <w:lang w:eastAsia="ru-RU"/>
        </w:rPr>
        <w:t>Очень важно соблюдать общий двигательный режим. Ребенок с двигательным нарушением во время бодрствования не должен более 20 мин. находиться в одной и той же позе. Для каждого ребенка индивидуально приобретаются наиболее адекватные позы для кормления, одевания, купания, игры. Эти позы меняются по мере развития двигательных возможностей ребенка. Если ребенку с двигательным нарушением не удается вытянуть вперед руки или схватить предмет, находясь в положении на спине или на животе, можно добиться желаемых движений, поместив ребенка животом на колени и слегка раскачивая его. В результате ребенок лучше расслабляется, легче вытягивает руки вперед и захватывает игрушки. Нужно следить за тем, чтобы ребенок не сидел в течение длительного времени с опущенной вниз головой, согнутыми спиной и ногами. Это приводит к стойкой патологической позе, способствует развитию сгибательных контрактур коленных и тазобедренных суставов. Чтобы этого избежать, ребенка следует сажать на стул так, чтобы его ноги были разогнуты, стопы стояли на опоре, а не свисали, голова и спина были выпрямлены. В течение дня полезно несколько раз выкладывать ребенка на живот, добиваясь в этом положении разгибания головы, рук, спины и ног. Чтобы облегчить принятие этой позы, ребенку под грудь подкладывают небольшой валик.</w:t>
      </w:r>
    </w:p>
    <w:p w:rsidR="00743747" w:rsidRPr="00E80E0A" w:rsidRDefault="00743747" w:rsidP="00743747">
      <w:pPr>
        <w:shd w:val="clear" w:color="auto" w:fill="FFFFFF"/>
        <w:spacing w:after="255" w:line="270" w:lineRule="atLeast"/>
        <w:ind w:firstLine="708"/>
        <w:jc w:val="both"/>
        <w:rPr>
          <w:rFonts w:eastAsia="Times New Roman"/>
          <w:color w:val="333333"/>
          <w:lang w:eastAsia="ru-RU"/>
        </w:rPr>
      </w:pPr>
      <w:r w:rsidRPr="00E80E0A">
        <w:rPr>
          <w:rFonts w:eastAsia="Times New Roman"/>
          <w:color w:val="333333"/>
          <w:lang w:eastAsia="ru-RU"/>
        </w:rPr>
        <w:t>Развитие функциональных возможностей кистей и пальцев рук тесно связано с формированием общей моторики. При развитии функциональных возможностей кистей и пальцев руку у обучающихся с двигательными нарушениями необходимо учитывать этапы становления моторики кисти и пальцев рук: опора на раскрытую кисть, осуществление произвольного захвата предметов кистью, включение пальцевого захвата, противопоставление пальцев, постепенно усложняющиеся манипуляции и предметные действия, дифференцированные движения пальцев рук.</w:t>
      </w:r>
    </w:p>
    <w:p w:rsidR="00743747" w:rsidRPr="00E80E0A" w:rsidRDefault="00743747" w:rsidP="00743747">
      <w:pPr>
        <w:shd w:val="clear" w:color="auto" w:fill="FFFFFF"/>
        <w:spacing w:after="255" w:line="270" w:lineRule="atLeast"/>
        <w:ind w:firstLine="708"/>
        <w:jc w:val="both"/>
        <w:rPr>
          <w:rFonts w:eastAsia="Times New Roman"/>
          <w:color w:val="333333"/>
          <w:lang w:eastAsia="ru-RU"/>
        </w:rPr>
      </w:pPr>
      <w:r w:rsidRPr="00E80E0A">
        <w:rPr>
          <w:rFonts w:eastAsia="Times New Roman"/>
          <w:color w:val="333333"/>
          <w:lang w:eastAsia="ru-RU"/>
        </w:rPr>
        <w:t>Перед формированием функциональных возможностей кистей и пальцев рук необходимо добиваться нормализации мышечного тонуса верхних конечностей. Расслаблению мышц способствует потряхивание руки по методике Фелпса (захватив предплечье ребенка в средней трети, производятся легкие качающе-потряхивающие движения). Далее проводится массаж и пассивные упражнения кистей и пальцев рук: поглаживающие, спиралевидные, разминающие движения по пальцам от кончика к их основанию; похлопывание, покалывание, перетирание кончиков пальцев, а также области между основаниями пальцев; поглаживание и похлопывание тыльной поверхности кисти и руки (от пальцев до локтя); похлопывание кистью ребенка по руке педагогического работника, по мягкой и жесткой поверхности; вращение пальцев (отдельно каждого); круговые повороты кисти; отведение-приведение кисти (вправо-влево); движение супинации (поворот руки ладонью вверх) - пронации (ладонью вниз). Супинация кисти и предплечья облегчает раскрытие ладони и отведение большого пальца (игра "Покажи ладони", движения поворота ключа, выключателя); поочередное разгибание пальцев кисти, а затем сгибание пальцев (большой палец располагается сверху); противопоставление большого пальца остальным (колечки из пальцев); щеточный массаж (кончиков пальцев и наружной поверхности кисти от кончиков пальцев к лучезапястному суставу, что вызывает расправление кулака и веерообразное разведение пальцев).</w:t>
      </w:r>
    </w:p>
    <w:p w:rsidR="00743747" w:rsidRPr="00E80E0A" w:rsidRDefault="00743747" w:rsidP="00743747">
      <w:pPr>
        <w:shd w:val="clear" w:color="auto" w:fill="FFFFFF"/>
        <w:spacing w:after="255" w:line="270" w:lineRule="atLeast"/>
        <w:ind w:firstLine="708"/>
        <w:jc w:val="both"/>
        <w:rPr>
          <w:rFonts w:eastAsia="Times New Roman"/>
          <w:color w:val="333333"/>
          <w:lang w:eastAsia="ru-RU"/>
        </w:rPr>
      </w:pPr>
      <w:r w:rsidRPr="00E80E0A">
        <w:rPr>
          <w:rFonts w:eastAsia="Times New Roman"/>
          <w:color w:val="333333"/>
          <w:lang w:eastAsia="ru-RU"/>
        </w:rPr>
        <w:t>Все движения необходимо тренировать сначала пассивно (педагогическим работником), затем пассивно-активно и, наконец, постепенно переводить в активную форму на специальных занятиях, а также во время бодрствования ребенка - при одевании, приеме пищи, купании.</w:t>
      </w:r>
    </w:p>
    <w:p w:rsidR="00743747" w:rsidRPr="00E80E0A" w:rsidRDefault="00743747" w:rsidP="00743747">
      <w:pPr>
        <w:shd w:val="clear" w:color="auto" w:fill="FFFFFF"/>
        <w:spacing w:after="255" w:line="270" w:lineRule="atLeast"/>
        <w:ind w:firstLine="708"/>
        <w:jc w:val="both"/>
        <w:rPr>
          <w:rFonts w:eastAsia="Times New Roman"/>
          <w:color w:val="333333"/>
          <w:lang w:eastAsia="ru-RU"/>
        </w:rPr>
      </w:pPr>
      <w:r w:rsidRPr="00E80E0A">
        <w:rPr>
          <w:rFonts w:eastAsia="Times New Roman"/>
          <w:color w:val="333333"/>
          <w:lang w:eastAsia="ru-RU"/>
        </w:rPr>
        <w:t>Перед школой особенно важно развить у обучающихся те движения рук, на основе которых затем формируются двигательные навыки, важные в самообслуживании, игре, учебном и трудовом процессах. Необходимо спокойно, в медленном темпе привносить каждое новое движение, показывать рукой ребенка, как оно выполняется, затем предложить выполнить самостоятельно (при необходимости помогать и корректировать). Если ребенок недостаточно четко, не совсем правильно выполняет задание, или не может вообще его выполнить, ни в коем случае нельзя показывать свое огорчение, нужно лишь повторить еще несколько раз данное движение. Только терпеливое отношение, кропотливая работа педагогического работника, ободрения при неудачах, поощрения за малейший успех, неназойливая помощь и необходимая коррекция помогут добиться настоящего успеха. При формировании каждой новой схемы двигательного действия необходимо добиваться от ребенка четкости выполнения, свободы движения, плавности переключения с одного действия на другие и целенаправленного увеличения или уменьшения амплитуды движений. Необходимо обучать обучающихся выделять элементарные движения в плечевом, локтевом, лучезапястном суставах и по возможности более правильно, свободно выполнять их.</w:t>
      </w:r>
    </w:p>
    <w:p w:rsidR="00743747" w:rsidRPr="00E80E0A" w:rsidRDefault="00743747" w:rsidP="00743747">
      <w:pPr>
        <w:shd w:val="clear" w:color="auto" w:fill="FFFFFF"/>
        <w:spacing w:after="255" w:line="270" w:lineRule="atLeast"/>
        <w:ind w:firstLine="708"/>
        <w:jc w:val="both"/>
        <w:rPr>
          <w:rFonts w:eastAsia="Times New Roman"/>
          <w:color w:val="333333"/>
          <w:lang w:eastAsia="ru-RU"/>
        </w:rPr>
      </w:pPr>
      <w:r w:rsidRPr="00E80E0A">
        <w:rPr>
          <w:rFonts w:eastAsia="Times New Roman"/>
          <w:color w:val="333333"/>
          <w:lang w:eastAsia="ru-RU"/>
        </w:rPr>
        <w:t>Наиболее трудно бывает развить координацию одновременно выполняемых движений в разных суставах, что необходимо в предметной деятельности и особенно при письме. Для обучающихся старшего дошкольного возраста для выработки этих движений можно использовать упражнения со спортивным инвентарем (мячами, гантелями, гимнастическими палками, булавами, ракетками) и с игрушками (пирамидками, кубиками, кольцами). Им можно предлагать перекладывание предметов с одного места на другое, с руки на руку, прокатывать, подбрасывать и ловить, а также и другие задания, подробное описание которых можно найти в рекомендуемой для дошкольного возраста методической литературе.</w:t>
      </w:r>
    </w:p>
    <w:p w:rsidR="00743747" w:rsidRPr="00E80E0A" w:rsidRDefault="00743747" w:rsidP="00743747">
      <w:pPr>
        <w:shd w:val="clear" w:color="auto" w:fill="FFFFFF"/>
        <w:spacing w:after="255" w:line="270" w:lineRule="atLeast"/>
        <w:ind w:firstLine="708"/>
        <w:jc w:val="both"/>
        <w:rPr>
          <w:rFonts w:eastAsia="Times New Roman"/>
          <w:color w:val="333333"/>
          <w:lang w:eastAsia="ru-RU"/>
        </w:rPr>
      </w:pPr>
      <w:r w:rsidRPr="00E80E0A">
        <w:rPr>
          <w:rFonts w:eastAsia="Times New Roman"/>
          <w:color w:val="333333"/>
          <w:lang w:eastAsia="ru-RU"/>
        </w:rPr>
        <w:t>Важно проверить, может ли ребенок изолированно двигать правой рукой (все остальные части тела должны находиться в полном покое): поднять руку вверх и опустить, согнуть в локтевом суставе и разогнуть, отвести в сторону и вернуть в исходное положение, сделать круговые движения (в плечевом суставе) в одну и в другую сторону, повернуть кисти ладонью вверх и вниз, согнуть и разогнуть кисти, сжать пальцы в кулак и разжать, из сжатых в кулак пальцев разогнуть сначала большой палец, потом большой и указательный, указательный и мизинец.</w:t>
      </w:r>
    </w:p>
    <w:p w:rsidR="00743747" w:rsidRPr="00E80E0A" w:rsidRDefault="00743747" w:rsidP="00743747">
      <w:pPr>
        <w:shd w:val="clear" w:color="auto" w:fill="FFFFFF"/>
        <w:spacing w:after="255" w:line="270" w:lineRule="atLeast"/>
        <w:ind w:firstLine="708"/>
        <w:jc w:val="both"/>
        <w:rPr>
          <w:rFonts w:eastAsia="Times New Roman"/>
          <w:color w:val="333333"/>
          <w:lang w:eastAsia="ru-RU"/>
        </w:rPr>
      </w:pPr>
      <w:r w:rsidRPr="00E80E0A">
        <w:rPr>
          <w:rFonts w:eastAsia="Times New Roman"/>
          <w:color w:val="333333"/>
          <w:lang w:eastAsia="ru-RU"/>
        </w:rPr>
        <w:t>В легких случаях поражения, когда только движения пальцев правой руки не изолированы и сопровождаются подобными движениями в пальцах левой руки, необходимо применять такое упражнение: педагогический работник садится слева от ребенка и, мягко придерживая кисть левой руки, просит выполнять движения только пальцами правой.</w:t>
      </w:r>
    </w:p>
    <w:p w:rsidR="00743747" w:rsidRPr="00E80E0A" w:rsidRDefault="00743747" w:rsidP="00743747">
      <w:pPr>
        <w:shd w:val="clear" w:color="auto" w:fill="FFFFFF"/>
        <w:spacing w:after="255" w:line="270" w:lineRule="atLeast"/>
        <w:ind w:firstLine="708"/>
        <w:jc w:val="both"/>
        <w:rPr>
          <w:rFonts w:eastAsia="Times New Roman"/>
          <w:color w:val="333333"/>
          <w:lang w:eastAsia="ru-RU"/>
        </w:rPr>
      </w:pPr>
      <w:r w:rsidRPr="00E80E0A">
        <w:rPr>
          <w:rFonts w:eastAsia="Times New Roman"/>
          <w:color w:val="333333"/>
          <w:lang w:eastAsia="ru-RU"/>
        </w:rPr>
        <w:t>Полезно включать в занятия, а также рекомендовать родителям (законным представителям) для выполнения дома, с детьми следующие виды упражнений:</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разгладить лист бумаги, ладонью правой руки, придерживая его левой рукой, и наоборот;</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постучать по столу расслабленной кистью правой (левой) руки;</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повернуть правую руку на ребро, согнуть пальцы в кулак, выпрямить, положить руку на ладонь; сделать то же левой рукой;</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руки полусогнуты, опора на локти - встряхивание по очереди кистями ("звонок");</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руки перед собой, опора на предплечья, по очереди смена положения кистей, правой и левой (согнуть-разогнуть, повернуть ладонью к лицу - к столу);</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фиксировать левой рукой правое запястье - поглаживать ладонью правой руки, постучать ладонью по столу.</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Одновременно проводится работа и по развитию движений пальцев рук, особенно правой руки:</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соединить концевые фаланги выпрямленных пальцев рук ("домик");</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соединить лучезапястные суставы, кисти разогнуть, пальцы отвести ("корзиночка").</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Необходимо обратить внимание на формирование противопоставления первого пальца всем остальным; на свободное сгибание и разгибание пальцев рук без движений кисти и предплечья, которыми они часто замещаются. Для этого рекомендуется применять следующие задания:</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сжать пальцы правой руки в кулак - выпрямить;</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согнуть пальцы одновременно и поочередно;</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противопоставить первому пальцу все остальные поочередно;</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постучать каждым пальцем по столу под счет "один, один-два, один-два-три";</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отвести и привести пальцы, согнуть и разогнуть с усилием ("кошка выпустила коготки");</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многократно сгибать и разгибать пальцы, легко касаясь концевой фалангой первого пальца остальных ("сыпать зерно для птиц").</w:t>
      </w:r>
    </w:p>
    <w:p w:rsidR="00743747" w:rsidRPr="00E80E0A" w:rsidRDefault="00743747" w:rsidP="00743747">
      <w:pPr>
        <w:shd w:val="clear" w:color="auto" w:fill="FFFFFF"/>
        <w:spacing w:after="255" w:line="270" w:lineRule="atLeast"/>
        <w:ind w:firstLine="708"/>
        <w:jc w:val="both"/>
        <w:rPr>
          <w:rFonts w:eastAsia="Times New Roman"/>
          <w:color w:val="333333"/>
          <w:lang w:eastAsia="ru-RU"/>
        </w:rPr>
      </w:pPr>
      <w:r w:rsidRPr="00E80E0A">
        <w:rPr>
          <w:rFonts w:eastAsia="Times New Roman"/>
          <w:color w:val="333333"/>
          <w:lang w:eastAsia="ru-RU"/>
        </w:rPr>
        <w:t>Важно сформировать у ребенка различные способы удержания предметов (в соответствии с их размером, формой, качеством). Необходимо помнить, что недифференцированный захват и изменения в положении большого и указательного пальцев особенно резко мешают предметной деятельности и письму; поэтому педагогические работники должны прививать детям правильные способы захвата, начиная с игрушек и двигательных действий с ними. Например, совком можно взять и пересыпать песок, помешивать его, приглаживать. Много целесообразных движений в игре с кубиками: перекладывать с одного места на другое, переворачивать, передвигать, устанавливать один на другом, строить, снимать по одному кубику с построенной башни или домика.</w:t>
      </w:r>
    </w:p>
    <w:p w:rsidR="00743747" w:rsidRPr="007B412A" w:rsidRDefault="00743747" w:rsidP="00743747">
      <w:pPr>
        <w:shd w:val="clear" w:color="auto" w:fill="FFFFFF"/>
        <w:spacing w:after="255" w:line="270" w:lineRule="atLeast"/>
        <w:jc w:val="both"/>
        <w:rPr>
          <w:rFonts w:eastAsia="Times New Roman"/>
          <w:i/>
          <w:color w:val="333333"/>
          <w:u w:val="single"/>
          <w:lang w:eastAsia="ru-RU"/>
        </w:rPr>
      </w:pPr>
      <w:r w:rsidRPr="007B412A">
        <w:rPr>
          <w:rFonts w:eastAsia="Times New Roman"/>
          <w:i/>
          <w:color w:val="333333"/>
          <w:u w:val="single"/>
          <w:lang w:eastAsia="ru-RU"/>
        </w:rPr>
        <w:t>Развитие навыков самообслуживания и гигиены.</w:t>
      </w:r>
    </w:p>
    <w:p w:rsidR="00743747" w:rsidRPr="00E80E0A" w:rsidRDefault="00743747" w:rsidP="00743747">
      <w:pPr>
        <w:shd w:val="clear" w:color="auto" w:fill="FFFFFF"/>
        <w:spacing w:after="255" w:line="270" w:lineRule="atLeast"/>
        <w:ind w:firstLine="708"/>
        <w:jc w:val="both"/>
        <w:rPr>
          <w:rFonts w:eastAsia="Times New Roman"/>
          <w:color w:val="333333"/>
          <w:lang w:eastAsia="ru-RU"/>
        </w:rPr>
      </w:pPr>
      <w:r w:rsidRPr="00E80E0A">
        <w:rPr>
          <w:rFonts w:eastAsia="Times New Roman"/>
          <w:color w:val="333333"/>
          <w:lang w:eastAsia="ru-RU"/>
        </w:rPr>
        <w:t>Развитие навыков самообслуживания и гигиены должно быть максимально индивидуализировано в зависимости от двигательных возможностей ребенка. Важно, чтобы двигательные умения включались в повседневную жизнь и практическую деятельность, постоянно развивались и постепенно становились автоматизированными навыками.</w:t>
      </w:r>
    </w:p>
    <w:p w:rsidR="00743747" w:rsidRPr="00E80E0A" w:rsidRDefault="00743747" w:rsidP="00743747">
      <w:pPr>
        <w:shd w:val="clear" w:color="auto" w:fill="FFFFFF"/>
        <w:spacing w:after="255" w:line="270" w:lineRule="atLeast"/>
        <w:ind w:firstLine="708"/>
        <w:jc w:val="both"/>
        <w:rPr>
          <w:rFonts w:eastAsia="Times New Roman"/>
          <w:color w:val="333333"/>
          <w:lang w:eastAsia="ru-RU"/>
        </w:rPr>
      </w:pPr>
      <w:r w:rsidRPr="00E80E0A">
        <w:rPr>
          <w:rFonts w:eastAsia="Times New Roman"/>
          <w:color w:val="333333"/>
          <w:lang w:eastAsia="ru-RU"/>
        </w:rPr>
        <w:t>Педагогические работники должны стремиться, чтобы, развить у ребенка чувства неприязни и брезгливости к дискомфортным состояниям: длительному пребыванию мокрым без сообщения криком об этом родителям (законным представителям) педагогическому работнику; неаккуратному приему пищи или пачканию одежды при гиперсаливации (слюнотечении).</w:t>
      </w:r>
    </w:p>
    <w:p w:rsidR="00743747" w:rsidRPr="00E80E0A" w:rsidRDefault="00743747" w:rsidP="00743747">
      <w:pPr>
        <w:shd w:val="clear" w:color="auto" w:fill="FFFFFF"/>
        <w:spacing w:after="255" w:line="270" w:lineRule="atLeast"/>
        <w:ind w:firstLine="708"/>
        <w:jc w:val="both"/>
        <w:rPr>
          <w:rFonts w:eastAsia="Times New Roman"/>
          <w:color w:val="333333"/>
          <w:lang w:eastAsia="ru-RU"/>
        </w:rPr>
      </w:pPr>
      <w:r w:rsidRPr="00E80E0A">
        <w:rPr>
          <w:rFonts w:eastAsia="Times New Roman"/>
          <w:color w:val="333333"/>
          <w:lang w:eastAsia="ru-RU"/>
        </w:rPr>
        <w:t>Мотивация к осуществлению самостоятельных действий должна формироваться у обучающихся с раннего возраста. Это чрезвычайно важный навык, который обеспечивает не только формирование санитарно-гигиенических навыков у ребенка, но и в будущем обеспечит ему достаточный уровень социальной адаптации.</w:t>
      </w:r>
    </w:p>
    <w:p w:rsidR="00743747" w:rsidRPr="00E80E0A" w:rsidRDefault="00743747" w:rsidP="00743747">
      <w:pPr>
        <w:shd w:val="clear" w:color="auto" w:fill="FFFFFF"/>
        <w:spacing w:after="255" w:line="270" w:lineRule="atLeast"/>
        <w:ind w:firstLine="708"/>
        <w:jc w:val="both"/>
        <w:rPr>
          <w:rFonts w:eastAsia="Times New Roman"/>
          <w:color w:val="333333"/>
          <w:lang w:eastAsia="ru-RU"/>
        </w:rPr>
      </w:pPr>
      <w:r w:rsidRPr="00E80E0A">
        <w:rPr>
          <w:rFonts w:eastAsia="Times New Roman"/>
          <w:color w:val="333333"/>
          <w:lang w:eastAsia="ru-RU"/>
        </w:rPr>
        <w:t>Важной задачей при развитии навыков самообслуживания является обучение самостоятельному приему пищи. Одной из главных причин, затрудняющих формирование этого навыка, является недостаточное развитие у обучающихся зрительно-моторной координации, схемы движения "глаз-рука" и "рука-рот". Эти схемы движения необходимо развивать, начиная работу еще на первом году жизни. Для того чтобы у ребенка развивались необходимые предпосылки для формирования навыка самостоятельного приема пищи, уже на первом году жизни в момент кормления надо тянуть руки ребенка к бутылочке с молоком, помогать направлять свои руки ко рту, препятствуя только сосанию большого пальца.</w:t>
      </w:r>
    </w:p>
    <w:p w:rsidR="00743747" w:rsidRPr="00E80E0A" w:rsidRDefault="00743747" w:rsidP="00743747">
      <w:pPr>
        <w:shd w:val="clear" w:color="auto" w:fill="FFFFFF"/>
        <w:spacing w:after="255" w:line="270" w:lineRule="atLeast"/>
        <w:ind w:firstLine="708"/>
        <w:jc w:val="both"/>
        <w:rPr>
          <w:rFonts w:eastAsia="Times New Roman"/>
          <w:color w:val="333333"/>
          <w:lang w:eastAsia="ru-RU"/>
        </w:rPr>
      </w:pPr>
      <w:r w:rsidRPr="00E80E0A">
        <w:rPr>
          <w:rFonts w:eastAsia="Times New Roman"/>
          <w:color w:val="333333"/>
          <w:lang w:eastAsia="ru-RU"/>
        </w:rPr>
        <w:t>Во время кормления ребенку необходимо надевать фартук или нагрудник с глубоким карманом внизу. Если у ребенка еще слабо развиты реакции равновесия, обучать навыкам самостоятельного приема пищи надо, посадив его на специальный стул так, чтобы обе руки были свободны. Для большей устойчивости этого положения его можно фиксировать поясом. Если у ребенка сильно выражены непроизвольные движения, и он с трудом сохраняет равновесие, в положении сидя, необходимо фиксировать его стопы. Однако все приспособления для фиксации должны использоваться как временные средства в начале обучения.</w:t>
      </w:r>
    </w:p>
    <w:p w:rsidR="00743747" w:rsidRPr="00E80E0A" w:rsidRDefault="00743747" w:rsidP="00743747">
      <w:pPr>
        <w:shd w:val="clear" w:color="auto" w:fill="FFFFFF"/>
        <w:spacing w:after="255" w:line="270" w:lineRule="atLeast"/>
        <w:ind w:firstLine="708"/>
        <w:jc w:val="both"/>
        <w:rPr>
          <w:rFonts w:eastAsia="Times New Roman"/>
          <w:color w:val="333333"/>
          <w:lang w:eastAsia="ru-RU"/>
        </w:rPr>
      </w:pPr>
      <w:r w:rsidRPr="00E80E0A">
        <w:rPr>
          <w:rFonts w:eastAsia="Times New Roman"/>
          <w:color w:val="333333"/>
          <w:lang w:eastAsia="ru-RU"/>
        </w:rPr>
        <w:t>Начинать обучение рекомендуется с приема твердой пищи. Затем используют густую и полужидкую пищу (каши, пюре). Вначале прививают навык подносить свою руку ко рту, затем брать кусок хлеба, бублик, сухарь, ложку и подносить их ко рту. На первых занятиях лучше использовать небьющиеся чашки и тарелки. Желательно, чтобы ложки, а позже вилки, которыми пользуется ребенок, имели пластмассовые рукоятки, так как такие приборы меньше скользят по поверхности стола. Для начального обучения приему пищи лучше использовать десертную ложку. Для более удобного захвата ручку ложки можно изменить (изогнуть, подобрать толщину, длину). При сильно выраженных гиперкинезах, атаксии тарелку нужно закрепить. Важно научить ребенка брать кружку или чашку, удерживать ее в одной или двух руках и пить из нее.</w:t>
      </w:r>
    </w:p>
    <w:p w:rsidR="00743747" w:rsidRPr="00E80E0A" w:rsidRDefault="00743747" w:rsidP="00743747">
      <w:pPr>
        <w:shd w:val="clear" w:color="auto" w:fill="FFFFFF"/>
        <w:spacing w:after="255" w:line="270" w:lineRule="atLeast"/>
        <w:ind w:firstLine="708"/>
        <w:jc w:val="both"/>
        <w:rPr>
          <w:rFonts w:eastAsia="Times New Roman"/>
          <w:color w:val="333333"/>
          <w:lang w:eastAsia="ru-RU"/>
        </w:rPr>
      </w:pPr>
      <w:r w:rsidRPr="00E80E0A">
        <w:rPr>
          <w:rFonts w:eastAsia="Times New Roman"/>
          <w:color w:val="333333"/>
          <w:lang w:eastAsia="ru-RU"/>
        </w:rPr>
        <w:t>При обучении питью можно сначала использовать резиновую трубку, соломинку, поильник с носиком, кружку с двумя ручками, пластмассовый стакан с вырезанным краем. Ребенка с НОДА надо обязательно приучать есть за общим столом с другими членами семьи. При обучении ребенка самостоятельному приему пищи важно помнить и о развитии общегигиенических навыков: мытье рук до и после еды (с мылом и без), вытирание рта и рук салфеткой. Обучая ребенка правильно умываться, нужно прививать ему умение совершать действия в определенной последовательности. На первых этапах можно показать и объяснить самые простые действия (засучить рукава, смочить руки водой, потереть ладони). Позже, когда у ребенка образуются отдельные умения, нужно усложнить требования - учить открывать и закрывать кран, пользоваться мылом, полотенцем. Постепенно нужно научить обучающихся чистить зубы, умываться, вытираться, причесываться.</w:t>
      </w:r>
    </w:p>
    <w:p w:rsidR="00743747" w:rsidRPr="00E80E0A" w:rsidRDefault="00743747" w:rsidP="00743747">
      <w:pPr>
        <w:shd w:val="clear" w:color="auto" w:fill="FFFFFF"/>
        <w:spacing w:after="255" w:line="270" w:lineRule="atLeast"/>
        <w:ind w:firstLine="708"/>
        <w:jc w:val="both"/>
        <w:rPr>
          <w:rFonts w:eastAsia="Times New Roman"/>
          <w:color w:val="333333"/>
          <w:lang w:eastAsia="ru-RU"/>
        </w:rPr>
      </w:pPr>
      <w:r w:rsidRPr="00E80E0A">
        <w:rPr>
          <w:rFonts w:eastAsia="Times New Roman"/>
          <w:color w:val="333333"/>
          <w:lang w:eastAsia="ru-RU"/>
        </w:rPr>
        <w:t>Формируя навыки самообслуживания, важно обучить ребенка действиям, которые требуется выполнять во время раздевания и одевания. Начинать учить снимать и надевать одежду лучше с майки, трусов, шапки, то есть с одежды, не требующей застегивания. Позднее применяются различные приспособления для тренировки таких тонких движений, как расстегивание и застегивание пуговиц (сначала больших, потом мелких), расшнуровывание и шнурование ботинок. Эти же навыки тренируются при раздевании и одевании больших кукол. После закрепления в играх на кукле они переносятся на самого ребенка.</w:t>
      </w:r>
    </w:p>
    <w:p w:rsidR="00743747" w:rsidRPr="00E80E0A" w:rsidRDefault="00743747" w:rsidP="00743747">
      <w:pPr>
        <w:shd w:val="clear" w:color="auto" w:fill="FFFFFF"/>
        <w:spacing w:after="255" w:line="270" w:lineRule="atLeast"/>
        <w:ind w:firstLine="708"/>
        <w:jc w:val="both"/>
        <w:rPr>
          <w:rFonts w:eastAsia="Times New Roman"/>
          <w:color w:val="333333"/>
          <w:lang w:eastAsia="ru-RU"/>
        </w:rPr>
      </w:pPr>
      <w:r w:rsidRPr="00E80E0A">
        <w:rPr>
          <w:rFonts w:eastAsia="Times New Roman"/>
          <w:color w:val="333333"/>
          <w:lang w:eastAsia="ru-RU"/>
        </w:rPr>
        <w:t>Важно научить ребенка пользоваться предметами домашнего обихода, овладеть различными действиями с ними: открывать и закрывать дверь, пользоваться дверной ручкой, ключом, задвижкой; выдвигать и задвигать ящики; открывать и закрывать кран; пользоваться осветительными приборами; включать и выключать телевизор, регулировать силу звука; снимать телефонную трубку, вести разговор по телефону, правильно набирать номер.</w:t>
      </w:r>
    </w:p>
    <w:p w:rsidR="00743747" w:rsidRPr="00E80E0A" w:rsidRDefault="00743747" w:rsidP="00743747">
      <w:pPr>
        <w:shd w:val="clear" w:color="auto" w:fill="FFFFFF"/>
        <w:spacing w:after="255" w:line="270" w:lineRule="atLeast"/>
        <w:ind w:firstLine="708"/>
        <w:jc w:val="both"/>
        <w:rPr>
          <w:rFonts w:eastAsia="Times New Roman"/>
          <w:color w:val="333333"/>
          <w:lang w:eastAsia="ru-RU"/>
        </w:rPr>
      </w:pPr>
      <w:r w:rsidRPr="00E80E0A">
        <w:rPr>
          <w:rFonts w:eastAsia="Times New Roman"/>
          <w:color w:val="333333"/>
          <w:lang w:eastAsia="ru-RU"/>
        </w:rPr>
        <w:t>Обязательно нужно стимулировать и поощрять стремление ребенка к самостоятельной деятельности. Если ему хочется все делать самому, педагогические работники и родители (законные представители) должны оказывать лишь необходимую помощь. В дальнейшем по мере усвоения навыка, потребность в непосредственной помощи педагогического работника при выполнении определенных движений постепенно снижается. При этом важно учитывать возможности ребенка и четко знать, что можно от него потребовать и в каком объеме. Все занятия лучше проводить в игровой форме и обязательно поощрять ребенка за правильное выполнение действий, результаты которых он всегда должен видеть.</w:t>
      </w:r>
    </w:p>
    <w:p w:rsidR="00743747" w:rsidRPr="00E80E0A" w:rsidRDefault="00743747" w:rsidP="00743747">
      <w:pPr>
        <w:shd w:val="clear" w:color="auto" w:fill="FFFFFF"/>
        <w:spacing w:after="255" w:line="270" w:lineRule="atLeast"/>
        <w:ind w:firstLine="708"/>
        <w:jc w:val="both"/>
        <w:rPr>
          <w:rFonts w:eastAsia="Times New Roman"/>
          <w:color w:val="333333"/>
          <w:lang w:eastAsia="ru-RU"/>
        </w:rPr>
      </w:pPr>
      <w:r w:rsidRPr="00E80E0A">
        <w:rPr>
          <w:rFonts w:eastAsia="Times New Roman"/>
          <w:color w:val="333333"/>
          <w:lang w:eastAsia="ru-RU"/>
        </w:rPr>
        <w:t>Ребенок с НОДА, поступающий в школу, должен уметь самостоятельно одеваться, раздеваться, застегивать и расстегивать пуговицы, кнопки и молнии, снимать и надевать обувь, не путая правую и левую ногу, расшнуровывать и зашнуровывать ботинки; самостоятельно есть, пить из чашки, уметь пользоваться столовыми приборами (ложкой, вилкой) и салфеткой, носовым платком, зубной щеткой, расческой, уметь мыть руки, умываться, вытираться.</w:t>
      </w:r>
    </w:p>
    <w:p w:rsidR="00743747" w:rsidRPr="007B412A" w:rsidRDefault="00743747" w:rsidP="00743747">
      <w:pPr>
        <w:shd w:val="clear" w:color="auto" w:fill="FFFFFF"/>
        <w:spacing w:after="255" w:line="270" w:lineRule="atLeast"/>
        <w:jc w:val="both"/>
        <w:rPr>
          <w:rFonts w:eastAsia="Times New Roman"/>
          <w:i/>
          <w:color w:val="333333"/>
          <w:u w:val="single"/>
          <w:lang w:eastAsia="ru-RU"/>
        </w:rPr>
      </w:pPr>
      <w:r w:rsidRPr="007B412A">
        <w:rPr>
          <w:rFonts w:eastAsia="Times New Roman"/>
          <w:i/>
          <w:color w:val="333333"/>
          <w:u w:val="single"/>
          <w:lang w:eastAsia="ru-RU"/>
        </w:rPr>
        <w:t>Развитие игровой деятельности.</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Для обучающихся с НОДА игра имеет огромное значение, поскольку ее можно использовать для тренировки двигательных, познавательных, речевых навыков, для развития правильных взаимоотношений, творческого воображения.</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Обучение игре необходимо проводить со всеми детьми с НОДА, независимо от состояния их двигательной сферы, в виде фронтальных и подгрупповых занятий, регламентированных по времени, в игровой комнате. Выбор содержания игры, ее тематика и форма проведения определяются степенью сформированностью психофизических предпосылок.</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Участие в игре, выполнение детьми игровых и предметных действий следует осуществлять различными способами в зависимости от состояния движения:</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пассивно-активные действия, при понимании ребенком с НОДА функционального;</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назначения всех предметов и игрушек, темы и сюжета игры. Помощь можно оказывать при захватывании и удержании игрушки;</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включение ребенка с НОДА в игру лишь при условии правильного планирования игровых действий, сопровождаемых речью;</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самостоятельное осуществление игровых действий с их планированием, оценкой под руководством педагогических работников.</w:t>
      </w:r>
    </w:p>
    <w:p w:rsidR="00743747" w:rsidRPr="00E80E0A" w:rsidRDefault="00743747" w:rsidP="00743747">
      <w:pPr>
        <w:shd w:val="clear" w:color="auto" w:fill="FFFFFF"/>
        <w:spacing w:after="255" w:line="270" w:lineRule="atLeast"/>
        <w:ind w:firstLine="708"/>
        <w:jc w:val="both"/>
        <w:rPr>
          <w:rFonts w:eastAsia="Times New Roman"/>
          <w:color w:val="333333"/>
          <w:lang w:eastAsia="ru-RU"/>
        </w:rPr>
      </w:pPr>
      <w:r w:rsidRPr="00E80E0A">
        <w:rPr>
          <w:rFonts w:eastAsia="Times New Roman"/>
          <w:color w:val="333333"/>
          <w:lang w:eastAsia="ru-RU"/>
        </w:rPr>
        <w:t>Индивидуально, а также с небольшой группой обучающихся следует проводить тренировочные упражнения, направленные на формирование предпосылок для развития предметного и игрового действия: формирование манипулятивной деятельности с предметами с тренировкой акта захвата и удержания предмета при его различном положении по отношению к ребенку; развитие целенаправленных действий по отношению предметов друг с другом; отработка отдельных действий - развязывание, завязывание шнурков, расстегивание, застегивание пуговиц, молний. Постепенно отработанные действия следует вводить в игровую деятельность.</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Игры требуют соблюдения дисциплины. Надо стремиться к тому, чтобы взаимопонимание, взаимопомощь стали привычными формами поведения ребенка. Именно в игре обучающиеся получают первый опыт общения друг с другом, у них развиваются общественные формы поведения.</w:t>
      </w:r>
    </w:p>
    <w:p w:rsidR="00743747" w:rsidRPr="00E80E0A" w:rsidRDefault="00743747" w:rsidP="00743747">
      <w:pPr>
        <w:shd w:val="clear" w:color="auto" w:fill="FFFFFF"/>
        <w:spacing w:after="255" w:line="270" w:lineRule="atLeast"/>
        <w:ind w:firstLine="708"/>
        <w:jc w:val="both"/>
        <w:rPr>
          <w:rFonts w:eastAsia="Times New Roman"/>
          <w:color w:val="333333"/>
          <w:lang w:eastAsia="ru-RU"/>
        </w:rPr>
      </w:pPr>
      <w:r w:rsidRPr="00E80E0A">
        <w:rPr>
          <w:rFonts w:eastAsia="Times New Roman"/>
          <w:color w:val="333333"/>
          <w:lang w:eastAsia="ru-RU"/>
        </w:rPr>
        <w:t>Важно развивать у обучающихся и творческое отношение к игре. Творческая игра имеет в своей основе условное преобразование окружающего. Основная задача руководства данной игрой состоит в том, чтобы содействовать устойчивости замысла, развитию его в определенном сюжете. Надо следить за тем, чтобы игра ребенка не представляла простого механического действия. Важно обратить внимание на подбор игрушек. Наиболее подходят игрушки, которые пригодны для разнообразного использования. Необходимо помнить, что игры и деятельность должны подбираться в зависимости от реальных возможностей ребенка.</w:t>
      </w:r>
    </w:p>
    <w:p w:rsidR="00743747" w:rsidRPr="007B412A" w:rsidRDefault="00743747" w:rsidP="00743747">
      <w:pPr>
        <w:shd w:val="clear" w:color="auto" w:fill="FFFFFF"/>
        <w:spacing w:after="255" w:line="270" w:lineRule="atLeast"/>
        <w:jc w:val="both"/>
        <w:rPr>
          <w:rFonts w:eastAsia="Times New Roman"/>
          <w:i/>
          <w:color w:val="333333"/>
          <w:u w:val="single"/>
          <w:lang w:eastAsia="ru-RU"/>
        </w:rPr>
      </w:pPr>
      <w:r w:rsidRPr="007B412A">
        <w:rPr>
          <w:rFonts w:eastAsia="Times New Roman"/>
          <w:i/>
          <w:color w:val="333333"/>
          <w:u w:val="single"/>
          <w:lang w:eastAsia="ru-RU"/>
        </w:rPr>
        <w:t>Формирование конструирования и изобразительной деятельности.</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Занятия изобразительной деятельностью служат важным средством коррекции недостатков психофизического развития обучающихся с НОДА. Программа для дошкольников, с двигательными нарушениями, имея в своей основе все те этапы, которые входят в программу для здоровых обучающихся, должна включать дополнительные занятия, направленные на тренировку движений рук, развитие мелкой моторики, развитие зрительно-пространственного восприятия.</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На занятиях изобразительной деятельностью с детьми НОДА, необходимо решать следующие задачи:</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развивать мелкую моторику руки и зрительно-двигательную координацию для подготовки к овладению навыками письма;</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формировать правильное восприятие формы, величины, цвета и умение передать их в изображении;</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формировать правильное восприятие пространства, корригировать нарушения зрительно-пространственного восприятия;</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формировать целостное восприятие предмета и добиваться его отражения средствами изобразительной деятельности (рисованием, лепкой, аппликацией);</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развивать навыки конструирования;</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воспитывать положительное эмоциональное отношение к изобразительной деятельности и ее результатам;</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развивать любознательность, воображение;</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расширять запас знаний и представлений.</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Специфика методов обучения состоит в применении средств, отвечающих психофизиологическим особенностям обучающихся с НОДА. Необходимо выделить виды деятельности, наиболее способствующие решению коррекционных задач. К таковым можно отнести аппликацию, лепку, тренировочное рисование, использование трафарета,</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Занятия аппликацией способствуют развитию конструктивных возможностей, формированию представлений о цвете и форме. Достоинством этого вида деятельности является и его доступность: аппликацией могут заниматься обучающиеся, имеющие низкий уровень графических возможностей вследствие поражения рук.</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Лепка способствует развитию мелкой моторики рук, точности движений, корригирует нарушение мышечно-суставного чувства. Использование трафарета способствует воспитанию правильного движения, расширению графических возможностей ребенка с пораженными руками.</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Тренировочное рисование - система графических упражнений для развития манипулятивной деятельности кисти руки.</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На занятиях изобразительной деятельностью необходимо особое внимание уделять восприятию и изображению форм предметов (круг, овал, четырехугольник). Необходимо развивать умение видеть геометрические формы в окружающих ребенка предметах, дифференцировать близкие формы. Полезно использовать специальные трафареты, которые обучающиеся обводят и раскрашивают. Зрительный образ предмета закрепляется на занятиях аппликацией, лепкой.</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Обучение конструированию обучающихся с НОДА рекомендуется начать с конструирования по образцу, составленному из частей, и только после этого переходить к конструированию по нерасчлененному образцу. Эта методика включает несколько этапов.</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На первом этапе необходимо ознакомить ребенка со строительным материалом, обучить его простым конструктивным действиям, пользуясь деталями одинаковой величины и формы, обучить планомерному обследованию образцов и деталей постройки, словесному обозначению пространственных отношений предметов ("рядом", "на", "над", "под", "около", "сзади", "спереди").</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Второй этап - "конструирование по нерасчлененному образцу". Обучающихся обучают планомерному рассматриванию образцов, эффективным способам конструирования с использованием развернутых действий с деталями (прикладывание их к образцам); учат пользоваться пространственными и метрическими признаками предметов в процессе конструирования; составлять геометрические фигуры, учитывая форму и величину деталей; обогащают словарный запас ребенка специальной пространственной терминологией ("квадрат", "прямоугольник", "ромб". Программа второго этапа рассчитана на длительный срок, определяемый индивидуальными возможностями ребенка.</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На третьем этапе занятий ребенку предлагается свободное конструирование, когда он может самостоятельно использовать усвоенные им приемы обследования и исполнения. При этом могут выполняться следующие задания: конструирование дома для куклы, постройка улицы, города, конструирование по замыслу.</w:t>
      </w:r>
    </w:p>
    <w:p w:rsidR="00743747" w:rsidRPr="007B412A" w:rsidRDefault="00743747" w:rsidP="00743747">
      <w:pPr>
        <w:shd w:val="clear" w:color="auto" w:fill="FFFFFF"/>
        <w:spacing w:after="255" w:line="270" w:lineRule="atLeast"/>
        <w:jc w:val="both"/>
        <w:rPr>
          <w:rFonts w:eastAsia="Times New Roman"/>
          <w:i/>
          <w:color w:val="333333"/>
          <w:u w:val="single"/>
          <w:lang w:eastAsia="ru-RU"/>
        </w:rPr>
      </w:pPr>
      <w:r w:rsidRPr="007B412A">
        <w:rPr>
          <w:rFonts w:eastAsia="Times New Roman"/>
          <w:i/>
          <w:color w:val="333333"/>
          <w:u w:val="single"/>
          <w:lang w:eastAsia="ru-RU"/>
        </w:rPr>
        <w:t>Развитие всех сторон речи и коррекция речевых нарушений.</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Для коррекции речевых нарушений необходимо:</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Уменьшение степени проявления двигательных дефектов речевого аппарата: спастического пареза, гиперкинезов, атаксии (в более легких случаях - нормализация тонуса мышц и моторики артикуляционного аппарата):</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Развитие речевого дыхания и голоса; Формирование продолжительности, звонкости, управлявшей голоса в речевом потоке. Выработка синхронности голоса, дыхания и артикуляции.</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Нормализация просодической системы речи (мелодико-интонационных и темпо-ритмических характеристик речи).</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Формирование артикуляционного праксиса на этапе постановки, автоматизации и дифференциации звуков речи.</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Развитие фонематического восприятия и звукового анализа.</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Развитие функциональных возможностей кистей и пальцев рук.</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Нормализация лексико-грамматических навыков экспрессивной речи.</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Основной целью коррекционно-логопедической работы является формирование всей системы полноценной речевой деятельности: развитие понимание обращенной речи, расширение пассивного и активного словаря, формирование грамматического строя и связных высказываний, улучшение произносительной стороны речи. Очень важным является развитие полноценного речевого общения.</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При проведении коррекционно-логопедической работы с детьми с НОДА целесообразно использовать следующие методы логопедического воздействия: дифференцированный логопедический массаж (расслабляющий или стимулирующий), зондовый массаж, пассивная и активная артикуляционная гимнастика, дыхательные и голосовые упражнения.</w:t>
      </w:r>
    </w:p>
    <w:p w:rsidR="00743747" w:rsidRPr="007B412A" w:rsidRDefault="00743747" w:rsidP="00743747">
      <w:pPr>
        <w:shd w:val="clear" w:color="auto" w:fill="FFFFFF"/>
        <w:spacing w:after="255" w:line="270" w:lineRule="atLeast"/>
        <w:jc w:val="both"/>
        <w:rPr>
          <w:rFonts w:eastAsia="Times New Roman"/>
          <w:i/>
          <w:color w:val="333333"/>
          <w:u w:val="single"/>
          <w:lang w:eastAsia="ru-RU"/>
        </w:rPr>
      </w:pPr>
      <w:r w:rsidRPr="007B412A">
        <w:rPr>
          <w:rFonts w:eastAsia="Times New Roman"/>
          <w:i/>
          <w:color w:val="333333"/>
          <w:u w:val="single"/>
          <w:lang w:eastAsia="ru-RU"/>
        </w:rPr>
        <w:t>Расширение запаса знаний и представлений об окружающем мире.</w:t>
      </w:r>
    </w:p>
    <w:p w:rsidR="00743747" w:rsidRPr="00E80E0A" w:rsidRDefault="00743747" w:rsidP="00743747">
      <w:pPr>
        <w:shd w:val="clear" w:color="auto" w:fill="FFFFFF"/>
        <w:spacing w:after="255" w:line="270" w:lineRule="atLeast"/>
        <w:ind w:firstLine="708"/>
        <w:jc w:val="both"/>
        <w:rPr>
          <w:rFonts w:eastAsia="Times New Roman"/>
          <w:color w:val="333333"/>
          <w:lang w:eastAsia="ru-RU"/>
        </w:rPr>
      </w:pPr>
      <w:r w:rsidRPr="00E80E0A">
        <w:rPr>
          <w:rFonts w:eastAsia="Times New Roman"/>
          <w:color w:val="333333"/>
          <w:lang w:eastAsia="ru-RU"/>
        </w:rPr>
        <w:t>Очень важно, какими способами ребенок с НОДА получает сведения об окружающем мире. Первое знакомство с предметами и явлениями должно по возможности происходить в естественной жизненной обстановке, а не по картинкам или игрушкам. В группе ребенка нужно познакомить с обстановкой, показать ему, как моют посуду, стирают и гладят белье, готовят обед, накрывают на стол, убирают помещение. Много интересного можно показать ребенку из окна детского сада: улицу, движение транспорта, сад, животных.</w:t>
      </w:r>
    </w:p>
    <w:p w:rsidR="00743747" w:rsidRPr="00E80E0A" w:rsidRDefault="00743747" w:rsidP="00743747">
      <w:pPr>
        <w:shd w:val="clear" w:color="auto" w:fill="FFFFFF"/>
        <w:spacing w:after="255" w:line="270" w:lineRule="atLeast"/>
        <w:ind w:firstLine="708"/>
        <w:jc w:val="both"/>
        <w:rPr>
          <w:rFonts w:eastAsia="Times New Roman"/>
          <w:color w:val="333333"/>
          <w:lang w:eastAsia="ru-RU"/>
        </w:rPr>
      </w:pPr>
      <w:r w:rsidRPr="00E80E0A">
        <w:rPr>
          <w:rFonts w:eastAsia="Times New Roman"/>
          <w:color w:val="333333"/>
          <w:lang w:eastAsia="ru-RU"/>
        </w:rPr>
        <w:t>В ходе ознакомления с окружающим миром обучающихся следует учить выделять в предметах и явлениях существенные и несущественные признаки, проводить сравнения, объединения предметов и явлений по различным признакам, устанавливать причинно-следственные связи, делать выводы и заключения, расширять наполняемость родовых, видовых и обобщающих понятий.</w:t>
      </w:r>
    </w:p>
    <w:p w:rsidR="00743747" w:rsidRPr="00E80E0A" w:rsidRDefault="00743747" w:rsidP="00743747">
      <w:pPr>
        <w:shd w:val="clear" w:color="auto" w:fill="FFFFFF"/>
        <w:spacing w:after="255" w:line="270" w:lineRule="atLeast"/>
        <w:ind w:firstLine="708"/>
        <w:jc w:val="both"/>
        <w:rPr>
          <w:rFonts w:eastAsia="Times New Roman"/>
          <w:color w:val="333333"/>
          <w:lang w:eastAsia="ru-RU"/>
        </w:rPr>
      </w:pPr>
      <w:r w:rsidRPr="00E80E0A">
        <w:rPr>
          <w:rFonts w:eastAsia="Times New Roman"/>
          <w:color w:val="333333"/>
          <w:lang w:eastAsia="ru-RU"/>
        </w:rPr>
        <w:t>Важное значение для развития знаний и представлений об окружающем мире имеют прогулки. У ребенка-дошкольника мыслительные процессы должны быть, как можно теснее связаны с живыми, яркими, наглядными предметами окружающего мира. Для развития представлений об окружающем мире большую роль играют специальные занятия с использованием картинок. Для ребенка с НОДА важно, чтобы картина была четкой, достаточно крупной и располагалась в поле его зрения.</w:t>
      </w:r>
    </w:p>
    <w:p w:rsidR="00743747" w:rsidRPr="00E80E0A" w:rsidRDefault="00743747" w:rsidP="00743747">
      <w:pPr>
        <w:shd w:val="clear" w:color="auto" w:fill="FFFFFF"/>
        <w:spacing w:after="255" w:line="270" w:lineRule="atLeast"/>
        <w:ind w:firstLine="708"/>
        <w:jc w:val="both"/>
        <w:rPr>
          <w:rFonts w:eastAsia="Times New Roman"/>
          <w:color w:val="333333"/>
          <w:lang w:eastAsia="ru-RU"/>
        </w:rPr>
      </w:pPr>
      <w:r w:rsidRPr="00E80E0A">
        <w:rPr>
          <w:rFonts w:eastAsia="Times New Roman"/>
          <w:color w:val="333333"/>
          <w:lang w:eastAsia="ru-RU"/>
        </w:rPr>
        <w:t>Готовность ребенка к обучению в школе определяется уровнем развития его интеллектуальных процессов. Ребенок должен уметь не только наблюдать, но и дифференцировать и обобщать предметы и явления окружающего мира. Формирование обобщающего и дифференцирующего мышления должно проводиться систематически как в процессе повседневной деятельности ребенка, так и на специальных занятиях.</w:t>
      </w:r>
    </w:p>
    <w:p w:rsidR="00743747" w:rsidRPr="007B412A" w:rsidRDefault="00743747" w:rsidP="00743747">
      <w:pPr>
        <w:shd w:val="clear" w:color="auto" w:fill="FFFFFF"/>
        <w:spacing w:after="255" w:line="270" w:lineRule="atLeast"/>
        <w:jc w:val="both"/>
        <w:rPr>
          <w:rFonts w:eastAsia="Times New Roman"/>
          <w:i/>
          <w:color w:val="333333"/>
          <w:u w:val="single"/>
          <w:lang w:eastAsia="ru-RU"/>
        </w:rPr>
      </w:pPr>
      <w:r w:rsidRPr="007B412A">
        <w:rPr>
          <w:rFonts w:eastAsia="Times New Roman"/>
          <w:i/>
          <w:color w:val="333333"/>
          <w:u w:val="single"/>
          <w:lang w:eastAsia="ru-RU"/>
        </w:rPr>
        <w:t>Развитие сенсорных функций.</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Сенсорное воспитание направлено на развитие всех видов восприятия ребенка с НОДА (зрительного, слухового, тактильно-кинестетического), на основе которых формируются полноценные представления о внешних свойствах предметов, их форме, величине, цвете, положении в пространстве.</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44.10. Развитие зрительного восприятия начинается с формирования зрительного сосредоточения и прослеживания оптического объекта. Сначала педагогический работник стимулирует развитие зрительной фиксации на лице, а затем на игрушке (лучше с мягким очертанием силуэта, но с интенсивной цветной окраской, размером 7x10 см). В дальнейшем начинается тренировка согласованных движений головы и глаз, возникающих при условии плавного прослеживания глазами объекта. По мере продвижения оптического объекта (лица педагогического работника, затем игрушки) необходимо пассивно поворачивать голову ребенка в направлении движения объекта. При ослаблении интереса ребенка к игрушке подключают звуковой компонент.</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Дальнейшее развитие зрительного восприятия направлено на формирование плавности прослеживания за движущимся предметом (в горизонтальной, вертикальной плоскости), устойчивости фиксации взора при изменении положения головы и туловища. Необходимо проводить специальные игры с ребенком, приближая свое лицо к ребенку и удаляя его, ласково разговаривая с ним. Также используются яркие озвученные игрушки. При этом ребенок находится в различных положениях (лежа, сидя, вертикально - на руках педагогического работника).</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На более поздних этапах необходима выработка зрительных дифференцировок. Для занятий подбираются игрушки, различные по цвету, величине, форме, звучанию. Внимание ребенка привлекается не только к игрушкам, но и окружающим предметам и людям. Для этого проводятся различные игры ("Прятки", "Ку-ку").</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С полутора лет проводится коррекционно-педагогическая работа по развитию ориентировки на величину, форму и цвет предметов по следующим этапам: 1) сличение величины, цвета или формы ("дай такой, не такой"). 2) выделение по слову величины, цвета или формы ("дай красный", "дай большой", "дай круглый"). 3) называние признака - величины, цвета, формы - ребенком (для обучающихся, владеющих речью).</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Кроме постоянных упражнений в быту, следует проводить специальные дидактические игры.</w:t>
      </w:r>
    </w:p>
    <w:p w:rsidR="00743747" w:rsidRPr="00E80E0A" w:rsidRDefault="00743747" w:rsidP="00743747">
      <w:pPr>
        <w:shd w:val="clear" w:color="auto" w:fill="FFFFFF"/>
        <w:spacing w:after="255" w:line="270" w:lineRule="atLeast"/>
        <w:ind w:firstLine="708"/>
        <w:jc w:val="both"/>
        <w:rPr>
          <w:rFonts w:eastAsia="Times New Roman"/>
          <w:color w:val="333333"/>
          <w:lang w:eastAsia="ru-RU"/>
        </w:rPr>
      </w:pPr>
      <w:r w:rsidRPr="007B412A">
        <w:rPr>
          <w:rFonts w:eastAsia="Times New Roman"/>
          <w:i/>
          <w:color w:val="333333"/>
          <w:u w:val="single"/>
          <w:lang w:eastAsia="ru-RU"/>
        </w:rPr>
        <w:t>Развитие слухового восприятия</w:t>
      </w:r>
      <w:r w:rsidRPr="00E80E0A">
        <w:rPr>
          <w:rFonts w:eastAsia="Times New Roman"/>
          <w:color w:val="333333"/>
          <w:lang w:eastAsia="ru-RU"/>
        </w:rPr>
        <w:t xml:space="preserve"> начинают с формирования слухового сосредоточения (на голосе и звуке). Для этого используют период, когда ребенок с НОДА находится в эмоционально отрицательном состоянии - в период несильного плача или общих движений. Педагогический работник наклоняется к ребенку, ласково разговаривает с ним, потряхивает погремушкой, добиваясь привлечения внимания ребенка и его успокоения. Звуковые раздражители варьируют от нерезких звуков (звучание погремушки, легкое постукивание одной игрушки о другую) до более громкого звучания (звук пищащей игрушки).</w:t>
      </w:r>
    </w:p>
    <w:p w:rsidR="00743747" w:rsidRPr="00E80E0A" w:rsidRDefault="00743747" w:rsidP="00743747">
      <w:pPr>
        <w:shd w:val="clear" w:color="auto" w:fill="FFFFFF"/>
        <w:spacing w:after="255" w:line="270" w:lineRule="atLeast"/>
        <w:ind w:firstLine="708"/>
        <w:jc w:val="both"/>
        <w:rPr>
          <w:rFonts w:eastAsia="Times New Roman"/>
          <w:color w:val="333333"/>
          <w:lang w:eastAsia="ru-RU"/>
        </w:rPr>
      </w:pPr>
      <w:r w:rsidRPr="00E80E0A">
        <w:rPr>
          <w:rFonts w:eastAsia="Times New Roman"/>
          <w:color w:val="333333"/>
          <w:lang w:eastAsia="ru-RU"/>
        </w:rPr>
        <w:t>Дальнейшее развитие слухового восприятия идет при формировании умения локализовать звук в пространстве. В качестве звуковых раздражителей ребенку предлагаются игрушки, различные по звучанию (громкие-тихие, высокие-низкие, пищащие, звенящие), а также различно интонируемый голос педагогического работника. Предлагая ребенку озвученную игрушку, затем разговаривая с ним, его учат прислушиваться к звучанию игрушки и голосу педагогического работника, а затем отыскивать их глазами. При этом сначала ребенок видит игрушку и лицо педагогического работника, которые постепенно оказываются вне поля его зрения. Если ребенок с двигательной патологией не может сам повернуть голову к источнику звука, педагогический работник делает это пассивно.</w:t>
      </w:r>
    </w:p>
    <w:p w:rsidR="00743747" w:rsidRPr="00E80E0A" w:rsidRDefault="00743747" w:rsidP="00743747">
      <w:pPr>
        <w:shd w:val="clear" w:color="auto" w:fill="FFFFFF"/>
        <w:spacing w:after="255" w:line="270" w:lineRule="atLeast"/>
        <w:ind w:firstLine="708"/>
        <w:jc w:val="both"/>
        <w:rPr>
          <w:rFonts w:eastAsia="Times New Roman"/>
          <w:color w:val="333333"/>
          <w:lang w:eastAsia="ru-RU"/>
        </w:rPr>
      </w:pPr>
      <w:r w:rsidRPr="00E80E0A">
        <w:rPr>
          <w:rFonts w:eastAsia="Times New Roman"/>
          <w:color w:val="333333"/>
          <w:lang w:eastAsia="ru-RU"/>
        </w:rPr>
        <w:t>Далее обучающихся обучают дифференциации тембровой окраски, и интонации голоса матери (или другого близкого человека) и "чужих" людей, используя при этом зрительное подкрепление. Параллельно ведется формирование других дифференцированных реакций: узнавание своего имени, различение строгой и ласковой интонации голоса педагогического работника и адекватной реакции на них, дифференциация характера мелодии (веселой и грустной, тихой и громкой). С детьми проводятся специальные упражнения на формирование дифференциации звучания игрушек: дудки, барабана, погремушки (выбор из двух). Особо важное значение уделяется развитию слухового внимания к речи педагогического работника.</w:t>
      </w:r>
    </w:p>
    <w:p w:rsidR="00743747" w:rsidRPr="00E80E0A" w:rsidRDefault="00743747" w:rsidP="00743747">
      <w:pPr>
        <w:shd w:val="clear" w:color="auto" w:fill="FFFFFF"/>
        <w:spacing w:after="255" w:line="270" w:lineRule="atLeast"/>
        <w:ind w:firstLine="708"/>
        <w:jc w:val="both"/>
        <w:rPr>
          <w:rFonts w:eastAsia="Times New Roman"/>
          <w:color w:val="333333"/>
          <w:lang w:eastAsia="ru-RU"/>
        </w:rPr>
      </w:pPr>
      <w:r w:rsidRPr="007B412A">
        <w:rPr>
          <w:rFonts w:eastAsia="Times New Roman"/>
          <w:i/>
          <w:color w:val="333333"/>
          <w:u w:val="single"/>
          <w:lang w:eastAsia="ru-RU"/>
        </w:rPr>
        <w:t>Коррекция нарушений тактильно-кинестетического восприятия</w:t>
      </w:r>
      <w:r w:rsidRPr="00E80E0A">
        <w:rPr>
          <w:rFonts w:eastAsia="Times New Roman"/>
          <w:color w:val="333333"/>
          <w:lang w:eastAsia="ru-RU"/>
        </w:rPr>
        <w:t xml:space="preserve"> начинается с массажа и пассивной гимнастики (для улучшения проприоцептивных ощущений). Развитие тактильно-кинестетических ощущений проводится на 3-м году жизни параллельно с формированием знаний о свойствах предметов: мягкий-твердый, тяжелый-легкий (вес), холодный-теплый (температура). Понятие о мягкости-твердости дается на разном материале: мягкая шапочка, мягкий пластилин, твердый сахар, твердое яблоко. Понятие о весе дается на материале: тяжелый молоток, тяжелый стул, легкий шарик, легкий кубик. Понятие о тепловых ощущениях проводится на сравнении: холодная и теплая вода, холодный и теплый день, холодный лед, теплая батарея, а также в ходе проведения искусственной локальной контрастотермии.</w:t>
      </w:r>
    </w:p>
    <w:p w:rsidR="00743747" w:rsidRPr="007B412A" w:rsidRDefault="00743747" w:rsidP="00743747">
      <w:pPr>
        <w:shd w:val="clear" w:color="auto" w:fill="FFFFFF"/>
        <w:spacing w:after="255" w:line="270" w:lineRule="atLeast"/>
        <w:ind w:firstLine="708"/>
        <w:jc w:val="both"/>
        <w:rPr>
          <w:rFonts w:eastAsia="Times New Roman"/>
          <w:i/>
          <w:color w:val="333333"/>
          <w:u w:val="single"/>
          <w:lang w:eastAsia="ru-RU"/>
        </w:rPr>
      </w:pPr>
      <w:r w:rsidRPr="007B412A">
        <w:rPr>
          <w:rFonts w:eastAsia="Times New Roman"/>
          <w:i/>
          <w:color w:val="333333"/>
          <w:u w:val="single"/>
          <w:lang w:eastAsia="ru-RU"/>
        </w:rPr>
        <w:t>Развитие пространственных представлений.</w:t>
      </w:r>
    </w:p>
    <w:p w:rsidR="00743747" w:rsidRPr="00E80E0A" w:rsidRDefault="00743747" w:rsidP="00743747">
      <w:pPr>
        <w:shd w:val="clear" w:color="auto" w:fill="FFFFFF"/>
        <w:spacing w:after="255" w:line="270" w:lineRule="atLeast"/>
        <w:ind w:firstLine="708"/>
        <w:jc w:val="both"/>
        <w:rPr>
          <w:rFonts w:eastAsia="Times New Roman"/>
          <w:color w:val="333333"/>
          <w:lang w:eastAsia="ru-RU"/>
        </w:rPr>
      </w:pPr>
      <w:r w:rsidRPr="00E80E0A">
        <w:rPr>
          <w:rFonts w:eastAsia="Times New Roman"/>
          <w:color w:val="333333"/>
          <w:lang w:eastAsia="ru-RU"/>
        </w:rPr>
        <w:t>Пространственные представления - важнейшая характеристика окружающего мира и необходимая составляющая сенсорного воспитания в детском возрасте. В силу двигательных и оптико-пространственных нарушений пространственные представления формируются у обучающихся с НОДА с большим трудом. Педагогические работники должны помнить, что положительный эффект приносят практические упражнения, когда с целью формирования пространственных представлений ребенок осуществляет перемещение своего тела в помещении самостоятельно. В том случае, если ребенок не передвигается, его обязательно нужно перемещать в заданном направлении. Развитие пространственных представлений осуществляется поэтапно.</w:t>
      </w:r>
    </w:p>
    <w:p w:rsidR="00743747" w:rsidRPr="00E80E0A" w:rsidRDefault="00743747" w:rsidP="00743747">
      <w:pPr>
        <w:shd w:val="clear" w:color="auto" w:fill="FFFFFF"/>
        <w:spacing w:after="255" w:line="270" w:lineRule="atLeast"/>
        <w:ind w:firstLine="708"/>
        <w:jc w:val="both"/>
        <w:rPr>
          <w:rFonts w:eastAsia="Times New Roman"/>
          <w:color w:val="333333"/>
          <w:lang w:eastAsia="ru-RU"/>
        </w:rPr>
      </w:pPr>
      <w:r w:rsidRPr="00E80E0A">
        <w:rPr>
          <w:rFonts w:eastAsia="Times New Roman"/>
          <w:color w:val="333333"/>
          <w:lang w:eastAsia="ru-RU"/>
        </w:rPr>
        <w:t>Первый этап: расположение предметов в пространстве, ориентация в предметно-пространственном окружении "от себя". На этом этапе важно, чтобы у ребенка сформировалось представление о сторонах и частях тела человека, а также его лица. Здесь также, как и при формировании представлений о величине необходимо давать сразу же словесное обозначение формируемого представления. При заучивании названий правой и левой рук ребенку следует сказать, что каждая из рук имеет свое название. Чтобы сформировать понятия "впереди", "сзади", "вверху", "внизу", "справа", "слева", следует связать их с конкретными частями тела, например, впереди (лицо) - сзади (спина), вверху (голова) - внизу (ноги), правая рука (справа) - левая рука (слева). Важно также научить ребенка различать парные части тела. С этой целью могут быть использованы различные детские стихотворения и игры.</w:t>
      </w:r>
    </w:p>
    <w:p w:rsidR="00743747" w:rsidRPr="00E80E0A" w:rsidRDefault="00743747" w:rsidP="00743747">
      <w:pPr>
        <w:shd w:val="clear" w:color="auto" w:fill="FFFFFF"/>
        <w:spacing w:after="255" w:line="270" w:lineRule="atLeast"/>
        <w:ind w:firstLine="708"/>
        <w:jc w:val="both"/>
        <w:rPr>
          <w:rFonts w:eastAsia="Times New Roman"/>
          <w:color w:val="333333"/>
          <w:lang w:eastAsia="ru-RU"/>
        </w:rPr>
      </w:pPr>
      <w:r w:rsidRPr="00E80E0A">
        <w:rPr>
          <w:rFonts w:eastAsia="Times New Roman"/>
          <w:color w:val="333333"/>
          <w:lang w:eastAsia="ru-RU"/>
        </w:rPr>
        <w:t>Второй этап: ориентация в предметно-пространственном окружении "от другого человека". Чтобы сформировать предметно-пространственные представления в позиции "от другого человека" нужно использовать куклу. Ручку куклы нужно маркировать тем же способом, что и у ребенка. Затем игрушку посадить напротив ребенка. Педагогический работник должен обратить внимание ребенка на то, маркированная рука находится наискосок от руки самого ребенка. Чтобы расширить количество упражнений, можно маркировать щечки, ушки, плечики, ножки, коленки, пальчики, ладошки у сидящей напротив куклы. Важно также научить ребенка определять, где находится предмет по отношению к кукле или другому человеку. Пространственную ориентировку на любых предметах следует тренировать с ребенком постоянно.</w:t>
      </w:r>
    </w:p>
    <w:p w:rsidR="00743747" w:rsidRPr="00E80E0A" w:rsidRDefault="00743747" w:rsidP="00743747">
      <w:pPr>
        <w:shd w:val="clear" w:color="auto" w:fill="FFFFFF"/>
        <w:spacing w:after="255" w:line="270" w:lineRule="atLeast"/>
        <w:ind w:firstLine="708"/>
        <w:jc w:val="both"/>
        <w:rPr>
          <w:rFonts w:eastAsia="Times New Roman"/>
          <w:color w:val="333333"/>
          <w:lang w:eastAsia="ru-RU"/>
        </w:rPr>
      </w:pPr>
      <w:r w:rsidRPr="00E80E0A">
        <w:rPr>
          <w:rFonts w:eastAsia="Times New Roman"/>
          <w:color w:val="333333"/>
          <w:lang w:eastAsia="ru-RU"/>
        </w:rPr>
        <w:t>Третий этап: ориентировка по основным пространственным направлениям. На этом этапе отрабатывается ориентировка по основным пространственным направлениям: вперед-назад, направо-налево, вверх-вниз. Определение своего местоположения относительно другого предмета (впереди-позади, справа-слева, сзади, позади). Вводятся понятия: близко - далеко, ближе - дальше. Важно стремиться к тому, чтобы ребенок с НОДА опробовал на собственном опыте передвижение в указанных направлениях. Если он не может это сделать самостоятельно, педагогический работник должен показать ему это с помощью перемещения коляски ребенка. Одновременно он должен комментировать свои действия правильными терминами.</w:t>
      </w:r>
    </w:p>
    <w:p w:rsidR="00743747" w:rsidRPr="00E80E0A" w:rsidRDefault="00743747" w:rsidP="00743747">
      <w:pPr>
        <w:shd w:val="clear" w:color="auto" w:fill="FFFFFF"/>
        <w:spacing w:after="255" w:line="270" w:lineRule="atLeast"/>
        <w:ind w:firstLine="708"/>
        <w:jc w:val="both"/>
        <w:rPr>
          <w:rFonts w:eastAsia="Times New Roman"/>
          <w:color w:val="333333"/>
          <w:lang w:eastAsia="ru-RU"/>
        </w:rPr>
      </w:pPr>
      <w:r w:rsidRPr="00E80E0A">
        <w:rPr>
          <w:rFonts w:eastAsia="Times New Roman"/>
          <w:color w:val="333333"/>
          <w:lang w:eastAsia="ru-RU"/>
        </w:rPr>
        <w:t>Четвертый этап: ориентировка на листе бумаги. Ориентировка на листе бумаги - важный этап в подготовке ребенка к школе. Здесь вводятся понятия: посредине, в центре, верхняя и нижняя стороны, правая и левая стороны, верхний правый угол, верхний левый угол, нижний левый угол, нижний правый угол.</w:t>
      </w:r>
    </w:p>
    <w:p w:rsidR="00743747" w:rsidRPr="00E80E0A" w:rsidRDefault="00743747" w:rsidP="00743747">
      <w:pPr>
        <w:shd w:val="clear" w:color="auto" w:fill="FFFFFF"/>
        <w:spacing w:after="255" w:line="270" w:lineRule="atLeast"/>
        <w:ind w:firstLine="708"/>
        <w:jc w:val="both"/>
        <w:rPr>
          <w:rFonts w:eastAsia="Times New Roman"/>
          <w:color w:val="333333"/>
          <w:lang w:eastAsia="ru-RU"/>
        </w:rPr>
      </w:pPr>
      <w:r w:rsidRPr="00E80E0A">
        <w:rPr>
          <w:rFonts w:eastAsia="Times New Roman"/>
          <w:color w:val="333333"/>
          <w:lang w:eastAsia="ru-RU"/>
        </w:rPr>
        <w:t>Пятый этап: коррекция оптико-пространственного восприятия. Коррекция нарушений оптико-пространственного восприятия может достигаться с помощью заданий на воссоздание по образцу или представлению пространственного размещения геометрических фигур или узоров; фиксации и воспроизведения поворотов на плоскости отдельных элементов узора или графических знаков. Педагогическим работником полезно зарисовывать с детьми схемы расположения предметов в помещении; геометрических фигур на листе бумаги, отраженном в зеркале. Важным этапом в этом направлении работы является формирование у ребенка навыка составления разрезных картинок. Вначале ребенку можно предложить разрезные картинки без фона, то есть вырезанные по контуру. Затем предлагаются к составлению картинки, изображающие предмет с фоном, из 2-х, 3-х, 4-х, 6-ти, 9-ти частей. Важно, чтобы педагогические работники сопровождали собственные действия правильными терминами, определяющими местоположение каждой из частей. Затем, когда у ребенка этот навык сформируется, можно ему предлагать задания на составление сюжетных картин по контурному изображению из 9-ти, 12-ти частей.</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Закрепить сформировавшиеся навыки можно с помощью составления сюжетных картинок из 4-х, 6-ти, 9-ти, 12-ти предметных кубиков или кубиков Никитина (кубиков Кооса).</w:t>
      </w:r>
    </w:p>
    <w:p w:rsidR="00743747" w:rsidRPr="007B412A" w:rsidRDefault="00743747" w:rsidP="00743747">
      <w:pPr>
        <w:shd w:val="clear" w:color="auto" w:fill="FFFFFF"/>
        <w:spacing w:after="255" w:line="270" w:lineRule="atLeast"/>
        <w:jc w:val="both"/>
        <w:rPr>
          <w:rFonts w:eastAsia="Times New Roman"/>
          <w:i/>
          <w:color w:val="333333"/>
          <w:u w:val="single"/>
          <w:lang w:eastAsia="ru-RU"/>
        </w:rPr>
      </w:pPr>
      <w:r w:rsidRPr="007B412A">
        <w:rPr>
          <w:rFonts w:eastAsia="Times New Roman"/>
          <w:i/>
          <w:color w:val="333333"/>
          <w:u w:val="single"/>
          <w:lang w:eastAsia="ru-RU"/>
        </w:rPr>
        <w:t>Формирование временных представлений.</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Освоение временных понятий детьми с НОДА протекает с разной скоростью и характеризуется крайней неустойчивостью. Формирование временных представлений осуществляется поэтапно.</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Первый этап: формирование представлений о сутках. Сутки являются первой естественной единицей измерения времени. У дошкольников начинают формировать представления о таких промежутках времени, как день - ночь, утро - вечер. Педагогическим работником рекомендуется начинать развитие представлений о времени с различения отдельных контрастных частей суток (день - ночь; утро - вечер), а затем только переходить к их последовательности и сменяемости суток. Для формирования представлений об указанных временных отрезках педагогические работники могут использовать прием описания конкретной деятельности, которой в этот период занимаются обучающиеся. Обучающихся обучают различать части суток: по внешним объективным признакам (светло-темно).</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Большую пользу приносит рассмотрение с детьми картинок и фото, изображающих деятельность людей в разные отрезки времени, а затем соотносить каждую картинку с определенным временным эталоном. Можно составлять сериационный ряд из частей суток: располагать четыре картинки, изображающие части суток, в нужном порядке.</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С целью закрепления представлений о частях суток можно использовать цветовые карточки.</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Формирование представлений о сутках будет стимулировать чтение педагогическим работником отрывков из художественных произведений, стихов, описывающих действия, связанные с данным временем суток, а также отгадывание загадок.</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Второй этап: формирование представлений о временах года. Знания о времени года лучше усваиваются детьми, если они предлагаются по контрастному принципу в сравнении с предыдущим временем года. Самое трудное время года для усвоения детьми - это весна. Педагогическим работником следует в соответствии с рекомендациями специалистов изготовить наглядные пособия, в которых каждому сезонному изменению в природе или в жизни людей соответствовала бы карточка или картинка. В качестве наиболее продуктивных форм работы предлагаются: раскладывание карточек с изображением времен года в соответствии с порядком их возникновения; определение времени года по картинкам и составление рассказов по картинкам; наблюдение за изменениями в природе в естественных условиях, использование литературных произведений, чтение и заучивание наизусть стихов, отгадывание загадок и заучивание пословиц; изготовление аппликаций по темам времен года; рисование сюжетных картин; проведение праздников, посвященных временам года (очень продуктивная форма работы, особенно для обучающихся с тяжелыми нарушениями).</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Третий этап: временные понятия "Вчера, сегодня, завтра". На этом этапе работы используются те же формы работы. Временные отрезки вчера, сегодня, завтра связываются с определенной деятельностью обучающихся и обозначаются определенным термином,</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Четвертый этап: календарь, дни недели. Для ознакомления обучающихся с НОДА с днями недели можно использовать отрывной календарь. Каждый листок календаря отмечают полоской соответствующего цвета или изготавливают из цветной бумаги так, чтобы каждый день имел свой цвет (понедельник - синий, вторник - желтый, среда - зеленый, четверг - белый, пятница - фиолетовый, суббота - оранжевый, воскресенье - красный). На каждом листке календаря проставляют такое количество кружочков, которое соответствует порядковому номеру дня недели. Ежедневно отрывая листок календаря, ребенок укладывает его в соответствующее деление. В конце недели подсчитывается количество дней, и они называются. В конце месяца подсчитывается количество неделей, а в старшем возрасте и количество дней.</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Работая с календарем, педагогические работники помогают детям запомнить дни недели по порядковому номеру (количеству точек) и по цвету листка календаря. Можно также для запоминания названий дней недели связывать их с конкретным содержанием деятельности обучающихся (используется недельное расписание занятий).</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Пятый этап: временное понятие "месяц", названия месяцев. Работая с моделью календарного года, педагогический работник одновременно знакомит ребенка с названиями месяцев. Каждый месяц связывается с определенным временем года и наполняется конкретным содержанием (изменения в погоде, в природе, в жизни человека и животных). Хорошим стимулом для запоминания является заучивание стихов о месяцах года. Особый положительный эффект приносит разыгрывание игр-драматизаций для заучивания названий месяцев.</w:t>
      </w:r>
    </w:p>
    <w:p w:rsidR="00743747" w:rsidRPr="007B412A" w:rsidRDefault="00743747" w:rsidP="00743747">
      <w:pPr>
        <w:shd w:val="clear" w:color="auto" w:fill="FFFFFF"/>
        <w:spacing w:after="255" w:line="270" w:lineRule="atLeast"/>
        <w:jc w:val="both"/>
        <w:rPr>
          <w:rFonts w:eastAsia="Times New Roman"/>
          <w:i/>
          <w:color w:val="333333"/>
          <w:u w:val="single"/>
          <w:lang w:eastAsia="ru-RU"/>
        </w:rPr>
      </w:pPr>
      <w:r w:rsidRPr="007B412A">
        <w:rPr>
          <w:rFonts w:eastAsia="Times New Roman"/>
          <w:i/>
          <w:color w:val="333333"/>
          <w:u w:val="single"/>
          <w:lang w:eastAsia="ru-RU"/>
        </w:rPr>
        <w:t>Формирование элементарных математических представлений.</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В работе с дошкольниками с НОДА целесообразно проводить подготовительные занятия по формированию и уточнению имеющихся у них основных количественных, пространственных и временных представлений, по формированию навыков сравнения предметов по форме, величине и протяженности. Необходимо научить обучающихся изучать и сравнивать предметы и группы предметов по какому-то одному из признаков, устанавливать общее и различное; особое внимание уделять сравнению предметов, которые невозможно пересчитывать поштучно (для этого необходимо выбрать соответствующую меру измерения).</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Овладение основными понятиями о числе и арифметическими действиями с числами требует предварительного усвоения и уточнения элементарных представлений о величине: большой - маленький, больше - меньше, короткий -длинный, короче - длиннее, шире - уже, ниже - выше.</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Необходимо проводить ежедневные занятия, в процессе которых обучающиеся смогут осознать, что все предметы расположены определенным образом в пространстве и имеют различную протяженность. Во время прогулок обращать внимание обучающихся на то, что улицы бывают узкие и широкие, дома - большие и маленькие, высокие и низкие. Именно в такого рода сравнениях формируются и уточняются элементарные математические понятия.</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Необходимо научить обучающихся отыскивать и находить предметы нужной величины, формы, протяженности. Для этого педагогические работники отбирают кубики, мячи, пирамидки, куклы различной величины и просят ребенка найти сначала самые большие предметы, затем - самые маленькие и вводят эти понятия в речь.</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Далее следует обращать внимание обучающихся на то, что предметы одной и той же величины могут отличаться по форме: "Сравните большой красный мяч и большой красный кубик, маленький синий шарик и маленький синий кубик". Затем им нужно помочь установить, что предметы, одинаковые по величине и форме, могут отличаться по длине. На следующем этапе обучающиеся овладевают умением подобрать (разгруппировать) предметы разной величины, формы, протяженности по какому-то одному заданному признаку. Затем эти задания можно разнообразить и усложнить: подобрать предмет либо такой же, как образец, либо большей или меньшей величины. Вначале лучше использовать те предметы, которые уже знакомы детям по предыдущим занятиям, а затем включать и новые.</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Дальнейшее усложнение заданий идет за счет сопоставления предметов различной формы и величины, при этом предметы сопоставляются не парами, а рядами. Сначала такие задания выполняются по показу. По мере постепенного усвоения и закрепления понятий формы и величины обучающиеся могут выполнять задания по словесной инструкции. Ребенку объясняют, что нужно сделать, и на первых порах педагогический работник рассказывает, каким образом надо выполнять задание. Постепенно обучающиеся учатся самостоятельно планировать ход выполнения задания.</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Развитию и закреплению элементарных математических понятий способствуют занятия по ручному труду, рисованию, лепке.</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При обучении элементарному счету необходимо обращать внимание на то, умеют ли обучающиеся сравнивать разные множества (количества) предметов, независимо от их формы и величины. Только после того, как ребенок научится сравнивать предметы по какому-либо признаку и устанавливать, где предметов больше (меньше), в каком сосуде жидкости больше (меньше), переходят к умению уравнивать количества (множества) предметов. При обучении обучающихся элементарному счету необходимо обратить особое внимание на состав числа. Здесь особенно важна наглядность обучения. Сначала нужно научить ребенка составлять число предметов из разных групп. Для закрепления состава числа можно использовать нахождение целого числа не по двум, а по трем слагаемым (группам предметов).</w:t>
      </w:r>
    </w:p>
    <w:p w:rsidR="00743747" w:rsidRPr="007B412A" w:rsidRDefault="00743747" w:rsidP="00743747">
      <w:pPr>
        <w:shd w:val="clear" w:color="auto" w:fill="FFFFFF"/>
        <w:spacing w:after="255" w:line="270" w:lineRule="atLeast"/>
        <w:ind w:left="1416" w:firstLine="708"/>
        <w:jc w:val="both"/>
        <w:rPr>
          <w:rFonts w:eastAsia="Times New Roman"/>
          <w:i/>
          <w:color w:val="333333"/>
          <w:u w:val="single"/>
          <w:lang w:eastAsia="ru-RU"/>
        </w:rPr>
      </w:pPr>
      <w:r w:rsidRPr="007B412A">
        <w:rPr>
          <w:rFonts w:eastAsia="Times New Roman"/>
          <w:i/>
          <w:color w:val="333333"/>
          <w:u w:val="single"/>
          <w:lang w:eastAsia="ru-RU"/>
        </w:rPr>
        <w:t>Подготовка к школе.</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Для обучения в школе большую роль играет уровень сформированности навыков самообслуживания, поэтому при подготовке обучающихся к школе особое внимание следует уделять их формированию. Формирование навыков самообслуживания проходит, как на специально организованных занятиях, так и во все режимные моменты, учитывая индивидуальные, двигательные возможности обучающихся.</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7B412A">
        <w:rPr>
          <w:rFonts w:eastAsia="Times New Roman"/>
          <w:i/>
          <w:color w:val="333333"/>
          <w:u w:val="single"/>
          <w:lang w:eastAsia="ru-RU"/>
        </w:rPr>
        <w:t>Обучение грамоте</w:t>
      </w:r>
      <w:r w:rsidRPr="00E80E0A">
        <w:rPr>
          <w:rFonts w:eastAsia="Times New Roman"/>
          <w:color w:val="333333"/>
          <w:lang w:eastAsia="ru-RU"/>
        </w:rPr>
        <w:t xml:space="preserve"> (добукварный период). Формирование первоначальных навыков чтения и письма.</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В ходе коррекционно-педагогической работы важно учитывать характер и структуру речевого нарушения каждого ребенка. Задачами подготовительного периода обучения грамоте являются:</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формирование произвольной стороны речи;</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развитие слухового внимания и речеслуховой памяти;</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формирование фонематического восприятия;</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нормализация оптико-пространственного гнозиса;</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подготовка мелкой моторики руки к процессу письма;</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формирование психологической базы речи;</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формирование мыслительных операций;</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Программа подготовительного периода в обучении грамоте имеет несколько разделов, которые тесно связаны между собой:</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1. Формирование навыков произношения.</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2. Развитие фонематического восприятия, формирование звукового анализа и синтеза.</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3. Развитие ритмической и звуко-слоговой структуры слова.</w:t>
      </w:r>
    </w:p>
    <w:p w:rsidR="00743747" w:rsidRPr="00E80E0A" w:rsidRDefault="00743747" w:rsidP="00743747">
      <w:pPr>
        <w:shd w:val="clear" w:color="auto" w:fill="FFFFFF"/>
        <w:spacing w:after="255" w:line="270" w:lineRule="atLeast"/>
        <w:ind w:firstLine="708"/>
        <w:jc w:val="both"/>
        <w:rPr>
          <w:rFonts w:eastAsia="Times New Roman"/>
          <w:color w:val="333333"/>
          <w:lang w:eastAsia="ru-RU"/>
        </w:rPr>
      </w:pPr>
      <w:r w:rsidRPr="00E80E0A">
        <w:rPr>
          <w:rFonts w:eastAsia="Times New Roman"/>
          <w:color w:val="333333"/>
          <w:lang w:eastAsia="ru-RU"/>
        </w:rPr>
        <w:t xml:space="preserve">Основной период в </w:t>
      </w:r>
      <w:r w:rsidRPr="007B412A">
        <w:rPr>
          <w:rFonts w:eastAsia="Times New Roman"/>
          <w:b/>
          <w:color w:val="333333"/>
          <w:lang w:eastAsia="ru-RU"/>
        </w:rPr>
        <w:t>обучении грамоте</w:t>
      </w:r>
      <w:r w:rsidRPr="00E80E0A">
        <w:rPr>
          <w:rFonts w:eastAsia="Times New Roman"/>
          <w:color w:val="333333"/>
          <w:lang w:eastAsia="ru-RU"/>
        </w:rPr>
        <w:t xml:space="preserve"> (букварный период). Программа основного периода обучения грамоте предусматривает на основе звукового анализа и синтеза научить обучающихся чтению слогов и слов.</w:t>
      </w:r>
    </w:p>
    <w:p w:rsidR="00743747" w:rsidRPr="00E80E0A" w:rsidRDefault="00743747" w:rsidP="00743747">
      <w:pPr>
        <w:shd w:val="clear" w:color="auto" w:fill="FFFFFF"/>
        <w:spacing w:after="255" w:line="270" w:lineRule="atLeast"/>
        <w:ind w:firstLine="708"/>
        <w:jc w:val="both"/>
        <w:rPr>
          <w:rFonts w:eastAsia="Times New Roman"/>
          <w:color w:val="333333"/>
          <w:lang w:eastAsia="ru-RU"/>
        </w:rPr>
      </w:pPr>
      <w:r w:rsidRPr="00E80E0A">
        <w:rPr>
          <w:rFonts w:eastAsia="Times New Roman"/>
          <w:color w:val="333333"/>
          <w:lang w:eastAsia="ru-RU"/>
        </w:rPr>
        <w:t>Обучающиеся с двигательными нарушениями испытывают трудности во владении графическими навыками и навыками письма, работу по формированию данных навыков надо начинать как можно раньше и вести постоянно.</w:t>
      </w:r>
    </w:p>
    <w:p w:rsidR="00743747" w:rsidRPr="00E80E0A" w:rsidRDefault="00743747" w:rsidP="00743747">
      <w:pPr>
        <w:shd w:val="clear" w:color="auto" w:fill="FFFFFF"/>
        <w:spacing w:after="255" w:line="270" w:lineRule="atLeast"/>
        <w:ind w:firstLine="708"/>
        <w:jc w:val="both"/>
        <w:rPr>
          <w:rFonts w:eastAsia="Times New Roman"/>
          <w:color w:val="333333"/>
          <w:lang w:eastAsia="ru-RU"/>
        </w:rPr>
      </w:pPr>
      <w:r w:rsidRPr="00E80E0A">
        <w:rPr>
          <w:rFonts w:eastAsia="Times New Roman"/>
          <w:color w:val="333333"/>
          <w:lang w:eastAsia="ru-RU"/>
        </w:rPr>
        <w:t>Успешное формирование графо-моторной функции у обучающихся с НОДА возможно только при условии специально согласованной деятельности учителя-дефектолога, учителя-логопеда, воспитателя и инструктора ЛФК. Необходима индивидуальная подготовка руки к письму, последовательная отработка и закрепление двигательного навыка письма. Необходимо выделить время для специальных занятий по формированию движений, обеспечивающих правильную технику письма.</w:t>
      </w:r>
    </w:p>
    <w:p w:rsidR="00743747" w:rsidRPr="00E80E0A" w:rsidRDefault="00743747" w:rsidP="00743747">
      <w:pPr>
        <w:shd w:val="clear" w:color="auto" w:fill="FFFFFF"/>
        <w:spacing w:after="255" w:line="270" w:lineRule="atLeast"/>
        <w:ind w:firstLine="708"/>
        <w:jc w:val="both"/>
        <w:rPr>
          <w:rFonts w:eastAsia="Times New Roman"/>
          <w:color w:val="333333"/>
          <w:lang w:eastAsia="ru-RU"/>
        </w:rPr>
      </w:pPr>
      <w:r w:rsidRPr="00E80E0A">
        <w:rPr>
          <w:rFonts w:eastAsia="Times New Roman"/>
          <w:color w:val="333333"/>
          <w:lang w:eastAsia="ru-RU"/>
        </w:rPr>
        <w:t>С целью подготовки руки ребенка к письму можно использовать прием рисования мокрым или окрашенным в краску пальцем по доске или прием рисования по доске с рассыпанной манкой или мукой. Важно обучить ребенка удержанию пальцевой позы для показа определенного количества предметов (один предмет - один палец; два предмета - два пальца).</w:t>
      </w:r>
    </w:p>
    <w:p w:rsidR="00743747" w:rsidRPr="00E80E0A" w:rsidRDefault="00743747" w:rsidP="00743747">
      <w:pPr>
        <w:shd w:val="clear" w:color="auto" w:fill="FFFFFF"/>
        <w:spacing w:after="255" w:line="270" w:lineRule="atLeast"/>
        <w:ind w:firstLine="708"/>
        <w:jc w:val="both"/>
        <w:rPr>
          <w:rFonts w:eastAsia="Times New Roman"/>
          <w:color w:val="333333"/>
          <w:lang w:eastAsia="ru-RU"/>
        </w:rPr>
      </w:pPr>
      <w:r w:rsidRPr="00E80E0A">
        <w:rPr>
          <w:rFonts w:eastAsia="Times New Roman"/>
          <w:color w:val="333333"/>
          <w:lang w:eastAsia="ru-RU"/>
        </w:rPr>
        <w:t>Правильный захват предметов, способы его удержания определяют возможности развития ребенка к предметной деятельности, а в дальнейшем, и к письму. Поэтому педагогические работники должны постоянно развивать у обучающихся с НОДА правильные формы удержания предметов, игрушек и двигательных действий с ними. Специалист должен показать, как эти навыки формируются у ребенка в процессе игры.</w:t>
      </w:r>
    </w:p>
    <w:p w:rsidR="00743747" w:rsidRPr="00E80E0A" w:rsidRDefault="00743747" w:rsidP="00743747">
      <w:pPr>
        <w:shd w:val="clear" w:color="auto" w:fill="FFFFFF"/>
        <w:spacing w:after="255" w:line="270" w:lineRule="atLeast"/>
        <w:ind w:firstLine="708"/>
        <w:jc w:val="both"/>
        <w:rPr>
          <w:rFonts w:eastAsia="Times New Roman"/>
          <w:color w:val="333333"/>
          <w:lang w:eastAsia="ru-RU"/>
        </w:rPr>
      </w:pPr>
      <w:r w:rsidRPr="00E80E0A">
        <w:rPr>
          <w:rFonts w:eastAsia="Times New Roman"/>
          <w:color w:val="333333"/>
          <w:lang w:eastAsia="ru-RU"/>
        </w:rPr>
        <w:t>Для развития точности движений пальцев рук следует строить различные фигуры на плоскости из палочек, мозаики и плоскостных геометрических фигур. Хорошие результаты в формировании двигательных навыков дают следующие упражнения: надевание колечек, пуговиц, бус на проволоку, веревку, нитку; продевание через отверстия малого размера шнурков; прошивание иглой контура предметов на бумаге, а также застегивание, расстёгивание, завязывание, развязывание шнурков, пуговиц, молний.</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Обучение письму начинается с обследования возможностей овладения графическим навыком письма. Важным этапом работы является обучение ребенка адекватной позе во время письма. При этом необходимо решать следующие задачи:</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подбор позы и "рефлекс-запрещающих" позиций, при которых нарушения мышечного тонуса и интенсивность гиперкинезов были бы минимальными;</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применение специальных приспособлений для фиксации конечностей и головы ребенка;</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отработка общей позы при письме и обучение среднему положению головы, поворотам и наклонам при строго определенном положении рук;</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развитие зрительного контроля за движением рук в разных направлениях.</w:t>
      </w:r>
    </w:p>
    <w:p w:rsidR="00743747" w:rsidRPr="007B412A" w:rsidRDefault="00743747" w:rsidP="00743747">
      <w:pPr>
        <w:shd w:val="clear" w:color="auto" w:fill="FFFFFF"/>
        <w:spacing w:after="255" w:line="270" w:lineRule="atLeast"/>
        <w:jc w:val="both"/>
        <w:rPr>
          <w:rFonts w:eastAsia="Times New Roman"/>
          <w:i/>
          <w:color w:val="333333"/>
          <w:u w:val="single"/>
          <w:lang w:eastAsia="ru-RU"/>
        </w:rPr>
      </w:pPr>
      <w:r w:rsidRPr="007B412A">
        <w:rPr>
          <w:rFonts w:eastAsia="Times New Roman"/>
          <w:i/>
          <w:color w:val="333333"/>
          <w:u w:val="single"/>
          <w:lang w:eastAsia="ru-RU"/>
        </w:rPr>
        <w:t>Формирование элементарных математических представлений.</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При подготовке к школе очень важно развить у ребенка с НОДА основы математического мышления. В ходе работы по формированию математических представлений у обучающихся с двигательной патологией в период подготовки к школе решаются следующие задачи:</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накопление конкретных фактов о различных свойствах предметов окружающей действительности;</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формирование у обучающихся способности выделять в объектах существенные признаки, развитие различных операций сравнения и группировки предметов по определенному признаку;</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накопление представлений о количестве, величине и форме предмета;</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развитие ориентировки во времени и пространстве;</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образование множеств, их соотношение с заданным образцом (количеством); усвоение элементарного математического счета.</w:t>
      </w:r>
    </w:p>
    <w:p w:rsidR="00743747" w:rsidRPr="00E80E0A" w:rsidRDefault="00743747" w:rsidP="00743747">
      <w:pPr>
        <w:shd w:val="clear" w:color="auto" w:fill="FFFFFF"/>
        <w:spacing w:after="255" w:line="270" w:lineRule="atLeast"/>
        <w:jc w:val="both"/>
        <w:rPr>
          <w:rFonts w:eastAsia="Times New Roman"/>
          <w:color w:val="333333"/>
          <w:lang w:eastAsia="ru-RU"/>
        </w:rPr>
      </w:pPr>
      <w:r w:rsidRPr="007B412A">
        <w:rPr>
          <w:rFonts w:eastAsia="Times New Roman"/>
          <w:i/>
          <w:color w:val="333333"/>
          <w:lang w:eastAsia="ru-RU"/>
        </w:rPr>
        <w:t>Формирование конструктивных и изобразительных навыков</w:t>
      </w:r>
      <w:r w:rsidRPr="00E80E0A">
        <w:rPr>
          <w:rFonts w:eastAsia="Times New Roman"/>
          <w:color w:val="333333"/>
          <w:lang w:eastAsia="ru-RU"/>
        </w:rPr>
        <w:t xml:space="preserve"> у обучающихся происходит в тесном единстве со становлением двигательной функции рук - захватывание и удержание предметов в их различном положении по отношению к ребенку, соотносительные действия с предметами под контролем зрения, с развитием интереса к данным видам деятельности и потребности в осуществлении контролирования и самого процесса изображения по мере развития общих представлений об окружающем мире.</w:t>
      </w:r>
    </w:p>
    <w:p w:rsidR="00743747" w:rsidRPr="00E80E0A" w:rsidRDefault="00743747" w:rsidP="00743747">
      <w:pPr>
        <w:shd w:val="clear" w:color="auto" w:fill="FFFFFF"/>
        <w:spacing w:after="255" w:line="270" w:lineRule="atLeast"/>
        <w:ind w:firstLine="708"/>
        <w:jc w:val="both"/>
        <w:rPr>
          <w:rFonts w:eastAsia="Times New Roman"/>
          <w:color w:val="333333"/>
          <w:lang w:eastAsia="ru-RU"/>
        </w:rPr>
      </w:pPr>
      <w:r w:rsidRPr="00E80E0A">
        <w:rPr>
          <w:rFonts w:eastAsia="Times New Roman"/>
          <w:color w:val="333333"/>
          <w:lang w:eastAsia="ru-RU"/>
        </w:rPr>
        <w:t>Все усилия педагогических работников по подготовке к школе и успешной интеграции обучающихся с двигательной патологией, будут недостаточно успешными без постоянного контакта с педагогическим работником. Семья должна принимать активное участие в развитии ребенка, чтобы обеспечить непрерывность коррекционно-восстановительного процесса. Педагогические работники должны отрабатывать и закреплять навыки и умения у обучающихся, сформированные специалистами, по возможности помогать изготавливать пособия для работы в Организации и дома. Домашние задания, предлагаемые учителем-логопедом, педагогом-психологом и воспитателем для выполнения, должны быть четко разъяснены. Это обеспечит необходимую эффективность коррекционной работы, ускорит процесс восстановления нарушенных функций у обучающихся.</w:t>
      </w:r>
    </w:p>
    <w:p w:rsidR="00743747" w:rsidRDefault="00743747" w:rsidP="00743747">
      <w:pPr>
        <w:shd w:val="clear" w:color="auto" w:fill="FFFFFF"/>
        <w:spacing w:after="255" w:line="270" w:lineRule="atLeast"/>
        <w:ind w:firstLine="708"/>
        <w:jc w:val="both"/>
        <w:rPr>
          <w:rFonts w:eastAsia="Times New Roman"/>
          <w:color w:val="333333"/>
          <w:lang w:eastAsia="ru-RU"/>
        </w:rPr>
      </w:pPr>
      <w:r w:rsidRPr="00E80E0A">
        <w:rPr>
          <w:rFonts w:eastAsia="Times New Roman"/>
          <w:color w:val="333333"/>
          <w:lang w:eastAsia="ru-RU"/>
        </w:rPr>
        <w:t>При этом для обучающихся с двигательной патологией особое значение приобретает ранняя стимуляция развития основных двигательных навыков. Родители (законные представители) должны выделить дома уголок, где должны находиться специально оборудованные стул, стол, ходунки, поручни, качалка, гимнастическая стенка, спортивный инвентарь, тренажеры.</w:t>
      </w:r>
    </w:p>
    <w:p w:rsidR="00BA54A7" w:rsidRPr="00BA54A7" w:rsidRDefault="00BA54A7" w:rsidP="00BA54A7">
      <w:pPr>
        <w:jc w:val="center"/>
        <w:rPr>
          <w:b/>
          <w:sz w:val="32"/>
          <w:szCs w:val="32"/>
        </w:rPr>
      </w:pPr>
      <w:r w:rsidRPr="00BA54A7">
        <w:rPr>
          <w:b/>
          <w:sz w:val="32"/>
          <w:szCs w:val="32"/>
        </w:rPr>
        <w:t xml:space="preserve">3.6. </w:t>
      </w:r>
      <w:r>
        <w:rPr>
          <w:b/>
          <w:sz w:val="32"/>
          <w:szCs w:val="32"/>
        </w:rPr>
        <w:t>Р</w:t>
      </w:r>
      <w:r w:rsidRPr="00BA54A7">
        <w:rPr>
          <w:b/>
          <w:sz w:val="32"/>
          <w:szCs w:val="32"/>
        </w:rPr>
        <w:t>абочая программа воспитания.</w:t>
      </w:r>
    </w:p>
    <w:p w:rsidR="00BA54A7" w:rsidRPr="00BA54A7" w:rsidRDefault="00BA54A7" w:rsidP="00BA54A7">
      <w:pPr>
        <w:jc w:val="both"/>
      </w:pPr>
      <w:r>
        <w:t>Рабочая программа</w:t>
      </w:r>
      <w:r w:rsidRPr="00BA54A7">
        <w:t xml:space="preserve"> воспитания разработ</w:t>
      </w:r>
      <w:r>
        <w:t xml:space="preserve">ана </w:t>
      </w:r>
      <w:r w:rsidRPr="00BA54A7">
        <w:t>на основе требований Федерального закона от 29 декабря 2012 г. № 273-ФЗ "Об образовании в Российской Федерации".</w:t>
      </w:r>
    </w:p>
    <w:p w:rsidR="00BA54A7" w:rsidRPr="00BA54A7" w:rsidRDefault="00BA54A7" w:rsidP="00BA54A7">
      <w:pPr>
        <w:jc w:val="both"/>
      </w:pPr>
      <w:r w:rsidRPr="00BA54A7">
        <w:t>Работа по воспитанию, формированию и развитию личности обучающихся с ОВЗ в Организации предполагает преемственность по отношению к достижению воспитательных целей начального общего образования (далее - НОО).</w:t>
      </w:r>
    </w:p>
    <w:p w:rsidR="00BA54A7" w:rsidRPr="00BA54A7" w:rsidRDefault="00BA54A7" w:rsidP="00BA54A7">
      <w:pPr>
        <w:jc w:val="both"/>
      </w:pPr>
      <w:r w:rsidRPr="00BA54A7">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BA54A7" w:rsidRPr="00BA54A7" w:rsidRDefault="00BA54A7" w:rsidP="00BA54A7">
      <w:pPr>
        <w:jc w:val="both"/>
      </w:pPr>
      <w:r w:rsidRPr="00BA54A7">
        <w:t xml:space="preserve">В основе процесса воспитания </w:t>
      </w:r>
      <w:r>
        <w:t>в МБДОУ</w:t>
      </w:r>
      <w:r w:rsidRPr="00BA54A7">
        <w:t xml:space="preserve"> должны лежать конституционные и национальные ценности российского общества.</w:t>
      </w:r>
    </w:p>
    <w:p w:rsidR="00BA54A7" w:rsidRDefault="00BA54A7" w:rsidP="00BA54A7">
      <w:pPr>
        <w:jc w:val="both"/>
      </w:pPr>
      <w:r w:rsidRPr="00BA54A7">
        <w:t xml:space="preserve">Целевые ориентиры следует рассматривать как возрастные характеристики возможных достижений ребенка, которые коррелируют с портретом выпускника </w:t>
      </w:r>
      <w:r>
        <w:t>МБДОУ</w:t>
      </w:r>
      <w:r w:rsidRPr="00BA54A7">
        <w:t xml:space="preserve"> и с базовыми духовно-нравственными ценностями. </w:t>
      </w:r>
    </w:p>
    <w:p w:rsidR="00BA54A7" w:rsidRPr="00BA54A7" w:rsidRDefault="00BA54A7" w:rsidP="00BA54A7">
      <w:pPr>
        <w:jc w:val="both"/>
      </w:pPr>
      <w:r w:rsidRPr="00BA54A7">
        <w:t>Ценности Родины и природы лежат в основе патриотического направления воспитания.</w:t>
      </w:r>
    </w:p>
    <w:p w:rsidR="00BA54A7" w:rsidRPr="00BA54A7" w:rsidRDefault="00BA54A7" w:rsidP="00BA54A7">
      <w:pPr>
        <w:jc w:val="both"/>
      </w:pPr>
      <w:r w:rsidRPr="00BA54A7">
        <w:t>Ценности человека, семьи, дружбы, сотрудничества лежат в основе социального направления воспитания.</w:t>
      </w:r>
    </w:p>
    <w:p w:rsidR="00BA54A7" w:rsidRPr="00BA54A7" w:rsidRDefault="00BA54A7" w:rsidP="00BA54A7">
      <w:pPr>
        <w:jc w:val="both"/>
      </w:pPr>
      <w:r w:rsidRPr="00BA54A7">
        <w:t>Ценность знания лежит в основе познавательного направления воспитания.</w:t>
      </w:r>
    </w:p>
    <w:p w:rsidR="00BA54A7" w:rsidRPr="00BA54A7" w:rsidRDefault="00BA54A7" w:rsidP="00BA54A7">
      <w:pPr>
        <w:jc w:val="both"/>
      </w:pPr>
      <w:r w:rsidRPr="00BA54A7">
        <w:t>Ценность здоровья лежит в основе физического и оздоровительного направления воспитания.</w:t>
      </w:r>
    </w:p>
    <w:p w:rsidR="00BA54A7" w:rsidRPr="00BA54A7" w:rsidRDefault="00BA54A7" w:rsidP="00BA54A7">
      <w:pPr>
        <w:jc w:val="both"/>
      </w:pPr>
      <w:r w:rsidRPr="00BA54A7">
        <w:t>Ценность труда лежит в основе трудового направления воспитания.</w:t>
      </w:r>
    </w:p>
    <w:p w:rsidR="00BA54A7" w:rsidRPr="00BA54A7" w:rsidRDefault="00BA54A7" w:rsidP="00BA54A7">
      <w:pPr>
        <w:jc w:val="both"/>
      </w:pPr>
      <w:r w:rsidRPr="00BA54A7">
        <w:t>Ценности культуры и красоты лежат в основе этико-эстетического направления воспитания.</w:t>
      </w:r>
    </w:p>
    <w:p w:rsidR="00BA54A7" w:rsidRPr="00BA54A7" w:rsidRDefault="00BA54A7" w:rsidP="00BA54A7">
      <w:pPr>
        <w:jc w:val="both"/>
      </w:pPr>
      <w:r>
        <w:t>МБДОУ</w:t>
      </w:r>
      <w:r w:rsidRPr="00BA54A7">
        <w:t xml:space="preserve"> в части, формируемой участниками образовательных отношений, дополняет приоритетные направления воспитания с учетом реализуемой основной образовательной программы, региональной и муниципальной спецификой.</w:t>
      </w:r>
    </w:p>
    <w:p w:rsidR="00BA54A7" w:rsidRPr="00BA54A7" w:rsidRDefault="00BA54A7" w:rsidP="00BA54A7">
      <w:pPr>
        <w:jc w:val="both"/>
      </w:pPr>
      <w:r w:rsidRPr="00BA54A7">
        <w:t>Реализация Программы воспитания предполагает социальное партнерство с другими организациями.</w:t>
      </w:r>
    </w:p>
    <w:p w:rsidR="00BA54A7" w:rsidRPr="00BA54A7" w:rsidRDefault="00BA54A7" w:rsidP="00BA54A7">
      <w:pPr>
        <w:jc w:val="both"/>
      </w:pPr>
      <w:r w:rsidRPr="00BA54A7">
        <w:t>Программа воспитания является неотъемлемым компонентом АОП ДО. Структура Программы воспитания включает пояснительную записку и три раздела - целевой, содержательный и организационный, в каждом из них предусматривается обязательная часть и часть, формируемая участниками образовательных отношений.</w:t>
      </w:r>
    </w:p>
    <w:p w:rsidR="00BA54A7" w:rsidRPr="006079B6" w:rsidRDefault="00BA54A7" w:rsidP="006079B6">
      <w:pPr>
        <w:jc w:val="center"/>
        <w:rPr>
          <w:b/>
          <w:sz w:val="32"/>
          <w:szCs w:val="32"/>
        </w:rPr>
      </w:pPr>
      <w:r w:rsidRPr="006079B6">
        <w:rPr>
          <w:b/>
          <w:sz w:val="32"/>
          <w:szCs w:val="32"/>
        </w:rPr>
        <w:t>3.6.1. Целевой раздел.</w:t>
      </w:r>
    </w:p>
    <w:p w:rsidR="00BA54A7" w:rsidRPr="00BA54A7" w:rsidRDefault="00BA54A7" w:rsidP="00BA54A7">
      <w:pPr>
        <w:jc w:val="both"/>
      </w:pPr>
      <w:r w:rsidRPr="00BA54A7">
        <w:t xml:space="preserve">Общая </w:t>
      </w:r>
      <w:r w:rsidRPr="00BA54A7">
        <w:rPr>
          <w:b/>
        </w:rPr>
        <w:t>цель воспитания</w:t>
      </w:r>
      <w:r w:rsidRPr="00BA54A7">
        <w:t xml:space="preserve"> в </w:t>
      </w:r>
      <w:r>
        <w:t>МБДОУ</w:t>
      </w:r>
      <w:r w:rsidRPr="00BA54A7">
        <w:t xml:space="preserve"> - личностное развитие дошкольников с ОВЗ и создание условий для их позитивной социализации на основе базовых ценностей российского общества через:</w:t>
      </w:r>
    </w:p>
    <w:p w:rsidR="00BA54A7" w:rsidRPr="00BA54A7" w:rsidRDefault="00BA54A7" w:rsidP="00BA54A7">
      <w:pPr>
        <w:jc w:val="both"/>
      </w:pPr>
      <w:r w:rsidRPr="00BA54A7">
        <w:t>1) формирование ценностного отношения к окружающему миру, другим людям, себе;</w:t>
      </w:r>
    </w:p>
    <w:p w:rsidR="00BA54A7" w:rsidRPr="00BA54A7" w:rsidRDefault="00BA54A7" w:rsidP="00BA54A7">
      <w:pPr>
        <w:jc w:val="both"/>
      </w:pPr>
      <w:r w:rsidRPr="00BA54A7">
        <w:t>2) овладение первичными представлениями о базовых ценностях, а также выработанных обществом нормах и правилах поведения;</w:t>
      </w:r>
    </w:p>
    <w:p w:rsidR="00BA54A7" w:rsidRPr="00BA54A7" w:rsidRDefault="00BA54A7" w:rsidP="00BA54A7">
      <w:pPr>
        <w:jc w:val="both"/>
      </w:pPr>
      <w:r w:rsidRPr="00BA54A7">
        <w:t>3) приобретение первичного опыта деятельности и поведения в соответствии с базовыми национальными ценностями, нормами и правилами, принятыми в обществе.</w:t>
      </w:r>
    </w:p>
    <w:p w:rsidR="00BA54A7" w:rsidRPr="00BA54A7" w:rsidRDefault="00BA54A7" w:rsidP="00BA54A7">
      <w:pPr>
        <w:jc w:val="both"/>
      </w:pPr>
      <w:r w:rsidRPr="00BA54A7">
        <w:rPr>
          <w:b/>
        </w:rPr>
        <w:t>Задачи воспитания</w:t>
      </w:r>
      <w:r w:rsidRPr="00BA54A7">
        <w:t xml:space="preserve"> формируются для каждого возрастного периода (2 мес. 1 год, 1 год - 3 года, 3 года - 8 лет) на основе планируемых результатов достижения цели воспитания и с учетом психофизических особенностей обучающихся с ОВЗ.</w:t>
      </w:r>
    </w:p>
    <w:p w:rsidR="00BA54A7" w:rsidRPr="00BA54A7" w:rsidRDefault="00BA54A7" w:rsidP="00BA54A7">
      <w:pPr>
        <w:jc w:val="both"/>
      </w:pPr>
      <w:r w:rsidRPr="00BA54A7">
        <w:t>Задачи воспитания соответствуют основным направлениям воспитательной работы.</w:t>
      </w:r>
    </w:p>
    <w:p w:rsidR="00BA54A7" w:rsidRPr="00BA54A7" w:rsidRDefault="00BA54A7" w:rsidP="00BA54A7">
      <w:pPr>
        <w:ind w:firstLine="708"/>
        <w:jc w:val="both"/>
      </w:pPr>
      <w:r w:rsidRPr="00BA54A7">
        <w:t xml:space="preserve">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 </w:t>
      </w:r>
      <w:r w:rsidRPr="00BA54A7">
        <w:rPr>
          <w:b/>
        </w:rPr>
        <w:t>принципы</w:t>
      </w:r>
      <w:r w:rsidRPr="00BA54A7">
        <w:t>:</w:t>
      </w:r>
    </w:p>
    <w:p w:rsidR="00BA54A7" w:rsidRPr="00BA54A7" w:rsidRDefault="00BA54A7" w:rsidP="00BA54A7">
      <w:pPr>
        <w:jc w:val="both"/>
      </w:pPr>
      <w:r w:rsidRPr="00BA54A7">
        <w:t>принцип гуманизма: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BA54A7" w:rsidRPr="00BA54A7" w:rsidRDefault="00BA54A7" w:rsidP="00BA54A7">
      <w:pPr>
        <w:jc w:val="both"/>
      </w:pPr>
      <w:r w:rsidRPr="00BA54A7">
        <w:t>принцип ценностного единства и совместности: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BA54A7" w:rsidRPr="00BA54A7" w:rsidRDefault="00BA54A7" w:rsidP="00BA54A7">
      <w:pPr>
        <w:jc w:val="both"/>
      </w:pPr>
      <w:r w:rsidRPr="00BA54A7">
        <w:t>принцип общего культурного образования: воспитание основывается на культуре и традициях России, включая культурные особенности региона;</w:t>
      </w:r>
    </w:p>
    <w:p w:rsidR="00BA54A7" w:rsidRPr="00BA54A7" w:rsidRDefault="00BA54A7" w:rsidP="00BA54A7">
      <w:pPr>
        <w:jc w:val="both"/>
      </w:pPr>
      <w:r w:rsidRPr="00BA54A7">
        <w:t>принцип следования нравственному примеру: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BA54A7" w:rsidRPr="00BA54A7" w:rsidRDefault="00BA54A7" w:rsidP="00BA54A7">
      <w:pPr>
        <w:jc w:val="both"/>
      </w:pPr>
      <w:r w:rsidRPr="00BA54A7">
        <w:t>принципы безопасной жизнедеятельности: защищенность важных интересов личности от внутренних и внешних угроз, воспитание через призму безопасности и безопасного поведения;</w:t>
      </w:r>
    </w:p>
    <w:p w:rsidR="00BA54A7" w:rsidRPr="00BA54A7" w:rsidRDefault="00BA54A7" w:rsidP="00BA54A7">
      <w:pPr>
        <w:jc w:val="both"/>
      </w:pPr>
      <w:r w:rsidRPr="00BA54A7">
        <w:t>принцип совместной деятельности ребенка и педагогического работника: значимость совместной деятельности педагогического работника и ребенка на основе приобщения к культурным ценностям и их освоения;</w:t>
      </w:r>
    </w:p>
    <w:p w:rsidR="00BA54A7" w:rsidRPr="00BA54A7" w:rsidRDefault="00BA54A7" w:rsidP="00BA54A7">
      <w:pPr>
        <w:jc w:val="both"/>
      </w:pPr>
      <w:r w:rsidRPr="00BA54A7">
        <w:t>принцип инклюзивности: организация образовательного процесса, при котором все обучающиеся,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rsidR="00BA54A7" w:rsidRPr="00BA54A7" w:rsidRDefault="00BA54A7" w:rsidP="00BA54A7">
      <w:pPr>
        <w:jc w:val="both"/>
      </w:pPr>
      <w:r w:rsidRPr="00BA54A7">
        <w:t xml:space="preserve"> Принципы реализуются в укладе </w:t>
      </w:r>
      <w:r>
        <w:t>МБДОУ</w:t>
      </w:r>
      <w:r w:rsidRPr="00BA54A7">
        <w:t>, включающем воспитывающие среды, общности, культурные практики, совместную деятельность и события.</w:t>
      </w:r>
    </w:p>
    <w:p w:rsidR="00BA54A7" w:rsidRPr="00BA54A7" w:rsidRDefault="00BA54A7" w:rsidP="00BA54A7">
      <w:pPr>
        <w:ind w:firstLine="708"/>
        <w:jc w:val="both"/>
      </w:pPr>
      <w:r w:rsidRPr="00BA54A7">
        <w:t>Воспитывающая среда определяется целью и задачами воспитания, духовно-нравственными и социокультурными ценностями, образцами и практиками, и учитывает психофизических особенностей обучающихся с ОВЗ. Основными характеристиками воспитывающей среды являются ее насыщенность и структурированность.</w:t>
      </w:r>
    </w:p>
    <w:p w:rsidR="00BA54A7" w:rsidRPr="00BA54A7" w:rsidRDefault="00E434EB" w:rsidP="00BA54A7">
      <w:pPr>
        <w:jc w:val="both"/>
        <w:rPr>
          <w:b/>
        </w:rPr>
      </w:pPr>
      <w:r>
        <w:rPr>
          <w:b/>
        </w:rPr>
        <w:t>3.6.</w:t>
      </w:r>
      <w:r w:rsidR="006079B6">
        <w:rPr>
          <w:b/>
        </w:rPr>
        <w:t>1.</w:t>
      </w:r>
      <w:r>
        <w:rPr>
          <w:b/>
        </w:rPr>
        <w:t xml:space="preserve">2. </w:t>
      </w:r>
      <w:r w:rsidR="00BA54A7" w:rsidRPr="00BA54A7">
        <w:rPr>
          <w:b/>
        </w:rPr>
        <w:t xml:space="preserve">Общности (сообщества) </w:t>
      </w:r>
      <w:r w:rsidR="00BA54A7">
        <w:rPr>
          <w:b/>
        </w:rPr>
        <w:t>МБДОУ</w:t>
      </w:r>
      <w:r w:rsidR="00BA54A7" w:rsidRPr="00BA54A7">
        <w:rPr>
          <w:b/>
        </w:rPr>
        <w:t>:</w:t>
      </w:r>
    </w:p>
    <w:p w:rsidR="00BA54A7" w:rsidRPr="00BA54A7" w:rsidRDefault="00BA54A7" w:rsidP="00BA54A7">
      <w:pPr>
        <w:jc w:val="both"/>
      </w:pPr>
      <w:r w:rsidRPr="00BA54A7">
        <w:t xml:space="preserve">1. Профессиональная общность включает в себя устойчивую систему связей и отношений между людьми, единство целей и задач воспитания, реализуемых всеми сотрудниками </w:t>
      </w:r>
      <w:r>
        <w:t>МБДОУ</w:t>
      </w:r>
      <w:r w:rsidRPr="00BA54A7">
        <w:t>. Сами участники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w:t>
      </w:r>
    </w:p>
    <w:p w:rsidR="00BA54A7" w:rsidRPr="00BA54A7" w:rsidRDefault="00BA54A7" w:rsidP="00BA54A7">
      <w:pPr>
        <w:jc w:val="both"/>
      </w:pPr>
      <w:r w:rsidRPr="00BA54A7">
        <w:t>Педагогические работники должны:</w:t>
      </w:r>
    </w:p>
    <w:p w:rsidR="00BA54A7" w:rsidRPr="00BA54A7" w:rsidRDefault="00BA54A7" w:rsidP="00BA54A7">
      <w:pPr>
        <w:jc w:val="both"/>
      </w:pPr>
      <w:r w:rsidRPr="00BA54A7">
        <w:t>быть примером в формировании полноценных и сформированных ценностных ориентиров, норм общения и поведения;</w:t>
      </w:r>
    </w:p>
    <w:p w:rsidR="00BA54A7" w:rsidRPr="00BA54A7" w:rsidRDefault="00BA54A7" w:rsidP="00BA54A7">
      <w:pPr>
        <w:jc w:val="both"/>
      </w:pPr>
      <w:r w:rsidRPr="00BA54A7">
        <w:t xml:space="preserve">мотивировать </w:t>
      </w:r>
      <w:r>
        <w:t>воспитанников</w:t>
      </w:r>
      <w:r w:rsidRPr="00BA54A7">
        <w:t xml:space="preserve"> к общению друг с другом, поощрять даже самые незначительные стремления к общению и взаимодействию;</w:t>
      </w:r>
    </w:p>
    <w:p w:rsidR="00BA54A7" w:rsidRPr="00BA54A7" w:rsidRDefault="00BA54A7" w:rsidP="00BA54A7">
      <w:pPr>
        <w:jc w:val="both"/>
      </w:pPr>
      <w:r w:rsidRPr="00BA54A7">
        <w:t>поощрять детскую дружбу, стараться, чтобы дружба между отдельными детьми внутри группы обучающихся принимала общественную направленность;</w:t>
      </w:r>
    </w:p>
    <w:p w:rsidR="00BA54A7" w:rsidRPr="00BA54A7" w:rsidRDefault="00BA54A7" w:rsidP="00BA54A7">
      <w:pPr>
        <w:jc w:val="both"/>
      </w:pPr>
      <w:r w:rsidRPr="00BA54A7">
        <w:t>заботиться о том, чтобы обучающиеся непрерывно приобретали опыт общения на основе чувства доброжелательности;</w:t>
      </w:r>
    </w:p>
    <w:p w:rsidR="00BA54A7" w:rsidRPr="00BA54A7" w:rsidRDefault="00BA54A7" w:rsidP="00BA54A7">
      <w:pPr>
        <w:jc w:val="both"/>
      </w:pPr>
      <w:r w:rsidRPr="00BA54A7">
        <w:t>содействовать проявлению детьми заботы об окружающих, учить проявлять чуткость к другим детям, побуждать обучающихся сопереживать, беспокоиться, проявлять внимание к заболевшему другому ребенку;</w:t>
      </w:r>
    </w:p>
    <w:p w:rsidR="00BA54A7" w:rsidRPr="00BA54A7" w:rsidRDefault="00BA54A7" w:rsidP="00BA54A7">
      <w:pPr>
        <w:jc w:val="both"/>
      </w:pPr>
      <w:r w:rsidRPr="00BA54A7">
        <w:t>воспитывать в детях такие качества личности, которые помогают влиться в общество других детей (организованность, общительность, отзывчивость, щедрость, доброжелательность);</w:t>
      </w:r>
    </w:p>
    <w:p w:rsidR="00BA54A7" w:rsidRPr="00BA54A7" w:rsidRDefault="00BA54A7" w:rsidP="00BA54A7">
      <w:pPr>
        <w:jc w:val="both"/>
      </w:pPr>
      <w:r w:rsidRPr="00BA54A7">
        <w:t>учить обучающихся совместной деятельности, насыщать их жизнь событиями, которые сплачивали бы и объединяли ребят;</w:t>
      </w:r>
    </w:p>
    <w:p w:rsidR="00BA54A7" w:rsidRPr="00BA54A7" w:rsidRDefault="00BA54A7" w:rsidP="00BA54A7">
      <w:pPr>
        <w:jc w:val="both"/>
      </w:pPr>
      <w:r w:rsidRPr="00BA54A7">
        <w:t>воспитывать в детях чувство ответственности перед группой за свое поведение.</w:t>
      </w:r>
    </w:p>
    <w:p w:rsidR="00BA54A7" w:rsidRPr="00BA54A7" w:rsidRDefault="00BA54A7" w:rsidP="00BA54A7">
      <w:pPr>
        <w:jc w:val="both"/>
      </w:pPr>
      <w:r w:rsidRPr="00BA54A7">
        <w:t xml:space="preserve">2. Профессионально-родительская общность включает сотрудников </w:t>
      </w:r>
      <w:r>
        <w:t xml:space="preserve">МБДОУ </w:t>
      </w:r>
      <w:r w:rsidRPr="00BA54A7">
        <w:t xml:space="preserve">и всех педагогических работников членов семей обучающихся, которых связывают не только общие ценности, цели развития и воспитания обучающихся, но и уважение друг к другу. Основная задача: объединение усилий по воспитанию ребенка в семье и в </w:t>
      </w:r>
      <w:r>
        <w:t>МБДОУ</w:t>
      </w:r>
      <w:r w:rsidRPr="00BA54A7">
        <w:t xml:space="preserve">. Зачастую поведение ребенка сильно различается дома и в </w:t>
      </w:r>
      <w:r>
        <w:t>МБДОУ</w:t>
      </w:r>
      <w:r w:rsidRPr="00BA54A7">
        <w:t>.</w:t>
      </w:r>
    </w:p>
    <w:p w:rsidR="00BA54A7" w:rsidRPr="00BA54A7" w:rsidRDefault="00BA54A7" w:rsidP="00BA54A7">
      <w:pPr>
        <w:jc w:val="both"/>
      </w:pPr>
      <w:r w:rsidRPr="00BA54A7">
        <w:t>3. Детско-взрослая общность: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rsidR="00BA54A7" w:rsidRPr="00BA54A7" w:rsidRDefault="00BA54A7" w:rsidP="00BA54A7">
      <w:pPr>
        <w:jc w:val="both"/>
      </w:pPr>
      <w:r w:rsidRPr="00BA54A7">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педагогические работники в общность, а затем эти нормы усваиваются ребенком и становятся его собственными.</w:t>
      </w:r>
    </w:p>
    <w:p w:rsidR="00BA54A7" w:rsidRPr="00BA54A7" w:rsidRDefault="00BA54A7" w:rsidP="00BA54A7">
      <w:pPr>
        <w:jc w:val="both"/>
      </w:pPr>
      <w:r w:rsidRPr="00BA54A7">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rsidR="00BA54A7" w:rsidRPr="00BA54A7" w:rsidRDefault="00BA54A7" w:rsidP="00BA54A7">
      <w:pPr>
        <w:jc w:val="both"/>
      </w:pPr>
      <w:r w:rsidRPr="00BA54A7">
        <w:t>4. Детская общность: общество других детей является необходимым условием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других детей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BA54A7" w:rsidRPr="00BA54A7" w:rsidRDefault="00BA54A7" w:rsidP="00BA54A7">
      <w:pPr>
        <w:jc w:val="both"/>
      </w:pPr>
      <w:r w:rsidRPr="00BA54A7">
        <w:t xml:space="preserve">Одним из видов детских общностей являются разновозрастные детские общности. В </w:t>
      </w:r>
      <w:r w:rsidR="00463A23">
        <w:t>МБДОУ</w:t>
      </w:r>
      <w:r w:rsidRPr="00BA54A7">
        <w:t xml:space="preserve"> должна быть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BA54A7" w:rsidRPr="00BA54A7" w:rsidRDefault="00BA54A7" w:rsidP="00BA54A7">
      <w:pPr>
        <w:jc w:val="both"/>
      </w:pPr>
      <w:r w:rsidRPr="00BA54A7">
        <w:t>Организация жизнедеятельности обучающихся дошкольного возраста в разновозрастной группе обладает большим воспитательным потенциалом для инклюзивного образования</w:t>
      </w:r>
    </w:p>
    <w:p w:rsidR="00BA54A7" w:rsidRPr="00BA54A7" w:rsidRDefault="00BA54A7" w:rsidP="00BA54A7">
      <w:pPr>
        <w:jc w:val="both"/>
      </w:pPr>
      <w:r w:rsidRPr="00BA54A7">
        <w:t xml:space="preserve">5. Культура поведения педагогического работника в </w:t>
      </w:r>
      <w:r w:rsidR="00463A23">
        <w:t>МБДОУ</w:t>
      </w:r>
      <w:r w:rsidRPr="00BA54A7">
        <w:t xml:space="preserve">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являются необходимыми условия нормальной жизни и развития обучающихся.</w:t>
      </w:r>
    </w:p>
    <w:p w:rsidR="00BA54A7" w:rsidRPr="00BA54A7" w:rsidRDefault="00BA54A7" w:rsidP="00463A23">
      <w:pPr>
        <w:ind w:firstLine="708"/>
        <w:jc w:val="both"/>
      </w:pPr>
      <w:r w:rsidRPr="00BA54A7">
        <w:t>Социокультурным контекстом является социальная и культурная среда, в которой человек растет и живет. Он также включает в себя влияние, которое среда оказывает на идеи и поведение человека.</w:t>
      </w:r>
    </w:p>
    <w:p w:rsidR="00BA54A7" w:rsidRPr="00BA54A7" w:rsidRDefault="00BA54A7" w:rsidP="00BA54A7">
      <w:pPr>
        <w:jc w:val="both"/>
      </w:pPr>
      <w:r w:rsidRPr="00BA54A7">
        <w:t>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w:t>
      </w:r>
    </w:p>
    <w:p w:rsidR="00BA54A7" w:rsidRPr="00BA54A7" w:rsidRDefault="00BA54A7" w:rsidP="00BA54A7">
      <w:pPr>
        <w:jc w:val="both"/>
      </w:pPr>
      <w:r w:rsidRPr="00BA54A7">
        <w:t>Реализация социокультурного контекста опирается на построение социального партнерства образовательной организации.</w:t>
      </w:r>
    </w:p>
    <w:p w:rsidR="00BA54A7" w:rsidRPr="00BA54A7" w:rsidRDefault="00BA54A7" w:rsidP="00BA54A7">
      <w:pPr>
        <w:jc w:val="both"/>
      </w:pPr>
      <w:r w:rsidRPr="00BA54A7">
        <w:t>В рамках социокультурного контекста повышается роль родительской общественности как субъекта образовательных отношений в Программе воспитания.</w:t>
      </w:r>
    </w:p>
    <w:p w:rsidR="00BA54A7" w:rsidRPr="00463A23" w:rsidRDefault="00463A23" w:rsidP="00BA54A7">
      <w:pPr>
        <w:jc w:val="both"/>
        <w:rPr>
          <w:b/>
        </w:rPr>
      </w:pPr>
      <w:r>
        <w:rPr>
          <w:b/>
        </w:rPr>
        <w:t>3.6.</w:t>
      </w:r>
      <w:r w:rsidR="006079B6">
        <w:rPr>
          <w:b/>
        </w:rPr>
        <w:t>1.3.</w:t>
      </w:r>
      <w:r>
        <w:rPr>
          <w:b/>
        </w:rPr>
        <w:t xml:space="preserve"> </w:t>
      </w:r>
      <w:r w:rsidR="00BA54A7" w:rsidRPr="00463A23">
        <w:rPr>
          <w:b/>
        </w:rPr>
        <w:t xml:space="preserve">Деятельности и культурные практики в </w:t>
      </w:r>
      <w:r>
        <w:rPr>
          <w:b/>
        </w:rPr>
        <w:t>МБДОУ</w:t>
      </w:r>
      <w:r w:rsidR="00BA54A7" w:rsidRPr="00463A23">
        <w:rPr>
          <w:b/>
        </w:rPr>
        <w:t>.</w:t>
      </w:r>
    </w:p>
    <w:p w:rsidR="00BA54A7" w:rsidRPr="00BA54A7" w:rsidRDefault="00BA54A7" w:rsidP="00BA54A7">
      <w:pPr>
        <w:jc w:val="both"/>
      </w:pPr>
      <w:r w:rsidRPr="00BA54A7">
        <w:t>Цели и задачи воспитания реализуются во всех видах деятельности дошкольника с ОВЗ, обозначенных в Стандарте. В качестве средств реализации цели воспитания могут выступать следующие основные виды деятельности и культурные практики:</w:t>
      </w:r>
    </w:p>
    <w:p w:rsidR="00BA54A7" w:rsidRPr="00BA54A7" w:rsidRDefault="00BA54A7" w:rsidP="00BA54A7">
      <w:pPr>
        <w:jc w:val="both"/>
      </w:pPr>
      <w:r w:rsidRPr="00BA54A7">
        <w:t>предметно-целевая (виды деятельности, организуемые педагогическим работником, в которых он открывает ребенку смысл и ценность человеческой деятельности, способы ее реализации совместно с родителям (законным представителям);</w:t>
      </w:r>
    </w:p>
    <w:p w:rsidR="00BA54A7" w:rsidRPr="00BA54A7" w:rsidRDefault="00BA54A7" w:rsidP="00BA54A7">
      <w:pPr>
        <w:jc w:val="both"/>
      </w:pPr>
      <w:r w:rsidRPr="00BA54A7">
        <w:t>культурные практики (активная, самостоятельная апробация каждым ребенком инструментального и ценностного содержаний, полученных от педагогического работника, и способов их реализации в различных видах деятельности через личный опыт);</w:t>
      </w:r>
    </w:p>
    <w:p w:rsidR="00BA54A7" w:rsidRPr="00BA54A7" w:rsidRDefault="00BA54A7" w:rsidP="00BA54A7">
      <w:pPr>
        <w:jc w:val="both"/>
      </w:pPr>
      <w:r w:rsidRPr="00BA54A7">
        <w:t>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BA54A7" w:rsidRPr="00463A23" w:rsidRDefault="00463A23" w:rsidP="00BA54A7">
      <w:pPr>
        <w:jc w:val="both"/>
        <w:rPr>
          <w:b/>
        </w:rPr>
      </w:pPr>
      <w:r w:rsidRPr="00463A23">
        <w:rPr>
          <w:b/>
        </w:rPr>
        <w:t>3.6.</w:t>
      </w:r>
      <w:r w:rsidR="006079B6">
        <w:rPr>
          <w:b/>
        </w:rPr>
        <w:t>1.4.</w:t>
      </w:r>
      <w:r w:rsidR="0086054E">
        <w:rPr>
          <w:b/>
        </w:rPr>
        <w:t xml:space="preserve"> </w:t>
      </w:r>
      <w:r w:rsidR="00BA54A7" w:rsidRPr="00463A23">
        <w:rPr>
          <w:b/>
        </w:rPr>
        <w:t>Требования к планируемым результатам освоения Программы воспитания.</w:t>
      </w:r>
    </w:p>
    <w:p w:rsidR="00BA54A7" w:rsidRPr="00BA54A7" w:rsidRDefault="00BA54A7" w:rsidP="00BA54A7">
      <w:pPr>
        <w:jc w:val="both"/>
      </w:pPr>
      <w:r w:rsidRPr="00BA54A7">
        <w:t>Планируемые результаты воспитания носят отсроченный характер, но деятельность воспитателя нацелена на перспективу развития и становления личности ребенка с ОВЗ. Поэтому результаты достижения цели воспитания даны в виде целевых ориентиров, представленных в виде обобщенных портретов ребенка с ОВЗ к концу раннего и дошкольного возрастов. Основы личности закладываются в дошкольном детстве, и, если какие-либо линии развития не получат своего становления в детстве, это может отрицательно сказаться на гармоничном развитии человека в будущем.</w:t>
      </w:r>
    </w:p>
    <w:p w:rsidR="00BA54A7" w:rsidRPr="00BA54A7" w:rsidRDefault="00BA54A7" w:rsidP="00BA54A7">
      <w:pPr>
        <w:jc w:val="both"/>
      </w:pPr>
      <w:r w:rsidRPr="00BA54A7">
        <w:t xml:space="preserve">На уровне </w:t>
      </w:r>
      <w:r w:rsidR="00463A23">
        <w:t>МБДОУ</w:t>
      </w:r>
      <w:r w:rsidRPr="00BA54A7">
        <w:t xml:space="preserve"> не осуществляется оценка результатов воспитательной работы в соответствии со Стандартом,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обучающихся".</w:t>
      </w:r>
    </w:p>
    <w:p w:rsidR="00BA54A7" w:rsidRPr="00463A23" w:rsidRDefault="00BA54A7" w:rsidP="00BA54A7">
      <w:pPr>
        <w:jc w:val="both"/>
        <w:rPr>
          <w:b/>
          <w:i/>
        </w:rPr>
      </w:pPr>
      <w:r w:rsidRPr="00463A23">
        <w:rPr>
          <w:b/>
          <w:i/>
        </w:rPr>
        <w:t>Целевые ориентиры воспитательной работы для обучающихся с ОВЗ младенческого и раннего возраста (до 3 лет).</w:t>
      </w:r>
    </w:p>
    <w:p w:rsidR="00BA54A7" w:rsidRPr="00BA54A7" w:rsidRDefault="00BA54A7" w:rsidP="00BA54A7">
      <w:pPr>
        <w:jc w:val="both"/>
      </w:pPr>
      <w:r w:rsidRPr="00BA54A7">
        <w:t>Портрет ребенка с ОВЗ младенческого и раннего возраста (к 3-м годам)</w:t>
      </w:r>
    </w:p>
    <w:tbl>
      <w:tblPr>
        <w:tblW w:w="10065" w:type="dxa"/>
        <w:tblCellMar>
          <w:top w:w="15" w:type="dxa"/>
          <w:left w:w="15" w:type="dxa"/>
          <w:bottom w:w="15" w:type="dxa"/>
          <w:right w:w="15" w:type="dxa"/>
        </w:tblCellMar>
        <w:tblLook w:val="04A0" w:firstRow="1" w:lastRow="0" w:firstColumn="1" w:lastColumn="0" w:noHBand="0" w:noVBand="1"/>
      </w:tblPr>
      <w:tblGrid>
        <w:gridCol w:w="2054"/>
        <w:gridCol w:w="1923"/>
        <w:gridCol w:w="6088"/>
      </w:tblGrid>
      <w:tr w:rsidR="00BA54A7" w:rsidRPr="00BA54A7" w:rsidTr="006079B6">
        <w:tc>
          <w:tcPr>
            <w:tcW w:w="2054" w:type="dxa"/>
            <w:hideMark/>
          </w:tcPr>
          <w:p w:rsidR="00BA54A7" w:rsidRPr="00BA54A7" w:rsidRDefault="00BA54A7" w:rsidP="00BA54A7">
            <w:pPr>
              <w:jc w:val="both"/>
              <w:rPr>
                <w:b/>
                <w:bCs/>
              </w:rPr>
            </w:pPr>
            <w:r w:rsidRPr="00BA54A7">
              <w:rPr>
                <w:b/>
                <w:bCs/>
              </w:rPr>
              <w:t>Направление воспитания</w:t>
            </w:r>
          </w:p>
        </w:tc>
        <w:tc>
          <w:tcPr>
            <w:tcW w:w="1923" w:type="dxa"/>
            <w:hideMark/>
          </w:tcPr>
          <w:p w:rsidR="00BA54A7" w:rsidRPr="00BA54A7" w:rsidRDefault="00BA54A7" w:rsidP="00BA54A7">
            <w:pPr>
              <w:jc w:val="both"/>
              <w:rPr>
                <w:b/>
                <w:bCs/>
              </w:rPr>
            </w:pPr>
            <w:r w:rsidRPr="00BA54A7">
              <w:rPr>
                <w:b/>
                <w:bCs/>
              </w:rPr>
              <w:t>Ценности</w:t>
            </w:r>
          </w:p>
        </w:tc>
        <w:tc>
          <w:tcPr>
            <w:tcW w:w="6088" w:type="dxa"/>
            <w:hideMark/>
          </w:tcPr>
          <w:p w:rsidR="00BA54A7" w:rsidRPr="00BA54A7" w:rsidRDefault="00BA54A7" w:rsidP="00BA54A7">
            <w:pPr>
              <w:jc w:val="both"/>
              <w:rPr>
                <w:b/>
                <w:bCs/>
              </w:rPr>
            </w:pPr>
            <w:r w:rsidRPr="00BA54A7">
              <w:rPr>
                <w:b/>
                <w:bCs/>
              </w:rPr>
              <w:t>Показатели</w:t>
            </w:r>
          </w:p>
        </w:tc>
      </w:tr>
      <w:tr w:rsidR="00BA54A7" w:rsidRPr="00BA54A7" w:rsidTr="006079B6">
        <w:tc>
          <w:tcPr>
            <w:tcW w:w="2054" w:type="dxa"/>
            <w:hideMark/>
          </w:tcPr>
          <w:p w:rsidR="00BA54A7" w:rsidRPr="00BA54A7" w:rsidRDefault="00BA54A7" w:rsidP="00BA54A7">
            <w:pPr>
              <w:jc w:val="both"/>
            </w:pPr>
            <w:r w:rsidRPr="00BA54A7">
              <w:t>Патриотическое</w:t>
            </w:r>
          </w:p>
        </w:tc>
        <w:tc>
          <w:tcPr>
            <w:tcW w:w="1923" w:type="dxa"/>
            <w:hideMark/>
          </w:tcPr>
          <w:p w:rsidR="00BA54A7" w:rsidRPr="00BA54A7" w:rsidRDefault="00BA54A7" w:rsidP="00BA54A7">
            <w:pPr>
              <w:jc w:val="both"/>
            </w:pPr>
            <w:r w:rsidRPr="00BA54A7">
              <w:t>Родина, природа</w:t>
            </w:r>
          </w:p>
        </w:tc>
        <w:tc>
          <w:tcPr>
            <w:tcW w:w="6088" w:type="dxa"/>
            <w:hideMark/>
          </w:tcPr>
          <w:p w:rsidR="00BA54A7" w:rsidRPr="00BA54A7" w:rsidRDefault="00BA54A7" w:rsidP="00BA54A7">
            <w:pPr>
              <w:jc w:val="both"/>
            </w:pPr>
            <w:r w:rsidRPr="00BA54A7">
              <w:t>Проявляющий привязанность, любовь к семье, близким, окружающему миру</w:t>
            </w:r>
          </w:p>
        </w:tc>
      </w:tr>
      <w:tr w:rsidR="00BA54A7" w:rsidRPr="00BA54A7" w:rsidTr="006079B6">
        <w:tc>
          <w:tcPr>
            <w:tcW w:w="2054" w:type="dxa"/>
            <w:hideMark/>
          </w:tcPr>
          <w:p w:rsidR="00BA54A7" w:rsidRPr="00BA54A7" w:rsidRDefault="00BA54A7" w:rsidP="00BA54A7">
            <w:pPr>
              <w:jc w:val="both"/>
            </w:pPr>
            <w:r w:rsidRPr="00BA54A7">
              <w:t>Социальное</w:t>
            </w:r>
          </w:p>
        </w:tc>
        <w:tc>
          <w:tcPr>
            <w:tcW w:w="1923" w:type="dxa"/>
            <w:hideMark/>
          </w:tcPr>
          <w:p w:rsidR="00BA54A7" w:rsidRPr="00BA54A7" w:rsidRDefault="00BA54A7" w:rsidP="00BA54A7">
            <w:pPr>
              <w:jc w:val="both"/>
            </w:pPr>
            <w:r w:rsidRPr="00BA54A7">
              <w:t>Человек, семья, дружба, сотрудничество</w:t>
            </w:r>
          </w:p>
        </w:tc>
        <w:tc>
          <w:tcPr>
            <w:tcW w:w="6088" w:type="dxa"/>
            <w:hideMark/>
          </w:tcPr>
          <w:p w:rsidR="00BA54A7" w:rsidRPr="00BA54A7" w:rsidRDefault="00BA54A7" w:rsidP="00BA54A7">
            <w:pPr>
              <w:jc w:val="both"/>
            </w:pPr>
            <w:r w:rsidRPr="00BA54A7">
              <w:t>Способный понять и принять, что такое "хорошо" и "плохо". Проявляющий интерес к другим детям и способный бесконфликтно играть рядом с ними. Проявляющий позицию "Я сам!". Доброжелательный, проявляющий сочувствие, доброту. Испытывающий чувство удовольствия в случае одобрения и чувство огорчения в случае неодобрения со стороны педагогических работников. Способный к самостоятельным (свободным) активным действиям в общении. Способный общаться с другими людьми с помощью вербальных и невербальных средств общения.</w:t>
            </w:r>
          </w:p>
        </w:tc>
      </w:tr>
      <w:tr w:rsidR="00BA54A7" w:rsidRPr="00BA54A7" w:rsidTr="006079B6">
        <w:tc>
          <w:tcPr>
            <w:tcW w:w="2054" w:type="dxa"/>
            <w:hideMark/>
          </w:tcPr>
          <w:p w:rsidR="00BA54A7" w:rsidRPr="00BA54A7" w:rsidRDefault="00BA54A7" w:rsidP="00BA54A7">
            <w:pPr>
              <w:jc w:val="both"/>
            </w:pPr>
            <w:r w:rsidRPr="00BA54A7">
              <w:t>Познавательное</w:t>
            </w:r>
          </w:p>
        </w:tc>
        <w:tc>
          <w:tcPr>
            <w:tcW w:w="1923" w:type="dxa"/>
            <w:hideMark/>
          </w:tcPr>
          <w:p w:rsidR="00BA54A7" w:rsidRPr="00BA54A7" w:rsidRDefault="00BA54A7" w:rsidP="00BA54A7">
            <w:pPr>
              <w:jc w:val="both"/>
            </w:pPr>
            <w:r w:rsidRPr="00BA54A7">
              <w:t>Знание</w:t>
            </w:r>
          </w:p>
        </w:tc>
        <w:tc>
          <w:tcPr>
            <w:tcW w:w="6088" w:type="dxa"/>
            <w:hideMark/>
          </w:tcPr>
          <w:p w:rsidR="00BA54A7" w:rsidRPr="00BA54A7" w:rsidRDefault="00BA54A7" w:rsidP="00BA54A7">
            <w:pPr>
              <w:jc w:val="both"/>
            </w:pPr>
            <w:r w:rsidRPr="00BA54A7">
              <w:t>Проявляющий интерес к окружающему миру и активность в поведении и деятельности.</w:t>
            </w:r>
          </w:p>
        </w:tc>
      </w:tr>
      <w:tr w:rsidR="00BA54A7" w:rsidRPr="00BA54A7" w:rsidTr="006079B6">
        <w:tc>
          <w:tcPr>
            <w:tcW w:w="2054" w:type="dxa"/>
            <w:hideMark/>
          </w:tcPr>
          <w:p w:rsidR="00BA54A7" w:rsidRPr="00BA54A7" w:rsidRDefault="00BA54A7" w:rsidP="00BA54A7">
            <w:pPr>
              <w:jc w:val="both"/>
            </w:pPr>
            <w:r w:rsidRPr="00BA54A7">
              <w:t>Физическое и оздоровительное</w:t>
            </w:r>
          </w:p>
        </w:tc>
        <w:tc>
          <w:tcPr>
            <w:tcW w:w="1923" w:type="dxa"/>
            <w:hideMark/>
          </w:tcPr>
          <w:p w:rsidR="00BA54A7" w:rsidRPr="00BA54A7" w:rsidRDefault="00BA54A7" w:rsidP="00BA54A7">
            <w:pPr>
              <w:jc w:val="both"/>
            </w:pPr>
            <w:r w:rsidRPr="00BA54A7">
              <w:t>Здоровье</w:t>
            </w:r>
          </w:p>
        </w:tc>
        <w:tc>
          <w:tcPr>
            <w:tcW w:w="6088" w:type="dxa"/>
            <w:hideMark/>
          </w:tcPr>
          <w:p w:rsidR="00BA54A7" w:rsidRPr="00BA54A7" w:rsidRDefault="00BA54A7" w:rsidP="00BA54A7">
            <w:pPr>
              <w:jc w:val="both"/>
            </w:pPr>
            <w:r w:rsidRPr="00BA54A7">
              <w:t>Выполняющий действия по самообслуживанию: моет руки, самостоятельно ест, ложится спать. Стремящийся быть опрятным. Проявляющий интерес к физической активности. Соблюдающий элементарные правила безопасности в быту, в Организации, на природе.</w:t>
            </w:r>
          </w:p>
        </w:tc>
      </w:tr>
      <w:tr w:rsidR="00BA54A7" w:rsidRPr="00BA54A7" w:rsidTr="006079B6">
        <w:tc>
          <w:tcPr>
            <w:tcW w:w="2054" w:type="dxa"/>
            <w:hideMark/>
          </w:tcPr>
          <w:p w:rsidR="00BA54A7" w:rsidRPr="00BA54A7" w:rsidRDefault="00BA54A7" w:rsidP="00BA54A7">
            <w:pPr>
              <w:jc w:val="both"/>
            </w:pPr>
            <w:r w:rsidRPr="00BA54A7">
              <w:t>Трудовое</w:t>
            </w:r>
          </w:p>
        </w:tc>
        <w:tc>
          <w:tcPr>
            <w:tcW w:w="1923" w:type="dxa"/>
            <w:hideMark/>
          </w:tcPr>
          <w:p w:rsidR="00BA54A7" w:rsidRPr="00BA54A7" w:rsidRDefault="00BA54A7" w:rsidP="00BA54A7">
            <w:pPr>
              <w:jc w:val="both"/>
            </w:pPr>
            <w:r w:rsidRPr="00BA54A7">
              <w:t>Труд</w:t>
            </w:r>
          </w:p>
        </w:tc>
        <w:tc>
          <w:tcPr>
            <w:tcW w:w="6088" w:type="dxa"/>
            <w:hideMark/>
          </w:tcPr>
          <w:p w:rsidR="00BA54A7" w:rsidRPr="00BA54A7" w:rsidRDefault="00BA54A7" w:rsidP="00BA54A7">
            <w:pPr>
              <w:jc w:val="both"/>
            </w:pPr>
            <w:r w:rsidRPr="00BA54A7">
              <w:t>Поддерживающий элементарный порядок в окружающей обстановке. Стремящийся помогать педагогическому работнику в доступных действиях. Стремящийся к самостоятельности в самообслуживании, в быту, в игре, в продуктивных видах деятельности.</w:t>
            </w:r>
          </w:p>
        </w:tc>
      </w:tr>
      <w:tr w:rsidR="00BA54A7" w:rsidRPr="00BA54A7" w:rsidTr="006079B6">
        <w:tc>
          <w:tcPr>
            <w:tcW w:w="2054" w:type="dxa"/>
            <w:hideMark/>
          </w:tcPr>
          <w:p w:rsidR="00BA54A7" w:rsidRPr="00BA54A7" w:rsidRDefault="00BA54A7" w:rsidP="00BA54A7">
            <w:pPr>
              <w:jc w:val="both"/>
            </w:pPr>
            <w:r w:rsidRPr="00BA54A7">
              <w:t>Этико-эстетическое</w:t>
            </w:r>
          </w:p>
        </w:tc>
        <w:tc>
          <w:tcPr>
            <w:tcW w:w="1923" w:type="dxa"/>
            <w:hideMark/>
          </w:tcPr>
          <w:p w:rsidR="00BA54A7" w:rsidRPr="00BA54A7" w:rsidRDefault="00BA54A7" w:rsidP="00BA54A7">
            <w:pPr>
              <w:jc w:val="both"/>
            </w:pPr>
            <w:r w:rsidRPr="00BA54A7">
              <w:t>Культура и красота</w:t>
            </w:r>
          </w:p>
        </w:tc>
        <w:tc>
          <w:tcPr>
            <w:tcW w:w="6088" w:type="dxa"/>
            <w:hideMark/>
          </w:tcPr>
          <w:p w:rsidR="00BA54A7" w:rsidRPr="00BA54A7" w:rsidRDefault="00BA54A7" w:rsidP="00BA54A7">
            <w:pPr>
              <w:jc w:val="both"/>
            </w:pPr>
            <w:r w:rsidRPr="00BA54A7">
              <w:t>Эмоционально отзывчивый к красоте. Проявляющий интерес и желание заниматься продуктивными видами деятельности.</w:t>
            </w:r>
          </w:p>
        </w:tc>
      </w:tr>
    </w:tbl>
    <w:p w:rsidR="006079B6" w:rsidRDefault="006079B6" w:rsidP="00BA54A7">
      <w:pPr>
        <w:jc w:val="both"/>
        <w:rPr>
          <w:b/>
          <w:i/>
        </w:rPr>
      </w:pPr>
    </w:p>
    <w:p w:rsidR="00BA54A7" w:rsidRPr="00463A23" w:rsidRDefault="00BA54A7" w:rsidP="00BA54A7">
      <w:pPr>
        <w:jc w:val="both"/>
        <w:rPr>
          <w:b/>
          <w:i/>
        </w:rPr>
      </w:pPr>
      <w:r w:rsidRPr="00463A23">
        <w:rPr>
          <w:b/>
          <w:i/>
        </w:rPr>
        <w:t>Целевые ориентиры воспитательной работы для обучающихся с ОВЗ дошкольного возраста (до 8 лет).</w:t>
      </w:r>
    </w:p>
    <w:p w:rsidR="00BA54A7" w:rsidRPr="00BA54A7" w:rsidRDefault="00BA54A7" w:rsidP="00BA54A7">
      <w:pPr>
        <w:jc w:val="both"/>
      </w:pPr>
      <w:r w:rsidRPr="00BA54A7">
        <w:t>Портрет ребенка с ОВЗ дошкольного возраста (к 8-ми годам)</w:t>
      </w:r>
    </w:p>
    <w:tbl>
      <w:tblPr>
        <w:tblW w:w="0" w:type="auto"/>
        <w:tblCellMar>
          <w:top w:w="15" w:type="dxa"/>
          <w:left w:w="15" w:type="dxa"/>
          <w:bottom w:w="15" w:type="dxa"/>
          <w:right w:w="15" w:type="dxa"/>
        </w:tblCellMar>
        <w:tblLook w:val="04A0" w:firstRow="1" w:lastRow="0" w:firstColumn="1" w:lastColumn="0" w:noHBand="0" w:noVBand="1"/>
      </w:tblPr>
      <w:tblGrid>
        <w:gridCol w:w="2225"/>
        <w:gridCol w:w="2220"/>
        <w:gridCol w:w="5335"/>
      </w:tblGrid>
      <w:tr w:rsidR="00BA54A7" w:rsidRPr="00BA54A7" w:rsidTr="005D0896">
        <w:tc>
          <w:tcPr>
            <w:tcW w:w="0" w:type="auto"/>
            <w:hideMark/>
          </w:tcPr>
          <w:p w:rsidR="00BA54A7" w:rsidRPr="00BA54A7" w:rsidRDefault="00BA54A7" w:rsidP="00BA54A7">
            <w:pPr>
              <w:jc w:val="both"/>
              <w:rPr>
                <w:b/>
                <w:bCs/>
              </w:rPr>
            </w:pPr>
            <w:r w:rsidRPr="00BA54A7">
              <w:rPr>
                <w:b/>
                <w:bCs/>
              </w:rPr>
              <w:t>Направления воспитания</w:t>
            </w:r>
          </w:p>
        </w:tc>
        <w:tc>
          <w:tcPr>
            <w:tcW w:w="0" w:type="auto"/>
            <w:hideMark/>
          </w:tcPr>
          <w:p w:rsidR="00BA54A7" w:rsidRPr="00BA54A7" w:rsidRDefault="00BA54A7" w:rsidP="00BA54A7">
            <w:pPr>
              <w:jc w:val="both"/>
              <w:rPr>
                <w:b/>
                <w:bCs/>
              </w:rPr>
            </w:pPr>
            <w:r w:rsidRPr="00BA54A7">
              <w:rPr>
                <w:b/>
                <w:bCs/>
              </w:rPr>
              <w:t>Ценности</w:t>
            </w:r>
          </w:p>
        </w:tc>
        <w:tc>
          <w:tcPr>
            <w:tcW w:w="0" w:type="auto"/>
            <w:hideMark/>
          </w:tcPr>
          <w:p w:rsidR="00BA54A7" w:rsidRPr="00BA54A7" w:rsidRDefault="00BA54A7" w:rsidP="00BA54A7">
            <w:pPr>
              <w:jc w:val="both"/>
              <w:rPr>
                <w:b/>
                <w:bCs/>
              </w:rPr>
            </w:pPr>
            <w:r w:rsidRPr="00BA54A7">
              <w:rPr>
                <w:b/>
                <w:bCs/>
              </w:rPr>
              <w:t>Показатели</w:t>
            </w:r>
          </w:p>
        </w:tc>
      </w:tr>
      <w:tr w:rsidR="00BA54A7" w:rsidRPr="00BA54A7" w:rsidTr="005D0896">
        <w:tc>
          <w:tcPr>
            <w:tcW w:w="0" w:type="auto"/>
            <w:hideMark/>
          </w:tcPr>
          <w:p w:rsidR="00BA54A7" w:rsidRPr="00BA54A7" w:rsidRDefault="00BA54A7" w:rsidP="00BA54A7">
            <w:pPr>
              <w:jc w:val="both"/>
            </w:pPr>
            <w:r w:rsidRPr="00BA54A7">
              <w:t>Патриотическое</w:t>
            </w:r>
          </w:p>
        </w:tc>
        <w:tc>
          <w:tcPr>
            <w:tcW w:w="0" w:type="auto"/>
            <w:hideMark/>
          </w:tcPr>
          <w:p w:rsidR="00BA54A7" w:rsidRPr="00BA54A7" w:rsidRDefault="00BA54A7" w:rsidP="00BA54A7">
            <w:pPr>
              <w:jc w:val="both"/>
            </w:pPr>
            <w:r w:rsidRPr="00BA54A7">
              <w:t>Родина, природа</w:t>
            </w:r>
          </w:p>
        </w:tc>
        <w:tc>
          <w:tcPr>
            <w:tcW w:w="0" w:type="auto"/>
            <w:hideMark/>
          </w:tcPr>
          <w:p w:rsidR="00BA54A7" w:rsidRPr="00BA54A7" w:rsidRDefault="00BA54A7" w:rsidP="00BA54A7">
            <w:pPr>
              <w:jc w:val="both"/>
            </w:pPr>
            <w:r w:rsidRPr="00BA54A7">
              <w:t>Любящий свою малую родину и имеющий представление о своей стране, испытывающий чувство привязанности к родному дому, семье, близким людям.</w:t>
            </w:r>
          </w:p>
        </w:tc>
      </w:tr>
      <w:tr w:rsidR="00BA54A7" w:rsidRPr="00BA54A7" w:rsidTr="005D0896">
        <w:tc>
          <w:tcPr>
            <w:tcW w:w="0" w:type="auto"/>
            <w:hideMark/>
          </w:tcPr>
          <w:p w:rsidR="00BA54A7" w:rsidRPr="00BA54A7" w:rsidRDefault="00BA54A7" w:rsidP="00BA54A7">
            <w:pPr>
              <w:jc w:val="both"/>
            </w:pPr>
            <w:r w:rsidRPr="00BA54A7">
              <w:t>Социальное</w:t>
            </w:r>
          </w:p>
        </w:tc>
        <w:tc>
          <w:tcPr>
            <w:tcW w:w="0" w:type="auto"/>
            <w:hideMark/>
          </w:tcPr>
          <w:p w:rsidR="00BA54A7" w:rsidRPr="00BA54A7" w:rsidRDefault="00BA54A7" w:rsidP="00BA54A7">
            <w:pPr>
              <w:jc w:val="both"/>
            </w:pPr>
            <w:r w:rsidRPr="00BA54A7">
              <w:t>Человек, семья, дружба, сотрудничество</w:t>
            </w:r>
          </w:p>
        </w:tc>
        <w:tc>
          <w:tcPr>
            <w:tcW w:w="0" w:type="auto"/>
            <w:hideMark/>
          </w:tcPr>
          <w:p w:rsidR="00BA54A7" w:rsidRPr="00BA54A7" w:rsidRDefault="00BA54A7" w:rsidP="00BA54A7">
            <w:pPr>
              <w:jc w:val="both"/>
            </w:pPr>
            <w:r w:rsidRPr="00BA54A7">
              <w:t>Различающий основные проявления добра и зла, принимающий и уважающий ценности семьи и общества, правдивый, искренний, способный к сочувствию и заботе, к нравственному поступку, проявляющий задатки чувства долга: ответственность за свои действия и поведение; принимающий и уважающий различия между людьми. Освоивший основы речевой культуры. Дружелюбный и доброжелательный, умеющий слушать и слышать собеседника, способный взаимодействовать с педагогическим работником и другими детьми на основе общих интересов и дел.</w:t>
            </w:r>
          </w:p>
        </w:tc>
      </w:tr>
      <w:tr w:rsidR="00BA54A7" w:rsidRPr="00BA54A7" w:rsidTr="005D0896">
        <w:tc>
          <w:tcPr>
            <w:tcW w:w="0" w:type="auto"/>
            <w:hideMark/>
          </w:tcPr>
          <w:p w:rsidR="00BA54A7" w:rsidRPr="00BA54A7" w:rsidRDefault="00BA54A7" w:rsidP="00BA54A7">
            <w:pPr>
              <w:jc w:val="both"/>
            </w:pPr>
            <w:r w:rsidRPr="00BA54A7">
              <w:t>Познавательное</w:t>
            </w:r>
          </w:p>
        </w:tc>
        <w:tc>
          <w:tcPr>
            <w:tcW w:w="0" w:type="auto"/>
            <w:hideMark/>
          </w:tcPr>
          <w:p w:rsidR="00BA54A7" w:rsidRPr="00BA54A7" w:rsidRDefault="00BA54A7" w:rsidP="00BA54A7">
            <w:pPr>
              <w:jc w:val="both"/>
            </w:pPr>
            <w:r w:rsidRPr="00BA54A7">
              <w:t>Знания</w:t>
            </w:r>
          </w:p>
        </w:tc>
        <w:tc>
          <w:tcPr>
            <w:tcW w:w="0" w:type="auto"/>
            <w:hideMark/>
          </w:tcPr>
          <w:p w:rsidR="00BA54A7" w:rsidRPr="00BA54A7" w:rsidRDefault="00BA54A7" w:rsidP="00BA54A7">
            <w:pPr>
              <w:jc w:val="both"/>
            </w:pPr>
            <w:r w:rsidRPr="00BA54A7">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 российского общества.</w:t>
            </w:r>
          </w:p>
        </w:tc>
      </w:tr>
      <w:tr w:rsidR="00BA54A7" w:rsidRPr="00BA54A7" w:rsidTr="005D0896">
        <w:tc>
          <w:tcPr>
            <w:tcW w:w="0" w:type="auto"/>
            <w:hideMark/>
          </w:tcPr>
          <w:p w:rsidR="00BA54A7" w:rsidRPr="00BA54A7" w:rsidRDefault="00BA54A7" w:rsidP="00BA54A7">
            <w:pPr>
              <w:jc w:val="both"/>
            </w:pPr>
            <w:r w:rsidRPr="00BA54A7">
              <w:t>Физическое и оздоровительное</w:t>
            </w:r>
          </w:p>
        </w:tc>
        <w:tc>
          <w:tcPr>
            <w:tcW w:w="0" w:type="auto"/>
            <w:hideMark/>
          </w:tcPr>
          <w:p w:rsidR="00BA54A7" w:rsidRPr="00BA54A7" w:rsidRDefault="00BA54A7" w:rsidP="00BA54A7">
            <w:pPr>
              <w:jc w:val="both"/>
            </w:pPr>
            <w:r w:rsidRPr="00BA54A7">
              <w:t>Здоровье</w:t>
            </w:r>
          </w:p>
        </w:tc>
        <w:tc>
          <w:tcPr>
            <w:tcW w:w="0" w:type="auto"/>
            <w:hideMark/>
          </w:tcPr>
          <w:p w:rsidR="00BA54A7" w:rsidRPr="00BA54A7" w:rsidRDefault="00BA54A7" w:rsidP="00BA54A7">
            <w:pPr>
              <w:jc w:val="both"/>
            </w:pPr>
            <w:r w:rsidRPr="00BA54A7">
              <w:t>Владеющий основными навыками личной и общественной гигиены, стремящийся соблюдать правила безопасного поведения в быту, социуме (в том числе в цифровой среде), природе.</w:t>
            </w:r>
          </w:p>
        </w:tc>
      </w:tr>
      <w:tr w:rsidR="00BA54A7" w:rsidRPr="00BA54A7" w:rsidTr="005D0896">
        <w:tc>
          <w:tcPr>
            <w:tcW w:w="0" w:type="auto"/>
            <w:hideMark/>
          </w:tcPr>
          <w:p w:rsidR="00BA54A7" w:rsidRPr="00BA54A7" w:rsidRDefault="00BA54A7" w:rsidP="00BA54A7">
            <w:pPr>
              <w:jc w:val="both"/>
            </w:pPr>
            <w:r w:rsidRPr="00BA54A7">
              <w:t>Трудовое</w:t>
            </w:r>
          </w:p>
        </w:tc>
        <w:tc>
          <w:tcPr>
            <w:tcW w:w="0" w:type="auto"/>
            <w:hideMark/>
          </w:tcPr>
          <w:p w:rsidR="00BA54A7" w:rsidRPr="00BA54A7" w:rsidRDefault="00BA54A7" w:rsidP="00BA54A7">
            <w:pPr>
              <w:jc w:val="both"/>
            </w:pPr>
            <w:r w:rsidRPr="00BA54A7">
              <w:t>Труд</w:t>
            </w:r>
          </w:p>
        </w:tc>
        <w:tc>
          <w:tcPr>
            <w:tcW w:w="0" w:type="auto"/>
            <w:hideMark/>
          </w:tcPr>
          <w:p w:rsidR="00BA54A7" w:rsidRPr="00BA54A7" w:rsidRDefault="00BA54A7" w:rsidP="00BA54A7">
            <w:pPr>
              <w:jc w:val="both"/>
            </w:pPr>
            <w:r w:rsidRPr="00BA54A7">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tc>
      </w:tr>
      <w:tr w:rsidR="00BA54A7" w:rsidRPr="00BA54A7" w:rsidTr="005D0896">
        <w:tc>
          <w:tcPr>
            <w:tcW w:w="0" w:type="auto"/>
            <w:hideMark/>
          </w:tcPr>
          <w:p w:rsidR="00BA54A7" w:rsidRPr="00BA54A7" w:rsidRDefault="00BA54A7" w:rsidP="00BA54A7">
            <w:pPr>
              <w:jc w:val="both"/>
            </w:pPr>
            <w:r w:rsidRPr="00BA54A7">
              <w:t>Этико-эстетическое</w:t>
            </w:r>
          </w:p>
        </w:tc>
        <w:tc>
          <w:tcPr>
            <w:tcW w:w="0" w:type="auto"/>
            <w:hideMark/>
          </w:tcPr>
          <w:p w:rsidR="00BA54A7" w:rsidRPr="00BA54A7" w:rsidRDefault="00BA54A7" w:rsidP="00BA54A7">
            <w:pPr>
              <w:jc w:val="both"/>
            </w:pPr>
            <w:r w:rsidRPr="00BA54A7">
              <w:t>Культура и красота</w:t>
            </w:r>
          </w:p>
        </w:tc>
        <w:tc>
          <w:tcPr>
            <w:tcW w:w="0" w:type="auto"/>
            <w:hideMark/>
          </w:tcPr>
          <w:p w:rsidR="00BA54A7" w:rsidRPr="00BA54A7" w:rsidRDefault="00BA54A7" w:rsidP="00BA54A7">
            <w:pPr>
              <w:jc w:val="both"/>
            </w:pPr>
            <w:r w:rsidRPr="00BA54A7">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 обладающий зачатками художественно-эстетического вкуса.</w:t>
            </w:r>
          </w:p>
        </w:tc>
      </w:tr>
    </w:tbl>
    <w:p w:rsidR="006079B6" w:rsidRDefault="006079B6" w:rsidP="0086054E">
      <w:pPr>
        <w:shd w:val="clear" w:color="auto" w:fill="FFFFFF"/>
        <w:spacing w:after="255" w:line="270" w:lineRule="atLeast"/>
        <w:jc w:val="center"/>
        <w:rPr>
          <w:rFonts w:eastAsia="Times New Roman"/>
          <w:b/>
          <w:color w:val="333333"/>
          <w:lang w:eastAsia="ru-RU"/>
        </w:rPr>
      </w:pPr>
    </w:p>
    <w:p w:rsidR="006079B6" w:rsidRDefault="006079B6" w:rsidP="0086054E">
      <w:pPr>
        <w:shd w:val="clear" w:color="auto" w:fill="FFFFFF"/>
        <w:spacing w:after="255" w:line="270" w:lineRule="atLeast"/>
        <w:jc w:val="center"/>
        <w:rPr>
          <w:rFonts w:eastAsia="Times New Roman"/>
          <w:b/>
          <w:color w:val="333333"/>
          <w:sz w:val="32"/>
          <w:szCs w:val="32"/>
          <w:lang w:eastAsia="ru-RU"/>
        </w:rPr>
      </w:pPr>
    </w:p>
    <w:p w:rsidR="0086054E" w:rsidRPr="006079B6" w:rsidRDefault="0086054E" w:rsidP="0086054E">
      <w:pPr>
        <w:shd w:val="clear" w:color="auto" w:fill="FFFFFF"/>
        <w:spacing w:after="255" w:line="270" w:lineRule="atLeast"/>
        <w:jc w:val="center"/>
        <w:rPr>
          <w:rFonts w:eastAsia="Times New Roman"/>
          <w:b/>
          <w:color w:val="333333"/>
          <w:sz w:val="32"/>
          <w:szCs w:val="32"/>
          <w:lang w:eastAsia="ru-RU"/>
        </w:rPr>
      </w:pPr>
      <w:r w:rsidRPr="006079B6">
        <w:rPr>
          <w:rFonts w:eastAsia="Times New Roman"/>
          <w:b/>
          <w:color w:val="333333"/>
          <w:sz w:val="32"/>
          <w:szCs w:val="32"/>
          <w:lang w:eastAsia="ru-RU"/>
        </w:rPr>
        <w:t>3.6.2. Содержательный раздел.</w:t>
      </w:r>
    </w:p>
    <w:p w:rsidR="0086054E" w:rsidRPr="0086054E" w:rsidRDefault="0086054E" w:rsidP="0086054E">
      <w:pPr>
        <w:shd w:val="clear" w:color="auto" w:fill="FFFFFF"/>
        <w:spacing w:after="255" w:line="270" w:lineRule="atLeast"/>
        <w:jc w:val="both"/>
        <w:rPr>
          <w:rFonts w:eastAsia="Times New Roman"/>
          <w:b/>
          <w:i/>
          <w:color w:val="333333"/>
          <w:lang w:eastAsia="ru-RU"/>
        </w:rPr>
      </w:pPr>
      <w:r w:rsidRPr="0086054E">
        <w:rPr>
          <w:rFonts w:eastAsia="Times New Roman"/>
          <w:b/>
          <w:i/>
          <w:color w:val="333333"/>
          <w:lang w:eastAsia="ru-RU"/>
        </w:rPr>
        <w:t>3.6.2.1. Содержание воспитательной работы по направлениям воспитания.</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Содержание Программы воспитания реализуется в ходе освоения детьми с ОВЗ дошкольного возраста всех образовательных областей, обозначенных в Стандарте,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социально-коммуникативное развитие;</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познавательное развитие;</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речевое развитие;</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художественно-эстетическое развитие;</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физическое развитие.</w:t>
      </w:r>
    </w:p>
    <w:p w:rsidR="0086054E" w:rsidRPr="0086054E" w:rsidRDefault="0086054E" w:rsidP="005962CB">
      <w:pPr>
        <w:shd w:val="clear" w:color="auto" w:fill="FFFFFF"/>
        <w:spacing w:after="255" w:line="270" w:lineRule="atLeast"/>
        <w:jc w:val="center"/>
        <w:rPr>
          <w:rFonts w:eastAsia="Times New Roman"/>
          <w:b/>
          <w:i/>
          <w:color w:val="333333"/>
          <w:lang w:eastAsia="ru-RU"/>
        </w:rPr>
      </w:pPr>
      <w:r w:rsidRPr="0086054E">
        <w:rPr>
          <w:rFonts w:eastAsia="Times New Roman"/>
          <w:b/>
          <w:i/>
          <w:color w:val="333333"/>
          <w:lang w:eastAsia="ru-RU"/>
        </w:rPr>
        <w:t>Патриотическое направление воспитания.</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Родина и природа лежат в основе патриотического направления воспитания.</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Патриотическое направление воспитания строится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Воспитательная работа в данном направлении связана со структурой самого понятия "патриотизм" и определяется через следующие взаимосвязанные компоненты:</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когнитивно-смысловой, связанный со знаниями об истории России, своего края, духовных и культурных традиций и достижений многонационального народа России;</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эмоционально-ценностный, характеризующийся любовью к Родине - России, уважением к своему народу, народу России в целом;</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регуляторно-волевой,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p>
    <w:p w:rsidR="0086054E" w:rsidRPr="0086054E" w:rsidRDefault="0086054E" w:rsidP="0086054E">
      <w:pPr>
        <w:shd w:val="clear" w:color="auto" w:fill="FFFFFF"/>
        <w:spacing w:after="255" w:line="270" w:lineRule="atLeast"/>
        <w:jc w:val="both"/>
        <w:rPr>
          <w:rFonts w:eastAsia="Times New Roman"/>
          <w:color w:val="333333"/>
          <w:u w:val="single"/>
          <w:lang w:eastAsia="ru-RU"/>
        </w:rPr>
      </w:pPr>
      <w:r w:rsidRPr="0086054E">
        <w:rPr>
          <w:rFonts w:eastAsia="Times New Roman"/>
          <w:color w:val="333333"/>
          <w:u w:val="single"/>
          <w:lang w:eastAsia="ru-RU"/>
        </w:rPr>
        <w:t>Задачи патриотического воспитания:</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1) формирование любви к родному краю, родной природе, родному языку, культурному наследию своего народа;</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2) воспитание любви, уважения к своим национальным особенностям и чувства собственного достоинства как представителя своего народа;</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3) 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(законным представителям), соседям, старшим, другим людям вне зависимости от их этнической принадлежности;</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4) воспитание любви к родной природе, природе своего края, России, понимания единства природы и людей и бережного ответственного отношения к природе.</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При реализации указанных задач воспитатель должен сосредоточить свое внимание на нескольких основных направлениях воспитательной работы:</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ознакомлении обучающихся с ОВЗ с историей, героями, культурой, традициями России и своего народа;</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организации коллективных творческих проектов, направленных на приобщение обучающихся с ОВЗ к российским общенациональным традициям;</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w:t>
      </w:r>
    </w:p>
    <w:p w:rsidR="0086054E" w:rsidRPr="0086054E" w:rsidRDefault="0086054E" w:rsidP="0086054E">
      <w:pPr>
        <w:shd w:val="clear" w:color="auto" w:fill="FFFFFF"/>
        <w:spacing w:after="255" w:line="270" w:lineRule="atLeast"/>
        <w:jc w:val="both"/>
        <w:rPr>
          <w:rFonts w:eastAsia="Times New Roman"/>
          <w:color w:val="333333"/>
          <w:u w:val="single"/>
          <w:lang w:eastAsia="ru-RU"/>
        </w:rPr>
      </w:pPr>
      <w:r w:rsidRPr="0086054E">
        <w:rPr>
          <w:rFonts w:eastAsia="Times New Roman"/>
          <w:color w:val="333333"/>
          <w:u w:val="single"/>
          <w:lang w:eastAsia="ru-RU"/>
        </w:rPr>
        <w:t>Социальное направление воспитания.</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Семья, дружба, человек и сотрудничество лежат в основе социального направления воспитания.</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В дошкольном детстве ребенок с ОВЗ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Основная цель социального направления воспитания дошкольника с ОВЗ заключается в формировании ценностного отношения обучающихся к семье, другому человеку, развитии дружелюбия, создания условий для реализации в обществе.</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 xml:space="preserve">Выделяются основные </w:t>
      </w:r>
      <w:r w:rsidRPr="0086054E">
        <w:rPr>
          <w:rFonts w:eastAsia="Times New Roman"/>
          <w:color w:val="333333"/>
          <w:u w:val="single"/>
          <w:lang w:eastAsia="ru-RU"/>
        </w:rPr>
        <w:t>задачи социального направления воспитания</w:t>
      </w:r>
      <w:r w:rsidRPr="00E80E0A">
        <w:rPr>
          <w:rFonts w:eastAsia="Times New Roman"/>
          <w:color w:val="333333"/>
          <w:lang w:eastAsia="ru-RU"/>
        </w:rPr>
        <w:t>:</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1. Формирование у ребенка с ОВЗ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поступков самих обучающихся с ОВЗ в группе в различных ситуациях.</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2. 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При реализации данных задач воспитатель Организации должен сосредоточить свое внимание на нескольких основных направлениях воспитательной работы:</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организовывать сюжетно-ролевые игры (в семью, в команду), игры с правилами, традиционные народные игры;</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воспитывать у обучающихся с ОВЗ навыки поведения в обществе;</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учить обучающихся с ОВЗ сотрудничать, организуя групповые формы в продуктивных видах деятельности;</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учить обучающихся с ОВЗ анализировать поступки и чувства - свои и других людей;</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организовывать коллективные проекты заботы и помощи;</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создавать доброжелательный психологический климат в группе.</w:t>
      </w:r>
    </w:p>
    <w:p w:rsidR="0086054E" w:rsidRPr="0086054E" w:rsidRDefault="0086054E" w:rsidP="0086054E">
      <w:pPr>
        <w:shd w:val="clear" w:color="auto" w:fill="FFFFFF"/>
        <w:spacing w:after="255" w:line="270" w:lineRule="atLeast"/>
        <w:jc w:val="both"/>
        <w:rPr>
          <w:rFonts w:eastAsia="Times New Roman"/>
          <w:color w:val="333333"/>
          <w:u w:val="single"/>
          <w:lang w:eastAsia="ru-RU"/>
        </w:rPr>
      </w:pPr>
      <w:r w:rsidRPr="0086054E">
        <w:rPr>
          <w:rFonts w:eastAsia="Times New Roman"/>
          <w:color w:val="333333"/>
          <w:u w:val="single"/>
          <w:lang w:eastAsia="ru-RU"/>
        </w:rPr>
        <w:t>Познавательное направление воспитания.</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Цель: формирование ценности познания (ценность - "знания").</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Значимым для воспитания ребенка с ОВЗ является формирование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86054E" w:rsidRPr="0086054E" w:rsidRDefault="0086054E" w:rsidP="0086054E">
      <w:pPr>
        <w:shd w:val="clear" w:color="auto" w:fill="FFFFFF"/>
        <w:spacing w:after="255" w:line="270" w:lineRule="atLeast"/>
        <w:jc w:val="both"/>
        <w:rPr>
          <w:rFonts w:eastAsia="Times New Roman"/>
          <w:color w:val="333333"/>
          <w:u w:val="single"/>
          <w:lang w:eastAsia="ru-RU"/>
        </w:rPr>
      </w:pPr>
      <w:r w:rsidRPr="0086054E">
        <w:rPr>
          <w:rFonts w:eastAsia="Times New Roman"/>
          <w:color w:val="333333"/>
          <w:u w:val="single"/>
          <w:lang w:eastAsia="ru-RU"/>
        </w:rPr>
        <w:t>Задачи познавательного направления воспитания:</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1) развитие любознательности, формирование опыта познавательной инициативы;</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2) формирование ценностного отношения к педагогическому работнику как источнику знаний;</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3) приобщение ребенка к культурным способам познания (книги, интернет-источники, дискуссии).</w:t>
      </w:r>
    </w:p>
    <w:p w:rsidR="0086054E" w:rsidRPr="0086054E" w:rsidRDefault="0086054E" w:rsidP="0086054E">
      <w:pPr>
        <w:shd w:val="clear" w:color="auto" w:fill="FFFFFF"/>
        <w:spacing w:after="255" w:line="270" w:lineRule="atLeast"/>
        <w:jc w:val="both"/>
        <w:rPr>
          <w:rFonts w:eastAsia="Times New Roman"/>
          <w:color w:val="333333"/>
          <w:u w:val="single"/>
          <w:lang w:eastAsia="ru-RU"/>
        </w:rPr>
      </w:pPr>
      <w:r w:rsidRPr="0086054E">
        <w:rPr>
          <w:rFonts w:eastAsia="Times New Roman"/>
          <w:color w:val="333333"/>
          <w:u w:val="single"/>
          <w:lang w:eastAsia="ru-RU"/>
        </w:rPr>
        <w:t>Направления деятельности воспитателя:</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совместная деятельность воспитателя с детьми с ОВЗ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организация конструкторской и продуктивной творческой деятельности, проектной и исследовательской деятельности обучающихся с ОВЗ совместно с педагогическим работником;</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p w:rsidR="0086054E" w:rsidRPr="0086054E" w:rsidRDefault="0086054E" w:rsidP="0086054E">
      <w:pPr>
        <w:shd w:val="clear" w:color="auto" w:fill="FFFFFF"/>
        <w:spacing w:after="255" w:line="270" w:lineRule="atLeast"/>
        <w:jc w:val="both"/>
        <w:rPr>
          <w:rFonts w:eastAsia="Times New Roman"/>
          <w:color w:val="333333"/>
          <w:u w:val="single"/>
          <w:lang w:eastAsia="ru-RU"/>
        </w:rPr>
      </w:pPr>
      <w:r w:rsidRPr="0086054E">
        <w:rPr>
          <w:rFonts w:eastAsia="Times New Roman"/>
          <w:color w:val="333333"/>
          <w:u w:val="single"/>
          <w:lang w:eastAsia="ru-RU"/>
        </w:rPr>
        <w:t>Физическое и оздоровительное направление воспитания.</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Цель: сформировать навыки здорового образа жизни, где безопасность жизнедеятельности лежит в основе всего. Физическое развитие и освоение ребенком с ОВЗ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 (ценность - "здоровье").</w:t>
      </w:r>
    </w:p>
    <w:p w:rsidR="0086054E" w:rsidRPr="0086054E" w:rsidRDefault="0086054E" w:rsidP="0086054E">
      <w:pPr>
        <w:shd w:val="clear" w:color="auto" w:fill="FFFFFF"/>
        <w:spacing w:after="255" w:line="270" w:lineRule="atLeast"/>
        <w:jc w:val="both"/>
        <w:rPr>
          <w:rFonts w:eastAsia="Times New Roman"/>
          <w:color w:val="333333"/>
          <w:u w:val="single"/>
          <w:lang w:eastAsia="ru-RU"/>
        </w:rPr>
      </w:pPr>
      <w:r w:rsidRPr="0086054E">
        <w:rPr>
          <w:rFonts w:eastAsia="Times New Roman"/>
          <w:color w:val="333333"/>
          <w:u w:val="single"/>
          <w:lang w:eastAsia="ru-RU"/>
        </w:rPr>
        <w:t>Задачи по формированию здорового образа жизни:</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обеспечение построения образовательного процесса физического воспитания обучающихся с ОВЗ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закаливание, повышение сопротивляемости к воздействию условий внешней среды;</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укрепление опорно-двигательного аппарата; развитие двигательных способностей, обучение двигательным навыкам и умениям;</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формирование элементарных представлений в области физической культуры, здоровья и безопасного образа жизни;</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организация сна, здорового питания, выстраивание правильного режима дня;</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воспитание экологической культуры, обучение безопасности жизнедеятельности.</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Направления деятельности воспитателя:</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организация подвижных, спортивных игр, в том числе традиционных народных игр, дворовых игр на территории детского сада;</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создание детско-педагогических работников проектов по здоровому образу жизни;</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введение оздоровительных традиций в Организации.</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86054E">
        <w:rPr>
          <w:rFonts w:eastAsia="Times New Roman"/>
          <w:color w:val="333333"/>
          <w:u w:val="single"/>
          <w:lang w:eastAsia="ru-RU"/>
        </w:rPr>
        <w:t>Формирование у дошкольников культурно-гигиенических навыков</w:t>
      </w:r>
      <w:r w:rsidRPr="00E80E0A">
        <w:rPr>
          <w:rFonts w:eastAsia="Times New Roman"/>
          <w:color w:val="333333"/>
          <w:lang w:eastAsia="ru-RU"/>
        </w:rPr>
        <w:t xml:space="preserve"> является важной частью воспитания культуры здоровья. Воспитатель должен формировать у дошкольников с ОВЗ понимание того, что чистота лица и тела, опрятность одежды отвечают не только гигиене и здоровью человека, но и социальным ожиданиям окружающих людей. Особенность культурно-гигиенических навыков заключается в том, что они должны формироваться на протяжении всего пребывания ребенка с ОВЗ в Организации.</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с ОВЗ вводит их в свое бытовое пространство, и постепенно они становятся для него привычкой.</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Формируя у обучающихся с ОВЗ культурно-гигиенические навыки, воспитатель должен сосредоточить свое внимание на нескольких основных направлениях воспитательной работы:</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формировать у ребенка с ОВЗ навыки поведения во время приема пищи;</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формировать у ребенка с ОВЗ представления о ценности здоровья, красоте и чистоте тела;</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формировать у ребенка с ОВЗ привычку следить за своим внешним видом;</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включать информацию о гигиене в повседневную жизнь ребенка с ОВЗ, в игру.</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Работа по формированию у ребенка с ОВЗ культурно-гигиенических навыков должна вестись в тесном контакте с семьей.</w:t>
      </w:r>
    </w:p>
    <w:p w:rsidR="0086054E" w:rsidRPr="0086054E" w:rsidRDefault="0086054E" w:rsidP="0086054E">
      <w:pPr>
        <w:shd w:val="clear" w:color="auto" w:fill="FFFFFF"/>
        <w:spacing w:after="255" w:line="270" w:lineRule="atLeast"/>
        <w:jc w:val="both"/>
        <w:rPr>
          <w:rFonts w:eastAsia="Times New Roman"/>
          <w:color w:val="333333"/>
          <w:u w:val="single"/>
          <w:lang w:eastAsia="ru-RU"/>
        </w:rPr>
      </w:pPr>
      <w:r w:rsidRPr="0086054E">
        <w:rPr>
          <w:rFonts w:eastAsia="Times New Roman"/>
          <w:color w:val="333333"/>
          <w:u w:val="single"/>
          <w:lang w:eastAsia="ru-RU"/>
        </w:rPr>
        <w:t>Трудовое направление воспитания.</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Цель: формирование ценностного отношения обучающихся к труду, трудолюбия, а также в приобщении ребенка к труду (ценность - "труд").</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86054E">
        <w:rPr>
          <w:rFonts w:eastAsia="Times New Roman"/>
          <w:color w:val="333333"/>
          <w:u w:val="single"/>
          <w:lang w:eastAsia="ru-RU"/>
        </w:rPr>
        <w:t>Основные задачи трудового воспитания</w:t>
      </w:r>
      <w:r w:rsidRPr="00E80E0A">
        <w:rPr>
          <w:rFonts w:eastAsia="Times New Roman"/>
          <w:color w:val="333333"/>
          <w:lang w:eastAsia="ru-RU"/>
        </w:rPr>
        <w:t>:</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1) Ознакомление обучающихся с ОВЗ видами труда педагогических работников и воспитание положительного отношения к их труду, познание явлений и свойств, связанных с преобразованием материалов и природной среды, которое является следствием трудовой деятельности педагогических работников и труда самих обучающихся с ОВЗ.</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2) Формирование навыков, необходимых для трудовой деятельности обучающихся с ОВЗ, воспитание навыков организации своей работы, формирование элементарных навыков планирования.</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3) Формирование трудового усилия (привычки к доступному дошкольнику напряжению физических, умственных и нравственных сил для решения трудовой задачи).</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При реализации данных задач воспитатель Организации должен сосредоточить свое внимание на нескольких направлениях воспитательной работы:</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показать детям с ОВЗ необходимость постоянного труда в повседневной жизни, использовать его возможности для нравственного воспитания дошкольников;</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воспитывать у ребенка с ОВЗ бережливость (беречь игрушки, одежду, труд и старания родителей (законных представителей), других людей), так как данная черта непременно сопряжена с трудолюбием;</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предоставлять детям с ОВЗ самостоятельность в выполнении работы, чтобы они почувствовали ответственность за свои действия;</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собственным примером трудолюбия и занятости создавать у обучающихся с ОВЗ соответствующее настроение, формировать стремление к полезной деятельности;</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связывать развитие трудолюбия с формированием общественных мотивов труда, желанием приносить пользу людям.</w:t>
      </w:r>
    </w:p>
    <w:p w:rsidR="0086054E" w:rsidRPr="0086054E" w:rsidRDefault="0086054E" w:rsidP="0086054E">
      <w:pPr>
        <w:shd w:val="clear" w:color="auto" w:fill="FFFFFF"/>
        <w:spacing w:after="255" w:line="270" w:lineRule="atLeast"/>
        <w:jc w:val="both"/>
        <w:rPr>
          <w:rFonts w:eastAsia="Times New Roman"/>
          <w:color w:val="333333"/>
          <w:u w:val="single"/>
          <w:lang w:eastAsia="ru-RU"/>
        </w:rPr>
      </w:pPr>
      <w:r w:rsidRPr="0086054E">
        <w:rPr>
          <w:rFonts w:eastAsia="Times New Roman"/>
          <w:color w:val="333333"/>
          <w:u w:val="single"/>
          <w:lang w:eastAsia="ru-RU"/>
        </w:rPr>
        <w:t>Этико-эстетическое направление воспитания.</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Цель: формирование конкретных представления о культуре поведения, (ценности - "культура и красота").</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Основные задачи этико-эстетического воспитания:</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1) формирование культуры общения, поведения, этических представлений;</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2) воспитание представлений о значении опрятности и красоты внешней, ее влиянии на внутренний мир человека;</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3) развитие предпосылок ценностно-смыслового восприятия и понимания произведений искусства, явлений жизни, отношений между людьми;</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4) воспитание любви к прекрасному, уважения к традициям и культуре родной страны и других народов;</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5) развитие творческого отношения к миру, природе, быту и к окружающей ребенка с ОВЗ действительности;</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6) формирование у обучающихся с ОВЗ эстетического вкуса, стремления окружать себя прекрасным, создавать его.</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86054E">
        <w:rPr>
          <w:rFonts w:eastAsia="Times New Roman"/>
          <w:color w:val="333333"/>
          <w:u w:val="single"/>
          <w:lang w:eastAsia="ru-RU"/>
        </w:rPr>
        <w:t>Для того чтобы формировать у обучающихся с ОВЗ культуру поведения,</w:t>
      </w:r>
      <w:r w:rsidRPr="00E80E0A">
        <w:rPr>
          <w:rFonts w:eastAsia="Times New Roman"/>
          <w:color w:val="333333"/>
          <w:lang w:eastAsia="ru-RU"/>
        </w:rPr>
        <w:t xml:space="preserve"> воспитатель Организации должен сосредоточить свое внимание на нескольких основных направлениях воспитательной работы:</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учить обучающихся с ОВЗ уважительно относиться к окружающим людям, считаться с их делами, интересами, удобствами;</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воспитывать культуру общения ребенка с ОВЗ, выражающуюся в общительности, этикет вежливости, предупредительности, сдержанности, умении вести себя в общественных местах;</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воспитывать культуру речи: называть педагогических работников на "вы" и по имени и отчеству, не перебивать говорящих и выслушивать других; говорить четко, разборчиво, владеть голосом;</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воспитывать культуру деятельности, что подразумевает умение обращаться с игрушками, книгами, личными вещами, имуществом Организации; 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86054E">
        <w:rPr>
          <w:rFonts w:eastAsia="Times New Roman"/>
          <w:color w:val="333333"/>
          <w:u w:val="single"/>
          <w:lang w:eastAsia="ru-RU"/>
        </w:rPr>
        <w:t>Цель эстетического воспитания</w:t>
      </w:r>
      <w:r w:rsidRPr="00E80E0A">
        <w:rPr>
          <w:rFonts w:eastAsia="Times New Roman"/>
          <w:color w:val="333333"/>
          <w:lang w:eastAsia="ru-RU"/>
        </w:rPr>
        <w:t xml:space="preserve"> - становление у ребенка с ОВЗ ценностного отношения к красоте.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 с ОВЗ.</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Направления деятельности воспитателя по эстетическому воспитанию предполагают следующее:</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выстраивание взаимосвязи художественно-творческой деятельности самих обучающихся с ОВЗ с воспитательной работой через развитие восприятия, образных представлений, воображения и творчества;</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уважительное отношение к результатам творчества обучающихся с ОВЗ, широкое включение их произведений в жизнь Организации;</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организацию выставок, концертов, создание эстетической развивающей среды;</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формирование чувства прекрасного на основе восприятия художественного слова на русском и родном языке;</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реализация вариативности содержания, форм и методов работы с детьми с ОВЗ по разным направлениям эстетического воспитания.</w:t>
      </w:r>
    </w:p>
    <w:p w:rsidR="0086054E" w:rsidRPr="005962CB" w:rsidRDefault="0086054E" w:rsidP="0086054E">
      <w:pPr>
        <w:shd w:val="clear" w:color="auto" w:fill="FFFFFF"/>
        <w:spacing w:after="255" w:line="270" w:lineRule="atLeast"/>
        <w:jc w:val="both"/>
        <w:rPr>
          <w:rFonts w:eastAsia="Times New Roman"/>
          <w:b/>
          <w:u w:val="single"/>
          <w:lang w:eastAsia="ru-RU"/>
        </w:rPr>
      </w:pPr>
      <w:r w:rsidRPr="005962CB">
        <w:rPr>
          <w:rFonts w:eastAsia="Times New Roman"/>
          <w:b/>
          <w:u w:val="single"/>
          <w:lang w:eastAsia="ru-RU"/>
        </w:rPr>
        <w:t>Особенности реализации воспитательного процесса.</w:t>
      </w:r>
    </w:p>
    <w:p w:rsidR="005962CB" w:rsidRPr="005962CB" w:rsidRDefault="005962CB" w:rsidP="005962CB">
      <w:pPr>
        <w:autoSpaceDE w:val="0"/>
        <w:autoSpaceDN w:val="0"/>
        <w:adjustRightInd w:val="0"/>
        <w:spacing w:after="0" w:line="240" w:lineRule="auto"/>
        <w:ind w:left="-284" w:right="210" w:firstLine="567"/>
        <w:jc w:val="both"/>
        <w:rPr>
          <w:rFonts w:eastAsia="Times New Roman"/>
          <w:lang w:eastAsia="ru-RU"/>
        </w:rPr>
      </w:pPr>
      <w:r w:rsidRPr="005962CB">
        <w:rPr>
          <w:rFonts w:eastAsia="Times New Roman"/>
          <w:color w:val="000000"/>
          <w:w w:val="0"/>
          <w:sz w:val="24"/>
          <w:szCs w:val="24"/>
          <w:lang w:eastAsia="ru-RU"/>
        </w:rPr>
        <w:t xml:space="preserve">     </w:t>
      </w:r>
      <w:r w:rsidRPr="005962CB">
        <w:rPr>
          <w:rFonts w:eastAsia="Times New Roman"/>
          <w:lang w:eastAsia="ru-RU"/>
        </w:rPr>
        <w:t>Программа учитывает условия, существующие в дошкольном учреждении, индивидуальные особенности, интересы, потребности воспитанников и их родителей.</w:t>
      </w:r>
    </w:p>
    <w:p w:rsidR="005962CB" w:rsidRPr="005962CB" w:rsidRDefault="005962CB" w:rsidP="005962CB">
      <w:pPr>
        <w:widowControl w:val="0"/>
        <w:shd w:val="clear" w:color="auto" w:fill="FFFFFF"/>
        <w:autoSpaceDE w:val="0"/>
        <w:autoSpaceDN w:val="0"/>
        <w:spacing w:after="0" w:line="240" w:lineRule="auto"/>
        <w:ind w:left="-284" w:right="210" w:firstLine="567"/>
        <w:jc w:val="both"/>
        <w:rPr>
          <w:rFonts w:eastAsia="Times New Roman"/>
        </w:rPr>
      </w:pPr>
      <w:r w:rsidRPr="005962CB">
        <w:rPr>
          <w:rFonts w:eastAsia="Times New Roman"/>
        </w:rPr>
        <w:t xml:space="preserve">Процесс воспитания в ДОУ основывается на общепедагогических принципах, изложенных в ФГОС дошкольного образования (Раздел </w:t>
      </w:r>
      <w:r w:rsidRPr="005962CB">
        <w:rPr>
          <w:rFonts w:eastAsia="Times New Roman"/>
          <w:lang w:val="en-US"/>
        </w:rPr>
        <w:t>I</w:t>
      </w:r>
      <w:r w:rsidRPr="005962CB">
        <w:rPr>
          <w:rFonts w:eastAsia="Times New Roman"/>
        </w:rPr>
        <w:t>, пункт 1.2.):</w:t>
      </w:r>
    </w:p>
    <w:p w:rsidR="005962CB" w:rsidRPr="005962CB" w:rsidRDefault="005962CB" w:rsidP="005962CB">
      <w:pPr>
        <w:widowControl w:val="0"/>
        <w:autoSpaceDE w:val="0"/>
        <w:autoSpaceDN w:val="0"/>
        <w:spacing w:after="0" w:line="240" w:lineRule="auto"/>
        <w:ind w:left="-284" w:right="210" w:firstLine="567"/>
        <w:jc w:val="both"/>
        <w:rPr>
          <w:rFonts w:eastAsia="Times New Roman"/>
        </w:rPr>
      </w:pPr>
      <w:r w:rsidRPr="005962CB">
        <w:rPr>
          <w:rFonts w:eastAsia="Times New Roman"/>
        </w:rPr>
        <w:t>- поддержка разнообразия детства;</w:t>
      </w:r>
    </w:p>
    <w:p w:rsidR="005962CB" w:rsidRPr="005962CB" w:rsidRDefault="005962CB" w:rsidP="005962CB">
      <w:pPr>
        <w:widowControl w:val="0"/>
        <w:autoSpaceDE w:val="0"/>
        <w:autoSpaceDN w:val="0"/>
        <w:spacing w:after="0" w:line="240" w:lineRule="auto"/>
        <w:ind w:left="-284" w:right="210" w:firstLine="567"/>
        <w:jc w:val="both"/>
        <w:rPr>
          <w:rFonts w:eastAsia="Times New Roman"/>
        </w:rPr>
      </w:pPr>
      <w:r w:rsidRPr="005962CB">
        <w:rPr>
          <w:rFonts w:eastAsia="Times New Roman"/>
        </w:rPr>
        <w:t>-  сохранение уникальности и самоценности детства как важного этапа в общем развитии человека, самоценность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5962CB" w:rsidRPr="005962CB" w:rsidRDefault="005962CB" w:rsidP="005962CB">
      <w:pPr>
        <w:widowControl w:val="0"/>
        <w:autoSpaceDE w:val="0"/>
        <w:autoSpaceDN w:val="0"/>
        <w:spacing w:after="0" w:line="240" w:lineRule="auto"/>
        <w:ind w:left="-284" w:right="210" w:firstLine="567"/>
        <w:jc w:val="both"/>
        <w:rPr>
          <w:rFonts w:eastAsia="Times New Roman"/>
        </w:rPr>
      </w:pPr>
      <w:r w:rsidRPr="005962CB">
        <w:rPr>
          <w:rFonts w:eastAsia="Times New Roman"/>
        </w:rPr>
        <w:t>- личностно-развивающий и гуманистический характер взаимодействия взрослых (родителей (законных представителей), педагогических и иных работников МБДОУ) и детей;</w:t>
      </w:r>
    </w:p>
    <w:p w:rsidR="005962CB" w:rsidRPr="005962CB" w:rsidRDefault="005962CB" w:rsidP="005962CB">
      <w:pPr>
        <w:widowControl w:val="0"/>
        <w:autoSpaceDE w:val="0"/>
        <w:autoSpaceDN w:val="0"/>
        <w:spacing w:after="0" w:line="240" w:lineRule="auto"/>
        <w:ind w:left="-284" w:right="210" w:firstLine="567"/>
        <w:jc w:val="both"/>
        <w:rPr>
          <w:rFonts w:eastAsia="Times New Roman"/>
        </w:rPr>
      </w:pPr>
      <w:r w:rsidRPr="005962CB">
        <w:rPr>
          <w:rFonts w:eastAsia="Times New Roman"/>
        </w:rPr>
        <w:t>- уважение личности ребенка.</w:t>
      </w:r>
    </w:p>
    <w:p w:rsidR="005962CB" w:rsidRPr="005962CB" w:rsidRDefault="005962CB" w:rsidP="005962CB">
      <w:pPr>
        <w:widowControl w:val="0"/>
        <w:tabs>
          <w:tab w:val="left" w:pos="851"/>
          <w:tab w:val="left" w:pos="993"/>
        </w:tabs>
        <w:autoSpaceDE w:val="0"/>
        <w:autoSpaceDN w:val="0"/>
        <w:spacing w:after="0" w:line="276" w:lineRule="auto"/>
        <w:ind w:left="-284" w:right="210" w:firstLine="567"/>
        <w:jc w:val="both"/>
        <w:rPr>
          <w:rFonts w:eastAsia="Times New Roman"/>
          <w:w w:val="0"/>
        </w:rPr>
      </w:pPr>
      <w:r w:rsidRPr="005962CB">
        <w:rPr>
          <w:rFonts w:eastAsia="Times New Roman"/>
        </w:rPr>
        <w:t xml:space="preserve">МБДОУ д/с № 64 </w:t>
      </w:r>
      <w:r w:rsidRPr="005962CB">
        <w:rPr>
          <w:rFonts w:eastAsia="Times New Roman"/>
          <w:bCs/>
        </w:rPr>
        <w:t>-</w:t>
      </w:r>
      <w:r w:rsidRPr="005962CB">
        <w:rPr>
          <w:rFonts w:eastAsia="Times New Roman"/>
          <w:w w:val="0"/>
        </w:rPr>
        <w:t xml:space="preserve"> учреждение с многолетней историей, и в тоже время современное, динамично развивающееся образовательное учреждение, в котором сохраняются лучшие традиции прошлого, осуществляется стремление к современному и инновационному будущему.</w:t>
      </w:r>
    </w:p>
    <w:p w:rsidR="005962CB" w:rsidRPr="005962CB" w:rsidRDefault="005962CB" w:rsidP="005962CB">
      <w:pPr>
        <w:widowControl w:val="0"/>
        <w:tabs>
          <w:tab w:val="left" w:pos="993"/>
        </w:tabs>
        <w:autoSpaceDE w:val="0"/>
        <w:autoSpaceDN w:val="0"/>
        <w:spacing w:after="0" w:line="276" w:lineRule="auto"/>
        <w:ind w:left="-284" w:right="210" w:firstLine="567"/>
        <w:jc w:val="both"/>
        <w:rPr>
          <w:rFonts w:eastAsia="Times New Roman"/>
          <w:bCs/>
        </w:rPr>
      </w:pPr>
      <w:r w:rsidRPr="005962CB">
        <w:rPr>
          <w:rFonts w:eastAsia="Times New Roman"/>
        </w:rPr>
        <w:t xml:space="preserve">МБДОУ д/с № 64  </w:t>
      </w:r>
      <w:r w:rsidRPr="005962CB">
        <w:rPr>
          <w:rFonts w:eastAsia="Times New Roman"/>
          <w:bCs/>
        </w:rPr>
        <w:t xml:space="preserve">расположен в экологически чистой зоне города Таганрога, Жилые массивы состоят из частных домов. Детский сад расположен вдали от промышленной зоны. </w:t>
      </w:r>
      <w:r w:rsidRPr="005962CB">
        <w:rPr>
          <w:rFonts w:eastAsia="Times New Roman"/>
          <w:w w:val="0"/>
        </w:rPr>
        <w:t xml:space="preserve">Вблизи расположены общеобразовательные  школы №27 и № 32, недалеко Приморский парк, что позволяет привлечь их в рамках социально-педагогического партнёрства по различным направлениям воспитания и социализации обучающихся.  </w:t>
      </w:r>
    </w:p>
    <w:p w:rsidR="005962CB" w:rsidRPr="005962CB" w:rsidRDefault="005962CB" w:rsidP="005962CB">
      <w:pPr>
        <w:widowControl w:val="0"/>
        <w:tabs>
          <w:tab w:val="left" w:pos="993"/>
        </w:tabs>
        <w:autoSpaceDE w:val="0"/>
        <w:autoSpaceDN w:val="0"/>
        <w:spacing w:after="0" w:line="240" w:lineRule="auto"/>
        <w:ind w:left="-284" w:right="210" w:firstLine="567"/>
        <w:jc w:val="both"/>
        <w:rPr>
          <w:rFonts w:eastAsia="SimSun"/>
          <w:lang w:eastAsia="ru-RU"/>
        </w:rPr>
      </w:pPr>
      <w:r w:rsidRPr="005962CB">
        <w:rPr>
          <w:rFonts w:eastAsia="Times New Roman"/>
        </w:rPr>
        <w:t>Задачи воспитания реализуются в течение всего времени нахождения ребенка в детском саду: в процессе НОД, режимных моментов, совместной деятельности</w:t>
      </w:r>
      <w:r w:rsidRPr="005962CB">
        <w:rPr>
          <w:rFonts w:eastAsia="SimSun"/>
          <w:lang w:eastAsia="ru-RU"/>
        </w:rPr>
        <w:t xml:space="preserve"> с детьми и индивидуальной работы. </w:t>
      </w:r>
    </w:p>
    <w:p w:rsidR="005962CB" w:rsidRPr="005962CB" w:rsidRDefault="005962CB" w:rsidP="005962CB">
      <w:pPr>
        <w:widowControl w:val="0"/>
        <w:tabs>
          <w:tab w:val="left" w:pos="993"/>
        </w:tabs>
        <w:autoSpaceDE w:val="0"/>
        <w:autoSpaceDN w:val="0"/>
        <w:spacing w:after="0" w:line="240" w:lineRule="auto"/>
        <w:ind w:left="-284" w:right="210" w:firstLine="567"/>
        <w:jc w:val="both"/>
        <w:rPr>
          <w:rFonts w:eastAsia="SimSun"/>
          <w:lang w:eastAsia="ru-RU"/>
        </w:rPr>
      </w:pPr>
      <w:r w:rsidRPr="005962CB">
        <w:rPr>
          <w:rFonts w:eastAsia="SimSun"/>
          <w:lang w:eastAsia="ru-RU"/>
        </w:rPr>
        <w:t>Согласно определению воспитания в </w:t>
      </w:r>
      <w:hyperlink r:id="rId23" w:tgtFrame="_blank" w:history="1">
        <w:r w:rsidRPr="005962CB">
          <w:rPr>
            <w:rFonts w:eastAsia="SimSun"/>
            <w:color w:val="0000FF"/>
            <w:u w:val="single"/>
          </w:rPr>
          <w:t xml:space="preserve">Федеральном законе </w:t>
        </w:r>
      </w:hyperlink>
      <w:r w:rsidRPr="005962CB">
        <w:rPr>
          <w:rFonts w:eastAsia="SimSun"/>
        </w:rPr>
        <w:t> </w:t>
      </w:r>
      <w:r w:rsidRPr="005962CB">
        <w:rPr>
          <w:rFonts w:eastAsia="SimSun"/>
          <w:lang w:eastAsia="ru-RU"/>
        </w:rPr>
        <w:t>воспитательная работа должна включать патриотическое, духовно-нравственное, гражданско-правовое воспитание, приобщение детей к культурному наследию, физическое воспитание и развитие навыков здорового образа жизни, трудовое и экологическое воспитание.</w:t>
      </w:r>
    </w:p>
    <w:p w:rsidR="005962CB" w:rsidRPr="005962CB" w:rsidRDefault="005962CB" w:rsidP="005962CB">
      <w:pPr>
        <w:widowControl w:val="0"/>
        <w:tabs>
          <w:tab w:val="left" w:pos="0"/>
          <w:tab w:val="left" w:pos="1134"/>
        </w:tabs>
        <w:autoSpaceDE w:val="0"/>
        <w:autoSpaceDN w:val="0"/>
        <w:spacing w:after="0" w:line="240" w:lineRule="auto"/>
        <w:ind w:left="-284" w:right="210" w:firstLine="567"/>
        <w:jc w:val="both"/>
        <w:rPr>
          <w:rFonts w:eastAsia="Times New Roman"/>
        </w:rPr>
      </w:pPr>
      <w:r w:rsidRPr="005962CB">
        <w:rPr>
          <w:rFonts w:eastAsia="Times New Roman"/>
        </w:rPr>
        <w:t>Дошкольное</w:t>
      </w:r>
      <w:r w:rsidRPr="005962CB">
        <w:rPr>
          <w:rFonts w:eastAsia="Times New Roman"/>
          <w:spacing w:val="1"/>
        </w:rPr>
        <w:t xml:space="preserve"> </w:t>
      </w:r>
      <w:r w:rsidRPr="005962CB">
        <w:rPr>
          <w:rFonts w:eastAsia="Times New Roman"/>
        </w:rPr>
        <w:t>образование</w:t>
      </w:r>
      <w:r w:rsidRPr="005962CB">
        <w:rPr>
          <w:rFonts w:eastAsia="Times New Roman"/>
          <w:spacing w:val="1"/>
        </w:rPr>
        <w:t xml:space="preserve"> </w:t>
      </w:r>
      <w:r w:rsidRPr="005962CB">
        <w:rPr>
          <w:rFonts w:eastAsia="Times New Roman"/>
        </w:rPr>
        <w:t>–</w:t>
      </w:r>
      <w:r w:rsidRPr="005962CB">
        <w:rPr>
          <w:rFonts w:eastAsia="Times New Roman"/>
          <w:spacing w:val="1"/>
        </w:rPr>
        <w:t xml:space="preserve"> </w:t>
      </w:r>
      <w:r w:rsidRPr="005962CB">
        <w:rPr>
          <w:rFonts w:eastAsia="Times New Roman"/>
        </w:rPr>
        <w:t>процесс</w:t>
      </w:r>
      <w:r w:rsidRPr="005962CB">
        <w:rPr>
          <w:rFonts w:eastAsia="Times New Roman"/>
          <w:spacing w:val="1"/>
        </w:rPr>
        <w:t xml:space="preserve"> </w:t>
      </w:r>
      <w:r w:rsidRPr="005962CB">
        <w:rPr>
          <w:rFonts w:eastAsia="Times New Roman"/>
        </w:rPr>
        <w:t>непрерывный</w:t>
      </w:r>
      <w:r w:rsidRPr="005962CB">
        <w:rPr>
          <w:rFonts w:eastAsia="Times New Roman"/>
          <w:spacing w:val="1"/>
        </w:rPr>
        <w:t xml:space="preserve"> </w:t>
      </w:r>
      <w:r w:rsidRPr="005962CB">
        <w:rPr>
          <w:rFonts w:eastAsia="Times New Roman"/>
        </w:rPr>
        <w:t>(ежеминутный)</w:t>
      </w:r>
      <w:r w:rsidRPr="005962CB">
        <w:rPr>
          <w:rFonts w:eastAsia="Times New Roman"/>
          <w:spacing w:val="1"/>
        </w:rPr>
        <w:t xml:space="preserve"> </w:t>
      </w:r>
      <w:r w:rsidRPr="005962CB">
        <w:rPr>
          <w:rFonts w:eastAsia="Times New Roman"/>
        </w:rPr>
        <w:t>и</w:t>
      </w:r>
      <w:r w:rsidRPr="005962CB">
        <w:rPr>
          <w:rFonts w:eastAsia="Times New Roman"/>
          <w:spacing w:val="1"/>
        </w:rPr>
        <w:t xml:space="preserve"> </w:t>
      </w:r>
      <w:r w:rsidRPr="005962CB">
        <w:rPr>
          <w:rFonts w:eastAsia="Times New Roman"/>
          <w:spacing w:val="-1"/>
        </w:rPr>
        <w:t>реализуемый</w:t>
      </w:r>
      <w:r w:rsidRPr="005962CB">
        <w:rPr>
          <w:rFonts w:eastAsia="Times New Roman"/>
          <w:spacing w:val="-17"/>
        </w:rPr>
        <w:t xml:space="preserve"> </w:t>
      </w:r>
      <w:r w:rsidRPr="005962CB">
        <w:rPr>
          <w:rFonts w:eastAsia="Times New Roman"/>
          <w:spacing w:val="-1"/>
        </w:rPr>
        <w:t>во</w:t>
      </w:r>
      <w:r w:rsidRPr="005962CB">
        <w:rPr>
          <w:rFonts w:eastAsia="Times New Roman"/>
          <w:spacing w:val="-16"/>
        </w:rPr>
        <w:t xml:space="preserve"> </w:t>
      </w:r>
      <w:r w:rsidRPr="005962CB">
        <w:rPr>
          <w:rFonts w:eastAsia="Times New Roman"/>
          <w:spacing w:val="-1"/>
        </w:rPr>
        <w:t>всех</w:t>
      </w:r>
      <w:r w:rsidRPr="005962CB">
        <w:rPr>
          <w:rFonts w:eastAsia="Times New Roman"/>
          <w:spacing w:val="-16"/>
        </w:rPr>
        <w:t xml:space="preserve"> </w:t>
      </w:r>
      <w:r w:rsidRPr="005962CB">
        <w:rPr>
          <w:rFonts w:eastAsia="Times New Roman"/>
          <w:spacing w:val="-1"/>
        </w:rPr>
        <w:t>режимных</w:t>
      </w:r>
      <w:r w:rsidRPr="005962CB">
        <w:rPr>
          <w:rFonts w:eastAsia="Times New Roman"/>
          <w:spacing w:val="-16"/>
        </w:rPr>
        <w:t xml:space="preserve"> </w:t>
      </w:r>
      <w:r w:rsidRPr="005962CB">
        <w:rPr>
          <w:rFonts w:eastAsia="Times New Roman"/>
        </w:rPr>
        <w:t>моментах</w:t>
      </w:r>
      <w:r w:rsidRPr="005962CB">
        <w:rPr>
          <w:rFonts w:eastAsia="Times New Roman"/>
          <w:spacing w:val="-15"/>
        </w:rPr>
        <w:t xml:space="preserve"> </w:t>
      </w:r>
      <w:r w:rsidRPr="005962CB">
        <w:rPr>
          <w:rFonts w:eastAsia="Times New Roman"/>
        </w:rPr>
        <w:t>(повседневная</w:t>
      </w:r>
      <w:r w:rsidRPr="005962CB">
        <w:rPr>
          <w:rFonts w:eastAsia="Times New Roman"/>
          <w:spacing w:val="-17"/>
        </w:rPr>
        <w:t xml:space="preserve"> </w:t>
      </w:r>
      <w:r w:rsidRPr="005962CB">
        <w:rPr>
          <w:rFonts w:eastAsia="Times New Roman"/>
        </w:rPr>
        <w:t>бытовая</w:t>
      </w:r>
      <w:r w:rsidRPr="005962CB">
        <w:rPr>
          <w:rFonts w:eastAsia="Times New Roman"/>
          <w:spacing w:val="-20"/>
        </w:rPr>
        <w:t xml:space="preserve"> </w:t>
      </w:r>
      <w:r w:rsidRPr="005962CB">
        <w:rPr>
          <w:rFonts w:eastAsia="Times New Roman"/>
        </w:rPr>
        <w:t>деятельность,</w:t>
      </w:r>
      <w:r w:rsidRPr="005962CB">
        <w:rPr>
          <w:rFonts w:eastAsia="Times New Roman"/>
          <w:spacing w:val="-21"/>
        </w:rPr>
        <w:t xml:space="preserve"> </w:t>
      </w:r>
      <w:r w:rsidRPr="005962CB">
        <w:rPr>
          <w:rFonts w:eastAsia="Times New Roman"/>
        </w:rPr>
        <w:t>игры,</w:t>
      </w:r>
      <w:r w:rsidRPr="005962CB">
        <w:rPr>
          <w:rFonts w:eastAsia="Times New Roman"/>
          <w:spacing w:val="-67"/>
        </w:rPr>
        <w:t xml:space="preserve"> </w:t>
      </w:r>
      <w:r w:rsidRPr="005962CB">
        <w:rPr>
          <w:rFonts w:eastAsia="Times New Roman"/>
        </w:rPr>
        <w:t>занятия, прогулки и т.д.).  Процесс</w:t>
      </w:r>
      <w:r w:rsidRPr="005962CB">
        <w:rPr>
          <w:rFonts w:eastAsia="Times New Roman"/>
          <w:spacing w:val="1"/>
        </w:rPr>
        <w:t xml:space="preserve"> </w:t>
      </w:r>
      <w:r w:rsidRPr="005962CB">
        <w:rPr>
          <w:rFonts w:eastAsia="Times New Roman"/>
        </w:rPr>
        <w:t>воспитания – это процесс формирования морального сознания, нравственных чувств</w:t>
      </w:r>
      <w:r w:rsidRPr="005962CB">
        <w:rPr>
          <w:rFonts w:eastAsia="Times New Roman"/>
          <w:spacing w:val="-67"/>
        </w:rPr>
        <w:t xml:space="preserve"> </w:t>
      </w:r>
      <w:r w:rsidRPr="005962CB">
        <w:rPr>
          <w:rFonts w:eastAsia="Times New Roman"/>
        </w:rPr>
        <w:t>и</w:t>
      </w:r>
      <w:r w:rsidRPr="005962CB">
        <w:rPr>
          <w:rFonts w:eastAsia="Times New Roman"/>
          <w:spacing w:val="-1"/>
        </w:rPr>
        <w:t xml:space="preserve"> </w:t>
      </w:r>
      <w:r w:rsidRPr="005962CB">
        <w:rPr>
          <w:rFonts w:eastAsia="Times New Roman"/>
        </w:rPr>
        <w:t>привычек,</w:t>
      </w:r>
      <w:r w:rsidRPr="005962CB">
        <w:rPr>
          <w:rFonts w:eastAsia="Times New Roman"/>
          <w:spacing w:val="-1"/>
        </w:rPr>
        <w:t xml:space="preserve"> </w:t>
      </w:r>
      <w:r w:rsidRPr="005962CB">
        <w:rPr>
          <w:rFonts w:eastAsia="Times New Roman"/>
        </w:rPr>
        <w:t>нравственного</w:t>
      </w:r>
      <w:r w:rsidRPr="005962CB">
        <w:rPr>
          <w:rFonts w:eastAsia="Times New Roman"/>
          <w:spacing w:val="-1"/>
        </w:rPr>
        <w:t xml:space="preserve"> </w:t>
      </w:r>
      <w:r w:rsidRPr="005962CB">
        <w:rPr>
          <w:rFonts w:eastAsia="Times New Roman"/>
        </w:rPr>
        <w:t>поведения</w:t>
      </w:r>
      <w:r w:rsidRPr="005962CB">
        <w:rPr>
          <w:rFonts w:eastAsia="Times New Roman"/>
          <w:spacing w:val="-1"/>
        </w:rPr>
        <w:t xml:space="preserve"> </w:t>
      </w:r>
      <w:r w:rsidRPr="005962CB">
        <w:rPr>
          <w:rFonts w:eastAsia="Times New Roman"/>
        </w:rPr>
        <w:t>с</w:t>
      </w:r>
      <w:r w:rsidRPr="005962CB">
        <w:rPr>
          <w:rFonts w:eastAsia="Times New Roman"/>
          <w:spacing w:val="-3"/>
        </w:rPr>
        <w:t xml:space="preserve"> </w:t>
      </w:r>
      <w:r w:rsidRPr="005962CB">
        <w:rPr>
          <w:rFonts w:eastAsia="Times New Roman"/>
        </w:rPr>
        <w:t>первых</w:t>
      </w:r>
      <w:r w:rsidRPr="005962CB">
        <w:rPr>
          <w:rFonts w:eastAsia="Times New Roman"/>
          <w:spacing w:val="-1"/>
        </w:rPr>
        <w:t xml:space="preserve"> </w:t>
      </w:r>
      <w:r w:rsidRPr="005962CB">
        <w:rPr>
          <w:rFonts w:eastAsia="Times New Roman"/>
        </w:rPr>
        <w:t>лет</w:t>
      </w:r>
      <w:r w:rsidRPr="005962CB">
        <w:rPr>
          <w:rFonts w:eastAsia="Times New Roman"/>
          <w:spacing w:val="-1"/>
        </w:rPr>
        <w:t xml:space="preserve"> </w:t>
      </w:r>
      <w:r w:rsidRPr="005962CB">
        <w:rPr>
          <w:rFonts w:eastAsia="Times New Roman"/>
        </w:rPr>
        <w:t>жизни</w:t>
      </w:r>
      <w:r w:rsidRPr="005962CB">
        <w:rPr>
          <w:rFonts w:eastAsia="Times New Roman"/>
          <w:spacing w:val="-2"/>
        </w:rPr>
        <w:t xml:space="preserve"> </w:t>
      </w:r>
      <w:r w:rsidRPr="005962CB">
        <w:rPr>
          <w:rFonts w:eastAsia="Times New Roman"/>
        </w:rPr>
        <w:t>ребенка.</w:t>
      </w:r>
    </w:p>
    <w:p w:rsidR="005962CB" w:rsidRPr="005962CB" w:rsidRDefault="005962CB" w:rsidP="005962CB">
      <w:pPr>
        <w:widowControl w:val="0"/>
        <w:tabs>
          <w:tab w:val="left" w:pos="0"/>
          <w:tab w:val="left" w:pos="1134"/>
        </w:tabs>
        <w:autoSpaceDE w:val="0"/>
        <w:autoSpaceDN w:val="0"/>
        <w:spacing w:after="0" w:line="240" w:lineRule="auto"/>
        <w:ind w:left="-284" w:right="210" w:firstLine="567"/>
        <w:jc w:val="both"/>
        <w:rPr>
          <w:rFonts w:eastAsia="Times New Roman"/>
        </w:rPr>
      </w:pPr>
      <w:r w:rsidRPr="005962CB">
        <w:rPr>
          <w:rFonts w:eastAsia="Times New Roman"/>
        </w:rPr>
        <w:t>Дошкольный возраст – это период начального становления личности. К семи</w:t>
      </w:r>
      <w:r w:rsidRPr="005962CB">
        <w:rPr>
          <w:rFonts w:eastAsia="Times New Roman"/>
          <w:spacing w:val="1"/>
        </w:rPr>
        <w:t xml:space="preserve"> </w:t>
      </w:r>
      <w:r w:rsidRPr="005962CB">
        <w:rPr>
          <w:rFonts w:eastAsia="Times New Roman"/>
        </w:rPr>
        <w:t>годам уже четко прослеживается направленность личности ребенка, как показатель</w:t>
      </w:r>
      <w:r w:rsidRPr="005962CB">
        <w:rPr>
          <w:rFonts w:eastAsia="Times New Roman"/>
          <w:spacing w:val="1"/>
        </w:rPr>
        <w:t xml:space="preserve"> </w:t>
      </w:r>
      <w:r w:rsidRPr="005962CB">
        <w:rPr>
          <w:rFonts w:eastAsia="Times New Roman"/>
        </w:rPr>
        <w:t>уровня</w:t>
      </w:r>
      <w:r w:rsidRPr="005962CB">
        <w:rPr>
          <w:rFonts w:eastAsia="Times New Roman"/>
          <w:spacing w:val="-1"/>
        </w:rPr>
        <w:t xml:space="preserve"> </w:t>
      </w:r>
      <w:r w:rsidRPr="005962CB">
        <w:rPr>
          <w:rFonts w:eastAsia="Times New Roman"/>
        </w:rPr>
        <w:t>его нравственного развития.</w:t>
      </w:r>
    </w:p>
    <w:p w:rsidR="005962CB" w:rsidRPr="005962CB" w:rsidRDefault="005962CB" w:rsidP="005962CB">
      <w:pPr>
        <w:widowControl w:val="0"/>
        <w:tabs>
          <w:tab w:val="left" w:pos="0"/>
          <w:tab w:val="left" w:pos="1134"/>
        </w:tabs>
        <w:autoSpaceDE w:val="0"/>
        <w:autoSpaceDN w:val="0"/>
        <w:spacing w:after="0" w:line="240" w:lineRule="auto"/>
        <w:ind w:left="-284" w:right="210" w:firstLine="567"/>
        <w:jc w:val="both"/>
        <w:rPr>
          <w:rFonts w:eastAsia="Times New Roman"/>
        </w:rPr>
      </w:pPr>
      <w:r w:rsidRPr="005962CB">
        <w:rPr>
          <w:rFonts w:eastAsia="Times New Roman"/>
        </w:rPr>
        <w:t>Следует</w:t>
      </w:r>
      <w:r w:rsidRPr="005962CB">
        <w:rPr>
          <w:rFonts w:eastAsia="Times New Roman"/>
          <w:spacing w:val="1"/>
        </w:rPr>
        <w:t xml:space="preserve"> </w:t>
      </w:r>
      <w:r w:rsidRPr="005962CB">
        <w:rPr>
          <w:rFonts w:eastAsia="Times New Roman"/>
        </w:rPr>
        <w:t>помнить,</w:t>
      </w:r>
      <w:r w:rsidRPr="005962CB">
        <w:rPr>
          <w:rFonts w:eastAsia="Times New Roman"/>
          <w:spacing w:val="1"/>
        </w:rPr>
        <w:t xml:space="preserve"> </w:t>
      </w:r>
      <w:r w:rsidRPr="005962CB">
        <w:rPr>
          <w:rFonts w:eastAsia="Times New Roman"/>
        </w:rPr>
        <w:t>что</w:t>
      </w:r>
      <w:r w:rsidRPr="005962CB">
        <w:rPr>
          <w:rFonts w:eastAsia="Times New Roman"/>
          <w:spacing w:val="1"/>
        </w:rPr>
        <w:t xml:space="preserve"> </w:t>
      </w:r>
      <w:r w:rsidRPr="005962CB">
        <w:rPr>
          <w:rFonts w:eastAsia="Times New Roman"/>
        </w:rPr>
        <w:t>воспитание</w:t>
      </w:r>
      <w:r w:rsidRPr="005962CB">
        <w:rPr>
          <w:rFonts w:eastAsia="Times New Roman"/>
          <w:spacing w:val="1"/>
        </w:rPr>
        <w:t xml:space="preserve"> </w:t>
      </w:r>
      <w:r w:rsidRPr="005962CB">
        <w:rPr>
          <w:rFonts w:eastAsia="Times New Roman"/>
        </w:rPr>
        <w:t>–</w:t>
      </w:r>
      <w:r w:rsidRPr="005962CB">
        <w:rPr>
          <w:rFonts w:eastAsia="Times New Roman"/>
          <w:spacing w:val="1"/>
        </w:rPr>
        <w:t xml:space="preserve"> </w:t>
      </w:r>
      <w:r w:rsidRPr="005962CB">
        <w:rPr>
          <w:rFonts w:eastAsia="Times New Roman"/>
        </w:rPr>
        <w:t>это</w:t>
      </w:r>
      <w:r w:rsidRPr="005962CB">
        <w:rPr>
          <w:rFonts w:eastAsia="Times New Roman"/>
          <w:spacing w:val="1"/>
        </w:rPr>
        <w:t xml:space="preserve"> </w:t>
      </w:r>
      <w:r w:rsidRPr="005962CB">
        <w:rPr>
          <w:rFonts w:eastAsia="Times New Roman"/>
        </w:rPr>
        <w:t>процесс</w:t>
      </w:r>
      <w:r w:rsidRPr="005962CB">
        <w:rPr>
          <w:rFonts w:eastAsia="Times New Roman"/>
          <w:spacing w:val="1"/>
        </w:rPr>
        <w:t xml:space="preserve"> </w:t>
      </w:r>
      <w:r w:rsidRPr="005962CB">
        <w:rPr>
          <w:rFonts w:eastAsia="Times New Roman"/>
        </w:rPr>
        <w:t>двусторонний.</w:t>
      </w:r>
      <w:r w:rsidRPr="005962CB">
        <w:rPr>
          <w:rFonts w:eastAsia="Times New Roman"/>
          <w:spacing w:val="1"/>
        </w:rPr>
        <w:t xml:space="preserve"> </w:t>
      </w:r>
      <w:r w:rsidRPr="005962CB">
        <w:rPr>
          <w:rFonts w:eastAsia="Times New Roman"/>
        </w:rPr>
        <w:t>С</w:t>
      </w:r>
      <w:r w:rsidRPr="005962CB">
        <w:rPr>
          <w:rFonts w:eastAsia="Times New Roman"/>
          <w:spacing w:val="1"/>
        </w:rPr>
        <w:t xml:space="preserve"> </w:t>
      </w:r>
      <w:r w:rsidRPr="005962CB">
        <w:rPr>
          <w:rFonts w:eastAsia="Times New Roman"/>
        </w:rPr>
        <w:t>одной</w:t>
      </w:r>
      <w:r w:rsidRPr="005962CB">
        <w:rPr>
          <w:rFonts w:eastAsia="Times New Roman"/>
          <w:spacing w:val="1"/>
        </w:rPr>
        <w:t xml:space="preserve"> </w:t>
      </w:r>
      <w:r w:rsidRPr="005962CB">
        <w:rPr>
          <w:rFonts w:eastAsia="Times New Roman"/>
        </w:rPr>
        <w:t>стороны, он предполагает активное педагогическое воздействие на детей со стороны</w:t>
      </w:r>
      <w:r w:rsidRPr="005962CB">
        <w:rPr>
          <w:rFonts w:eastAsia="Times New Roman"/>
          <w:spacing w:val="-67"/>
        </w:rPr>
        <w:t xml:space="preserve"> </w:t>
      </w:r>
      <w:r w:rsidRPr="005962CB">
        <w:rPr>
          <w:rFonts w:eastAsia="Times New Roman"/>
        </w:rPr>
        <w:t>взрослых,</w:t>
      </w:r>
      <w:r w:rsidRPr="005962CB">
        <w:rPr>
          <w:rFonts w:eastAsia="Times New Roman"/>
          <w:spacing w:val="-10"/>
        </w:rPr>
        <w:t xml:space="preserve"> </w:t>
      </w:r>
      <w:r w:rsidRPr="005962CB">
        <w:rPr>
          <w:rFonts w:eastAsia="Times New Roman"/>
        </w:rPr>
        <w:t>с</w:t>
      </w:r>
      <w:r w:rsidRPr="005962CB">
        <w:rPr>
          <w:rFonts w:eastAsia="Times New Roman"/>
          <w:spacing w:val="-8"/>
        </w:rPr>
        <w:t xml:space="preserve"> </w:t>
      </w:r>
      <w:r w:rsidRPr="005962CB">
        <w:rPr>
          <w:rFonts w:eastAsia="Times New Roman"/>
        </w:rPr>
        <w:t>другой</w:t>
      </w:r>
      <w:r w:rsidRPr="005962CB">
        <w:rPr>
          <w:rFonts w:eastAsia="Times New Roman"/>
          <w:spacing w:val="-7"/>
        </w:rPr>
        <w:t xml:space="preserve"> </w:t>
      </w:r>
      <w:r w:rsidRPr="005962CB">
        <w:rPr>
          <w:rFonts w:eastAsia="Times New Roman"/>
        </w:rPr>
        <w:t>–</w:t>
      </w:r>
      <w:r w:rsidRPr="005962CB">
        <w:rPr>
          <w:rFonts w:eastAsia="Times New Roman"/>
          <w:spacing w:val="-8"/>
        </w:rPr>
        <w:t xml:space="preserve"> </w:t>
      </w:r>
      <w:r w:rsidRPr="005962CB">
        <w:rPr>
          <w:rFonts w:eastAsia="Times New Roman"/>
        </w:rPr>
        <w:t>активность</w:t>
      </w:r>
      <w:r w:rsidRPr="005962CB">
        <w:rPr>
          <w:rFonts w:eastAsia="Times New Roman"/>
          <w:spacing w:val="-9"/>
        </w:rPr>
        <w:t xml:space="preserve"> </w:t>
      </w:r>
      <w:r w:rsidRPr="005962CB">
        <w:rPr>
          <w:rFonts w:eastAsia="Times New Roman"/>
        </w:rPr>
        <w:t>детей,</w:t>
      </w:r>
      <w:r w:rsidRPr="005962CB">
        <w:rPr>
          <w:rFonts w:eastAsia="Times New Roman"/>
          <w:spacing w:val="-11"/>
        </w:rPr>
        <w:t xml:space="preserve"> </w:t>
      </w:r>
      <w:r w:rsidRPr="005962CB">
        <w:rPr>
          <w:rFonts w:eastAsia="Times New Roman"/>
        </w:rPr>
        <w:t>которая</w:t>
      </w:r>
      <w:r w:rsidRPr="005962CB">
        <w:rPr>
          <w:rFonts w:eastAsia="Times New Roman"/>
          <w:spacing w:val="-9"/>
        </w:rPr>
        <w:t xml:space="preserve"> </w:t>
      </w:r>
      <w:r w:rsidRPr="005962CB">
        <w:rPr>
          <w:rFonts w:eastAsia="Times New Roman"/>
        </w:rPr>
        <w:t>проявляется</w:t>
      </w:r>
      <w:r w:rsidRPr="005962CB">
        <w:rPr>
          <w:rFonts w:eastAsia="Times New Roman"/>
          <w:spacing w:val="-10"/>
        </w:rPr>
        <w:t xml:space="preserve"> </w:t>
      </w:r>
      <w:r w:rsidRPr="005962CB">
        <w:rPr>
          <w:rFonts w:eastAsia="Times New Roman"/>
        </w:rPr>
        <w:t>в</w:t>
      </w:r>
      <w:r w:rsidRPr="005962CB">
        <w:rPr>
          <w:rFonts w:eastAsia="Times New Roman"/>
          <w:spacing w:val="-9"/>
        </w:rPr>
        <w:t xml:space="preserve"> </w:t>
      </w:r>
      <w:r w:rsidRPr="005962CB">
        <w:rPr>
          <w:rFonts w:eastAsia="Times New Roman"/>
        </w:rPr>
        <w:t>их</w:t>
      </w:r>
      <w:r w:rsidRPr="005962CB">
        <w:rPr>
          <w:rFonts w:eastAsia="Times New Roman"/>
          <w:spacing w:val="-8"/>
        </w:rPr>
        <w:t xml:space="preserve"> </w:t>
      </w:r>
      <w:r w:rsidRPr="005962CB">
        <w:rPr>
          <w:rFonts w:eastAsia="Times New Roman"/>
        </w:rPr>
        <w:t>поступках,</w:t>
      </w:r>
      <w:r w:rsidRPr="005962CB">
        <w:rPr>
          <w:rFonts w:eastAsia="Times New Roman"/>
          <w:spacing w:val="-9"/>
        </w:rPr>
        <w:t xml:space="preserve"> </w:t>
      </w:r>
      <w:r w:rsidRPr="005962CB">
        <w:rPr>
          <w:rFonts w:eastAsia="Times New Roman"/>
        </w:rPr>
        <w:t>чувствах</w:t>
      </w:r>
      <w:r w:rsidRPr="005962CB">
        <w:rPr>
          <w:rFonts w:eastAsia="Times New Roman"/>
          <w:spacing w:val="-68"/>
        </w:rPr>
        <w:t xml:space="preserve"> </w:t>
      </w:r>
      <w:r w:rsidRPr="005962CB">
        <w:rPr>
          <w:rFonts w:eastAsia="Times New Roman"/>
        </w:rPr>
        <w:t>и</w:t>
      </w:r>
      <w:r w:rsidRPr="005962CB">
        <w:rPr>
          <w:rFonts w:eastAsia="Times New Roman"/>
          <w:spacing w:val="33"/>
        </w:rPr>
        <w:t xml:space="preserve"> </w:t>
      </w:r>
      <w:r w:rsidRPr="005962CB">
        <w:rPr>
          <w:rFonts w:eastAsia="Times New Roman"/>
        </w:rPr>
        <w:t>отношениях.</w:t>
      </w:r>
      <w:r w:rsidRPr="005962CB">
        <w:rPr>
          <w:rFonts w:eastAsia="Times New Roman"/>
          <w:spacing w:val="33"/>
        </w:rPr>
        <w:t xml:space="preserve"> </w:t>
      </w:r>
      <w:r w:rsidRPr="005962CB">
        <w:rPr>
          <w:rFonts w:eastAsia="Times New Roman"/>
        </w:rPr>
        <w:t>Поэтому,</w:t>
      </w:r>
      <w:r w:rsidRPr="005962CB">
        <w:rPr>
          <w:rFonts w:eastAsia="Times New Roman"/>
          <w:spacing w:val="32"/>
        </w:rPr>
        <w:t xml:space="preserve"> </w:t>
      </w:r>
      <w:r w:rsidRPr="005962CB">
        <w:rPr>
          <w:rFonts w:eastAsia="Times New Roman"/>
        </w:rPr>
        <w:t>реализуя</w:t>
      </w:r>
      <w:r w:rsidRPr="005962CB">
        <w:rPr>
          <w:rFonts w:eastAsia="Times New Roman"/>
          <w:spacing w:val="33"/>
        </w:rPr>
        <w:t xml:space="preserve"> </w:t>
      </w:r>
      <w:r w:rsidRPr="005962CB">
        <w:rPr>
          <w:rFonts w:eastAsia="Times New Roman"/>
        </w:rPr>
        <w:t>определённое</w:t>
      </w:r>
      <w:r w:rsidRPr="005962CB">
        <w:rPr>
          <w:rFonts w:eastAsia="Times New Roman"/>
          <w:spacing w:val="32"/>
        </w:rPr>
        <w:t xml:space="preserve"> </w:t>
      </w:r>
      <w:r w:rsidRPr="005962CB">
        <w:rPr>
          <w:rFonts w:eastAsia="Times New Roman"/>
        </w:rPr>
        <w:t>содержание,</w:t>
      </w:r>
      <w:r w:rsidRPr="005962CB">
        <w:rPr>
          <w:rFonts w:eastAsia="Times New Roman"/>
          <w:spacing w:val="33"/>
        </w:rPr>
        <w:t xml:space="preserve"> </w:t>
      </w:r>
      <w:r w:rsidRPr="005962CB">
        <w:rPr>
          <w:rFonts w:eastAsia="Times New Roman"/>
        </w:rPr>
        <w:t>используя</w:t>
      </w:r>
      <w:r w:rsidRPr="005962CB">
        <w:rPr>
          <w:rFonts w:eastAsia="Times New Roman"/>
          <w:spacing w:val="33"/>
        </w:rPr>
        <w:t xml:space="preserve"> </w:t>
      </w:r>
      <w:r w:rsidRPr="005962CB">
        <w:rPr>
          <w:rFonts w:eastAsia="Times New Roman"/>
        </w:rPr>
        <w:t>различные методы</w:t>
      </w:r>
      <w:r w:rsidRPr="005962CB">
        <w:rPr>
          <w:rFonts w:eastAsia="Times New Roman"/>
          <w:spacing w:val="1"/>
        </w:rPr>
        <w:t xml:space="preserve"> </w:t>
      </w:r>
      <w:r w:rsidRPr="005962CB">
        <w:rPr>
          <w:rFonts w:eastAsia="Times New Roman"/>
        </w:rPr>
        <w:t>нравственного</w:t>
      </w:r>
      <w:r w:rsidRPr="005962CB">
        <w:rPr>
          <w:rFonts w:eastAsia="Times New Roman"/>
          <w:spacing w:val="1"/>
        </w:rPr>
        <w:t xml:space="preserve"> </w:t>
      </w:r>
      <w:r w:rsidRPr="005962CB">
        <w:rPr>
          <w:rFonts w:eastAsia="Times New Roman"/>
        </w:rPr>
        <w:t>воздействия,</w:t>
      </w:r>
      <w:r w:rsidRPr="005962CB">
        <w:rPr>
          <w:rFonts w:eastAsia="Times New Roman"/>
          <w:spacing w:val="1"/>
        </w:rPr>
        <w:t xml:space="preserve"> </w:t>
      </w:r>
      <w:r w:rsidRPr="005962CB">
        <w:rPr>
          <w:rFonts w:eastAsia="Times New Roman"/>
        </w:rPr>
        <w:t>педагог</w:t>
      </w:r>
      <w:r w:rsidRPr="005962CB">
        <w:rPr>
          <w:rFonts w:eastAsia="Times New Roman"/>
          <w:spacing w:val="1"/>
        </w:rPr>
        <w:t xml:space="preserve"> </w:t>
      </w:r>
      <w:r w:rsidRPr="005962CB">
        <w:rPr>
          <w:rFonts w:eastAsia="Times New Roman"/>
        </w:rPr>
        <w:t>должен</w:t>
      </w:r>
      <w:r w:rsidRPr="005962CB">
        <w:rPr>
          <w:rFonts w:eastAsia="Times New Roman"/>
          <w:spacing w:val="1"/>
        </w:rPr>
        <w:t xml:space="preserve"> </w:t>
      </w:r>
      <w:r w:rsidRPr="005962CB">
        <w:rPr>
          <w:rFonts w:eastAsia="Times New Roman"/>
        </w:rPr>
        <w:t>внимательно</w:t>
      </w:r>
      <w:r w:rsidRPr="005962CB">
        <w:rPr>
          <w:rFonts w:eastAsia="Times New Roman"/>
          <w:spacing w:val="1"/>
        </w:rPr>
        <w:t xml:space="preserve"> </w:t>
      </w:r>
      <w:r w:rsidRPr="005962CB">
        <w:rPr>
          <w:rFonts w:eastAsia="Times New Roman"/>
        </w:rPr>
        <w:t>анализировать</w:t>
      </w:r>
      <w:r w:rsidRPr="005962CB">
        <w:rPr>
          <w:rFonts w:eastAsia="Times New Roman"/>
          <w:spacing w:val="1"/>
        </w:rPr>
        <w:t xml:space="preserve"> </w:t>
      </w:r>
      <w:r w:rsidRPr="005962CB">
        <w:rPr>
          <w:rFonts w:eastAsia="Times New Roman"/>
        </w:rPr>
        <w:t>результаты</w:t>
      </w:r>
      <w:r w:rsidRPr="005962CB">
        <w:rPr>
          <w:rFonts w:eastAsia="Times New Roman"/>
          <w:spacing w:val="-1"/>
        </w:rPr>
        <w:t xml:space="preserve"> </w:t>
      </w:r>
      <w:r w:rsidRPr="005962CB">
        <w:rPr>
          <w:rFonts w:eastAsia="Times New Roman"/>
        </w:rPr>
        <w:t>проделанной</w:t>
      </w:r>
      <w:r w:rsidRPr="005962CB">
        <w:rPr>
          <w:rFonts w:eastAsia="Times New Roman"/>
          <w:spacing w:val="-3"/>
        </w:rPr>
        <w:t xml:space="preserve"> </w:t>
      </w:r>
      <w:r w:rsidRPr="005962CB">
        <w:rPr>
          <w:rFonts w:eastAsia="Times New Roman"/>
        </w:rPr>
        <w:t>работы,</w:t>
      </w:r>
      <w:r w:rsidRPr="005962CB">
        <w:rPr>
          <w:rFonts w:eastAsia="Times New Roman"/>
          <w:spacing w:val="-1"/>
        </w:rPr>
        <w:t xml:space="preserve"> </w:t>
      </w:r>
      <w:r w:rsidRPr="005962CB">
        <w:rPr>
          <w:rFonts w:eastAsia="Times New Roman"/>
        </w:rPr>
        <w:t>достижения</w:t>
      </w:r>
      <w:r w:rsidRPr="005962CB">
        <w:rPr>
          <w:rFonts w:eastAsia="Times New Roman"/>
          <w:spacing w:val="-1"/>
        </w:rPr>
        <w:t xml:space="preserve"> </w:t>
      </w:r>
      <w:r w:rsidRPr="005962CB">
        <w:rPr>
          <w:rFonts w:eastAsia="Times New Roman"/>
        </w:rPr>
        <w:t>своих воспитанников.</w:t>
      </w:r>
    </w:p>
    <w:p w:rsidR="005962CB" w:rsidRPr="005962CB" w:rsidRDefault="005962CB" w:rsidP="005962CB">
      <w:pPr>
        <w:widowControl w:val="0"/>
        <w:tabs>
          <w:tab w:val="left" w:pos="0"/>
          <w:tab w:val="left" w:pos="1134"/>
        </w:tabs>
        <w:autoSpaceDE w:val="0"/>
        <w:autoSpaceDN w:val="0"/>
        <w:spacing w:after="0" w:line="240" w:lineRule="auto"/>
        <w:ind w:left="-284" w:right="210" w:firstLine="567"/>
        <w:jc w:val="both"/>
        <w:rPr>
          <w:rFonts w:eastAsia="Times New Roman"/>
        </w:rPr>
      </w:pPr>
      <w:r w:rsidRPr="005962CB">
        <w:rPr>
          <w:rFonts w:eastAsia="Times New Roman"/>
        </w:rPr>
        <w:t>Ядро</w:t>
      </w:r>
      <w:r w:rsidRPr="005962CB">
        <w:rPr>
          <w:rFonts w:eastAsia="Times New Roman"/>
          <w:spacing w:val="1"/>
        </w:rPr>
        <w:t xml:space="preserve"> </w:t>
      </w:r>
      <w:r w:rsidRPr="005962CB">
        <w:rPr>
          <w:rFonts w:eastAsia="Times New Roman"/>
        </w:rPr>
        <w:t>нравственности</w:t>
      </w:r>
      <w:r w:rsidRPr="005962CB">
        <w:rPr>
          <w:rFonts w:eastAsia="Times New Roman"/>
          <w:spacing w:val="1"/>
        </w:rPr>
        <w:t xml:space="preserve"> </w:t>
      </w:r>
      <w:r w:rsidRPr="005962CB">
        <w:rPr>
          <w:rFonts w:eastAsia="Times New Roman"/>
        </w:rPr>
        <w:t>составляют</w:t>
      </w:r>
      <w:r w:rsidRPr="005962CB">
        <w:rPr>
          <w:rFonts w:eastAsia="Times New Roman"/>
          <w:spacing w:val="1"/>
        </w:rPr>
        <w:t xml:space="preserve"> </w:t>
      </w:r>
      <w:r w:rsidRPr="005962CB">
        <w:rPr>
          <w:rFonts w:eastAsia="Times New Roman"/>
        </w:rPr>
        <w:t>нормы</w:t>
      </w:r>
      <w:r w:rsidRPr="005962CB">
        <w:rPr>
          <w:rFonts w:eastAsia="Times New Roman"/>
          <w:spacing w:val="1"/>
        </w:rPr>
        <w:t xml:space="preserve"> </w:t>
      </w:r>
      <w:r w:rsidRPr="005962CB">
        <w:rPr>
          <w:rFonts w:eastAsia="Times New Roman"/>
        </w:rPr>
        <w:t>и</w:t>
      </w:r>
      <w:r w:rsidRPr="005962CB">
        <w:rPr>
          <w:rFonts w:eastAsia="Times New Roman"/>
          <w:spacing w:val="1"/>
        </w:rPr>
        <w:t xml:space="preserve"> </w:t>
      </w:r>
      <w:r w:rsidRPr="005962CB">
        <w:rPr>
          <w:rFonts w:eastAsia="Times New Roman"/>
        </w:rPr>
        <w:t>правила</w:t>
      </w:r>
      <w:r w:rsidRPr="005962CB">
        <w:rPr>
          <w:rFonts w:eastAsia="Times New Roman"/>
          <w:spacing w:val="1"/>
        </w:rPr>
        <w:t xml:space="preserve"> </w:t>
      </w:r>
      <w:r w:rsidRPr="005962CB">
        <w:rPr>
          <w:rFonts w:eastAsia="Times New Roman"/>
        </w:rPr>
        <w:t>поведения.</w:t>
      </w:r>
      <w:r w:rsidRPr="005962CB">
        <w:rPr>
          <w:rFonts w:eastAsia="Times New Roman"/>
          <w:spacing w:val="1"/>
        </w:rPr>
        <w:t xml:space="preserve"> </w:t>
      </w:r>
      <w:r w:rsidRPr="005962CB">
        <w:rPr>
          <w:rFonts w:eastAsia="Times New Roman"/>
        </w:rPr>
        <w:t>Любовь</w:t>
      </w:r>
      <w:r w:rsidRPr="005962CB">
        <w:rPr>
          <w:rFonts w:eastAsia="Times New Roman"/>
          <w:spacing w:val="1"/>
        </w:rPr>
        <w:t xml:space="preserve"> </w:t>
      </w:r>
      <w:r w:rsidRPr="005962CB">
        <w:rPr>
          <w:rFonts w:eastAsia="Times New Roman"/>
        </w:rPr>
        <w:t>к</w:t>
      </w:r>
      <w:r w:rsidRPr="005962CB">
        <w:rPr>
          <w:rFonts w:eastAsia="Times New Roman"/>
          <w:spacing w:val="1"/>
        </w:rPr>
        <w:t xml:space="preserve"> </w:t>
      </w:r>
      <w:r w:rsidRPr="005962CB">
        <w:rPr>
          <w:rFonts w:eastAsia="Times New Roman"/>
        </w:rPr>
        <w:t>Родине,</w:t>
      </w:r>
      <w:r w:rsidRPr="005962CB">
        <w:rPr>
          <w:rFonts w:eastAsia="Times New Roman"/>
          <w:spacing w:val="1"/>
        </w:rPr>
        <w:t xml:space="preserve"> </w:t>
      </w:r>
      <w:r w:rsidRPr="005962CB">
        <w:rPr>
          <w:rFonts w:eastAsia="Times New Roman"/>
        </w:rPr>
        <w:t>добросовестный</w:t>
      </w:r>
      <w:r w:rsidRPr="005962CB">
        <w:rPr>
          <w:rFonts w:eastAsia="Times New Roman"/>
          <w:spacing w:val="1"/>
        </w:rPr>
        <w:t xml:space="preserve"> </w:t>
      </w:r>
      <w:r w:rsidRPr="005962CB">
        <w:rPr>
          <w:rFonts w:eastAsia="Times New Roman"/>
        </w:rPr>
        <w:t>труд</w:t>
      </w:r>
      <w:r w:rsidRPr="005962CB">
        <w:rPr>
          <w:rFonts w:eastAsia="Times New Roman"/>
          <w:spacing w:val="1"/>
        </w:rPr>
        <w:t xml:space="preserve"> </w:t>
      </w:r>
      <w:r w:rsidRPr="005962CB">
        <w:rPr>
          <w:rFonts w:eastAsia="Times New Roman"/>
        </w:rPr>
        <w:t>–</w:t>
      </w:r>
      <w:r w:rsidRPr="005962CB">
        <w:rPr>
          <w:rFonts w:eastAsia="Times New Roman"/>
          <w:spacing w:val="1"/>
        </w:rPr>
        <w:t xml:space="preserve"> </w:t>
      </w:r>
      <w:r w:rsidRPr="005962CB">
        <w:rPr>
          <w:rFonts w:eastAsia="Times New Roman"/>
        </w:rPr>
        <w:t>это</w:t>
      </w:r>
      <w:r w:rsidRPr="005962CB">
        <w:rPr>
          <w:rFonts w:eastAsia="Times New Roman"/>
          <w:spacing w:val="1"/>
        </w:rPr>
        <w:t xml:space="preserve"> </w:t>
      </w:r>
      <w:r w:rsidRPr="005962CB">
        <w:rPr>
          <w:rFonts w:eastAsia="Times New Roman"/>
        </w:rPr>
        <w:t>неотъемлемые</w:t>
      </w:r>
      <w:r w:rsidRPr="005962CB">
        <w:rPr>
          <w:rFonts w:eastAsia="Times New Roman"/>
          <w:spacing w:val="1"/>
        </w:rPr>
        <w:t xml:space="preserve"> </w:t>
      </w:r>
      <w:r w:rsidRPr="005962CB">
        <w:rPr>
          <w:rFonts w:eastAsia="Times New Roman"/>
        </w:rPr>
        <w:t>элементы</w:t>
      </w:r>
      <w:r w:rsidRPr="005962CB">
        <w:rPr>
          <w:rFonts w:eastAsia="Times New Roman"/>
          <w:spacing w:val="1"/>
        </w:rPr>
        <w:t xml:space="preserve"> </w:t>
      </w:r>
      <w:r w:rsidRPr="005962CB">
        <w:rPr>
          <w:rFonts w:eastAsia="Times New Roman"/>
        </w:rPr>
        <w:t>сознания,</w:t>
      </w:r>
      <w:r w:rsidRPr="005962CB">
        <w:rPr>
          <w:rFonts w:eastAsia="Times New Roman"/>
          <w:spacing w:val="1"/>
        </w:rPr>
        <w:t xml:space="preserve"> </w:t>
      </w:r>
      <w:r w:rsidRPr="005962CB">
        <w:rPr>
          <w:rFonts w:eastAsia="Times New Roman"/>
        </w:rPr>
        <w:t>чувств,</w:t>
      </w:r>
      <w:r w:rsidRPr="005962CB">
        <w:rPr>
          <w:rFonts w:eastAsia="Times New Roman"/>
          <w:spacing w:val="1"/>
        </w:rPr>
        <w:t xml:space="preserve"> </w:t>
      </w:r>
      <w:r w:rsidRPr="005962CB">
        <w:rPr>
          <w:rFonts w:eastAsia="Times New Roman"/>
        </w:rPr>
        <w:t>поведения</w:t>
      </w:r>
      <w:r w:rsidRPr="005962CB">
        <w:rPr>
          <w:rFonts w:eastAsia="Times New Roman"/>
          <w:spacing w:val="-1"/>
        </w:rPr>
        <w:t xml:space="preserve"> </w:t>
      </w:r>
      <w:r w:rsidRPr="005962CB">
        <w:rPr>
          <w:rFonts w:eastAsia="Times New Roman"/>
        </w:rPr>
        <w:t>и взаимоотношений.</w:t>
      </w:r>
    </w:p>
    <w:p w:rsidR="005962CB" w:rsidRPr="005962CB" w:rsidRDefault="005962CB" w:rsidP="005962CB">
      <w:pPr>
        <w:widowControl w:val="0"/>
        <w:tabs>
          <w:tab w:val="left" w:pos="0"/>
        </w:tabs>
        <w:autoSpaceDE w:val="0"/>
        <w:autoSpaceDN w:val="0"/>
        <w:spacing w:after="0" w:line="240" w:lineRule="auto"/>
        <w:ind w:left="-284" w:right="210" w:firstLine="567"/>
        <w:jc w:val="both"/>
        <w:rPr>
          <w:rFonts w:eastAsia="Times New Roman"/>
          <w:color w:val="000000"/>
        </w:rPr>
      </w:pPr>
      <w:r w:rsidRPr="005962CB">
        <w:rPr>
          <w:rFonts w:eastAsia="Times New Roman"/>
          <w:color w:val="000000"/>
        </w:rPr>
        <w:t>Реализация</w:t>
      </w:r>
      <w:r w:rsidRPr="005962CB">
        <w:rPr>
          <w:rFonts w:eastAsia="Times New Roman"/>
          <w:color w:val="000000"/>
          <w:spacing w:val="22"/>
        </w:rPr>
        <w:t xml:space="preserve"> </w:t>
      </w:r>
      <w:r w:rsidRPr="005962CB">
        <w:rPr>
          <w:rFonts w:eastAsia="Times New Roman"/>
          <w:color w:val="000000"/>
        </w:rPr>
        <w:t>цели</w:t>
      </w:r>
      <w:r w:rsidRPr="005962CB">
        <w:rPr>
          <w:rFonts w:eastAsia="Times New Roman"/>
          <w:color w:val="000000"/>
          <w:spacing w:val="20"/>
        </w:rPr>
        <w:t xml:space="preserve"> </w:t>
      </w:r>
      <w:r w:rsidRPr="005962CB">
        <w:rPr>
          <w:rFonts w:eastAsia="Times New Roman"/>
          <w:color w:val="000000"/>
        </w:rPr>
        <w:t>и</w:t>
      </w:r>
      <w:r w:rsidRPr="005962CB">
        <w:rPr>
          <w:rFonts w:eastAsia="Times New Roman"/>
          <w:color w:val="000000"/>
          <w:spacing w:val="22"/>
        </w:rPr>
        <w:t xml:space="preserve"> </w:t>
      </w:r>
      <w:r w:rsidRPr="005962CB">
        <w:rPr>
          <w:rFonts w:eastAsia="Times New Roman"/>
          <w:color w:val="000000"/>
          <w:spacing w:val="2"/>
        </w:rPr>
        <w:t>з</w:t>
      </w:r>
      <w:r w:rsidRPr="005962CB">
        <w:rPr>
          <w:rFonts w:eastAsia="Times New Roman"/>
          <w:color w:val="000000"/>
        </w:rPr>
        <w:t>адач</w:t>
      </w:r>
      <w:r w:rsidRPr="005962CB">
        <w:rPr>
          <w:rFonts w:eastAsia="Times New Roman"/>
          <w:color w:val="000000"/>
          <w:spacing w:val="24"/>
        </w:rPr>
        <w:t xml:space="preserve"> </w:t>
      </w:r>
      <w:r w:rsidRPr="005962CB">
        <w:rPr>
          <w:rFonts w:eastAsia="Times New Roman"/>
          <w:color w:val="000000"/>
        </w:rPr>
        <w:t>данной</w:t>
      </w:r>
      <w:r w:rsidRPr="005962CB">
        <w:rPr>
          <w:rFonts w:eastAsia="Times New Roman"/>
          <w:color w:val="000000"/>
          <w:spacing w:val="22"/>
        </w:rPr>
        <w:t xml:space="preserve"> </w:t>
      </w:r>
      <w:r w:rsidRPr="005962CB">
        <w:rPr>
          <w:rFonts w:eastAsia="Times New Roman"/>
          <w:color w:val="000000"/>
        </w:rPr>
        <w:t>Програ</w:t>
      </w:r>
      <w:r w:rsidRPr="005962CB">
        <w:rPr>
          <w:rFonts w:eastAsia="Times New Roman"/>
          <w:color w:val="000000"/>
          <w:spacing w:val="1"/>
        </w:rPr>
        <w:t>м</w:t>
      </w:r>
      <w:r w:rsidRPr="005962CB">
        <w:rPr>
          <w:rFonts w:eastAsia="Times New Roman"/>
          <w:color w:val="000000"/>
        </w:rPr>
        <w:t>мы</w:t>
      </w:r>
      <w:r w:rsidRPr="005962CB">
        <w:rPr>
          <w:rFonts w:eastAsia="Times New Roman"/>
          <w:color w:val="000000"/>
          <w:spacing w:val="23"/>
        </w:rPr>
        <w:t xml:space="preserve"> </w:t>
      </w:r>
      <w:r w:rsidRPr="005962CB">
        <w:rPr>
          <w:rFonts w:eastAsia="Times New Roman"/>
          <w:color w:val="000000"/>
        </w:rPr>
        <w:t>о</w:t>
      </w:r>
      <w:r w:rsidRPr="005962CB">
        <w:rPr>
          <w:rFonts w:eastAsia="Times New Roman"/>
          <w:color w:val="000000"/>
          <w:spacing w:val="4"/>
        </w:rPr>
        <w:t>с</w:t>
      </w:r>
      <w:r w:rsidRPr="005962CB">
        <w:rPr>
          <w:rFonts w:eastAsia="Times New Roman"/>
          <w:color w:val="000000"/>
          <w:spacing w:val="-4"/>
        </w:rPr>
        <w:t>у</w:t>
      </w:r>
      <w:r w:rsidRPr="005962CB">
        <w:rPr>
          <w:rFonts w:eastAsia="Times New Roman"/>
          <w:color w:val="000000"/>
        </w:rPr>
        <w:t>ществл</w:t>
      </w:r>
      <w:r w:rsidRPr="005962CB">
        <w:rPr>
          <w:rFonts w:eastAsia="Times New Roman"/>
          <w:color w:val="000000"/>
          <w:spacing w:val="1"/>
        </w:rPr>
        <w:t>я</w:t>
      </w:r>
      <w:r w:rsidRPr="005962CB">
        <w:rPr>
          <w:rFonts w:eastAsia="Times New Roman"/>
          <w:color w:val="000000"/>
        </w:rPr>
        <w:t>ется</w:t>
      </w:r>
      <w:r w:rsidRPr="005962CB">
        <w:rPr>
          <w:rFonts w:eastAsia="Times New Roman"/>
          <w:color w:val="000000"/>
          <w:spacing w:val="21"/>
        </w:rPr>
        <w:t xml:space="preserve"> </w:t>
      </w:r>
      <w:r w:rsidRPr="005962CB">
        <w:rPr>
          <w:rFonts w:eastAsia="Times New Roman"/>
          <w:color w:val="000000"/>
        </w:rPr>
        <w:t>в</w:t>
      </w:r>
      <w:r w:rsidRPr="005962CB">
        <w:rPr>
          <w:rFonts w:eastAsia="Times New Roman"/>
          <w:color w:val="000000"/>
          <w:spacing w:val="23"/>
        </w:rPr>
        <w:t xml:space="preserve"> </w:t>
      </w:r>
      <w:r w:rsidRPr="005962CB">
        <w:rPr>
          <w:rFonts w:eastAsia="Times New Roman"/>
          <w:color w:val="000000"/>
        </w:rPr>
        <w:t>р</w:t>
      </w:r>
      <w:r w:rsidRPr="005962CB">
        <w:rPr>
          <w:rFonts w:eastAsia="Times New Roman"/>
          <w:color w:val="000000"/>
          <w:spacing w:val="1"/>
        </w:rPr>
        <w:t>ам</w:t>
      </w:r>
      <w:r w:rsidRPr="005962CB">
        <w:rPr>
          <w:rFonts w:eastAsia="Times New Roman"/>
          <w:color w:val="000000"/>
          <w:spacing w:val="-1"/>
        </w:rPr>
        <w:t>к</w:t>
      </w:r>
      <w:r w:rsidRPr="005962CB">
        <w:rPr>
          <w:rFonts w:eastAsia="Times New Roman"/>
          <w:color w:val="000000"/>
        </w:rPr>
        <w:t>ах</w:t>
      </w:r>
      <w:r w:rsidRPr="005962CB">
        <w:rPr>
          <w:rFonts w:eastAsia="Times New Roman"/>
          <w:color w:val="000000"/>
          <w:spacing w:val="-1"/>
        </w:rPr>
        <w:t xml:space="preserve"> </w:t>
      </w:r>
      <w:r w:rsidRPr="005962CB">
        <w:rPr>
          <w:rFonts w:eastAsia="Times New Roman"/>
          <w:color w:val="000000"/>
        </w:rPr>
        <w:t>нескольких напр</w:t>
      </w:r>
      <w:r w:rsidRPr="005962CB">
        <w:rPr>
          <w:rFonts w:eastAsia="Times New Roman"/>
          <w:color w:val="000000"/>
          <w:spacing w:val="1"/>
        </w:rPr>
        <w:t>а</w:t>
      </w:r>
      <w:r w:rsidRPr="005962CB">
        <w:rPr>
          <w:rFonts w:eastAsia="Times New Roman"/>
          <w:color w:val="000000"/>
        </w:rPr>
        <w:t>влений во</w:t>
      </w:r>
      <w:r w:rsidRPr="005962CB">
        <w:rPr>
          <w:rFonts w:eastAsia="Times New Roman"/>
          <w:color w:val="000000"/>
          <w:spacing w:val="1"/>
        </w:rPr>
        <w:t>с</w:t>
      </w:r>
      <w:r w:rsidRPr="005962CB">
        <w:rPr>
          <w:rFonts w:eastAsia="Times New Roman"/>
          <w:color w:val="000000"/>
        </w:rPr>
        <w:t>питательной</w:t>
      </w:r>
      <w:r w:rsidRPr="005962CB">
        <w:rPr>
          <w:rFonts w:eastAsia="Times New Roman"/>
          <w:color w:val="000000"/>
          <w:spacing w:val="1"/>
        </w:rPr>
        <w:t xml:space="preserve"> </w:t>
      </w:r>
      <w:r w:rsidRPr="005962CB">
        <w:rPr>
          <w:rFonts w:eastAsia="Times New Roman"/>
          <w:color w:val="000000"/>
        </w:rPr>
        <w:t>работы</w:t>
      </w:r>
      <w:r w:rsidRPr="005962CB">
        <w:rPr>
          <w:rFonts w:eastAsia="Times New Roman"/>
          <w:color w:val="000000"/>
          <w:spacing w:val="1"/>
        </w:rPr>
        <w:t xml:space="preserve"> ДОУ</w:t>
      </w:r>
      <w:r w:rsidRPr="005962CB">
        <w:rPr>
          <w:rFonts w:eastAsia="Times New Roman"/>
        </w:rPr>
        <w:t>, формирование которых в</w:t>
      </w:r>
      <w:r w:rsidRPr="005962CB">
        <w:rPr>
          <w:rFonts w:eastAsia="Times New Roman"/>
          <w:spacing w:val="-67"/>
        </w:rPr>
        <w:t xml:space="preserve"> </w:t>
      </w:r>
      <w:r w:rsidRPr="005962CB">
        <w:rPr>
          <w:rFonts w:eastAsia="Times New Roman"/>
        </w:rPr>
        <w:t>совокупности обеспечит полноценное и гармоничное развитие личности детей:</w:t>
      </w:r>
      <w:r w:rsidRPr="005962CB">
        <w:rPr>
          <w:rFonts w:eastAsia="Times New Roman"/>
          <w:color w:val="000000"/>
          <w:spacing w:val="1"/>
        </w:rPr>
        <w:t xml:space="preserve"> </w:t>
      </w:r>
    </w:p>
    <w:p w:rsidR="005962CB" w:rsidRPr="005962CB" w:rsidRDefault="005962CB" w:rsidP="005962CB">
      <w:pPr>
        <w:widowControl w:val="0"/>
        <w:numPr>
          <w:ilvl w:val="0"/>
          <w:numId w:val="68"/>
        </w:numPr>
        <w:tabs>
          <w:tab w:val="left" w:pos="0"/>
          <w:tab w:val="left" w:pos="1134"/>
          <w:tab w:val="left" w:pos="1731"/>
          <w:tab w:val="left" w:pos="1732"/>
        </w:tabs>
        <w:autoSpaceDE w:val="0"/>
        <w:autoSpaceDN w:val="0"/>
        <w:spacing w:after="0" w:line="240" w:lineRule="auto"/>
        <w:ind w:left="-284" w:right="210" w:firstLine="567"/>
        <w:jc w:val="both"/>
        <w:rPr>
          <w:rFonts w:eastAsia="Times New Roman"/>
          <w:sz w:val="20"/>
          <w:szCs w:val="22"/>
        </w:rPr>
      </w:pPr>
      <w:r w:rsidRPr="005962CB">
        <w:rPr>
          <w:rFonts w:eastAsia="Times New Roman"/>
          <w:spacing w:val="9"/>
          <w:szCs w:val="22"/>
        </w:rPr>
        <w:t xml:space="preserve">Духовно- </w:t>
      </w:r>
      <w:r w:rsidRPr="005962CB">
        <w:rPr>
          <w:rFonts w:eastAsia="Times New Roman"/>
          <w:szCs w:val="22"/>
        </w:rPr>
        <w:t>нравственное</w:t>
      </w:r>
      <w:r w:rsidRPr="005962CB">
        <w:rPr>
          <w:rFonts w:eastAsia="Times New Roman"/>
          <w:spacing w:val="9"/>
          <w:szCs w:val="22"/>
        </w:rPr>
        <w:t xml:space="preserve"> </w:t>
      </w:r>
      <w:r w:rsidRPr="005962CB">
        <w:rPr>
          <w:rFonts w:eastAsia="Times New Roman"/>
          <w:szCs w:val="22"/>
        </w:rPr>
        <w:t>воспитание.</w:t>
      </w:r>
    </w:p>
    <w:p w:rsidR="005962CB" w:rsidRPr="005962CB" w:rsidRDefault="005962CB" w:rsidP="005962CB">
      <w:pPr>
        <w:widowControl w:val="0"/>
        <w:numPr>
          <w:ilvl w:val="0"/>
          <w:numId w:val="68"/>
        </w:numPr>
        <w:tabs>
          <w:tab w:val="left" w:pos="0"/>
          <w:tab w:val="left" w:pos="1134"/>
          <w:tab w:val="left" w:pos="1731"/>
          <w:tab w:val="left" w:pos="1732"/>
        </w:tabs>
        <w:autoSpaceDE w:val="0"/>
        <w:autoSpaceDN w:val="0"/>
        <w:spacing w:after="0" w:line="240" w:lineRule="auto"/>
        <w:ind w:left="-284" w:right="210" w:firstLine="567"/>
        <w:jc w:val="both"/>
        <w:rPr>
          <w:rFonts w:eastAsia="Times New Roman"/>
          <w:szCs w:val="22"/>
        </w:rPr>
      </w:pPr>
      <w:r w:rsidRPr="005962CB">
        <w:rPr>
          <w:rFonts w:eastAsia="Times New Roman"/>
          <w:szCs w:val="22"/>
        </w:rPr>
        <w:t>Патриотическое, гражданско – правовое воспитание</w:t>
      </w:r>
      <w:r w:rsidRPr="005962CB">
        <w:rPr>
          <w:rFonts w:eastAsia="Times New Roman"/>
          <w:spacing w:val="-67"/>
          <w:szCs w:val="22"/>
        </w:rPr>
        <w:t xml:space="preserve">                       </w:t>
      </w:r>
      <w:r w:rsidRPr="005962CB">
        <w:rPr>
          <w:rFonts w:eastAsia="Times New Roman"/>
          <w:szCs w:val="22"/>
        </w:rPr>
        <w:t>любви</w:t>
      </w:r>
      <w:r w:rsidRPr="005962CB">
        <w:rPr>
          <w:rFonts w:eastAsia="Times New Roman"/>
          <w:spacing w:val="-1"/>
          <w:szCs w:val="22"/>
        </w:rPr>
        <w:t xml:space="preserve"> </w:t>
      </w:r>
      <w:r w:rsidRPr="005962CB">
        <w:rPr>
          <w:rFonts w:eastAsia="Times New Roman"/>
          <w:szCs w:val="22"/>
        </w:rPr>
        <w:t>к Родине, чувства</w:t>
      </w:r>
      <w:r w:rsidRPr="005962CB">
        <w:rPr>
          <w:rFonts w:eastAsia="Times New Roman"/>
          <w:spacing w:val="39"/>
          <w:szCs w:val="22"/>
        </w:rPr>
        <w:t xml:space="preserve"> </w:t>
      </w:r>
      <w:r w:rsidRPr="005962CB">
        <w:rPr>
          <w:rFonts w:eastAsia="Times New Roman"/>
          <w:szCs w:val="22"/>
        </w:rPr>
        <w:t>принадлежности</w:t>
      </w:r>
      <w:r w:rsidRPr="005962CB">
        <w:rPr>
          <w:rFonts w:eastAsia="Times New Roman"/>
          <w:spacing w:val="39"/>
          <w:szCs w:val="22"/>
        </w:rPr>
        <w:t xml:space="preserve"> </w:t>
      </w:r>
      <w:r w:rsidRPr="005962CB">
        <w:rPr>
          <w:rFonts w:eastAsia="Times New Roman"/>
          <w:szCs w:val="22"/>
        </w:rPr>
        <w:t>к своей</w:t>
      </w:r>
      <w:r w:rsidRPr="005962CB">
        <w:rPr>
          <w:rFonts w:eastAsia="Times New Roman"/>
          <w:spacing w:val="-1"/>
          <w:szCs w:val="22"/>
        </w:rPr>
        <w:t xml:space="preserve"> </w:t>
      </w:r>
      <w:r w:rsidRPr="005962CB">
        <w:rPr>
          <w:rFonts w:eastAsia="Times New Roman"/>
          <w:szCs w:val="22"/>
        </w:rPr>
        <w:t>семье</w:t>
      </w:r>
      <w:r w:rsidRPr="005962CB">
        <w:rPr>
          <w:rFonts w:eastAsia="Times New Roman"/>
          <w:spacing w:val="-1"/>
          <w:szCs w:val="22"/>
        </w:rPr>
        <w:t xml:space="preserve"> </w:t>
      </w:r>
      <w:r w:rsidRPr="005962CB">
        <w:rPr>
          <w:rFonts w:eastAsia="Times New Roman"/>
          <w:szCs w:val="22"/>
        </w:rPr>
        <w:t>и</w:t>
      </w:r>
      <w:r w:rsidRPr="005962CB">
        <w:rPr>
          <w:rFonts w:eastAsia="Times New Roman"/>
          <w:spacing w:val="-2"/>
          <w:szCs w:val="22"/>
        </w:rPr>
        <w:t xml:space="preserve"> </w:t>
      </w:r>
      <w:r w:rsidRPr="005962CB">
        <w:rPr>
          <w:rFonts w:eastAsia="Times New Roman"/>
          <w:szCs w:val="22"/>
        </w:rPr>
        <w:t>обществу.</w:t>
      </w:r>
    </w:p>
    <w:p w:rsidR="005962CB" w:rsidRPr="005962CB" w:rsidRDefault="005962CB" w:rsidP="005962CB">
      <w:pPr>
        <w:widowControl w:val="0"/>
        <w:numPr>
          <w:ilvl w:val="0"/>
          <w:numId w:val="68"/>
        </w:numPr>
        <w:tabs>
          <w:tab w:val="left" w:pos="0"/>
          <w:tab w:val="left" w:pos="1134"/>
          <w:tab w:val="left" w:pos="1731"/>
          <w:tab w:val="left" w:pos="1732"/>
        </w:tabs>
        <w:autoSpaceDE w:val="0"/>
        <w:autoSpaceDN w:val="0"/>
        <w:spacing w:after="0" w:line="240" w:lineRule="auto"/>
        <w:ind w:left="-284" w:right="210" w:firstLine="567"/>
        <w:jc w:val="both"/>
        <w:rPr>
          <w:rFonts w:eastAsia="Times New Roman"/>
          <w:szCs w:val="22"/>
        </w:rPr>
      </w:pPr>
      <w:r w:rsidRPr="005962CB">
        <w:rPr>
          <w:rFonts w:eastAsia="Times New Roman"/>
          <w:szCs w:val="22"/>
        </w:rPr>
        <w:t>Формирование</w:t>
      </w:r>
      <w:r w:rsidRPr="005962CB">
        <w:rPr>
          <w:rFonts w:eastAsia="Times New Roman"/>
          <w:spacing w:val="14"/>
          <w:szCs w:val="22"/>
        </w:rPr>
        <w:t xml:space="preserve"> </w:t>
      </w:r>
      <w:r w:rsidRPr="005962CB">
        <w:rPr>
          <w:rFonts w:eastAsia="Times New Roman"/>
          <w:szCs w:val="22"/>
        </w:rPr>
        <w:t>уважительного</w:t>
      </w:r>
      <w:r w:rsidRPr="005962CB">
        <w:rPr>
          <w:rFonts w:eastAsia="Times New Roman"/>
          <w:spacing w:val="15"/>
          <w:szCs w:val="22"/>
        </w:rPr>
        <w:t xml:space="preserve"> </w:t>
      </w:r>
      <w:r w:rsidRPr="005962CB">
        <w:rPr>
          <w:rFonts w:eastAsia="Times New Roman"/>
          <w:szCs w:val="22"/>
        </w:rPr>
        <w:t>отношения</w:t>
      </w:r>
      <w:r w:rsidRPr="005962CB">
        <w:rPr>
          <w:rFonts w:eastAsia="Times New Roman"/>
          <w:spacing w:val="14"/>
          <w:szCs w:val="22"/>
        </w:rPr>
        <w:t xml:space="preserve"> </w:t>
      </w:r>
      <w:r w:rsidRPr="005962CB">
        <w:rPr>
          <w:rFonts w:eastAsia="Times New Roman"/>
          <w:szCs w:val="22"/>
        </w:rPr>
        <w:t>к</w:t>
      </w:r>
      <w:r w:rsidRPr="005962CB">
        <w:rPr>
          <w:rFonts w:eastAsia="Times New Roman"/>
          <w:spacing w:val="11"/>
          <w:szCs w:val="22"/>
        </w:rPr>
        <w:t xml:space="preserve"> </w:t>
      </w:r>
      <w:r w:rsidRPr="005962CB">
        <w:rPr>
          <w:rFonts w:eastAsia="Times New Roman"/>
          <w:szCs w:val="22"/>
        </w:rPr>
        <w:t>истории</w:t>
      </w:r>
      <w:r w:rsidRPr="005962CB">
        <w:rPr>
          <w:rFonts w:eastAsia="Times New Roman"/>
          <w:spacing w:val="14"/>
          <w:szCs w:val="22"/>
        </w:rPr>
        <w:t xml:space="preserve"> </w:t>
      </w:r>
      <w:r w:rsidRPr="005962CB">
        <w:rPr>
          <w:rFonts w:eastAsia="Times New Roman"/>
          <w:szCs w:val="22"/>
        </w:rPr>
        <w:t>своей</w:t>
      </w:r>
      <w:r w:rsidRPr="005962CB">
        <w:rPr>
          <w:rFonts w:eastAsia="Times New Roman"/>
          <w:spacing w:val="14"/>
          <w:szCs w:val="22"/>
        </w:rPr>
        <w:t xml:space="preserve"> </w:t>
      </w:r>
      <w:r w:rsidRPr="005962CB">
        <w:rPr>
          <w:rFonts w:eastAsia="Times New Roman"/>
          <w:szCs w:val="22"/>
        </w:rPr>
        <w:t>страны, приобщение к культурному наследию.</w:t>
      </w:r>
    </w:p>
    <w:p w:rsidR="005962CB" w:rsidRPr="005962CB" w:rsidRDefault="005962CB" w:rsidP="005962CB">
      <w:pPr>
        <w:widowControl w:val="0"/>
        <w:numPr>
          <w:ilvl w:val="0"/>
          <w:numId w:val="68"/>
        </w:numPr>
        <w:tabs>
          <w:tab w:val="left" w:pos="0"/>
          <w:tab w:val="left" w:pos="1134"/>
          <w:tab w:val="left" w:pos="1731"/>
          <w:tab w:val="left" w:pos="1732"/>
        </w:tabs>
        <w:autoSpaceDE w:val="0"/>
        <w:autoSpaceDN w:val="0"/>
        <w:spacing w:after="0" w:line="321" w:lineRule="exact"/>
        <w:ind w:left="-284" w:right="210" w:firstLine="567"/>
        <w:jc w:val="both"/>
        <w:rPr>
          <w:rFonts w:eastAsia="Times New Roman"/>
          <w:szCs w:val="22"/>
        </w:rPr>
      </w:pPr>
      <w:r w:rsidRPr="005962CB">
        <w:rPr>
          <w:rFonts w:eastAsia="Times New Roman"/>
          <w:szCs w:val="22"/>
        </w:rPr>
        <w:t>Формирование</w:t>
      </w:r>
      <w:r w:rsidRPr="005962CB">
        <w:rPr>
          <w:rFonts w:eastAsia="Times New Roman"/>
          <w:spacing w:val="-3"/>
          <w:szCs w:val="22"/>
        </w:rPr>
        <w:t xml:space="preserve"> </w:t>
      </w:r>
      <w:r w:rsidRPr="005962CB">
        <w:rPr>
          <w:rFonts w:eastAsia="Times New Roman"/>
          <w:szCs w:val="22"/>
        </w:rPr>
        <w:t>позитивных</w:t>
      </w:r>
      <w:r w:rsidRPr="005962CB">
        <w:rPr>
          <w:rFonts w:eastAsia="Times New Roman"/>
          <w:spacing w:val="-2"/>
          <w:szCs w:val="22"/>
        </w:rPr>
        <w:t xml:space="preserve"> </w:t>
      </w:r>
      <w:r w:rsidRPr="005962CB">
        <w:rPr>
          <w:rFonts w:eastAsia="Times New Roman"/>
          <w:szCs w:val="22"/>
        </w:rPr>
        <w:t>установок</w:t>
      </w:r>
      <w:r w:rsidRPr="005962CB">
        <w:rPr>
          <w:rFonts w:eastAsia="Times New Roman"/>
          <w:spacing w:val="-3"/>
          <w:szCs w:val="22"/>
        </w:rPr>
        <w:t xml:space="preserve"> </w:t>
      </w:r>
      <w:r w:rsidRPr="005962CB">
        <w:rPr>
          <w:rFonts w:eastAsia="Times New Roman"/>
          <w:szCs w:val="22"/>
        </w:rPr>
        <w:t>к</w:t>
      </w:r>
      <w:r w:rsidRPr="005962CB">
        <w:rPr>
          <w:rFonts w:eastAsia="Times New Roman"/>
          <w:spacing w:val="-5"/>
          <w:szCs w:val="22"/>
        </w:rPr>
        <w:t xml:space="preserve"> </w:t>
      </w:r>
      <w:r w:rsidRPr="005962CB">
        <w:rPr>
          <w:rFonts w:eastAsia="Times New Roman"/>
          <w:szCs w:val="22"/>
        </w:rPr>
        <w:t>труду</w:t>
      </w:r>
      <w:r w:rsidRPr="005962CB">
        <w:rPr>
          <w:rFonts w:eastAsia="Times New Roman"/>
          <w:spacing w:val="-4"/>
          <w:szCs w:val="22"/>
        </w:rPr>
        <w:t xml:space="preserve"> </w:t>
      </w:r>
      <w:r w:rsidRPr="005962CB">
        <w:rPr>
          <w:rFonts w:eastAsia="Times New Roman"/>
          <w:szCs w:val="22"/>
        </w:rPr>
        <w:t>и</w:t>
      </w:r>
      <w:r w:rsidRPr="005962CB">
        <w:rPr>
          <w:rFonts w:eastAsia="Times New Roman"/>
          <w:spacing w:val="-2"/>
          <w:szCs w:val="22"/>
        </w:rPr>
        <w:t xml:space="preserve"> </w:t>
      </w:r>
      <w:r w:rsidRPr="005962CB">
        <w:rPr>
          <w:rFonts w:eastAsia="Times New Roman"/>
          <w:szCs w:val="22"/>
        </w:rPr>
        <w:t>творчеству.</w:t>
      </w:r>
    </w:p>
    <w:p w:rsidR="005962CB" w:rsidRPr="005962CB" w:rsidRDefault="005962CB" w:rsidP="005962CB">
      <w:pPr>
        <w:widowControl w:val="0"/>
        <w:numPr>
          <w:ilvl w:val="0"/>
          <w:numId w:val="68"/>
        </w:numPr>
        <w:tabs>
          <w:tab w:val="left" w:pos="0"/>
          <w:tab w:val="left" w:pos="1134"/>
          <w:tab w:val="left" w:pos="1731"/>
          <w:tab w:val="left" w:pos="1732"/>
        </w:tabs>
        <w:autoSpaceDE w:val="0"/>
        <w:autoSpaceDN w:val="0"/>
        <w:spacing w:after="0" w:line="322" w:lineRule="exact"/>
        <w:ind w:left="-284" w:right="210" w:firstLine="567"/>
        <w:jc w:val="both"/>
        <w:rPr>
          <w:rFonts w:eastAsia="Times New Roman"/>
          <w:szCs w:val="22"/>
        </w:rPr>
      </w:pPr>
      <w:r w:rsidRPr="005962CB">
        <w:rPr>
          <w:rFonts w:eastAsia="Times New Roman"/>
          <w:szCs w:val="22"/>
        </w:rPr>
        <w:t>Формирование</w:t>
      </w:r>
      <w:r w:rsidRPr="005962CB">
        <w:rPr>
          <w:rFonts w:eastAsia="Times New Roman"/>
          <w:spacing w:val="-5"/>
          <w:szCs w:val="22"/>
        </w:rPr>
        <w:t xml:space="preserve"> </w:t>
      </w:r>
      <w:r w:rsidRPr="005962CB">
        <w:rPr>
          <w:rFonts w:eastAsia="Times New Roman"/>
          <w:szCs w:val="22"/>
        </w:rPr>
        <w:t>основ</w:t>
      </w:r>
      <w:r w:rsidRPr="005962CB">
        <w:rPr>
          <w:rFonts w:eastAsia="Times New Roman"/>
          <w:spacing w:val="-4"/>
          <w:szCs w:val="22"/>
        </w:rPr>
        <w:t xml:space="preserve"> </w:t>
      </w:r>
      <w:r w:rsidRPr="005962CB">
        <w:rPr>
          <w:rFonts w:eastAsia="Times New Roman"/>
          <w:szCs w:val="22"/>
        </w:rPr>
        <w:t>экологического</w:t>
      </w:r>
      <w:r w:rsidRPr="005962CB">
        <w:rPr>
          <w:rFonts w:eastAsia="Times New Roman"/>
          <w:spacing w:val="-3"/>
          <w:szCs w:val="22"/>
        </w:rPr>
        <w:t xml:space="preserve"> </w:t>
      </w:r>
      <w:r w:rsidRPr="005962CB">
        <w:rPr>
          <w:rFonts w:eastAsia="Times New Roman"/>
          <w:szCs w:val="22"/>
        </w:rPr>
        <w:t>сознания.</w:t>
      </w:r>
    </w:p>
    <w:p w:rsidR="005962CB" w:rsidRPr="005962CB" w:rsidRDefault="005962CB" w:rsidP="005962CB">
      <w:pPr>
        <w:widowControl w:val="0"/>
        <w:numPr>
          <w:ilvl w:val="0"/>
          <w:numId w:val="68"/>
        </w:numPr>
        <w:tabs>
          <w:tab w:val="left" w:pos="0"/>
          <w:tab w:val="left" w:pos="1134"/>
          <w:tab w:val="left" w:pos="1731"/>
          <w:tab w:val="left" w:pos="1732"/>
        </w:tabs>
        <w:autoSpaceDE w:val="0"/>
        <w:autoSpaceDN w:val="0"/>
        <w:spacing w:after="0" w:line="322" w:lineRule="exact"/>
        <w:ind w:left="-284" w:right="210" w:firstLine="567"/>
        <w:jc w:val="both"/>
        <w:rPr>
          <w:rFonts w:eastAsia="Times New Roman"/>
          <w:szCs w:val="22"/>
        </w:rPr>
      </w:pPr>
      <w:r w:rsidRPr="005962CB">
        <w:rPr>
          <w:rFonts w:eastAsia="Times New Roman"/>
          <w:szCs w:val="22"/>
        </w:rPr>
        <w:t>Формирование</w:t>
      </w:r>
      <w:r w:rsidRPr="005962CB">
        <w:rPr>
          <w:rFonts w:eastAsia="Times New Roman"/>
          <w:spacing w:val="-5"/>
          <w:szCs w:val="22"/>
        </w:rPr>
        <w:t xml:space="preserve"> </w:t>
      </w:r>
      <w:r w:rsidRPr="005962CB">
        <w:rPr>
          <w:rFonts w:eastAsia="Times New Roman"/>
          <w:szCs w:val="22"/>
        </w:rPr>
        <w:t>основ</w:t>
      </w:r>
      <w:r w:rsidRPr="005962CB">
        <w:rPr>
          <w:rFonts w:eastAsia="Times New Roman"/>
          <w:spacing w:val="-4"/>
          <w:szCs w:val="22"/>
        </w:rPr>
        <w:t xml:space="preserve"> </w:t>
      </w:r>
      <w:r w:rsidRPr="005962CB">
        <w:rPr>
          <w:rFonts w:eastAsia="Times New Roman"/>
          <w:szCs w:val="22"/>
        </w:rPr>
        <w:t xml:space="preserve">безопасности и потребности к здоровому образу жизни. </w:t>
      </w:r>
    </w:p>
    <w:p w:rsidR="005962CB" w:rsidRDefault="005962CB" w:rsidP="0086054E">
      <w:pPr>
        <w:shd w:val="clear" w:color="auto" w:fill="FFFFFF"/>
        <w:spacing w:after="255" w:line="270" w:lineRule="atLeast"/>
        <w:jc w:val="both"/>
        <w:rPr>
          <w:rFonts w:eastAsia="Times New Roman"/>
          <w:color w:val="FF0000"/>
          <w:lang w:eastAsia="ru-RU"/>
        </w:rPr>
      </w:pPr>
    </w:p>
    <w:p w:rsidR="005962CB" w:rsidRDefault="005962CB" w:rsidP="0086054E">
      <w:pPr>
        <w:shd w:val="clear" w:color="auto" w:fill="FFFFFF"/>
        <w:spacing w:after="255" w:line="270" w:lineRule="atLeast"/>
        <w:jc w:val="both"/>
        <w:rPr>
          <w:rFonts w:eastAsia="Times New Roman"/>
          <w:b/>
          <w:u w:val="single"/>
          <w:lang w:eastAsia="ru-RU"/>
        </w:rPr>
      </w:pPr>
      <w:r w:rsidRPr="005962CB">
        <w:rPr>
          <w:rFonts w:eastAsia="Times New Roman"/>
          <w:b/>
          <w:u w:val="single"/>
          <w:lang w:eastAsia="ru-RU"/>
        </w:rPr>
        <w:t>Проект, значимый</w:t>
      </w:r>
      <w:r w:rsidR="0086054E" w:rsidRPr="005962CB">
        <w:rPr>
          <w:rFonts w:eastAsia="Times New Roman"/>
          <w:b/>
          <w:u w:val="single"/>
          <w:lang w:eastAsia="ru-RU"/>
        </w:rPr>
        <w:t xml:space="preserve"> в аспекте воспитания </w:t>
      </w:r>
      <w:r w:rsidRPr="005962CB">
        <w:rPr>
          <w:rFonts w:eastAsia="Times New Roman"/>
          <w:b/>
          <w:u w:val="single"/>
          <w:lang w:eastAsia="ru-RU"/>
        </w:rPr>
        <w:t>созданный МБДОУ д/с № 64</w:t>
      </w:r>
    </w:p>
    <w:p w:rsidR="005962CB" w:rsidRPr="005962CB" w:rsidRDefault="005962CB" w:rsidP="005962CB">
      <w:pPr>
        <w:widowControl w:val="0"/>
        <w:autoSpaceDE w:val="0"/>
        <w:autoSpaceDN w:val="0"/>
        <w:spacing w:before="8" w:after="0" w:line="240" w:lineRule="auto"/>
        <w:ind w:left="-284" w:right="210"/>
        <w:rPr>
          <w:rFonts w:eastAsia="Times New Roman"/>
          <w:b/>
          <w:sz w:val="16"/>
        </w:rPr>
      </w:pPr>
    </w:p>
    <w:tbl>
      <w:tblPr>
        <w:tblStyle w:val="TableNormal"/>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95"/>
      </w:tblGrid>
      <w:tr w:rsidR="005962CB" w:rsidRPr="005962CB" w:rsidTr="00AA2F78">
        <w:trPr>
          <w:trHeight w:val="275"/>
        </w:trPr>
        <w:tc>
          <w:tcPr>
            <w:tcW w:w="10195" w:type="dxa"/>
            <w:shd w:val="clear" w:color="auto" w:fill="DADADA"/>
          </w:tcPr>
          <w:p w:rsidR="005962CB" w:rsidRPr="005962CB" w:rsidRDefault="005962CB" w:rsidP="005962CB">
            <w:pPr>
              <w:spacing w:line="256" w:lineRule="exact"/>
              <w:ind w:left="-284" w:right="210"/>
              <w:jc w:val="center"/>
              <w:rPr>
                <w:rFonts w:ascii="Times New Roman" w:eastAsia="Times New Roman" w:hAnsi="Times New Roman"/>
                <w:b/>
                <w:sz w:val="24"/>
                <w:szCs w:val="24"/>
              </w:rPr>
            </w:pPr>
            <w:r w:rsidRPr="005962CB">
              <w:rPr>
                <w:rFonts w:ascii="Times New Roman" w:eastAsia="Times New Roman" w:hAnsi="Times New Roman"/>
                <w:b/>
                <w:sz w:val="24"/>
                <w:szCs w:val="24"/>
              </w:rPr>
              <w:t>Направление</w:t>
            </w:r>
          </w:p>
        </w:tc>
      </w:tr>
      <w:tr w:rsidR="005962CB" w:rsidRPr="005962CB" w:rsidTr="00AA2F78">
        <w:trPr>
          <w:trHeight w:val="275"/>
        </w:trPr>
        <w:tc>
          <w:tcPr>
            <w:tcW w:w="10195" w:type="dxa"/>
            <w:shd w:val="clear" w:color="auto" w:fill="DADADA"/>
          </w:tcPr>
          <w:p w:rsidR="005962CB" w:rsidRPr="005962CB" w:rsidRDefault="005962CB" w:rsidP="005962CB">
            <w:pPr>
              <w:spacing w:line="256" w:lineRule="exact"/>
              <w:ind w:left="-284" w:right="210"/>
              <w:jc w:val="center"/>
              <w:rPr>
                <w:rFonts w:ascii="Times New Roman" w:eastAsia="Times New Roman" w:hAnsi="Times New Roman"/>
                <w:sz w:val="24"/>
                <w:szCs w:val="24"/>
              </w:rPr>
            </w:pPr>
            <w:r w:rsidRPr="005962CB">
              <w:rPr>
                <w:rFonts w:ascii="Times New Roman" w:eastAsia="Times New Roman" w:hAnsi="Times New Roman"/>
                <w:sz w:val="24"/>
                <w:szCs w:val="24"/>
              </w:rPr>
              <w:t>Духовно  -</w:t>
            </w:r>
            <w:r w:rsidRPr="005962CB">
              <w:rPr>
                <w:rFonts w:ascii="Times New Roman" w:eastAsia="Times New Roman" w:hAnsi="Times New Roman"/>
                <w:spacing w:val="-1"/>
                <w:sz w:val="24"/>
                <w:szCs w:val="24"/>
              </w:rPr>
              <w:t xml:space="preserve"> </w:t>
            </w:r>
            <w:r w:rsidRPr="005962CB">
              <w:rPr>
                <w:rFonts w:ascii="Times New Roman" w:eastAsia="Times New Roman" w:hAnsi="Times New Roman"/>
                <w:sz w:val="24"/>
                <w:szCs w:val="24"/>
              </w:rPr>
              <w:t>нравственное</w:t>
            </w:r>
            <w:r w:rsidRPr="005962CB">
              <w:rPr>
                <w:rFonts w:ascii="Times New Roman" w:eastAsia="Times New Roman" w:hAnsi="Times New Roman"/>
                <w:spacing w:val="-3"/>
                <w:sz w:val="24"/>
                <w:szCs w:val="24"/>
              </w:rPr>
              <w:t xml:space="preserve"> </w:t>
            </w:r>
            <w:r w:rsidRPr="005962CB">
              <w:rPr>
                <w:rFonts w:ascii="Times New Roman" w:eastAsia="Times New Roman" w:hAnsi="Times New Roman"/>
                <w:sz w:val="24"/>
                <w:szCs w:val="24"/>
              </w:rPr>
              <w:t>воспитание</w:t>
            </w:r>
          </w:p>
        </w:tc>
      </w:tr>
      <w:tr w:rsidR="005962CB" w:rsidRPr="005962CB" w:rsidTr="00AA2F78">
        <w:trPr>
          <w:trHeight w:val="275"/>
        </w:trPr>
        <w:tc>
          <w:tcPr>
            <w:tcW w:w="10195" w:type="dxa"/>
          </w:tcPr>
          <w:p w:rsidR="005962CB" w:rsidRPr="005962CB" w:rsidRDefault="005962CB" w:rsidP="005962CB">
            <w:pPr>
              <w:spacing w:line="256" w:lineRule="exact"/>
              <w:ind w:left="-284" w:right="210"/>
              <w:jc w:val="center"/>
              <w:rPr>
                <w:rFonts w:ascii="Times New Roman" w:eastAsia="Times New Roman" w:hAnsi="Times New Roman"/>
                <w:b/>
                <w:sz w:val="24"/>
                <w:szCs w:val="24"/>
              </w:rPr>
            </w:pPr>
            <w:r w:rsidRPr="005962CB">
              <w:rPr>
                <w:rFonts w:ascii="Times New Roman" w:eastAsia="Times New Roman" w:hAnsi="Times New Roman"/>
                <w:b/>
                <w:sz w:val="24"/>
                <w:szCs w:val="24"/>
              </w:rPr>
              <w:t>Интеграция</w:t>
            </w:r>
            <w:r w:rsidRPr="005962CB">
              <w:rPr>
                <w:rFonts w:ascii="Times New Roman" w:eastAsia="Times New Roman" w:hAnsi="Times New Roman"/>
                <w:b/>
                <w:spacing w:val="-3"/>
                <w:sz w:val="24"/>
                <w:szCs w:val="24"/>
              </w:rPr>
              <w:t xml:space="preserve"> </w:t>
            </w:r>
            <w:r w:rsidRPr="005962CB">
              <w:rPr>
                <w:rFonts w:ascii="Times New Roman" w:eastAsia="Times New Roman" w:hAnsi="Times New Roman"/>
                <w:b/>
                <w:sz w:val="24"/>
                <w:szCs w:val="24"/>
              </w:rPr>
              <w:t>в</w:t>
            </w:r>
            <w:r w:rsidRPr="005962CB">
              <w:rPr>
                <w:rFonts w:ascii="Times New Roman" w:eastAsia="Times New Roman" w:hAnsi="Times New Roman"/>
                <w:b/>
                <w:spacing w:val="-3"/>
                <w:sz w:val="24"/>
                <w:szCs w:val="24"/>
              </w:rPr>
              <w:t xml:space="preserve"> </w:t>
            </w:r>
            <w:r w:rsidRPr="005962CB">
              <w:rPr>
                <w:rFonts w:ascii="Times New Roman" w:eastAsia="Times New Roman" w:hAnsi="Times New Roman"/>
                <w:b/>
                <w:sz w:val="24"/>
                <w:szCs w:val="24"/>
              </w:rPr>
              <w:t>образовательные</w:t>
            </w:r>
            <w:r w:rsidRPr="005962CB">
              <w:rPr>
                <w:rFonts w:ascii="Times New Roman" w:eastAsia="Times New Roman" w:hAnsi="Times New Roman"/>
                <w:b/>
                <w:spacing w:val="-2"/>
                <w:sz w:val="24"/>
                <w:szCs w:val="24"/>
              </w:rPr>
              <w:t xml:space="preserve"> </w:t>
            </w:r>
            <w:r w:rsidRPr="005962CB">
              <w:rPr>
                <w:rFonts w:ascii="Times New Roman" w:eastAsia="Times New Roman" w:hAnsi="Times New Roman"/>
                <w:b/>
                <w:sz w:val="24"/>
                <w:szCs w:val="24"/>
              </w:rPr>
              <w:t>области</w:t>
            </w:r>
          </w:p>
        </w:tc>
      </w:tr>
      <w:tr w:rsidR="005962CB" w:rsidRPr="005962CB" w:rsidTr="00AA2F78">
        <w:trPr>
          <w:trHeight w:val="553"/>
        </w:trPr>
        <w:tc>
          <w:tcPr>
            <w:tcW w:w="10195" w:type="dxa"/>
          </w:tcPr>
          <w:p w:rsidR="005962CB" w:rsidRPr="005962CB" w:rsidRDefault="005962CB" w:rsidP="005962CB">
            <w:pPr>
              <w:spacing w:line="270" w:lineRule="exact"/>
              <w:ind w:left="243" w:right="210"/>
              <w:jc w:val="center"/>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Социально-коммуникативное</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развитие,</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познавательное</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развитие,</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речевое</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развитие,</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физическое  развитие</w:t>
            </w:r>
          </w:p>
        </w:tc>
      </w:tr>
      <w:tr w:rsidR="005962CB" w:rsidRPr="005962CB" w:rsidTr="00AA2F78">
        <w:trPr>
          <w:trHeight w:val="275"/>
        </w:trPr>
        <w:tc>
          <w:tcPr>
            <w:tcW w:w="10195" w:type="dxa"/>
          </w:tcPr>
          <w:p w:rsidR="005962CB" w:rsidRPr="005962CB" w:rsidRDefault="005962CB" w:rsidP="005962CB">
            <w:pPr>
              <w:spacing w:line="256" w:lineRule="exact"/>
              <w:ind w:left="243" w:right="210"/>
              <w:jc w:val="center"/>
              <w:rPr>
                <w:rFonts w:ascii="Times New Roman" w:eastAsia="Times New Roman" w:hAnsi="Times New Roman"/>
                <w:b/>
                <w:sz w:val="24"/>
                <w:szCs w:val="24"/>
              </w:rPr>
            </w:pPr>
            <w:r w:rsidRPr="005962CB">
              <w:rPr>
                <w:rFonts w:ascii="Times New Roman" w:eastAsia="Times New Roman" w:hAnsi="Times New Roman"/>
                <w:b/>
                <w:sz w:val="24"/>
                <w:szCs w:val="24"/>
              </w:rPr>
              <w:t>Интеграция</w:t>
            </w:r>
            <w:r w:rsidRPr="005962CB">
              <w:rPr>
                <w:rFonts w:ascii="Times New Roman" w:eastAsia="Times New Roman" w:hAnsi="Times New Roman"/>
                <w:b/>
                <w:spacing w:val="-3"/>
                <w:sz w:val="24"/>
                <w:szCs w:val="24"/>
              </w:rPr>
              <w:t xml:space="preserve"> </w:t>
            </w:r>
            <w:r w:rsidRPr="005962CB">
              <w:rPr>
                <w:rFonts w:ascii="Times New Roman" w:eastAsia="Times New Roman" w:hAnsi="Times New Roman"/>
                <w:b/>
                <w:sz w:val="24"/>
                <w:szCs w:val="24"/>
              </w:rPr>
              <w:t>в</w:t>
            </w:r>
            <w:r w:rsidRPr="005962CB">
              <w:rPr>
                <w:rFonts w:ascii="Times New Roman" w:eastAsia="Times New Roman" w:hAnsi="Times New Roman"/>
                <w:b/>
                <w:spacing w:val="-1"/>
                <w:sz w:val="24"/>
                <w:szCs w:val="24"/>
              </w:rPr>
              <w:t xml:space="preserve"> </w:t>
            </w:r>
            <w:r w:rsidRPr="005962CB">
              <w:rPr>
                <w:rFonts w:ascii="Times New Roman" w:eastAsia="Times New Roman" w:hAnsi="Times New Roman"/>
                <w:b/>
                <w:sz w:val="24"/>
                <w:szCs w:val="24"/>
              </w:rPr>
              <w:t>детскую</w:t>
            </w:r>
            <w:r w:rsidRPr="005962CB">
              <w:rPr>
                <w:rFonts w:ascii="Times New Roman" w:eastAsia="Times New Roman" w:hAnsi="Times New Roman"/>
                <w:b/>
                <w:spacing w:val="-3"/>
                <w:sz w:val="24"/>
                <w:szCs w:val="24"/>
              </w:rPr>
              <w:t xml:space="preserve"> </w:t>
            </w:r>
            <w:r w:rsidRPr="005962CB">
              <w:rPr>
                <w:rFonts w:ascii="Times New Roman" w:eastAsia="Times New Roman" w:hAnsi="Times New Roman"/>
                <w:b/>
                <w:sz w:val="24"/>
                <w:szCs w:val="24"/>
              </w:rPr>
              <w:t>деятельность</w:t>
            </w:r>
          </w:p>
        </w:tc>
      </w:tr>
      <w:tr w:rsidR="005962CB" w:rsidRPr="005962CB" w:rsidTr="00AA2F78">
        <w:trPr>
          <w:trHeight w:val="551"/>
        </w:trPr>
        <w:tc>
          <w:tcPr>
            <w:tcW w:w="10195" w:type="dxa"/>
          </w:tcPr>
          <w:p w:rsidR="005962CB" w:rsidRPr="005962CB" w:rsidRDefault="005962CB" w:rsidP="005962CB">
            <w:pPr>
              <w:spacing w:line="268" w:lineRule="exact"/>
              <w:ind w:left="243" w:right="210"/>
              <w:jc w:val="center"/>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Игровая,</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коммуникативная,</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восприятие</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художественной</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литературы</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фольклора,</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двигательная,  самообслуживание</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элементы</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бытового</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труда</w:t>
            </w:r>
          </w:p>
        </w:tc>
      </w:tr>
      <w:tr w:rsidR="005962CB" w:rsidRPr="005962CB" w:rsidTr="00AA2F78">
        <w:trPr>
          <w:trHeight w:val="275"/>
        </w:trPr>
        <w:tc>
          <w:tcPr>
            <w:tcW w:w="10195" w:type="dxa"/>
          </w:tcPr>
          <w:p w:rsidR="005962CB" w:rsidRPr="005962CB" w:rsidRDefault="005962CB" w:rsidP="005962CB">
            <w:pPr>
              <w:spacing w:line="256" w:lineRule="exact"/>
              <w:ind w:left="243" w:right="210"/>
              <w:jc w:val="center"/>
              <w:rPr>
                <w:rFonts w:ascii="Times New Roman" w:eastAsia="Times New Roman" w:hAnsi="Times New Roman"/>
                <w:b/>
                <w:sz w:val="24"/>
                <w:szCs w:val="24"/>
              </w:rPr>
            </w:pPr>
            <w:r w:rsidRPr="005962CB">
              <w:rPr>
                <w:rFonts w:ascii="Times New Roman" w:eastAsia="Times New Roman" w:hAnsi="Times New Roman"/>
                <w:b/>
                <w:sz w:val="24"/>
                <w:szCs w:val="24"/>
              </w:rPr>
              <w:t>Возрастная</w:t>
            </w:r>
            <w:r w:rsidRPr="005962CB">
              <w:rPr>
                <w:rFonts w:ascii="Times New Roman" w:eastAsia="Times New Roman" w:hAnsi="Times New Roman"/>
                <w:b/>
                <w:spacing w:val="-5"/>
                <w:sz w:val="24"/>
                <w:szCs w:val="24"/>
              </w:rPr>
              <w:t xml:space="preserve"> </w:t>
            </w:r>
            <w:r w:rsidRPr="005962CB">
              <w:rPr>
                <w:rFonts w:ascii="Times New Roman" w:eastAsia="Times New Roman" w:hAnsi="Times New Roman"/>
                <w:b/>
                <w:sz w:val="24"/>
                <w:szCs w:val="24"/>
              </w:rPr>
              <w:t>специфика педагогической деятельности</w:t>
            </w:r>
          </w:p>
        </w:tc>
      </w:tr>
      <w:tr w:rsidR="005962CB" w:rsidRPr="005962CB" w:rsidTr="00AA2F78">
        <w:trPr>
          <w:trHeight w:val="1655"/>
        </w:trPr>
        <w:tc>
          <w:tcPr>
            <w:tcW w:w="10195" w:type="dxa"/>
          </w:tcPr>
          <w:p w:rsidR="005962CB" w:rsidRPr="005962CB" w:rsidRDefault="005962CB" w:rsidP="005962CB">
            <w:pPr>
              <w:spacing w:line="270" w:lineRule="exact"/>
              <w:ind w:left="243" w:right="210"/>
              <w:rPr>
                <w:rFonts w:ascii="Times New Roman" w:eastAsia="Times New Roman" w:hAnsi="Times New Roman"/>
                <w:b/>
                <w:sz w:val="24"/>
                <w:szCs w:val="24"/>
              </w:rPr>
            </w:pPr>
            <w:r w:rsidRPr="005962CB">
              <w:rPr>
                <w:rFonts w:ascii="Times New Roman" w:eastAsia="Times New Roman" w:hAnsi="Times New Roman"/>
                <w:b/>
                <w:sz w:val="24"/>
                <w:szCs w:val="24"/>
              </w:rPr>
              <w:t>2-3</w:t>
            </w:r>
            <w:r w:rsidRPr="005962CB">
              <w:rPr>
                <w:rFonts w:ascii="Times New Roman" w:eastAsia="Times New Roman" w:hAnsi="Times New Roman"/>
                <w:b/>
                <w:spacing w:val="-1"/>
                <w:sz w:val="24"/>
                <w:szCs w:val="24"/>
              </w:rPr>
              <w:t xml:space="preserve"> </w:t>
            </w:r>
            <w:r w:rsidRPr="005962CB">
              <w:rPr>
                <w:rFonts w:ascii="Times New Roman" w:eastAsia="Times New Roman" w:hAnsi="Times New Roman"/>
                <w:b/>
                <w:sz w:val="24"/>
                <w:szCs w:val="24"/>
              </w:rPr>
              <w:t>года.</w:t>
            </w:r>
          </w:p>
          <w:p w:rsidR="005962CB" w:rsidRPr="005962CB" w:rsidRDefault="005962CB" w:rsidP="002D12B5">
            <w:pPr>
              <w:numPr>
                <w:ilvl w:val="0"/>
                <w:numId w:val="82"/>
              </w:numPr>
              <w:tabs>
                <w:tab w:val="left" w:pos="250"/>
              </w:tabs>
              <w:spacing w:line="274" w:lineRule="exact"/>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способствовать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усвоению</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детьми</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общепринятых</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морально-нравственных</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норм</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ценностей;</w:t>
            </w:r>
          </w:p>
          <w:p w:rsidR="005962CB" w:rsidRPr="005962CB" w:rsidRDefault="005962CB" w:rsidP="002D12B5">
            <w:pPr>
              <w:numPr>
                <w:ilvl w:val="0"/>
                <w:numId w:val="82"/>
              </w:numPr>
              <w:tabs>
                <w:tab w:val="left" w:pos="250"/>
              </w:tabs>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воспитывать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отрицательное</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отношение</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грубости,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жадности;</w:t>
            </w:r>
          </w:p>
          <w:p w:rsidR="005962CB" w:rsidRPr="005962CB" w:rsidRDefault="005962CB" w:rsidP="002D12B5">
            <w:pPr>
              <w:numPr>
                <w:ilvl w:val="0"/>
                <w:numId w:val="82"/>
              </w:numPr>
              <w:tabs>
                <w:tab w:val="left" w:pos="235"/>
              </w:tabs>
              <w:ind w:left="243" w:right="210"/>
              <w:rPr>
                <w:rFonts w:ascii="Times New Roman" w:eastAsia="Times New Roman" w:hAnsi="Times New Roman"/>
                <w:sz w:val="24"/>
                <w:szCs w:val="24"/>
                <w:lang w:val="ru-RU"/>
              </w:rPr>
            </w:pPr>
            <w:r w:rsidRPr="005962CB">
              <w:rPr>
                <w:rFonts w:ascii="Times New Roman" w:eastAsia="Times New Roman" w:hAnsi="Times New Roman"/>
                <w:spacing w:val="-1"/>
                <w:sz w:val="24"/>
                <w:szCs w:val="24"/>
                <w:lang w:val="ru-RU"/>
              </w:rPr>
              <w:t>развивать</w:t>
            </w:r>
            <w:r w:rsidRPr="005962CB">
              <w:rPr>
                <w:rFonts w:ascii="Times New Roman" w:eastAsia="Times New Roman" w:hAnsi="Times New Roman"/>
                <w:spacing w:val="-12"/>
                <w:sz w:val="24"/>
                <w:szCs w:val="24"/>
                <w:lang w:val="ru-RU"/>
              </w:rPr>
              <w:t xml:space="preserve"> </w:t>
            </w:r>
            <w:r w:rsidRPr="005962CB">
              <w:rPr>
                <w:rFonts w:ascii="Times New Roman" w:eastAsia="Times New Roman" w:hAnsi="Times New Roman"/>
                <w:spacing w:val="-1"/>
                <w:sz w:val="24"/>
                <w:szCs w:val="24"/>
                <w:lang w:val="ru-RU"/>
              </w:rPr>
              <w:t>умение</w:t>
            </w:r>
            <w:r w:rsidRPr="005962CB">
              <w:rPr>
                <w:rFonts w:ascii="Times New Roman" w:eastAsia="Times New Roman" w:hAnsi="Times New Roman"/>
                <w:spacing w:val="-16"/>
                <w:sz w:val="24"/>
                <w:szCs w:val="24"/>
                <w:lang w:val="ru-RU"/>
              </w:rPr>
              <w:t xml:space="preserve"> </w:t>
            </w:r>
            <w:r w:rsidRPr="005962CB">
              <w:rPr>
                <w:rFonts w:ascii="Times New Roman" w:eastAsia="Times New Roman" w:hAnsi="Times New Roman"/>
                <w:spacing w:val="-1"/>
                <w:sz w:val="24"/>
                <w:szCs w:val="24"/>
                <w:lang w:val="ru-RU"/>
              </w:rPr>
              <w:t>играть</w:t>
            </w:r>
            <w:r w:rsidRPr="005962CB">
              <w:rPr>
                <w:rFonts w:ascii="Times New Roman" w:eastAsia="Times New Roman" w:hAnsi="Times New Roman"/>
                <w:spacing w:val="-14"/>
                <w:sz w:val="24"/>
                <w:szCs w:val="24"/>
                <w:lang w:val="ru-RU"/>
              </w:rPr>
              <w:t xml:space="preserve"> </w:t>
            </w:r>
            <w:r w:rsidRPr="005962CB">
              <w:rPr>
                <w:rFonts w:ascii="Times New Roman" w:eastAsia="Times New Roman" w:hAnsi="Times New Roman"/>
                <w:sz w:val="24"/>
                <w:szCs w:val="24"/>
                <w:lang w:val="ru-RU"/>
              </w:rPr>
              <w:t>не</w:t>
            </w:r>
            <w:r w:rsidRPr="005962CB">
              <w:rPr>
                <w:rFonts w:ascii="Times New Roman" w:eastAsia="Times New Roman" w:hAnsi="Times New Roman"/>
                <w:spacing w:val="-15"/>
                <w:sz w:val="24"/>
                <w:szCs w:val="24"/>
                <w:lang w:val="ru-RU"/>
              </w:rPr>
              <w:t xml:space="preserve"> </w:t>
            </w:r>
            <w:r w:rsidRPr="005962CB">
              <w:rPr>
                <w:rFonts w:ascii="Times New Roman" w:eastAsia="Times New Roman" w:hAnsi="Times New Roman"/>
                <w:sz w:val="24"/>
                <w:szCs w:val="24"/>
                <w:lang w:val="ru-RU"/>
              </w:rPr>
              <w:t>ссорясь,</w:t>
            </w:r>
            <w:r w:rsidRPr="005962CB">
              <w:rPr>
                <w:rFonts w:ascii="Times New Roman" w:eastAsia="Times New Roman" w:hAnsi="Times New Roman"/>
                <w:spacing w:val="-15"/>
                <w:sz w:val="24"/>
                <w:szCs w:val="24"/>
                <w:lang w:val="ru-RU"/>
              </w:rPr>
              <w:t xml:space="preserve"> </w:t>
            </w:r>
            <w:r w:rsidRPr="005962CB">
              <w:rPr>
                <w:rFonts w:ascii="Times New Roman" w:eastAsia="Times New Roman" w:hAnsi="Times New Roman"/>
                <w:sz w:val="24"/>
                <w:szCs w:val="24"/>
                <w:lang w:val="ru-RU"/>
              </w:rPr>
              <w:t>помогать</w:t>
            </w:r>
            <w:r w:rsidRPr="005962CB">
              <w:rPr>
                <w:rFonts w:ascii="Times New Roman" w:eastAsia="Times New Roman" w:hAnsi="Times New Roman"/>
                <w:spacing w:val="-14"/>
                <w:sz w:val="24"/>
                <w:szCs w:val="24"/>
                <w:lang w:val="ru-RU"/>
              </w:rPr>
              <w:t xml:space="preserve"> </w:t>
            </w:r>
            <w:r w:rsidRPr="005962CB">
              <w:rPr>
                <w:rFonts w:ascii="Times New Roman" w:eastAsia="Times New Roman" w:hAnsi="Times New Roman"/>
                <w:sz w:val="24"/>
                <w:szCs w:val="24"/>
                <w:lang w:val="ru-RU"/>
              </w:rPr>
              <w:t>друг</w:t>
            </w:r>
            <w:r w:rsidRPr="005962CB">
              <w:rPr>
                <w:rFonts w:ascii="Times New Roman" w:eastAsia="Times New Roman" w:hAnsi="Times New Roman"/>
                <w:spacing w:val="-14"/>
                <w:sz w:val="24"/>
                <w:szCs w:val="24"/>
                <w:lang w:val="ru-RU"/>
              </w:rPr>
              <w:t xml:space="preserve"> </w:t>
            </w:r>
            <w:r w:rsidRPr="005962CB">
              <w:rPr>
                <w:rFonts w:ascii="Times New Roman" w:eastAsia="Times New Roman" w:hAnsi="Times New Roman"/>
                <w:sz w:val="24"/>
                <w:szCs w:val="24"/>
                <w:lang w:val="ru-RU"/>
              </w:rPr>
              <w:t>другу</w:t>
            </w:r>
            <w:r w:rsidRPr="005962CB">
              <w:rPr>
                <w:rFonts w:ascii="Times New Roman" w:eastAsia="Times New Roman" w:hAnsi="Times New Roman"/>
                <w:spacing w:val="-20"/>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4"/>
                <w:sz w:val="24"/>
                <w:szCs w:val="24"/>
                <w:lang w:val="ru-RU"/>
              </w:rPr>
              <w:t xml:space="preserve"> </w:t>
            </w:r>
            <w:r w:rsidRPr="005962CB">
              <w:rPr>
                <w:rFonts w:ascii="Times New Roman" w:eastAsia="Times New Roman" w:hAnsi="Times New Roman"/>
                <w:sz w:val="24"/>
                <w:szCs w:val="24"/>
                <w:lang w:val="ru-RU"/>
              </w:rPr>
              <w:t>вместе</w:t>
            </w:r>
            <w:r w:rsidRPr="005962CB">
              <w:rPr>
                <w:rFonts w:ascii="Times New Roman" w:eastAsia="Times New Roman" w:hAnsi="Times New Roman"/>
                <w:spacing w:val="-16"/>
                <w:sz w:val="24"/>
                <w:szCs w:val="24"/>
                <w:lang w:val="ru-RU"/>
              </w:rPr>
              <w:t xml:space="preserve"> </w:t>
            </w:r>
            <w:r w:rsidRPr="005962CB">
              <w:rPr>
                <w:rFonts w:ascii="Times New Roman" w:eastAsia="Times New Roman" w:hAnsi="Times New Roman"/>
                <w:sz w:val="24"/>
                <w:szCs w:val="24"/>
                <w:lang w:val="ru-RU"/>
              </w:rPr>
              <w:t>радоваться</w:t>
            </w:r>
            <w:r w:rsidRPr="005962CB">
              <w:rPr>
                <w:rFonts w:ascii="Times New Roman" w:eastAsia="Times New Roman" w:hAnsi="Times New Roman"/>
                <w:spacing w:val="-11"/>
                <w:sz w:val="24"/>
                <w:szCs w:val="24"/>
                <w:lang w:val="ru-RU"/>
              </w:rPr>
              <w:t xml:space="preserve"> </w:t>
            </w:r>
            <w:r w:rsidRPr="005962CB">
              <w:rPr>
                <w:rFonts w:ascii="Times New Roman" w:eastAsia="Times New Roman" w:hAnsi="Times New Roman"/>
                <w:sz w:val="24"/>
                <w:szCs w:val="24"/>
                <w:lang w:val="ru-RU"/>
              </w:rPr>
              <w:t>успехам,</w:t>
            </w:r>
            <w:r w:rsidRPr="005962CB">
              <w:rPr>
                <w:rFonts w:ascii="Times New Roman" w:eastAsia="Times New Roman" w:hAnsi="Times New Roman"/>
                <w:spacing w:val="-15"/>
                <w:sz w:val="24"/>
                <w:szCs w:val="24"/>
                <w:lang w:val="ru-RU"/>
              </w:rPr>
              <w:t xml:space="preserve"> </w:t>
            </w:r>
            <w:r w:rsidRPr="005962CB">
              <w:rPr>
                <w:rFonts w:ascii="Times New Roman" w:eastAsia="Times New Roman" w:hAnsi="Times New Roman"/>
                <w:sz w:val="24"/>
                <w:szCs w:val="24"/>
                <w:lang w:val="ru-RU"/>
              </w:rPr>
              <w:t>красивым</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игрушкам</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т. п.;</w:t>
            </w:r>
          </w:p>
          <w:p w:rsidR="005962CB" w:rsidRPr="005962CB" w:rsidRDefault="005962CB" w:rsidP="002D12B5">
            <w:pPr>
              <w:numPr>
                <w:ilvl w:val="0"/>
                <w:numId w:val="82"/>
              </w:numPr>
              <w:tabs>
                <w:tab w:val="left" w:pos="250"/>
              </w:tabs>
              <w:spacing w:line="264" w:lineRule="exact"/>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формировать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элементарные</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представления</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том, что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хорошо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 что</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плохо.</w:t>
            </w:r>
          </w:p>
          <w:p w:rsidR="005962CB" w:rsidRPr="005962CB" w:rsidRDefault="005962CB" w:rsidP="002D12B5">
            <w:pPr>
              <w:numPr>
                <w:ilvl w:val="0"/>
                <w:numId w:val="77"/>
              </w:numPr>
              <w:tabs>
                <w:tab w:val="left" w:pos="250"/>
              </w:tabs>
              <w:spacing w:line="260" w:lineRule="exact"/>
              <w:ind w:left="243" w:right="210"/>
              <w:rPr>
                <w:rFonts w:ascii="Times New Roman" w:eastAsia="Times New Roman" w:hAnsi="Times New Roman"/>
                <w:sz w:val="24"/>
                <w:szCs w:val="24"/>
              </w:rPr>
            </w:pPr>
            <w:r w:rsidRPr="005962CB">
              <w:rPr>
                <w:rFonts w:ascii="Times New Roman" w:eastAsia="Times New Roman" w:hAnsi="Times New Roman"/>
                <w:sz w:val="24"/>
                <w:szCs w:val="24"/>
              </w:rPr>
              <w:t>воспитывать</w:t>
            </w:r>
            <w:r w:rsidRPr="005962CB">
              <w:rPr>
                <w:rFonts w:ascii="Times New Roman" w:eastAsia="Times New Roman" w:hAnsi="Times New Roman"/>
                <w:spacing w:val="-4"/>
                <w:sz w:val="24"/>
                <w:szCs w:val="24"/>
              </w:rPr>
              <w:t xml:space="preserve"> </w:t>
            </w:r>
            <w:r w:rsidRPr="005962CB">
              <w:rPr>
                <w:rFonts w:ascii="Times New Roman" w:eastAsia="Times New Roman" w:hAnsi="Times New Roman"/>
                <w:sz w:val="24"/>
                <w:szCs w:val="24"/>
              </w:rPr>
              <w:t>эмоциональную</w:t>
            </w:r>
            <w:r w:rsidRPr="005962CB">
              <w:rPr>
                <w:rFonts w:ascii="Times New Roman" w:eastAsia="Times New Roman" w:hAnsi="Times New Roman"/>
                <w:spacing w:val="-4"/>
                <w:sz w:val="24"/>
                <w:szCs w:val="24"/>
              </w:rPr>
              <w:t xml:space="preserve"> </w:t>
            </w:r>
            <w:r w:rsidRPr="005962CB">
              <w:rPr>
                <w:rFonts w:ascii="Times New Roman" w:eastAsia="Times New Roman" w:hAnsi="Times New Roman"/>
                <w:sz w:val="24"/>
                <w:szCs w:val="24"/>
              </w:rPr>
              <w:t>отзывчивость;</w:t>
            </w:r>
          </w:p>
          <w:p w:rsidR="005962CB" w:rsidRPr="005962CB" w:rsidRDefault="005962CB" w:rsidP="002D12B5">
            <w:pPr>
              <w:numPr>
                <w:ilvl w:val="0"/>
                <w:numId w:val="77"/>
              </w:numPr>
              <w:tabs>
                <w:tab w:val="left" w:pos="250"/>
              </w:tabs>
              <w:spacing w:line="264" w:lineRule="exact"/>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обращать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внимание</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детей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на</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ребенка, проявившего</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заботу</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товарище;</w:t>
            </w:r>
          </w:p>
          <w:p w:rsidR="005962CB" w:rsidRPr="005962CB" w:rsidRDefault="005962CB" w:rsidP="002D12B5">
            <w:pPr>
              <w:numPr>
                <w:ilvl w:val="0"/>
                <w:numId w:val="82"/>
              </w:numPr>
              <w:tabs>
                <w:tab w:val="left" w:pos="250"/>
              </w:tabs>
              <w:spacing w:line="264" w:lineRule="exact"/>
              <w:ind w:left="243" w:right="210"/>
              <w:rPr>
                <w:rFonts w:ascii="Times New Roman" w:eastAsia="Times New Roman" w:hAnsi="Times New Roman"/>
                <w:sz w:val="24"/>
                <w:szCs w:val="24"/>
              </w:rPr>
            </w:pPr>
            <w:r w:rsidRPr="005962CB">
              <w:rPr>
                <w:rFonts w:ascii="Times New Roman" w:eastAsia="Times New Roman" w:hAnsi="Times New Roman"/>
                <w:sz w:val="24"/>
                <w:szCs w:val="24"/>
              </w:rPr>
              <w:t>поощрять</w:t>
            </w:r>
            <w:r w:rsidRPr="005962CB">
              <w:rPr>
                <w:rFonts w:ascii="Times New Roman" w:eastAsia="Times New Roman" w:hAnsi="Times New Roman"/>
                <w:spacing w:val="-1"/>
                <w:sz w:val="24"/>
                <w:szCs w:val="24"/>
              </w:rPr>
              <w:t xml:space="preserve"> </w:t>
            </w:r>
            <w:r w:rsidRPr="005962CB">
              <w:rPr>
                <w:rFonts w:ascii="Times New Roman" w:eastAsia="Times New Roman" w:hAnsi="Times New Roman"/>
                <w:sz w:val="24"/>
                <w:szCs w:val="24"/>
              </w:rPr>
              <w:t>умение</w:t>
            </w:r>
            <w:r w:rsidRPr="005962CB">
              <w:rPr>
                <w:rFonts w:ascii="Times New Roman" w:eastAsia="Times New Roman" w:hAnsi="Times New Roman"/>
                <w:spacing w:val="-4"/>
                <w:sz w:val="24"/>
                <w:szCs w:val="24"/>
              </w:rPr>
              <w:t xml:space="preserve"> </w:t>
            </w:r>
            <w:r w:rsidRPr="005962CB">
              <w:rPr>
                <w:rFonts w:ascii="Times New Roman" w:eastAsia="Times New Roman" w:hAnsi="Times New Roman"/>
                <w:sz w:val="24"/>
                <w:szCs w:val="24"/>
              </w:rPr>
              <w:t>пожалеть,</w:t>
            </w:r>
            <w:r w:rsidRPr="005962CB">
              <w:rPr>
                <w:rFonts w:ascii="Times New Roman" w:eastAsia="Times New Roman" w:hAnsi="Times New Roman"/>
                <w:spacing w:val="-3"/>
                <w:sz w:val="24"/>
                <w:szCs w:val="24"/>
              </w:rPr>
              <w:t xml:space="preserve"> </w:t>
            </w:r>
            <w:r w:rsidRPr="005962CB">
              <w:rPr>
                <w:rFonts w:ascii="Times New Roman" w:eastAsia="Times New Roman" w:hAnsi="Times New Roman"/>
                <w:sz w:val="24"/>
                <w:szCs w:val="24"/>
              </w:rPr>
              <w:t>посочувствовать.</w:t>
            </w:r>
          </w:p>
          <w:p w:rsidR="005962CB" w:rsidRPr="005962CB" w:rsidRDefault="005962CB" w:rsidP="002D12B5">
            <w:pPr>
              <w:numPr>
                <w:ilvl w:val="0"/>
                <w:numId w:val="82"/>
              </w:numPr>
              <w:tabs>
                <w:tab w:val="left" w:pos="250"/>
              </w:tabs>
              <w:spacing w:line="264" w:lineRule="exact"/>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формировать у детей опыт поведения в среде сверстников;</w:t>
            </w:r>
          </w:p>
          <w:p w:rsidR="005962CB" w:rsidRPr="005962CB" w:rsidRDefault="005962CB" w:rsidP="002D12B5">
            <w:pPr>
              <w:numPr>
                <w:ilvl w:val="0"/>
                <w:numId w:val="82"/>
              </w:numPr>
              <w:tabs>
                <w:tab w:val="left" w:pos="250"/>
              </w:tabs>
              <w:spacing w:line="264" w:lineRule="exact"/>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воспитывать чувство симпатии к ним;</w:t>
            </w:r>
          </w:p>
          <w:p w:rsidR="005962CB" w:rsidRPr="005962CB" w:rsidRDefault="005962CB" w:rsidP="002D12B5">
            <w:pPr>
              <w:numPr>
                <w:ilvl w:val="0"/>
                <w:numId w:val="82"/>
              </w:numPr>
              <w:tabs>
                <w:tab w:val="left" w:pos="250"/>
              </w:tabs>
              <w:spacing w:line="264" w:lineRule="exact"/>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способствовать накоплению опыта доброжелательных взаимоотношений.</w:t>
            </w:r>
          </w:p>
          <w:p w:rsidR="005962CB" w:rsidRPr="005962CB" w:rsidRDefault="005962CB" w:rsidP="002D12B5">
            <w:pPr>
              <w:numPr>
                <w:ilvl w:val="0"/>
                <w:numId w:val="82"/>
              </w:numPr>
              <w:tabs>
                <w:tab w:val="left" w:pos="250"/>
              </w:tabs>
              <w:spacing w:line="264" w:lineRule="exact"/>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формировать умение спокойно вести себя в помещении и на улице: не шуметь, не бегать, выполнять просьбы взрослого;</w:t>
            </w:r>
          </w:p>
          <w:p w:rsidR="005962CB" w:rsidRPr="005962CB" w:rsidRDefault="005962CB" w:rsidP="002D12B5">
            <w:pPr>
              <w:numPr>
                <w:ilvl w:val="0"/>
                <w:numId w:val="82"/>
              </w:numPr>
              <w:tabs>
                <w:tab w:val="left" w:pos="250"/>
              </w:tabs>
              <w:spacing w:line="264" w:lineRule="exact"/>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приучать детей не перебивать говорящего взрослого, формировать умение подождать, если взрослый занят.</w:t>
            </w:r>
          </w:p>
          <w:p w:rsidR="005962CB" w:rsidRPr="005962CB" w:rsidRDefault="005962CB" w:rsidP="002D12B5">
            <w:pPr>
              <w:numPr>
                <w:ilvl w:val="0"/>
                <w:numId w:val="82"/>
              </w:numPr>
              <w:tabs>
                <w:tab w:val="left" w:pos="250"/>
              </w:tabs>
              <w:spacing w:line="264" w:lineRule="exact"/>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воспитывать элементарные навыки вежливого обращения: здороваться, прощаться, обращаться  с просьбой спокойно, употребляя слова «спасибо» и «пожалуйста».</w:t>
            </w:r>
          </w:p>
        </w:tc>
      </w:tr>
      <w:tr w:rsidR="005962CB" w:rsidRPr="005962CB" w:rsidTr="00AA2F78">
        <w:trPr>
          <w:trHeight w:val="1379"/>
        </w:trPr>
        <w:tc>
          <w:tcPr>
            <w:tcW w:w="10195" w:type="dxa"/>
          </w:tcPr>
          <w:p w:rsidR="005962CB" w:rsidRPr="005962CB" w:rsidRDefault="005962CB" w:rsidP="005962CB">
            <w:pPr>
              <w:spacing w:line="270" w:lineRule="exact"/>
              <w:ind w:left="243" w:right="210"/>
              <w:rPr>
                <w:rFonts w:ascii="Times New Roman" w:eastAsia="Times New Roman" w:hAnsi="Times New Roman"/>
                <w:b/>
                <w:sz w:val="24"/>
                <w:szCs w:val="24"/>
              </w:rPr>
            </w:pPr>
            <w:r w:rsidRPr="005962CB">
              <w:rPr>
                <w:rFonts w:ascii="Times New Roman" w:eastAsia="Times New Roman" w:hAnsi="Times New Roman"/>
                <w:b/>
                <w:sz w:val="24"/>
                <w:szCs w:val="24"/>
              </w:rPr>
              <w:t>3-4</w:t>
            </w:r>
            <w:r w:rsidRPr="005962CB">
              <w:rPr>
                <w:rFonts w:ascii="Times New Roman" w:eastAsia="Times New Roman" w:hAnsi="Times New Roman"/>
                <w:b/>
                <w:spacing w:val="-1"/>
                <w:sz w:val="24"/>
                <w:szCs w:val="24"/>
              </w:rPr>
              <w:t xml:space="preserve"> </w:t>
            </w:r>
            <w:r w:rsidRPr="005962CB">
              <w:rPr>
                <w:rFonts w:ascii="Times New Roman" w:eastAsia="Times New Roman" w:hAnsi="Times New Roman"/>
                <w:b/>
                <w:sz w:val="24"/>
                <w:szCs w:val="24"/>
              </w:rPr>
              <w:t>года.</w:t>
            </w:r>
          </w:p>
          <w:p w:rsidR="005962CB" w:rsidRPr="005962CB" w:rsidRDefault="005962CB" w:rsidP="002D12B5">
            <w:pPr>
              <w:numPr>
                <w:ilvl w:val="0"/>
                <w:numId w:val="81"/>
              </w:numPr>
              <w:tabs>
                <w:tab w:val="left" w:pos="250"/>
              </w:tabs>
              <w:spacing w:line="274" w:lineRule="exact"/>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обеспечивать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условия для</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нравственного</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воспитания</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детей;</w:t>
            </w:r>
          </w:p>
          <w:p w:rsidR="005962CB" w:rsidRPr="005962CB" w:rsidRDefault="005962CB" w:rsidP="002D12B5">
            <w:pPr>
              <w:numPr>
                <w:ilvl w:val="0"/>
                <w:numId w:val="81"/>
              </w:numPr>
              <w:tabs>
                <w:tab w:val="left" w:pos="250"/>
              </w:tabs>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способствовать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усвоению</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морально-нравственных норм</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ценностей,</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принятых</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обществе;</w:t>
            </w:r>
          </w:p>
          <w:p w:rsidR="005962CB" w:rsidRPr="005962CB" w:rsidRDefault="005962CB" w:rsidP="002D12B5">
            <w:pPr>
              <w:numPr>
                <w:ilvl w:val="0"/>
                <w:numId w:val="81"/>
              </w:numPr>
              <w:tabs>
                <w:tab w:val="left" w:pos="250"/>
              </w:tabs>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продолжать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формировать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элементарные</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представления</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том,</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что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хорошо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что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плохо;</w:t>
            </w:r>
          </w:p>
          <w:p w:rsidR="005962CB" w:rsidRPr="005962CB" w:rsidRDefault="005962CB" w:rsidP="002D12B5">
            <w:pPr>
              <w:numPr>
                <w:ilvl w:val="0"/>
                <w:numId w:val="81"/>
              </w:numPr>
              <w:tabs>
                <w:tab w:val="left" w:pos="250"/>
              </w:tabs>
              <w:spacing w:line="264" w:lineRule="exact"/>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формировать</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опыт</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правильной</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оценки</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хороших</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плохих поступков.</w:t>
            </w:r>
          </w:p>
          <w:p w:rsidR="005962CB" w:rsidRPr="005962CB" w:rsidRDefault="005962CB" w:rsidP="002D12B5">
            <w:pPr>
              <w:numPr>
                <w:ilvl w:val="0"/>
                <w:numId w:val="81"/>
              </w:numPr>
              <w:tabs>
                <w:tab w:val="left" w:pos="250"/>
              </w:tabs>
              <w:spacing w:line="264" w:lineRule="exact"/>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ab/>
              <w:t>продолжать</w:t>
            </w:r>
            <w:r w:rsidRPr="005962CB">
              <w:rPr>
                <w:rFonts w:ascii="Times New Roman" w:eastAsia="Times New Roman" w:hAnsi="Times New Roman"/>
                <w:sz w:val="24"/>
                <w:szCs w:val="24"/>
                <w:lang w:val="ru-RU"/>
              </w:rPr>
              <w:tab/>
              <w:t>воспитывать</w:t>
            </w:r>
            <w:r w:rsidRPr="005962CB">
              <w:rPr>
                <w:rFonts w:ascii="Times New Roman" w:eastAsia="Times New Roman" w:hAnsi="Times New Roman"/>
                <w:sz w:val="24"/>
                <w:szCs w:val="24"/>
                <w:lang w:val="ru-RU"/>
              </w:rPr>
              <w:tab/>
              <w:t>эмоциональную</w:t>
            </w:r>
            <w:r w:rsidRPr="005962CB">
              <w:rPr>
                <w:rFonts w:ascii="Times New Roman" w:eastAsia="Times New Roman" w:hAnsi="Times New Roman"/>
                <w:sz w:val="24"/>
                <w:szCs w:val="24"/>
                <w:lang w:val="ru-RU"/>
              </w:rPr>
              <w:tab/>
              <w:t xml:space="preserve">отзывчивость, </w:t>
            </w:r>
            <w:r w:rsidRPr="005962CB">
              <w:rPr>
                <w:rFonts w:ascii="Times New Roman" w:eastAsia="Times New Roman" w:hAnsi="Times New Roman"/>
                <w:sz w:val="24"/>
                <w:szCs w:val="24"/>
                <w:lang w:val="ru-RU"/>
              </w:rPr>
              <w:tab/>
              <w:t>поощрять</w:t>
            </w:r>
            <w:r w:rsidRPr="005962CB">
              <w:rPr>
                <w:rFonts w:ascii="Times New Roman" w:eastAsia="Times New Roman" w:hAnsi="Times New Roman"/>
                <w:sz w:val="24"/>
                <w:szCs w:val="24"/>
                <w:lang w:val="ru-RU"/>
              </w:rPr>
              <w:tab/>
              <w:t>попытки</w:t>
            </w:r>
            <w:r w:rsidRPr="005962CB">
              <w:rPr>
                <w:rFonts w:ascii="Times New Roman" w:eastAsia="Times New Roman" w:hAnsi="Times New Roman"/>
                <w:sz w:val="24"/>
                <w:szCs w:val="24"/>
                <w:lang w:val="ru-RU"/>
              </w:rPr>
              <w:tab/>
              <w:t>пожалеть сверстника, обнять его, помочь;</w:t>
            </w:r>
          </w:p>
          <w:p w:rsidR="005962CB" w:rsidRPr="005962CB" w:rsidRDefault="005962CB" w:rsidP="002D12B5">
            <w:pPr>
              <w:numPr>
                <w:ilvl w:val="0"/>
                <w:numId w:val="81"/>
              </w:numPr>
              <w:tabs>
                <w:tab w:val="left" w:pos="250"/>
              </w:tabs>
              <w:spacing w:line="264" w:lineRule="exact"/>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-создавать игровые ситуации, способствующие формированию внимательного, заботливого</w:t>
            </w:r>
          </w:p>
          <w:p w:rsidR="005962CB" w:rsidRPr="005962CB" w:rsidRDefault="005962CB" w:rsidP="002D12B5">
            <w:pPr>
              <w:numPr>
                <w:ilvl w:val="0"/>
                <w:numId w:val="81"/>
              </w:numPr>
              <w:tabs>
                <w:tab w:val="left" w:pos="250"/>
              </w:tabs>
              <w:spacing w:line="264" w:lineRule="exact"/>
              <w:ind w:left="243" w:right="210"/>
              <w:rPr>
                <w:rFonts w:ascii="Times New Roman" w:eastAsia="Times New Roman" w:hAnsi="Times New Roman"/>
                <w:sz w:val="24"/>
                <w:szCs w:val="24"/>
              </w:rPr>
            </w:pPr>
            <w:r w:rsidRPr="005962CB">
              <w:rPr>
                <w:rFonts w:ascii="Times New Roman" w:eastAsia="Times New Roman" w:hAnsi="Times New Roman"/>
                <w:sz w:val="24"/>
                <w:szCs w:val="24"/>
              </w:rPr>
              <w:t>отношения к окружающим.</w:t>
            </w:r>
          </w:p>
          <w:p w:rsidR="005962CB" w:rsidRPr="005962CB" w:rsidRDefault="005962CB" w:rsidP="005962CB">
            <w:pPr>
              <w:tabs>
                <w:tab w:val="left" w:pos="250"/>
              </w:tabs>
              <w:spacing w:line="264" w:lineRule="exact"/>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 формировать доброжелательное отношение друг к другу, умение делиться с товарищем, учить жить дружно, вместе пользоваться игрушками, книгами, помогать друг другу.</w:t>
            </w:r>
          </w:p>
          <w:p w:rsidR="005962CB" w:rsidRPr="005962CB" w:rsidRDefault="005962CB" w:rsidP="002D12B5">
            <w:pPr>
              <w:numPr>
                <w:ilvl w:val="0"/>
                <w:numId w:val="75"/>
              </w:numPr>
              <w:tabs>
                <w:tab w:val="left" w:pos="250"/>
              </w:tabs>
              <w:spacing w:line="259" w:lineRule="exact"/>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закреплять</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навыки организованного</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поведения</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детском</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саду,</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дома,</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на улице;</w:t>
            </w:r>
          </w:p>
          <w:p w:rsidR="005962CB" w:rsidRPr="005962CB" w:rsidRDefault="005962CB" w:rsidP="002D12B5">
            <w:pPr>
              <w:numPr>
                <w:ilvl w:val="0"/>
                <w:numId w:val="75"/>
              </w:numPr>
              <w:tabs>
                <w:tab w:val="left" w:pos="250"/>
              </w:tabs>
              <w:spacing w:line="263" w:lineRule="exact"/>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приучать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детей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общаться</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спокойно,</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без крика;</w:t>
            </w:r>
          </w:p>
          <w:p w:rsidR="005962CB" w:rsidRPr="005962CB" w:rsidRDefault="005962CB" w:rsidP="005962CB">
            <w:pPr>
              <w:tabs>
                <w:tab w:val="left" w:pos="250"/>
              </w:tabs>
              <w:spacing w:line="264" w:lineRule="exact"/>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продолжать</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приучать</w:t>
            </w:r>
            <w:r w:rsidRPr="005962CB">
              <w:rPr>
                <w:rFonts w:ascii="Times New Roman" w:eastAsia="Times New Roman" w:hAnsi="Times New Roman"/>
                <w:spacing w:val="67"/>
                <w:sz w:val="24"/>
                <w:szCs w:val="24"/>
                <w:lang w:val="ru-RU"/>
              </w:rPr>
              <w:t xml:space="preserve"> </w:t>
            </w:r>
            <w:r w:rsidRPr="005962CB">
              <w:rPr>
                <w:rFonts w:ascii="Times New Roman" w:eastAsia="Times New Roman" w:hAnsi="Times New Roman"/>
                <w:sz w:val="24"/>
                <w:szCs w:val="24"/>
                <w:lang w:val="ru-RU"/>
              </w:rPr>
              <w:t>детей</w:t>
            </w:r>
            <w:r w:rsidRPr="005962CB">
              <w:rPr>
                <w:rFonts w:ascii="Times New Roman" w:eastAsia="Times New Roman" w:hAnsi="Times New Roman"/>
                <w:spacing w:val="68"/>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66"/>
                <w:sz w:val="24"/>
                <w:szCs w:val="24"/>
                <w:lang w:val="ru-RU"/>
              </w:rPr>
              <w:t xml:space="preserve"> </w:t>
            </w:r>
            <w:r w:rsidRPr="005962CB">
              <w:rPr>
                <w:rFonts w:ascii="Times New Roman" w:eastAsia="Times New Roman" w:hAnsi="Times New Roman"/>
                <w:sz w:val="24"/>
                <w:szCs w:val="24"/>
                <w:lang w:val="ru-RU"/>
              </w:rPr>
              <w:t>вежливости</w:t>
            </w:r>
            <w:r w:rsidRPr="005962CB">
              <w:rPr>
                <w:rFonts w:ascii="Times New Roman" w:eastAsia="Times New Roman" w:hAnsi="Times New Roman"/>
                <w:spacing w:val="65"/>
                <w:sz w:val="24"/>
                <w:szCs w:val="24"/>
                <w:lang w:val="ru-RU"/>
              </w:rPr>
              <w:t xml:space="preserve"> </w:t>
            </w:r>
            <w:r w:rsidRPr="005962CB">
              <w:rPr>
                <w:rFonts w:ascii="Times New Roman" w:eastAsia="Times New Roman" w:hAnsi="Times New Roman"/>
                <w:sz w:val="24"/>
                <w:szCs w:val="24"/>
                <w:lang w:val="ru-RU"/>
              </w:rPr>
              <w:t>(учить</w:t>
            </w:r>
            <w:r w:rsidRPr="005962CB">
              <w:rPr>
                <w:rFonts w:ascii="Times New Roman" w:eastAsia="Times New Roman" w:hAnsi="Times New Roman"/>
                <w:spacing w:val="68"/>
                <w:sz w:val="24"/>
                <w:szCs w:val="24"/>
                <w:lang w:val="ru-RU"/>
              </w:rPr>
              <w:t xml:space="preserve"> </w:t>
            </w:r>
            <w:r w:rsidRPr="005962CB">
              <w:rPr>
                <w:rFonts w:ascii="Times New Roman" w:eastAsia="Times New Roman" w:hAnsi="Times New Roman"/>
                <w:sz w:val="24"/>
                <w:szCs w:val="24"/>
                <w:lang w:val="ru-RU"/>
              </w:rPr>
              <w:t>здороваться,</w:t>
            </w:r>
            <w:r w:rsidRPr="005962CB">
              <w:rPr>
                <w:rFonts w:ascii="Times New Roman" w:eastAsia="Times New Roman" w:hAnsi="Times New Roman"/>
                <w:spacing w:val="65"/>
                <w:sz w:val="24"/>
                <w:szCs w:val="24"/>
                <w:lang w:val="ru-RU"/>
              </w:rPr>
              <w:t xml:space="preserve"> </w:t>
            </w:r>
            <w:r w:rsidRPr="005962CB">
              <w:rPr>
                <w:rFonts w:ascii="Times New Roman" w:eastAsia="Times New Roman" w:hAnsi="Times New Roman"/>
                <w:sz w:val="24"/>
                <w:szCs w:val="24"/>
                <w:lang w:val="ru-RU"/>
              </w:rPr>
              <w:t>прощаться,</w:t>
            </w:r>
            <w:r w:rsidRPr="005962CB">
              <w:rPr>
                <w:rFonts w:ascii="Times New Roman" w:eastAsia="Times New Roman" w:hAnsi="Times New Roman"/>
                <w:spacing w:val="66"/>
                <w:sz w:val="24"/>
                <w:szCs w:val="24"/>
                <w:lang w:val="ru-RU"/>
              </w:rPr>
              <w:t xml:space="preserve"> </w:t>
            </w:r>
            <w:r w:rsidRPr="005962CB">
              <w:rPr>
                <w:rFonts w:ascii="Times New Roman" w:eastAsia="Times New Roman" w:hAnsi="Times New Roman"/>
                <w:sz w:val="24"/>
                <w:szCs w:val="24"/>
                <w:lang w:val="ru-RU"/>
              </w:rPr>
              <w:t>благодарить</w:t>
            </w:r>
            <w:r w:rsidRPr="005962CB">
              <w:rPr>
                <w:rFonts w:ascii="Times New Roman" w:eastAsia="Times New Roman" w:hAnsi="Times New Roman"/>
                <w:spacing w:val="68"/>
                <w:sz w:val="24"/>
                <w:szCs w:val="24"/>
                <w:lang w:val="ru-RU"/>
              </w:rPr>
              <w:t xml:space="preserve"> </w:t>
            </w:r>
            <w:r w:rsidRPr="005962CB">
              <w:rPr>
                <w:rFonts w:ascii="Times New Roman" w:eastAsia="Times New Roman" w:hAnsi="Times New Roman"/>
                <w:sz w:val="24"/>
                <w:szCs w:val="24"/>
                <w:lang w:val="ru-RU"/>
              </w:rPr>
              <w:t>за помощь).</w:t>
            </w:r>
          </w:p>
        </w:tc>
      </w:tr>
      <w:tr w:rsidR="005962CB" w:rsidRPr="005962CB" w:rsidTr="00AA2F78">
        <w:trPr>
          <w:trHeight w:val="1655"/>
        </w:trPr>
        <w:tc>
          <w:tcPr>
            <w:tcW w:w="10195" w:type="dxa"/>
          </w:tcPr>
          <w:p w:rsidR="005962CB" w:rsidRPr="005962CB" w:rsidRDefault="005962CB" w:rsidP="005962CB">
            <w:pPr>
              <w:spacing w:line="270" w:lineRule="exact"/>
              <w:ind w:left="243" w:right="210"/>
              <w:rPr>
                <w:rFonts w:ascii="Times New Roman" w:eastAsia="Times New Roman" w:hAnsi="Times New Roman"/>
                <w:b/>
                <w:sz w:val="24"/>
                <w:szCs w:val="24"/>
              </w:rPr>
            </w:pPr>
            <w:r w:rsidRPr="005962CB">
              <w:rPr>
                <w:rFonts w:ascii="Times New Roman" w:eastAsia="Times New Roman" w:hAnsi="Times New Roman"/>
                <w:b/>
                <w:sz w:val="24"/>
                <w:szCs w:val="24"/>
              </w:rPr>
              <w:t>4-5</w:t>
            </w:r>
            <w:r w:rsidRPr="005962CB">
              <w:rPr>
                <w:rFonts w:ascii="Times New Roman" w:eastAsia="Times New Roman" w:hAnsi="Times New Roman"/>
                <w:b/>
                <w:spacing w:val="-1"/>
                <w:sz w:val="24"/>
                <w:szCs w:val="24"/>
              </w:rPr>
              <w:t xml:space="preserve"> </w:t>
            </w:r>
            <w:r w:rsidRPr="005962CB">
              <w:rPr>
                <w:rFonts w:ascii="Times New Roman" w:eastAsia="Times New Roman" w:hAnsi="Times New Roman"/>
                <w:b/>
                <w:sz w:val="24"/>
                <w:szCs w:val="24"/>
              </w:rPr>
              <w:t>лет.</w:t>
            </w:r>
          </w:p>
          <w:p w:rsidR="005962CB" w:rsidRPr="005962CB" w:rsidRDefault="005962CB" w:rsidP="002D12B5">
            <w:pPr>
              <w:numPr>
                <w:ilvl w:val="0"/>
                <w:numId w:val="80"/>
              </w:numPr>
              <w:tabs>
                <w:tab w:val="left" w:pos="250"/>
              </w:tabs>
              <w:spacing w:line="274" w:lineRule="exact"/>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обеспечивать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условия для</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нравственного</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воспитания</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детей;</w:t>
            </w:r>
          </w:p>
          <w:p w:rsidR="005962CB" w:rsidRPr="005962CB" w:rsidRDefault="005962CB" w:rsidP="002D12B5">
            <w:pPr>
              <w:numPr>
                <w:ilvl w:val="0"/>
                <w:numId w:val="80"/>
              </w:numPr>
              <w:tabs>
                <w:tab w:val="left" w:pos="250"/>
              </w:tabs>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способствовать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усвоению</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морально-нравственных норм</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ценностей,</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принятых</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обществе;</w:t>
            </w:r>
          </w:p>
          <w:p w:rsidR="005962CB" w:rsidRPr="005962CB" w:rsidRDefault="005962CB" w:rsidP="002D12B5">
            <w:pPr>
              <w:numPr>
                <w:ilvl w:val="0"/>
                <w:numId w:val="80"/>
              </w:numPr>
              <w:tabs>
                <w:tab w:val="left" w:pos="250"/>
              </w:tabs>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воспитывать</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скромность,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отзывчивость,</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желание</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быть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справедливым,</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сильным</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смелым;</w:t>
            </w:r>
          </w:p>
          <w:p w:rsidR="005962CB" w:rsidRPr="005962CB" w:rsidRDefault="005962CB" w:rsidP="002D12B5">
            <w:pPr>
              <w:numPr>
                <w:ilvl w:val="0"/>
                <w:numId w:val="80"/>
              </w:numPr>
              <w:tabs>
                <w:tab w:val="left" w:pos="252"/>
              </w:tabs>
              <w:ind w:left="243" w:right="210" w:hanging="142"/>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учить</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испытывать</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чувство</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стыда</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за</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неблаговидный</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поступок;</w:t>
            </w:r>
          </w:p>
          <w:p w:rsidR="005962CB" w:rsidRPr="005962CB" w:rsidRDefault="005962CB" w:rsidP="002D12B5">
            <w:pPr>
              <w:numPr>
                <w:ilvl w:val="0"/>
                <w:numId w:val="80"/>
              </w:numPr>
              <w:tabs>
                <w:tab w:val="left" w:pos="252"/>
              </w:tabs>
              <w:spacing w:line="264" w:lineRule="exact"/>
              <w:ind w:left="243" w:right="210" w:hanging="142"/>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учить</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извиняться</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перед</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сверстником</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за</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причиненную</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обиду.</w:t>
            </w:r>
          </w:p>
          <w:p w:rsidR="005962CB" w:rsidRPr="005962CB" w:rsidRDefault="005962CB" w:rsidP="002D12B5">
            <w:pPr>
              <w:numPr>
                <w:ilvl w:val="0"/>
                <w:numId w:val="80"/>
              </w:numPr>
              <w:tabs>
                <w:tab w:val="left" w:pos="252"/>
              </w:tabs>
              <w:spacing w:line="264" w:lineRule="exact"/>
              <w:ind w:left="243" w:right="210" w:hanging="142"/>
              <w:rPr>
                <w:rFonts w:ascii="Times New Roman" w:eastAsia="Times New Roman" w:hAnsi="Times New Roman"/>
                <w:sz w:val="24"/>
                <w:szCs w:val="24"/>
                <w:lang w:val="ru-RU"/>
              </w:rPr>
            </w:pPr>
            <w:r w:rsidRPr="005962CB">
              <w:rPr>
                <w:rFonts w:ascii="Times New Roman" w:eastAsia="Times New Roman" w:hAnsi="Times New Roman"/>
                <w:b/>
                <w:sz w:val="24"/>
                <w:szCs w:val="24"/>
                <w:lang w:val="ru-RU"/>
              </w:rPr>
              <w:t xml:space="preserve"> </w:t>
            </w:r>
            <w:r w:rsidRPr="005962CB">
              <w:rPr>
                <w:rFonts w:ascii="Times New Roman" w:eastAsia="Times New Roman" w:hAnsi="Times New Roman"/>
                <w:sz w:val="24"/>
                <w:szCs w:val="24"/>
                <w:lang w:val="ru-RU"/>
              </w:rPr>
              <w:t>способствовать формированию личностного отношения ребенка к соблюдению (и нарушению)</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моральных норм: взаимопомощи, сочувствия обиженному и несогласия с действиями обидчика;</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 xml:space="preserve">одобрения действий того, кто поступил справедливо, уступил по просьбе сверстника, поделился </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игрушками 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пр.</w:t>
            </w:r>
          </w:p>
          <w:p w:rsidR="005962CB" w:rsidRPr="005962CB" w:rsidRDefault="005962CB" w:rsidP="005962CB">
            <w:pPr>
              <w:tabs>
                <w:tab w:val="left" w:pos="252"/>
              </w:tabs>
              <w:spacing w:line="264" w:lineRule="exact"/>
              <w:ind w:left="243" w:right="210"/>
              <w:rPr>
                <w:rFonts w:ascii="Times New Roman" w:eastAsia="Times New Roman" w:hAnsi="Times New Roman"/>
                <w:sz w:val="24"/>
                <w:szCs w:val="24"/>
                <w:lang w:val="ru-RU"/>
              </w:rPr>
            </w:pPr>
            <w:r w:rsidRPr="005962CB">
              <w:rPr>
                <w:rFonts w:ascii="Times New Roman" w:eastAsia="Times New Roman" w:hAnsi="Times New Roman"/>
                <w:b/>
                <w:sz w:val="24"/>
                <w:szCs w:val="24"/>
                <w:lang w:val="ru-RU"/>
              </w:rPr>
              <w:t>-</w:t>
            </w:r>
            <w:r w:rsidRPr="005962CB">
              <w:rPr>
                <w:rFonts w:ascii="Times New Roman" w:eastAsia="Times New Roman" w:hAnsi="Times New Roman"/>
                <w:b/>
                <w:spacing w:val="50"/>
                <w:sz w:val="24"/>
                <w:szCs w:val="24"/>
                <w:lang w:val="ru-RU"/>
              </w:rPr>
              <w:t xml:space="preserve"> </w:t>
            </w:r>
            <w:r w:rsidRPr="005962CB">
              <w:rPr>
                <w:rFonts w:ascii="Times New Roman" w:eastAsia="Times New Roman" w:hAnsi="Times New Roman"/>
                <w:sz w:val="24"/>
                <w:szCs w:val="24"/>
                <w:lang w:val="ru-RU"/>
              </w:rPr>
              <w:t>продолжать</w:t>
            </w:r>
            <w:r w:rsidRPr="005962CB">
              <w:rPr>
                <w:rFonts w:ascii="Times New Roman" w:eastAsia="Times New Roman" w:hAnsi="Times New Roman"/>
                <w:spacing w:val="52"/>
                <w:sz w:val="24"/>
                <w:szCs w:val="24"/>
                <w:lang w:val="ru-RU"/>
              </w:rPr>
              <w:t xml:space="preserve"> </w:t>
            </w:r>
            <w:r w:rsidRPr="005962CB">
              <w:rPr>
                <w:rFonts w:ascii="Times New Roman" w:eastAsia="Times New Roman" w:hAnsi="Times New Roman"/>
                <w:sz w:val="24"/>
                <w:szCs w:val="24"/>
                <w:lang w:val="ru-RU"/>
              </w:rPr>
              <w:t>работу</w:t>
            </w:r>
            <w:r w:rsidRPr="005962CB">
              <w:rPr>
                <w:rFonts w:ascii="Times New Roman" w:eastAsia="Times New Roman" w:hAnsi="Times New Roman"/>
                <w:spacing w:val="46"/>
                <w:sz w:val="24"/>
                <w:szCs w:val="24"/>
                <w:lang w:val="ru-RU"/>
              </w:rPr>
              <w:t xml:space="preserve"> </w:t>
            </w:r>
            <w:r w:rsidRPr="005962CB">
              <w:rPr>
                <w:rFonts w:ascii="Times New Roman" w:eastAsia="Times New Roman" w:hAnsi="Times New Roman"/>
                <w:sz w:val="24"/>
                <w:szCs w:val="24"/>
                <w:lang w:val="ru-RU"/>
              </w:rPr>
              <w:t>по</w:t>
            </w:r>
            <w:r w:rsidRPr="005962CB">
              <w:rPr>
                <w:rFonts w:ascii="Times New Roman" w:eastAsia="Times New Roman" w:hAnsi="Times New Roman"/>
                <w:spacing w:val="51"/>
                <w:sz w:val="24"/>
                <w:szCs w:val="24"/>
                <w:lang w:val="ru-RU"/>
              </w:rPr>
              <w:t xml:space="preserve"> </w:t>
            </w:r>
            <w:r w:rsidRPr="005962CB">
              <w:rPr>
                <w:rFonts w:ascii="Times New Roman" w:eastAsia="Times New Roman" w:hAnsi="Times New Roman"/>
                <w:sz w:val="24"/>
                <w:szCs w:val="24"/>
                <w:lang w:val="ru-RU"/>
              </w:rPr>
              <w:t>формированию</w:t>
            </w:r>
            <w:r w:rsidRPr="005962CB">
              <w:rPr>
                <w:rFonts w:ascii="Times New Roman" w:eastAsia="Times New Roman" w:hAnsi="Times New Roman"/>
                <w:spacing w:val="51"/>
                <w:sz w:val="24"/>
                <w:szCs w:val="24"/>
                <w:lang w:val="ru-RU"/>
              </w:rPr>
              <w:t xml:space="preserve"> </w:t>
            </w:r>
            <w:r w:rsidRPr="005962CB">
              <w:rPr>
                <w:rFonts w:ascii="Times New Roman" w:eastAsia="Times New Roman" w:hAnsi="Times New Roman"/>
                <w:sz w:val="24"/>
                <w:szCs w:val="24"/>
                <w:lang w:val="ru-RU"/>
              </w:rPr>
              <w:t>доброжелательных</w:t>
            </w:r>
            <w:r w:rsidRPr="005962CB">
              <w:rPr>
                <w:rFonts w:ascii="Times New Roman" w:eastAsia="Times New Roman" w:hAnsi="Times New Roman"/>
                <w:spacing w:val="54"/>
                <w:sz w:val="24"/>
                <w:szCs w:val="24"/>
                <w:lang w:val="ru-RU"/>
              </w:rPr>
              <w:t xml:space="preserve"> </w:t>
            </w:r>
            <w:r w:rsidRPr="005962CB">
              <w:rPr>
                <w:rFonts w:ascii="Times New Roman" w:eastAsia="Times New Roman" w:hAnsi="Times New Roman"/>
                <w:sz w:val="24"/>
                <w:szCs w:val="24"/>
                <w:lang w:val="ru-RU"/>
              </w:rPr>
              <w:t>взаимоотношений</w:t>
            </w:r>
            <w:r w:rsidRPr="005962CB">
              <w:rPr>
                <w:rFonts w:ascii="Times New Roman" w:eastAsia="Times New Roman" w:hAnsi="Times New Roman"/>
                <w:spacing w:val="51"/>
                <w:sz w:val="24"/>
                <w:szCs w:val="24"/>
                <w:lang w:val="ru-RU"/>
              </w:rPr>
              <w:t xml:space="preserve"> </w:t>
            </w:r>
            <w:r w:rsidRPr="005962CB">
              <w:rPr>
                <w:rFonts w:ascii="Times New Roman" w:eastAsia="Times New Roman" w:hAnsi="Times New Roman"/>
                <w:sz w:val="24"/>
                <w:szCs w:val="24"/>
                <w:lang w:val="ru-RU"/>
              </w:rPr>
              <w:t>между</w:t>
            </w:r>
            <w:r w:rsidRPr="005962CB">
              <w:rPr>
                <w:rFonts w:ascii="Times New Roman" w:eastAsia="Times New Roman" w:hAnsi="Times New Roman"/>
                <w:spacing w:val="46"/>
                <w:sz w:val="24"/>
                <w:szCs w:val="24"/>
                <w:lang w:val="ru-RU"/>
              </w:rPr>
              <w:t xml:space="preserve"> </w:t>
            </w:r>
            <w:r w:rsidRPr="005962CB">
              <w:rPr>
                <w:rFonts w:ascii="Times New Roman" w:eastAsia="Times New Roman" w:hAnsi="Times New Roman"/>
                <w:sz w:val="24"/>
                <w:szCs w:val="24"/>
                <w:lang w:val="ru-RU"/>
              </w:rPr>
              <w:t>детьми,</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обращать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внимание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детей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на</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хорошие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поступки друг</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друга;</w:t>
            </w:r>
          </w:p>
          <w:p w:rsidR="005962CB" w:rsidRPr="005962CB" w:rsidRDefault="005962CB" w:rsidP="005962CB">
            <w:pPr>
              <w:tabs>
                <w:tab w:val="left" w:pos="252"/>
              </w:tabs>
              <w:spacing w:line="264" w:lineRule="exact"/>
              <w:ind w:left="243"/>
              <w:rPr>
                <w:rFonts w:ascii="Times New Roman" w:eastAsia="Times New Roman" w:hAnsi="Times New Roman"/>
                <w:bCs/>
                <w:sz w:val="24"/>
                <w:szCs w:val="24"/>
                <w:lang w:val="ru-RU"/>
              </w:rPr>
            </w:pPr>
            <w:r w:rsidRPr="005962CB">
              <w:rPr>
                <w:rFonts w:ascii="Times New Roman" w:eastAsia="Times New Roman" w:hAnsi="Times New Roman"/>
                <w:bCs/>
                <w:sz w:val="24"/>
                <w:szCs w:val="24"/>
                <w:lang w:val="ru-RU"/>
              </w:rPr>
              <w:t>- учить коллективным играм, соблюдению игровых правил, формировать навыки добрых</w:t>
            </w:r>
          </w:p>
          <w:p w:rsidR="005962CB" w:rsidRPr="005962CB" w:rsidRDefault="005962CB" w:rsidP="005962CB">
            <w:pPr>
              <w:tabs>
                <w:tab w:val="left" w:pos="252"/>
              </w:tabs>
              <w:spacing w:line="264" w:lineRule="exact"/>
              <w:ind w:left="243" w:right="210"/>
              <w:rPr>
                <w:rFonts w:ascii="Times New Roman" w:eastAsia="Times New Roman" w:hAnsi="Times New Roman"/>
                <w:bCs/>
                <w:sz w:val="24"/>
                <w:szCs w:val="24"/>
                <w:lang w:val="ru-RU"/>
              </w:rPr>
            </w:pPr>
            <w:r w:rsidRPr="005962CB">
              <w:rPr>
                <w:rFonts w:ascii="Times New Roman" w:eastAsia="Times New Roman" w:hAnsi="Times New Roman"/>
                <w:bCs/>
                <w:sz w:val="24"/>
                <w:szCs w:val="24"/>
                <w:lang w:val="ru-RU"/>
              </w:rPr>
              <w:t>взаимоотношений в игре.</w:t>
            </w:r>
          </w:p>
          <w:p w:rsidR="005962CB" w:rsidRPr="005962CB" w:rsidRDefault="005962CB" w:rsidP="005962CB">
            <w:pPr>
              <w:spacing w:line="265" w:lineRule="exact"/>
              <w:ind w:left="243" w:right="210"/>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расширять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представления</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правилах поведения</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общественных местах;</w:t>
            </w:r>
          </w:p>
          <w:p w:rsidR="005962CB" w:rsidRPr="005962CB" w:rsidRDefault="005962CB" w:rsidP="005962CB">
            <w:pPr>
              <w:ind w:left="243" w:right="210"/>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 продолжать формировать у детей основы культуры поведения и вежливого общения;</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напоминать</w:t>
            </w:r>
          </w:p>
          <w:p w:rsidR="005962CB" w:rsidRPr="005962CB" w:rsidRDefault="005962CB" w:rsidP="005962CB">
            <w:pPr>
              <w:tabs>
                <w:tab w:val="left" w:pos="252"/>
              </w:tabs>
              <w:spacing w:line="264" w:lineRule="exact"/>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rPr>
              <w:t>o</w:t>
            </w:r>
            <w:r w:rsidRPr="005962CB">
              <w:rPr>
                <w:rFonts w:ascii="Times New Roman" w:eastAsia="Times New Roman" w:hAnsi="Times New Roman"/>
                <w:sz w:val="24"/>
                <w:szCs w:val="24"/>
                <w:lang w:val="ru-RU"/>
              </w:rPr>
              <w:t xml:space="preserve"> необходимости здороваться, прощаться, называть работников дошкольного учреждения по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имени и отчеству, не вмешиваться в разговор взрослых, вежливо выражать свою просьбу, благодарить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за</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оказанную</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услугу.</w:t>
            </w:r>
          </w:p>
        </w:tc>
      </w:tr>
      <w:tr w:rsidR="005962CB" w:rsidRPr="005962CB" w:rsidTr="00AA2F78">
        <w:trPr>
          <w:trHeight w:val="1931"/>
        </w:trPr>
        <w:tc>
          <w:tcPr>
            <w:tcW w:w="10195" w:type="dxa"/>
          </w:tcPr>
          <w:p w:rsidR="005962CB" w:rsidRPr="005962CB" w:rsidRDefault="005962CB" w:rsidP="005962CB">
            <w:pPr>
              <w:spacing w:line="273" w:lineRule="exact"/>
              <w:ind w:left="243" w:right="210"/>
              <w:rPr>
                <w:rFonts w:ascii="Times New Roman" w:eastAsia="Times New Roman" w:hAnsi="Times New Roman"/>
                <w:b/>
                <w:sz w:val="24"/>
                <w:szCs w:val="24"/>
              </w:rPr>
            </w:pPr>
            <w:r w:rsidRPr="005962CB">
              <w:rPr>
                <w:rFonts w:ascii="Times New Roman" w:eastAsia="Times New Roman" w:hAnsi="Times New Roman"/>
                <w:b/>
                <w:sz w:val="24"/>
                <w:szCs w:val="24"/>
              </w:rPr>
              <w:t>5-6</w:t>
            </w:r>
            <w:r w:rsidRPr="005962CB">
              <w:rPr>
                <w:rFonts w:ascii="Times New Roman" w:eastAsia="Times New Roman" w:hAnsi="Times New Roman"/>
                <w:b/>
                <w:spacing w:val="-1"/>
                <w:sz w:val="24"/>
                <w:szCs w:val="24"/>
              </w:rPr>
              <w:t xml:space="preserve"> </w:t>
            </w:r>
            <w:r w:rsidRPr="005962CB">
              <w:rPr>
                <w:rFonts w:ascii="Times New Roman" w:eastAsia="Times New Roman" w:hAnsi="Times New Roman"/>
                <w:b/>
                <w:sz w:val="24"/>
                <w:szCs w:val="24"/>
              </w:rPr>
              <w:t>лет.</w:t>
            </w:r>
          </w:p>
          <w:p w:rsidR="005962CB" w:rsidRPr="005962CB" w:rsidRDefault="005962CB" w:rsidP="002D12B5">
            <w:pPr>
              <w:numPr>
                <w:ilvl w:val="0"/>
                <w:numId w:val="79"/>
              </w:numPr>
              <w:tabs>
                <w:tab w:val="left" w:pos="250"/>
              </w:tabs>
              <w:spacing w:line="274" w:lineRule="exact"/>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обеспечивать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условия для</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нравственного</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воспитания</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детей;</w:t>
            </w:r>
          </w:p>
          <w:p w:rsidR="005962CB" w:rsidRPr="005962CB" w:rsidRDefault="005962CB" w:rsidP="002D12B5">
            <w:pPr>
              <w:numPr>
                <w:ilvl w:val="0"/>
                <w:numId w:val="79"/>
              </w:numPr>
              <w:tabs>
                <w:tab w:val="left" w:pos="250"/>
              </w:tabs>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способствовать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усвоению</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морально-нравственных норм</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ценностей,</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принятых</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обществе;</w:t>
            </w:r>
          </w:p>
          <w:p w:rsidR="005962CB" w:rsidRPr="005962CB" w:rsidRDefault="005962CB" w:rsidP="005962CB">
            <w:pPr>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-учить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заботиться</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младших,</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помогать</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им,</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защищать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тех,</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кто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слабее;</w:t>
            </w:r>
          </w:p>
          <w:p w:rsidR="005962CB" w:rsidRPr="005962CB" w:rsidRDefault="005962CB" w:rsidP="005962CB">
            <w:pPr>
              <w:spacing w:before="2" w:line="237" w:lineRule="auto"/>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-воспитывать</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скромность,</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умение</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проявлять</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заботу</w:t>
            </w:r>
            <w:r w:rsidRPr="005962CB">
              <w:rPr>
                <w:rFonts w:ascii="Times New Roman" w:eastAsia="Times New Roman" w:hAnsi="Times New Roman"/>
                <w:spacing w:val="56"/>
                <w:sz w:val="24"/>
                <w:szCs w:val="24"/>
                <w:lang w:val="ru-RU"/>
              </w:rPr>
              <w:t xml:space="preserve"> </w:t>
            </w:r>
            <w:r w:rsidRPr="005962CB">
              <w:rPr>
                <w:rFonts w:ascii="Times New Roman" w:eastAsia="Times New Roman" w:hAnsi="Times New Roman"/>
                <w:sz w:val="24"/>
                <w:szCs w:val="24"/>
                <w:lang w:val="ru-RU"/>
              </w:rPr>
              <w:t>об</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окружающих,</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с</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благодарностью</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относиться</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помощи</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знакам</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внимания;</w:t>
            </w:r>
          </w:p>
          <w:p w:rsidR="005962CB" w:rsidRPr="005962CB" w:rsidRDefault="005962CB" w:rsidP="005962CB">
            <w:pPr>
              <w:spacing w:before="1" w:line="264" w:lineRule="exact"/>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-поощрять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стремление</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радовать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старших</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хорошими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поступками.</w:t>
            </w:r>
          </w:p>
          <w:p w:rsidR="005962CB" w:rsidRPr="005962CB" w:rsidRDefault="005962CB" w:rsidP="005962CB">
            <w:pPr>
              <w:spacing w:line="260" w:lineRule="exact"/>
              <w:ind w:left="243" w:right="210"/>
              <w:rPr>
                <w:rFonts w:ascii="Times New Roman" w:eastAsia="Times New Roman" w:hAnsi="Times New Roman"/>
                <w:sz w:val="24"/>
                <w:szCs w:val="24"/>
                <w:lang w:val="ru-RU"/>
              </w:rPr>
            </w:pPr>
            <w:r w:rsidRPr="005962CB">
              <w:rPr>
                <w:rFonts w:ascii="Times New Roman" w:eastAsia="Times New Roman" w:hAnsi="Times New Roman"/>
                <w:b/>
                <w:sz w:val="24"/>
                <w:szCs w:val="24"/>
                <w:lang w:val="ru-RU"/>
              </w:rPr>
              <w:t>-</w:t>
            </w:r>
            <w:r w:rsidRPr="005962CB">
              <w:rPr>
                <w:rFonts w:ascii="Times New Roman" w:eastAsia="Times New Roman" w:hAnsi="Times New Roman"/>
                <w:b/>
                <w:spacing w:val="-3"/>
                <w:sz w:val="24"/>
                <w:szCs w:val="24"/>
                <w:lang w:val="ru-RU"/>
              </w:rPr>
              <w:t xml:space="preserve"> </w:t>
            </w:r>
            <w:r w:rsidRPr="005962CB">
              <w:rPr>
                <w:rFonts w:ascii="Times New Roman" w:eastAsia="Times New Roman" w:hAnsi="Times New Roman"/>
                <w:sz w:val="24"/>
                <w:szCs w:val="24"/>
                <w:lang w:val="ru-RU"/>
              </w:rPr>
              <w:t>создавать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условия</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для</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развития</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социального</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и эмоционального</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интеллекта</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детей;</w:t>
            </w:r>
          </w:p>
          <w:p w:rsidR="005962CB" w:rsidRPr="005962CB" w:rsidRDefault="005962CB" w:rsidP="002D12B5">
            <w:pPr>
              <w:numPr>
                <w:ilvl w:val="0"/>
                <w:numId w:val="76"/>
              </w:numPr>
              <w:tabs>
                <w:tab w:val="left" w:pos="250"/>
              </w:tabs>
              <w:spacing w:line="259" w:lineRule="exact"/>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формировать</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такие</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качества,</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как</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сочувствие, отзывчивость;</w:t>
            </w:r>
          </w:p>
          <w:p w:rsidR="005962CB" w:rsidRPr="005962CB" w:rsidRDefault="005962CB" w:rsidP="002D12B5">
            <w:pPr>
              <w:numPr>
                <w:ilvl w:val="0"/>
                <w:numId w:val="76"/>
              </w:numPr>
              <w:tabs>
                <w:tab w:val="left" w:pos="250"/>
              </w:tabs>
              <w:spacing w:line="259" w:lineRule="exact"/>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формировать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умение</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справедливо</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оценивать</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свои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поступки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поступки сверстников;</w:t>
            </w:r>
          </w:p>
          <w:p w:rsidR="005962CB" w:rsidRPr="005962CB" w:rsidRDefault="005962CB" w:rsidP="002D12B5">
            <w:pPr>
              <w:numPr>
                <w:ilvl w:val="0"/>
                <w:numId w:val="76"/>
              </w:numPr>
              <w:tabs>
                <w:tab w:val="left" w:pos="336"/>
              </w:tabs>
              <w:spacing w:before="5" w:line="225" w:lineRule="auto"/>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развивать</w:t>
            </w:r>
            <w:r w:rsidRPr="005962CB">
              <w:rPr>
                <w:rFonts w:ascii="Times New Roman" w:eastAsia="Times New Roman" w:hAnsi="Times New Roman"/>
                <w:spacing w:val="25"/>
                <w:sz w:val="24"/>
                <w:szCs w:val="24"/>
                <w:lang w:val="ru-RU"/>
              </w:rPr>
              <w:t xml:space="preserve"> </w:t>
            </w:r>
            <w:r w:rsidRPr="005962CB">
              <w:rPr>
                <w:rFonts w:ascii="Times New Roman" w:eastAsia="Times New Roman" w:hAnsi="Times New Roman"/>
                <w:sz w:val="24"/>
                <w:szCs w:val="24"/>
                <w:lang w:val="ru-RU"/>
              </w:rPr>
              <w:t>стремление</w:t>
            </w:r>
            <w:r w:rsidRPr="005962CB">
              <w:rPr>
                <w:rFonts w:ascii="Times New Roman" w:eastAsia="Times New Roman" w:hAnsi="Times New Roman"/>
                <w:spacing w:val="23"/>
                <w:sz w:val="24"/>
                <w:szCs w:val="24"/>
                <w:lang w:val="ru-RU"/>
              </w:rPr>
              <w:t xml:space="preserve"> </w:t>
            </w:r>
            <w:r w:rsidRPr="005962CB">
              <w:rPr>
                <w:rFonts w:ascii="Times New Roman" w:eastAsia="Times New Roman" w:hAnsi="Times New Roman"/>
                <w:sz w:val="24"/>
                <w:szCs w:val="24"/>
                <w:lang w:val="ru-RU"/>
              </w:rPr>
              <w:t>детей</w:t>
            </w:r>
            <w:r w:rsidRPr="005962CB">
              <w:rPr>
                <w:rFonts w:ascii="Times New Roman" w:eastAsia="Times New Roman" w:hAnsi="Times New Roman"/>
                <w:spacing w:val="25"/>
                <w:sz w:val="24"/>
                <w:szCs w:val="24"/>
                <w:lang w:val="ru-RU"/>
              </w:rPr>
              <w:t xml:space="preserve"> </w:t>
            </w:r>
            <w:r w:rsidRPr="005962CB">
              <w:rPr>
                <w:rFonts w:ascii="Times New Roman" w:eastAsia="Times New Roman" w:hAnsi="Times New Roman"/>
                <w:sz w:val="24"/>
                <w:szCs w:val="24"/>
                <w:lang w:val="ru-RU"/>
              </w:rPr>
              <w:t>выражать</w:t>
            </w:r>
            <w:r w:rsidRPr="005962CB">
              <w:rPr>
                <w:rFonts w:ascii="Times New Roman" w:eastAsia="Times New Roman" w:hAnsi="Times New Roman"/>
                <w:spacing w:val="25"/>
                <w:sz w:val="24"/>
                <w:szCs w:val="24"/>
                <w:lang w:val="ru-RU"/>
              </w:rPr>
              <w:t xml:space="preserve"> </w:t>
            </w:r>
            <w:r w:rsidRPr="005962CB">
              <w:rPr>
                <w:rFonts w:ascii="Times New Roman" w:eastAsia="Times New Roman" w:hAnsi="Times New Roman"/>
                <w:sz w:val="24"/>
                <w:szCs w:val="24"/>
                <w:lang w:val="ru-RU"/>
              </w:rPr>
              <w:t>свое</w:t>
            </w:r>
            <w:r w:rsidRPr="005962CB">
              <w:rPr>
                <w:rFonts w:ascii="Times New Roman" w:eastAsia="Times New Roman" w:hAnsi="Times New Roman"/>
                <w:spacing w:val="23"/>
                <w:sz w:val="24"/>
                <w:szCs w:val="24"/>
                <w:lang w:val="ru-RU"/>
              </w:rPr>
              <w:t xml:space="preserve"> </w:t>
            </w:r>
            <w:r w:rsidRPr="005962CB">
              <w:rPr>
                <w:rFonts w:ascii="Times New Roman" w:eastAsia="Times New Roman" w:hAnsi="Times New Roman"/>
                <w:sz w:val="24"/>
                <w:szCs w:val="24"/>
                <w:lang w:val="ru-RU"/>
              </w:rPr>
              <w:t>отношение</w:t>
            </w:r>
            <w:r w:rsidRPr="005962CB">
              <w:rPr>
                <w:rFonts w:ascii="Times New Roman" w:eastAsia="Times New Roman" w:hAnsi="Times New Roman"/>
                <w:spacing w:val="21"/>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25"/>
                <w:sz w:val="24"/>
                <w:szCs w:val="24"/>
                <w:lang w:val="ru-RU"/>
              </w:rPr>
              <w:t xml:space="preserve"> </w:t>
            </w:r>
            <w:r w:rsidRPr="005962CB">
              <w:rPr>
                <w:rFonts w:ascii="Times New Roman" w:eastAsia="Times New Roman" w:hAnsi="Times New Roman"/>
                <w:sz w:val="24"/>
                <w:szCs w:val="24"/>
                <w:lang w:val="ru-RU"/>
              </w:rPr>
              <w:t>окружающему,</w:t>
            </w:r>
            <w:r w:rsidRPr="005962CB">
              <w:rPr>
                <w:rFonts w:ascii="Times New Roman" w:eastAsia="Times New Roman" w:hAnsi="Times New Roman"/>
                <w:spacing w:val="24"/>
                <w:sz w:val="24"/>
                <w:szCs w:val="24"/>
                <w:lang w:val="ru-RU"/>
              </w:rPr>
              <w:t xml:space="preserve"> </w:t>
            </w:r>
            <w:r w:rsidRPr="005962CB">
              <w:rPr>
                <w:rFonts w:ascii="Times New Roman" w:eastAsia="Times New Roman" w:hAnsi="Times New Roman"/>
                <w:sz w:val="24"/>
                <w:szCs w:val="24"/>
                <w:lang w:val="ru-RU"/>
              </w:rPr>
              <w:t>самостоятельно</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находить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для этого различные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речевые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средства;</w:t>
            </w:r>
          </w:p>
          <w:p w:rsidR="005962CB" w:rsidRPr="005962CB" w:rsidRDefault="005962CB" w:rsidP="002D12B5">
            <w:pPr>
              <w:numPr>
                <w:ilvl w:val="0"/>
                <w:numId w:val="76"/>
              </w:numPr>
              <w:tabs>
                <w:tab w:val="left" w:pos="250"/>
              </w:tabs>
              <w:spacing w:line="259" w:lineRule="exact"/>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побуждать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к использованию</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речи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фольклора</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(пословицы,</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поговорки,</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потешки 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др.);</w:t>
            </w:r>
          </w:p>
          <w:p w:rsidR="005962CB" w:rsidRPr="005962CB" w:rsidRDefault="005962CB" w:rsidP="005962CB">
            <w:pPr>
              <w:spacing w:before="1" w:line="264" w:lineRule="exact"/>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показать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значение</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родного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языка</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формировании основ</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нравственности.</w:t>
            </w:r>
          </w:p>
          <w:p w:rsidR="005962CB" w:rsidRPr="005962CB" w:rsidRDefault="005962CB" w:rsidP="005962CB">
            <w:pPr>
              <w:spacing w:before="6" w:line="225" w:lineRule="auto"/>
              <w:ind w:left="243" w:right="210"/>
              <w:rPr>
                <w:rFonts w:ascii="Times New Roman" w:eastAsia="Times New Roman" w:hAnsi="Times New Roman"/>
                <w:sz w:val="24"/>
                <w:szCs w:val="24"/>
                <w:lang w:val="ru-RU"/>
              </w:rPr>
            </w:pPr>
            <w:r w:rsidRPr="005962CB">
              <w:rPr>
                <w:rFonts w:ascii="Times New Roman" w:eastAsia="Times New Roman" w:hAnsi="Times New Roman"/>
                <w:b/>
                <w:sz w:val="24"/>
                <w:szCs w:val="24"/>
                <w:lang w:val="ru-RU"/>
              </w:rPr>
              <w:t>-</w:t>
            </w:r>
            <w:r w:rsidRPr="005962CB">
              <w:rPr>
                <w:rFonts w:ascii="Times New Roman" w:eastAsia="Times New Roman" w:hAnsi="Times New Roman"/>
                <w:b/>
                <w:spacing w:val="6"/>
                <w:sz w:val="24"/>
                <w:szCs w:val="24"/>
                <w:lang w:val="ru-RU"/>
              </w:rPr>
              <w:t xml:space="preserve"> </w:t>
            </w:r>
            <w:r w:rsidRPr="005962CB">
              <w:rPr>
                <w:rFonts w:ascii="Times New Roman" w:eastAsia="Times New Roman" w:hAnsi="Times New Roman"/>
                <w:sz w:val="24"/>
                <w:szCs w:val="24"/>
                <w:lang w:val="ru-RU"/>
              </w:rPr>
              <w:t>воспитывать</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дружеские</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взаимоотношения</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между</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детьми;</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привычку</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сообща</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играть,</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трудиться,</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заниматься;</w:t>
            </w:r>
          </w:p>
          <w:p w:rsidR="005962CB" w:rsidRPr="005962CB" w:rsidRDefault="005962CB" w:rsidP="005962CB">
            <w:pPr>
              <w:spacing w:line="225" w:lineRule="auto"/>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-умение</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самостоятельно</w:t>
            </w:r>
            <w:r w:rsidRPr="005962CB">
              <w:rPr>
                <w:rFonts w:ascii="Times New Roman" w:eastAsia="Times New Roman" w:hAnsi="Times New Roman"/>
                <w:spacing w:val="9"/>
                <w:sz w:val="24"/>
                <w:szCs w:val="24"/>
                <w:lang w:val="ru-RU"/>
              </w:rPr>
              <w:t xml:space="preserve"> </w:t>
            </w:r>
            <w:r w:rsidRPr="005962CB">
              <w:rPr>
                <w:rFonts w:ascii="Times New Roman" w:eastAsia="Times New Roman" w:hAnsi="Times New Roman"/>
                <w:sz w:val="24"/>
                <w:szCs w:val="24"/>
                <w:lang w:val="ru-RU"/>
              </w:rPr>
              <w:t>находить</w:t>
            </w:r>
            <w:r w:rsidRPr="005962CB">
              <w:rPr>
                <w:rFonts w:ascii="Times New Roman" w:eastAsia="Times New Roman" w:hAnsi="Times New Roman"/>
                <w:spacing w:val="9"/>
                <w:sz w:val="24"/>
                <w:szCs w:val="24"/>
                <w:lang w:val="ru-RU"/>
              </w:rPr>
              <w:t xml:space="preserve"> </w:t>
            </w:r>
            <w:r w:rsidRPr="005962CB">
              <w:rPr>
                <w:rFonts w:ascii="Times New Roman" w:eastAsia="Times New Roman" w:hAnsi="Times New Roman"/>
                <w:sz w:val="24"/>
                <w:szCs w:val="24"/>
                <w:lang w:val="ru-RU"/>
              </w:rPr>
              <w:t>общие</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интересные</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занятия,</w:t>
            </w:r>
            <w:r w:rsidRPr="005962CB">
              <w:rPr>
                <w:rFonts w:ascii="Times New Roman" w:eastAsia="Times New Roman" w:hAnsi="Times New Roman"/>
                <w:spacing w:val="10"/>
                <w:sz w:val="24"/>
                <w:szCs w:val="24"/>
                <w:lang w:val="ru-RU"/>
              </w:rPr>
              <w:t xml:space="preserve"> </w:t>
            </w:r>
            <w:r w:rsidRPr="005962CB">
              <w:rPr>
                <w:rFonts w:ascii="Times New Roman" w:eastAsia="Times New Roman" w:hAnsi="Times New Roman"/>
                <w:sz w:val="24"/>
                <w:szCs w:val="24"/>
                <w:lang w:val="ru-RU"/>
              </w:rPr>
              <w:t>развивать</w:t>
            </w:r>
            <w:r w:rsidRPr="005962CB">
              <w:rPr>
                <w:rFonts w:ascii="Times New Roman" w:eastAsia="Times New Roman" w:hAnsi="Times New Roman"/>
                <w:spacing w:val="9"/>
                <w:sz w:val="24"/>
                <w:szCs w:val="24"/>
                <w:lang w:val="ru-RU"/>
              </w:rPr>
              <w:t xml:space="preserve"> </w:t>
            </w:r>
            <w:r w:rsidRPr="005962CB">
              <w:rPr>
                <w:rFonts w:ascii="Times New Roman" w:eastAsia="Times New Roman" w:hAnsi="Times New Roman"/>
                <w:sz w:val="24"/>
                <w:szCs w:val="24"/>
                <w:lang w:val="ru-RU"/>
              </w:rPr>
              <w:t>желание</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помогать</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друг</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другу;</w:t>
            </w:r>
          </w:p>
          <w:p w:rsidR="005962CB" w:rsidRPr="005962CB" w:rsidRDefault="005962CB" w:rsidP="005962CB">
            <w:pPr>
              <w:spacing w:before="1" w:line="264" w:lineRule="exact"/>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-воспитывать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уважительное</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отношение</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окружающим.</w:t>
            </w:r>
          </w:p>
          <w:p w:rsidR="005962CB" w:rsidRPr="005962CB" w:rsidRDefault="005962CB" w:rsidP="005962CB">
            <w:pPr>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w:t>
            </w:r>
            <w:r w:rsidRPr="005962CB">
              <w:rPr>
                <w:rFonts w:ascii="Times New Roman" w:eastAsia="Times New Roman" w:hAnsi="Times New Roman"/>
                <w:spacing w:val="35"/>
                <w:sz w:val="24"/>
                <w:szCs w:val="24"/>
                <w:lang w:val="ru-RU"/>
              </w:rPr>
              <w:t xml:space="preserve"> </w:t>
            </w:r>
            <w:r w:rsidRPr="005962CB">
              <w:rPr>
                <w:rFonts w:ascii="Times New Roman" w:eastAsia="Times New Roman" w:hAnsi="Times New Roman"/>
                <w:sz w:val="24"/>
                <w:szCs w:val="24"/>
                <w:lang w:val="ru-RU"/>
              </w:rPr>
              <w:t>расширять</w:t>
            </w:r>
            <w:r w:rsidRPr="005962CB">
              <w:rPr>
                <w:rFonts w:ascii="Times New Roman" w:eastAsia="Times New Roman" w:hAnsi="Times New Roman"/>
                <w:spacing w:val="37"/>
                <w:sz w:val="24"/>
                <w:szCs w:val="24"/>
                <w:lang w:val="ru-RU"/>
              </w:rPr>
              <w:t xml:space="preserve"> </w:t>
            </w:r>
            <w:r w:rsidRPr="005962CB">
              <w:rPr>
                <w:rFonts w:ascii="Times New Roman" w:eastAsia="Times New Roman" w:hAnsi="Times New Roman"/>
                <w:sz w:val="24"/>
                <w:szCs w:val="24"/>
                <w:lang w:val="ru-RU"/>
              </w:rPr>
              <w:t>представления</w:t>
            </w:r>
            <w:r w:rsidRPr="005962CB">
              <w:rPr>
                <w:rFonts w:ascii="Times New Roman" w:eastAsia="Times New Roman" w:hAnsi="Times New Roman"/>
                <w:spacing w:val="36"/>
                <w:sz w:val="24"/>
                <w:szCs w:val="24"/>
                <w:lang w:val="ru-RU"/>
              </w:rPr>
              <w:t xml:space="preserve"> </w:t>
            </w:r>
            <w:r w:rsidRPr="005962CB">
              <w:rPr>
                <w:rFonts w:ascii="Times New Roman" w:eastAsia="Times New Roman" w:hAnsi="Times New Roman"/>
                <w:sz w:val="24"/>
                <w:szCs w:val="24"/>
                <w:lang w:val="ru-RU"/>
              </w:rPr>
              <w:t>о</w:t>
            </w:r>
            <w:r w:rsidRPr="005962CB">
              <w:rPr>
                <w:rFonts w:ascii="Times New Roman" w:eastAsia="Times New Roman" w:hAnsi="Times New Roman"/>
                <w:spacing w:val="34"/>
                <w:sz w:val="24"/>
                <w:szCs w:val="24"/>
                <w:lang w:val="ru-RU"/>
              </w:rPr>
              <w:t xml:space="preserve"> </w:t>
            </w:r>
            <w:r w:rsidRPr="005962CB">
              <w:rPr>
                <w:rFonts w:ascii="Times New Roman" w:eastAsia="Times New Roman" w:hAnsi="Times New Roman"/>
                <w:sz w:val="24"/>
                <w:szCs w:val="24"/>
                <w:lang w:val="ru-RU"/>
              </w:rPr>
              <w:t>правилах</w:t>
            </w:r>
            <w:r w:rsidRPr="005962CB">
              <w:rPr>
                <w:rFonts w:ascii="Times New Roman" w:eastAsia="Times New Roman" w:hAnsi="Times New Roman"/>
                <w:spacing w:val="37"/>
                <w:sz w:val="24"/>
                <w:szCs w:val="24"/>
                <w:lang w:val="ru-RU"/>
              </w:rPr>
              <w:t xml:space="preserve"> </w:t>
            </w:r>
            <w:r w:rsidRPr="005962CB">
              <w:rPr>
                <w:rFonts w:ascii="Times New Roman" w:eastAsia="Times New Roman" w:hAnsi="Times New Roman"/>
                <w:sz w:val="24"/>
                <w:szCs w:val="24"/>
                <w:lang w:val="ru-RU"/>
              </w:rPr>
              <w:t>поведения</w:t>
            </w:r>
            <w:r w:rsidRPr="005962CB">
              <w:rPr>
                <w:rFonts w:ascii="Times New Roman" w:eastAsia="Times New Roman" w:hAnsi="Times New Roman"/>
                <w:spacing w:val="36"/>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35"/>
                <w:sz w:val="24"/>
                <w:szCs w:val="24"/>
                <w:lang w:val="ru-RU"/>
              </w:rPr>
              <w:t xml:space="preserve"> </w:t>
            </w:r>
            <w:r w:rsidRPr="005962CB">
              <w:rPr>
                <w:rFonts w:ascii="Times New Roman" w:eastAsia="Times New Roman" w:hAnsi="Times New Roman"/>
                <w:sz w:val="24"/>
                <w:szCs w:val="24"/>
                <w:lang w:val="ru-RU"/>
              </w:rPr>
              <w:t>общественных</w:t>
            </w:r>
            <w:r w:rsidRPr="005962CB">
              <w:rPr>
                <w:rFonts w:ascii="Times New Roman" w:eastAsia="Times New Roman" w:hAnsi="Times New Roman"/>
                <w:spacing w:val="36"/>
                <w:sz w:val="24"/>
                <w:szCs w:val="24"/>
                <w:lang w:val="ru-RU"/>
              </w:rPr>
              <w:t xml:space="preserve"> </w:t>
            </w:r>
            <w:r w:rsidRPr="005962CB">
              <w:rPr>
                <w:rFonts w:ascii="Times New Roman" w:eastAsia="Times New Roman" w:hAnsi="Times New Roman"/>
                <w:sz w:val="24"/>
                <w:szCs w:val="24"/>
                <w:lang w:val="ru-RU"/>
              </w:rPr>
              <w:t>местах;</w:t>
            </w:r>
            <w:r w:rsidRPr="005962CB">
              <w:rPr>
                <w:rFonts w:ascii="Times New Roman" w:eastAsia="Times New Roman" w:hAnsi="Times New Roman"/>
                <w:spacing w:val="36"/>
                <w:sz w:val="24"/>
                <w:szCs w:val="24"/>
                <w:lang w:val="ru-RU"/>
              </w:rPr>
              <w:t xml:space="preserve"> </w:t>
            </w:r>
            <w:r w:rsidRPr="005962CB">
              <w:rPr>
                <w:rFonts w:ascii="Times New Roman" w:eastAsia="Times New Roman" w:hAnsi="Times New Roman"/>
                <w:sz w:val="24"/>
                <w:szCs w:val="24"/>
                <w:lang w:val="ru-RU"/>
              </w:rPr>
              <w:t>об</w:t>
            </w:r>
            <w:r w:rsidRPr="005962CB">
              <w:rPr>
                <w:rFonts w:ascii="Times New Roman" w:eastAsia="Times New Roman" w:hAnsi="Times New Roman"/>
                <w:spacing w:val="37"/>
                <w:sz w:val="24"/>
                <w:szCs w:val="24"/>
                <w:lang w:val="ru-RU"/>
              </w:rPr>
              <w:t xml:space="preserve"> </w:t>
            </w:r>
            <w:r w:rsidRPr="005962CB">
              <w:rPr>
                <w:rFonts w:ascii="Times New Roman" w:eastAsia="Times New Roman" w:hAnsi="Times New Roman"/>
                <w:sz w:val="24"/>
                <w:szCs w:val="24"/>
                <w:lang w:val="ru-RU"/>
              </w:rPr>
              <w:t>обязанностях</w:t>
            </w:r>
            <w:r w:rsidRPr="005962CB">
              <w:rPr>
                <w:rFonts w:ascii="Times New Roman" w:eastAsia="Times New Roman" w:hAnsi="Times New Roman"/>
                <w:spacing w:val="36"/>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группе</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детского сада, дома;</w:t>
            </w:r>
          </w:p>
          <w:p w:rsidR="005962CB" w:rsidRPr="005962CB" w:rsidRDefault="005962CB" w:rsidP="005962CB">
            <w:pPr>
              <w:spacing w:before="1" w:line="264" w:lineRule="exact"/>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обогащать</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словарь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детей</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вежливыми</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словами</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(здравствуйте,</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до</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свидания,</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пожалуйста,</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извините, спасибо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т.</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w:t>
            </w:r>
          </w:p>
        </w:tc>
      </w:tr>
      <w:tr w:rsidR="005962CB" w:rsidRPr="005962CB" w:rsidTr="00AA2F78">
        <w:trPr>
          <w:trHeight w:val="1658"/>
        </w:trPr>
        <w:tc>
          <w:tcPr>
            <w:tcW w:w="10195" w:type="dxa"/>
          </w:tcPr>
          <w:p w:rsidR="005962CB" w:rsidRPr="005962CB" w:rsidRDefault="005962CB" w:rsidP="005962CB">
            <w:pPr>
              <w:spacing w:line="273" w:lineRule="exact"/>
              <w:ind w:left="243" w:right="210"/>
              <w:rPr>
                <w:rFonts w:ascii="Times New Roman" w:eastAsia="Times New Roman" w:hAnsi="Times New Roman"/>
                <w:b/>
                <w:sz w:val="24"/>
                <w:szCs w:val="24"/>
              </w:rPr>
            </w:pPr>
            <w:r w:rsidRPr="005962CB">
              <w:rPr>
                <w:rFonts w:ascii="Times New Roman" w:eastAsia="Times New Roman" w:hAnsi="Times New Roman"/>
                <w:b/>
                <w:sz w:val="24"/>
                <w:szCs w:val="24"/>
              </w:rPr>
              <w:t>6-8</w:t>
            </w:r>
            <w:r w:rsidRPr="005962CB">
              <w:rPr>
                <w:rFonts w:ascii="Times New Roman" w:eastAsia="Times New Roman" w:hAnsi="Times New Roman"/>
                <w:b/>
                <w:spacing w:val="-1"/>
                <w:sz w:val="24"/>
                <w:szCs w:val="24"/>
              </w:rPr>
              <w:t xml:space="preserve"> </w:t>
            </w:r>
            <w:r w:rsidRPr="005962CB">
              <w:rPr>
                <w:rFonts w:ascii="Times New Roman" w:eastAsia="Times New Roman" w:hAnsi="Times New Roman"/>
                <w:b/>
                <w:sz w:val="24"/>
                <w:szCs w:val="24"/>
              </w:rPr>
              <w:t>лет.</w:t>
            </w:r>
          </w:p>
          <w:p w:rsidR="005962CB" w:rsidRPr="005962CB" w:rsidRDefault="005962CB" w:rsidP="002D12B5">
            <w:pPr>
              <w:numPr>
                <w:ilvl w:val="0"/>
                <w:numId w:val="78"/>
              </w:numPr>
              <w:tabs>
                <w:tab w:val="left" w:pos="250"/>
              </w:tabs>
              <w:spacing w:line="274" w:lineRule="exact"/>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обеспечивать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условия для</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нравственного</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воспитания</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детей;</w:t>
            </w:r>
          </w:p>
          <w:p w:rsidR="005962CB" w:rsidRPr="005962CB" w:rsidRDefault="005962CB" w:rsidP="002D12B5">
            <w:pPr>
              <w:numPr>
                <w:ilvl w:val="0"/>
                <w:numId w:val="78"/>
              </w:numPr>
              <w:tabs>
                <w:tab w:val="left" w:pos="250"/>
              </w:tabs>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способствовать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усвоению</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морально-нравственных норм</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ценностей,</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принятых</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обществе;</w:t>
            </w:r>
          </w:p>
          <w:p w:rsidR="005962CB" w:rsidRPr="005962CB" w:rsidRDefault="005962CB" w:rsidP="002D12B5">
            <w:pPr>
              <w:numPr>
                <w:ilvl w:val="0"/>
                <w:numId w:val="78"/>
              </w:numPr>
              <w:tabs>
                <w:tab w:val="left" w:pos="307"/>
              </w:tabs>
              <w:ind w:left="243" w:right="210" w:firstLine="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воспитывать</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уважительное</w:t>
            </w:r>
            <w:r w:rsidRPr="005962CB">
              <w:rPr>
                <w:rFonts w:ascii="Times New Roman" w:eastAsia="Times New Roman" w:hAnsi="Times New Roman"/>
                <w:spacing w:val="53"/>
                <w:sz w:val="24"/>
                <w:szCs w:val="24"/>
                <w:lang w:val="ru-RU"/>
              </w:rPr>
              <w:t xml:space="preserve"> </w:t>
            </w:r>
            <w:r w:rsidRPr="005962CB">
              <w:rPr>
                <w:rFonts w:ascii="Times New Roman" w:eastAsia="Times New Roman" w:hAnsi="Times New Roman"/>
                <w:sz w:val="24"/>
                <w:szCs w:val="24"/>
                <w:lang w:val="ru-RU"/>
              </w:rPr>
              <w:t>отношение</w:t>
            </w:r>
            <w:r w:rsidRPr="005962CB">
              <w:rPr>
                <w:rFonts w:ascii="Times New Roman" w:eastAsia="Times New Roman" w:hAnsi="Times New Roman"/>
                <w:spacing w:val="51"/>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56"/>
                <w:sz w:val="24"/>
                <w:szCs w:val="24"/>
                <w:lang w:val="ru-RU"/>
              </w:rPr>
              <w:t xml:space="preserve"> </w:t>
            </w:r>
            <w:r w:rsidRPr="005962CB">
              <w:rPr>
                <w:rFonts w:ascii="Times New Roman" w:eastAsia="Times New Roman" w:hAnsi="Times New Roman"/>
                <w:sz w:val="24"/>
                <w:szCs w:val="24"/>
                <w:lang w:val="ru-RU"/>
              </w:rPr>
              <w:t>окружающим,</w:t>
            </w:r>
            <w:r w:rsidRPr="005962CB">
              <w:rPr>
                <w:rFonts w:ascii="Times New Roman" w:eastAsia="Times New Roman" w:hAnsi="Times New Roman"/>
                <w:spacing w:val="54"/>
                <w:sz w:val="24"/>
                <w:szCs w:val="24"/>
                <w:lang w:val="ru-RU"/>
              </w:rPr>
              <w:t xml:space="preserve"> </w:t>
            </w:r>
            <w:r w:rsidRPr="005962CB">
              <w:rPr>
                <w:rFonts w:ascii="Times New Roman" w:eastAsia="Times New Roman" w:hAnsi="Times New Roman"/>
                <w:sz w:val="24"/>
                <w:szCs w:val="24"/>
                <w:lang w:val="ru-RU"/>
              </w:rPr>
              <w:t>заботливое</w:t>
            </w:r>
            <w:r w:rsidRPr="005962CB">
              <w:rPr>
                <w:rFonts w:ascii="Times New Roman" w:eastAsia="Times New Roman" w:hAnsi="Times New Roman"/>
                <w:spacing w:val="53"/>
                <w:sz w:val="24"/>
                <w:szCs w:val="24"/>
                <w:lang w:val="ru-RU"/>
              </w:rPr>
              <w:t xml:space="preserve"> </w:t>
            </w:r>
            <w:r w:rsidRPr="005962CB">
              <w:rPr>
                <w:rFonts w:ascii="Times New Roman" w:eastAsia="Times New Roman" w:hAnsi="Times New Roman"/>
                <w:sz w:val="24"/>
                <w:szCs w:val="24"/>
                <w:lang w:val="ru-RU"/>
              </w:rPr>
              <w:t>отношение</w:t>
            </w:r>
            <w:r w:rsidRPr="005962CB">
              <w:rPr>
                <w:rFonts w:ascii="Times New Roman" w:eastAsia="Times New Roman" w:hAnsi="Times New Roman"/>
                <w:spacing w:val="52"/>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55"/>
                <w:sz w:val="24"/>
                <w:szCs w:val="24"/>
                <w:lang w:val="ru-RU"/>
              </w:rPr>
              <w:t xml:space="preserve"> </w:t>
            </w:r>
            <w:r w:rsidRPr="005962CB">
              <w:rPr>
                <w:rFonts w:ascii="Times New Roman" w:eastAsia="Times New Roman" w:hAnsi="Times New Roman"/>
                <w:sz w:val="24"/>
                <w:szCs w:val="24"/>
                <w:lang w:val="ru-RU"/>
              </w:rPr>
              <w:t>малышам,</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пожилым</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людям;</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учить помогать им;</w:t>
            </w:r>
          </w:p>
          <w:p w:rsidR="005962CB" w:rsidRPr="005962CB" w:rsidRDefault="005962CB" w:rsidP="002D12B5">
            <w:pPr>
              <w:numPr>
                <w:ilvl w:val="0"/>
                <w:numId w:val="78"/>
              </w:numPr>
              <w:tabs>
                <w:tab w:val="left" w:pos="250"/>
              </w:tabs>
              <w:spacing w:line="264" w:lineRule="exact"/>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воспитывать</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стремление</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своих поступках</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следовать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положительному</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примеру.</w:t>
            </w:r>
          </w:p>
          <w:p w:rsidR="005962CB" w:rsidRPr="005962CB" w:rsidRDefault="005962CB" w:rsidP="005962CB">
            <w:pPr>
              <w:tabs>
                <w:tab w:val="left" w:pos="250"/>
              </w:tabs>
              <w:spacing w:line="264" w:lineRule="exact"/>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 создавать условия для развития социального и эмоционального интеллекта детей, развивать стремление и умение справедливо оценивать свои поступки и поступки сверстников;</w:t>
            </w:r>
          </w:p>
          <w:p w:rsidR="005962CB" w:rsidRPr="005962CB" w:rsidRDefault="005962CB" w:rsidP="005962CB">
            <w:pPr>
              <w:tabs>
                <w:tab w:val="left" w:pos="250"/>
              </w:tabs>
              <w:spacing w:line="264" w:lineRule="exact"/>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 поощрять проявление таких качеств, как сочувствие, отзывчивость, справедливость,</w:t>
            </w:r>
          </w:p>
          <w:p w:rsidR="005962CB" w:rsidRPr="005962CB" w:rsidRDefault="005962CB" w:rsidP="005962CB">
            <w:pPr>
              <w:tabs>
                <w:tab w:val="left" w:pos="250"/>
              </w:tabs>
              <w:spacing w:line="264" w:lineRule="exact"/>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скромность.</w:t>
            </w:r>
          </w:p>
          <w:p w:rsidR="005962CB" w:rsidRPr="005962CB" w:rsidRDefault="005962CB" w:rsidP="005962CB">
            <w:pPr>
              <w:ind w:left="243" w:right="210"/>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 воспитывать дружеские взаимоотношения между детьми, развивать умение самостоятельно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объединяться</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для</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совместной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игры</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труда,</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заниматься</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самостоятельно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выбранным</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делом,</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договариваться,</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помогать друг</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другу;</w:t>
            </w:r>
          </w:p>
          <w:p w:rsidR="005962CB" w:rsidRPr="005962CB" w:rsidRDefault="005962CB" w:rsidP="005962CB">
            <w:pPr>
              <w:tabs>
                <w:tab w:val="left" w:pos="250"/>
              </w:tabs>
              <w:spacing w:line="264" w:lineRule="exact"/>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-формировать умение слушать собеседника, не перебивать без надобности, умение спокойно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отстаивать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свое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мнение.</w:t>
            </w:r>
          </w:p>
          <w:p w:rsidR="005962CB" w:rsidRPr="005962CB" w:rsidRDefault="005962CB" w:rsidP="002D12B5">
            <w:pPr>
              <w:numPr>
                <w:ilvl w:val="0"/>
                <w:numId w:val="74"/>
              </w:numPr>
              <w:tabs>
                <w:tab w:val="left" w:pos="291"/>
              </w:tabs>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воспитывать</w:t>
            </w:r>
            <w:r w:rsidRPr="005962CB">
              <w:rPr>
                <w:rFonts w:ascii="Times New Roman" w:eastAsia="Times New Roman" w:hAnsi="Times New Roman"/>
                <w:spacing w:val="37"/>
                <w:sz w:val="24"/>
                <w:szCs w:val="24"/>
                <w:lang w:val="ru-RU"/>
              </w:rPr>
              <w:t xml:space="preserve"> </w:t>
            </w:r>
            <w:r w:rsidRPr="005962CB">
              <w:rPr>
                <w:rFonts w:ascii="Times New Roman" w:eastAsia="Times New Roman" w:hAnsi="Times New Roman"/>
                <w:sz w:val="24"/>
                <w:szCs w:val="24"/>
                <w:lang w:val="ru-RU"/>
              </w:rPr>
              <w:t>организованность,</w:t>
            </w:r>
            <w:r w:rsidRPr="005962CB">
              <w:rPr>
                <w:rFonts w:ascii="Times New Roman" w:eastAsia="Times New Roman" w:hAnsi="Times New Roman"/>
                <w:spacing w:val="36"/>
                <w:sz w:val="24"/>
                <w:szCs w:val="24"/>
                <w:lang w:val="ru-RU"/>
              </w:rPr>
              <w:t xml:space="preserve"> </w:t>
            </w:r>
            <w:r w:rsidRPr="005962CB">
              <w:rPr>
                <w:rFonts w:ascii="Times New Roman" w:eastAsia="Times New Roman" w:hAnsi="Times New Roman"/>
                <w:sz w:val="24"/>
                <w:szCs w:val="24"/>
                <w:lang w:val="ru-RU"/>
              </w:rPr>
              <w:t>дисциплинированность;</w:t>
            </w:r>
            <w:r w:rsidRPr="005962CB">
              <w:rPr>
                <w:rFonts w:ascii="Times New Roman" w:eastAsia="Times New Roman" w:hAnsi="Times New Roman"/>
                <w:spacing w:val="38"/>
                <w:sz w:val="24"/>
                <w:szCs w:val="24"/>
                <w:lang w:val="ru-RU"/>
              </w:rPr>
              <w:t xml:space="preserve"> </w:t>
            </w:r>
            <w:r w:rsidRPr="005962CB">
              <w:rPr>
                <w:rFonts w:ascii="Times New Roman" w:eastAsia="Times New Roman" w:hAnsi="Times New Roman"/>
                <w:sz w:val="24"/>
                <w:szCs w:val="24"/>
                <w:lang w:val="ru-RU"/>
              </w:rPr>
              <w:t>развивать</w:t>
            </w:r>
            <w:r w:rsidRPr="005962CB">
              <w:rPr>
                <w:rFonts w:ascii="Times New Roman" w:eastAsia="Times New Roman" w:hAnsi="Times New Roman"/>
                <w:spacing w:val="35"/>
                <w:sz w:val="24"/>
                <w:szCs w:val="24"/>
                <w:lang w:val="ru-RU"/>
              </w:rPr>
              <w:t xml:space="preserve"> </w:t>
            </w:r>
            <w:r w:rsidRPr="005962CB">
              <w:rPr>
                <w:rFonts w:ascii="Times New Roman" w:eastAsia="Times New Roman" w:hAnsi="Times New Roman"/>
                <w:sz w:val="24"/>
                <w:szCs w:val="24"/>
                <w:lang w:val="ru-RU"/>
              </w:rPr>
              <w:t>волевые</w:t>
            </w:r>
            <w:r w:rsidRPr="005962CB">
              <w:rPr>
                <w:rFonts w:ascii="Times New Roman" w:eastAsia="Times New Roman" w:hAnsi="Times New Roman"/>
                <w:spacing w:val="38"/>
                <w:sz w:val="24"/>
                <w:szCs w:val="24"/>
                <w:lang w:val="ru-RU"/>
              </w:rPr>
              <w:t xml:space="preserve"> </w:t>
            </w:r>
            <w:r w:rsidRPr="005962CB">
              <w:rPr>
                <w:rFonts w:ascii="Times New Roman" w:eastAsia="Times New Roman" w:hAnsi="Times New Roman"/>
                <w:sz w:val="24"/>
                <w:szCs w:val="24"/>
                <w:lang w:val="ru-RU"/>
              </w:rPr>
              <w:t>качества:</w:t>
            </w:r>
            <w:r w:rsidRPr="005962CB">
              <w:rPr>
                <w:rFonts w:ascii="Times New Roman" w:eastAsia="Times New Roman" w:hAnsi="Times New Roman"/>
                <w:spacing w:val="42"/>
                <w:sz w:val="24"/>
                <w:szCs w:val="24"/>
                <w:lang w:val="ru-RU"/>
              </w:rPr>
              <w:t xml:space="preserve"> </w:t>
            </w:r>
            <w:r w:rsidRPr="005962CB">
              <w:rPr>
                <w:rFonts w:ascii="Times New Roman" w:eastAsia="Times New Roman" w:hAnsi="Times New Roman"/>
                <w:sz w:val="24"/>
                <w:szCs w:val="24"/>
                <w:lang w:val="ru-RU"/>
              </w:rPr>
              <w:t>умение</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ограничивать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свои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желания, выполнять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установленные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нормы</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поведения;</w:t>
            </w:r>
          </w:p>
          <w:p w:rsidR="005962CB" w:rsidRPr="005962CB" w:rsidRDefault="005962CB" w:rsidP="002D12B5">
            <w:pPr>
              <w:numPr>
                <w:ilvl w:val="0"/>
                <w:numId w:val="74"/>
              </w:numPr>
              <w:tabs>
                <w:tab w:val="left" w:pos="250"/>
              </w:tabs>
              <w:ind w:left="243" w:right="210" w:hanging="14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продолжать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формировать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основы</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культуры</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поведения</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вежливого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обращения;</w:t>
            </w:r>
          </w:p>
          <w:p w:rsidR="005962CB" w:rsidRPr="005962CB" w:rsidRDefault="005962CB" w:rsidP="005962CB">
            <w:pPr>
              <w:ind w:left="243" w:right="210" w:hanging="3872"/>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 воспитывать привычку без напоминаний использовать в общении со сверстниками и</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взрослыми</w:t>
            </w:r>
          </w:p>
          <w:p w:rsidR="005962CB" w:rsidRPr="005962CB" w:rsidRDefault="005962CB" w:rsidP="005962CB">
            <w:pPr>
              <w:tabs>
                <w:tab w:val="left" w:pos="250"/>
              </w:tabs>
              <w:spacing w:line="264" w:lineRule="exact"/>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формулы</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словесной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вежливости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(приветствие,</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прощание,</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просьбы,</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извинения).</w:t>
            </w:r>
          </w:p>
          <w:p w:rsidR="005962CB" w:rsidRPr="005962CB" w:rsidRDefault="005962CB" w:rsidP="005962CB">
            <w:pPr>
              <w:tabs>
                <w:tab w:val="left" w:pos="250"/>
              </w:tabs>
              <w:spacing w:line="264" w:lineRule="exact"/>
              <w:ind w:left="243" w:right="210"/>
              <w:rPr>
                <w:rFonts w:ascii="Times New Roman" w:eastAsia="Times New Roman" w:hAnsi="Times New Roman"/>
                <w:sz w:val="24"/>
                <w:szCs w:val="24"/>
                <w:lang w:val="ru-RU"/>
              </w:rPr>
            </w:pPr>
          </w:p>
        </w:tc>
      </w:tr>
    </w:tbl>
    <w:p w:rsidR="005962CB" w:rsidRPr="005962CB" w:rsidRDefault="005962CB" w:rsidP="005962CB">
      <w:pPr>
        <w:widowControl w:val="0"/>
        <w:autoSpaceDE w:val="0"/>
        <w:autoSpaceDN w:val="0"/>
        <w:spacing w:after="0" w:line="256" w:lineRule="exact"/>
        <w:ind w:left="-284" w:right="210"/>
        <w:jc w:val="center"/>
        <w:rPr>
          <w:rFonts w:eastAsia="Times New Roman"/>
          <w:sz w:val="24"/>
          <w:szCs w:val="24"/>
        </w:rPr>
      </w:pPr>
    </w:p>
    <w:p w:rsidR="005962CB" w:rsidRPr="005962CB" w:rsidRDefault="005962CB" w:rsidP="005962CB">
      <w:pPr>
        <w:widowControl w:val="0"/>
        <w:autoSpaceDE w:val="0"/>
        <w:autoSpaceDN w:val="0"/>
        <w:spacing w:after="0" w:line="240" w:lineRule="auto"/>
        <w:ind w:left="-284"/>
        <w:rPr>
          <w:rFonts w:eastAsia="Times New Roman"/>
          <w:sz w:val="24"/>
          <w:szCs w:val="24"/>
        </w:rPr>
      </w:pPr>
    </w:p>
    <w:p w:rsidR="005962CB" w:rsidRPr="005962CB" w:rsidRDefault="005962CB" w:rsidP="005962CB">
      <w:pPr>
        <w:widowControl w:val="0"/>
        <w:autoSpaceDE w:val="0"/>
        <w:autoSpaceDN w:val="0"/>
        <w:spacing w:before="6" w:after="0" w:line="240" w:lineRule="auto"/>
        <w:ind w:left="-284" w:right="210"/>
        <w:rPr>
          <w:rFonts w:eastAsia="Times New Roman"/>
          <w:b/>
          <w:sz w:val="24"/>
          <w:szCs w:val="24"/>
        </w:rPr>
      </w:pPr>
      <w:r w:rsidRPr="005962CB">
        <w:rPr>
          <w:rFonts w:eastAsia="Times New Roman"/>
          <w:noProof/>
          <w:sz w:val="24"/>
          <w:szCs w:val="24"/>
          <w:lang w:eastAsia="ru-RU"/>
        </w:rPr>
        <mc:AlternateContent>
          <mc:Choice Requires="wps">
            <w:drawing>
              <wp:anchor distT="0" distB="0" distL="114300" distR="114300" simplePos="0" relativeHeight="251659264" behindDoc="1" locked="0" layoutInCell="1" allowOverlap="1" wp14:anchorId="6C2216ED" wp14:editId="72D67E40">
                <wp:simplePos x="0" y="0"/>
                <wp:positionH relativeFrom="page">
                  <wp:posOffset>792480</wp:posOffset>
                </wp:positionH>
                <wp:positionV relativeFrom="page">
                  <wp:posOffset>1243330</wp:posOffset>
                </wp:positionV>
                <wp:extent cx="166370" cy="182880"/>
                <wp:effectExtent l="0" t="0" r="0" b="0"/>
                <wp:wrapNone/>
                <wp:docPr id="3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37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4ECD4A" id="Rectangle 2" o:spid="_x0000_s1026" style="position:absolute;margin-left:62.4pt;margin-top:97.9pt;width:13.1pt;height:14.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" stroked="f">
                <w10:wrap anchorx="page" anchory="page"/>
              </v:rect>
            </w:pict>
          </mc:Fallback>
        </mc:AlternateContent>
      </w:r>
    </w:p>
    <w:tbl>
      <w:tblPr>
        <w:tblStyle w:val="TableNormal"/>
        <w:tblW w:w="1038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80"/>
      </w:tblGrid>
      <w:tr w:rsidR="005962CB" w:rsidRPr="005962CB" w:rsidTr="005962CB">
        <w:trPr>
          <w:trHeight w:val="275"/>
        </w:trPr>
        <w:tc>
          <w:tcPr>
            <w:tcW w:w="10380" w:type="dxa"/>
            <w:shd w:val="clear" w:color="auto" w:fill="DADADA"/>
          </w:tcPr>
          <w:p w:rsidR="005962CB" w:rsidRPr="005962CB" w:rsidRDefault="005962CB" w:rsidP="005962CB">
            <w:pPr>
              <w:spacing w:line="256" w:lineRule="exact"/>
              <w:ind w:left="-284" w:right="210"/>
              <w:jc w:val="center"/>
              <w:rPr>
                <w:rFonts w:ascii="Times New Roman" w:eastAsia="Times New Roman" w:hAnsi="Times New Roman"/>
                <w:b/>
                <w:sz w:val="24"/>
                <w:szCs w:val="24"/>
              </w:rPr>
            </w:pPr>
            <w:r w:rsidRPr="005962CB">
              <w:rPr>
                <w:rFonts w:ascii="Times New Roman" w:eastAsia="Times New Roman" w:hAnsi="Times New Roman"/>
                <w:b/>
                <w:sz w:val="24"/>
                <w:szCs w:val="24"/>
              </w:rPr>
              <w:t>Направление</w:t>
            </w:r>
          </w:p>
        </w:tc>
      </w:tr>
      <w:tr w:rsidR="005962CB" w:rsidRPr="005962CB" w:rsidTr="005962CB">
        <w:trPr>
          <w:trHeight w:val="275"/>
        </w:trPr>
        <w:tc>
          <w:tcPr>
            <w:tcW w:w="10380" w:type="dxa"/>
            <w:shd w:val="clear" w:color="auto" w:fill="DADADA"/>
          </w:tcPr>
          <w:p w:rsidR="005962CB" w:rsidRPr="005962CB" w:rsidRDefault="005962CB" w:rsidP="005962CB">
            <w:pPr>
              <w:spacing w:line="256" w:lineRule="exact"/>
              <w:ind w:left="102" w:right="210"/>
              <w:jc w:val="center"/>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Патриотическое, гражданско – правовое воспитание любви к Родине, чувства принадлежности к своей семье и обществу.</w:t>
            </w:r>
          </w:p>
        </w:tc>
      </w:tr>
      <w:tr w:rsidR="005962CB" w:rsidRPr="005962CB" w:rsidTr="005962CB">
        <w:trPr>
          <w:trHeight w:val="275"/>
        </w:trPr>
        <w:tc>
          <w:tcPr>
            <w:tcW w:w="10380" w:type="dxa"/>
          </w:tcPr>
          <w:p w:rsidR="005962CB" w:rsidRPr="005962CB" w:rsidRDefault="005962CB" w:rsidP="005962CB">
            <w:pPr>
              <w:spacing w:line="256" w:lineRule="exact"/>
              <w:ind w:left="-284" w:right="210"/>
              <w:jc w:val="center"/>
              <w:rPr>
                <w:rFonts w:ascii="Times New Roman" w:eastAsia="Times New Roman" w:hAnsi="Times New Roman"/>
                <w:b/>
                <w:sz w:val="24"/>
                <w:szCs w:val="24"/>
              </w:rPr>
            </w:pPr>
            <w:r w:rsidRPr="005962CB">
              <w:rPr>
                <w:rFonts w:ascii="Times New Roman" w:eastAsia="Times New Roman" w:hAnsi="Times New Roman"/>
                <w:b/>
                <w:sz w:val="24"/>
                <w:szCs w:val="24"/>
              </w:rPr>
              <w:t>Интеграция</w:t>
            </w:r>
            <w:r w:rsidRPr="005962CB">
              <w:rPr>
                <w:rFonts w:ascii="Times New Roman" w:eastAsia="Times New Roman" w:hAnsi="Times New Roman"/>
                <w:b/>
                <w:spacing w:val="-3"/>
                <w:sz w:val="24"/>
                <w:szCs w:val="24"/>
              </w:rPr>
              <w:t xml:space="preserve"> </w:t>
            </w:r>
            <w:r w:rsidRPr="005962CB">
              <w:rPr>
                <w:rFonts w:ascii="Times New Roman" w:eastAsia="Times New Roman" w:hAnsi="Times New Roman"/>
                <w:b/>
                <w:sz w:val="24"/>
                <w:szCs w:val="24"/>
              </w:rPr>
              <w:t>в</w:t>
            </w:r>
            <w:r w:rsidRPr="005962CB">
              <w:rPr>
                <w:rFonts w:ascii="Times New Roman" w:eastAsia="Times New Roman" w:hAnsi="Times New Roman"/>
                <w:b/>
                <w:spacing w:val="-3"/>
                <w:sz w:val="24"/>
                <w:szCs w:val="24"/>
              </w:rPr>
              <w:t xml:space="preserve"> </w:t>
            </w:r>
            <w:r w:rsidRPr="005962CB">
              <w:rPr>
                <w:rFonts w:ascii="Times New Roman" w:eastAsia="Times New Roman" w:hAnsi="Times New Roman"/>
                <w:b/>
                <w:sz w:val="24"/>
                <w:szCs w:val="24"/>
              </w:rPr>
              <w:t>образовательные</w:t>
            </w:r>
            <w:r w:rsidRPr="005962CB">
              <w:rPr>
                <w:rFonts w:ascii="Times New Roman" w:eastAsia="Times New Roman" w:hAnsi="Times New Roman"/>
                <w:b/>
                <w:spacing w:val="-2"/>
                <w:sz w:val="24"/>
                <w:szCs w:val="24"/>
              </w:rPr>
              <w:t xml:space="preserve"> </w:t>
            </w:r>
            <w:r w:rsidRPr="005962CB">
              <w:rPr>
                <w:rFonts w:ascii="Times New Roman" w:eastAsia="Times New Roman" w:hAnsi="Times New Roman"/>
                <w:b/>
                <w:sz w:val="24"/>
                <w:szCs w:val="24"/>
              </w:rPr>
              <w:t>области</w:t>
            </w:r>
          </w:p>
        </w:tc>
      </w:tr>
      <w:tr w:rsidR="005962CB" w:rsidRPr="005962CB" w:rsidTr="005962CB">
        <w:trPr>
          <w:trHeight w:val="553"/>
        </w:trPr>
        <w:tc>
          <w:tcPr>
            <w:tcW w:w="10380" w:type="dxa"/>
          </w:tcPr>
          <w:p w:rsidR="005962CB" w:rsidRPr="005962CB" w:rsidRDefault="005962CB" w:rsidP="005962CB">
            <w:pPr>
              <w:spacing w:line="270" w:lineRule="exact"/>
              <w:ind w:left="243" w:right="210"/>
              <w:jc w:val="center"/>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Социально-коммуникативное</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развитие,</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познавательное</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развитие,</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речевое</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развитие,</w:t>
            </w:r>
          </w:p>
          <w:p w:rsidR="005962CB" w:rsidRPr="005962CB" w:rsidRDefault="005962CB" w:rsidP="005962CB">
            <w:pPr>
              <w:spacing w:line="264" w:lineRule="exact"/>
              <w:ind w:left="243" w:right="210"/>
              <w:jc w:val="center"/>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художественно-эстетическое</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развитие,</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физическое</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развитие.</w:t>
            </w:r>
          </w:p>
        </w:tc>
      </w:tr>
      <w:tr w:rsidR="005962CB" w:rsidRPr="005962CB" w:rsidTr="005962CB">
        <w:trPr>
          <w:trHeight w:val="275"/>
        </w:trPr>
        <w:tc>
          <w:tcPr>
            <w:tcW w:w="10380" w:type="dxa"/>
          </w:tcPr>
          <w:p w:rsidR="005962CB" w:rsidRPr="005962CB" w:rsidRDefault="005962CB" w:rsidP="005962CB">
            <w:pPr>
              <w:spacing w:line="256" w:lineRule="exact"/>
              <w:ind w:left="243" w:right="210"/>
              <w:jc w:val="center"/>
              <w:rPr>
                <w:rFonts w:ascii="Times New Roman" w:eastAsia="Times New Roman" w:hAnsi="Times New Roman"/>
                <w:b/>
                <w:sz w:val="24"/>
                <w:szCs w:val="24"/>
              </w:rPr>
            </w:pPr>
            <w:r w:rsidRPr="005962CB">
              <w:rPr>
                <w:rFonts w:ascii="Times New Roman" w:eastAsia="Times New Roman" w:hAnsi="Times New Roman"/>
                <w:b/>
                <w:sz w:val="24"/>
                <w:szCs w:val="24"/>
              </w:rPr>
              <w:t>Интеграция</w:t>
            </w:r>
            <w:r w:rsidRPr="005962CB">
              <w:rPr>
                <w:rFonts w:ascii="Times New Roman" w:eastAsia="Times New Roman" w:hAnsi="Times New Roman"/>
                <w:b/>
                <w:spacing w:val="-3"/>
                <w:sz w:val="24"/>
                <w:szCs w:val="24"/>
              </w:rPr>
              <w:t xml:space="preserve"> </w:t>
            </w:r>
            <w:r w:rsidRPr="005962CB">
              <w:rPr>
                <w:rFonts w:ascii="Times New Roman" w:eastAsia="Times New Roman" w:hAnsi="Times New Roman"/>
                <w:b/>
                <w:sz w:val="24"/>
                <w:szCs w:val="24"/>
              </w:rPr>
              <w:t>в</w:t>
            </w:r>
            <w:r w:rsidRPr="005962CB">
              <w:rPr>
                <w:rFonts w:ascii="Times New Roman" w:eastAsia="Times New Roman" w:hAnsi="Times New Roman"/>
                <w:b/>
                <w:spacing w:val="-1"/>
                <w:sz w:val="24"/>
                <w:szCs w:val="24"/>
              </w:rPr>
              <w:t xml:space="preserve"> </w:t>
            </w:r>
            <w:r w:rsidRPr="005962CB">
              <w:rPr>
                <w:rFonts w:ascii="Times New Roman" w:eastAsia="Times New Roman" w:hAnsi="Times New Roman"/>
                <w:b/>
                <w:sz w:val="24"/>
                <w:szCs w:val="24"/>
              </w:rPr>
              <w:t>детскую</w:t>
            </w:r>
            <w:r w:rsidRPr="005962CB">
              <w:rPr>
                <w:rFonts w:ascii="Times New Roman" w:eastAsia="Times New Roman" w:hAnsi="Times New Roman"/>
                <w:b/>
                <w:spacing w:val="-3"/>
                <w:sz w:val="24"/>
                <w:szCs w:val="24"/>
              </w:rPr>
              <w:t xml:space="preserve"> </w:t>
            </w:r>
            <w:r w:rsidRPr="005962CB">
              <w:rPr>
                <w:rFonts w:ascii="Times New Roman" w:eastAsia="Times New Roman" w:hAnsi="Times New Roman"/>
                <w:b/>
                <w:sz w:val="24"/>
                <w:szCs w:val="24"/>
              </w:rPr>
              <w:t>деятельность</w:t>
            </w:r>
          </w:p>
        </w:tc>
      </w:tr>
      <w:tr w:rsidR="005962CB" w:rsidRPr="005962CB" w:rsidTr="005962CB">
        <w:trPr>
          <w:trHeight w:val="827"/>
        </w:trPr>
        <w:tc>
          <w:tcPr>
            <w:tcW w:w="10380" w:type="dxa"/>
          </w:tcPr>
          <w:p w:rsidR="005962CB" w:rsidRPr="005962CB" w:rsidRDefault="005962CB" w:rsidP="005962CB">
            <w:pPr>
              <w:ind w:left="243" w:right="210" w:hanging="1"/>
              <w:jc w:val="center"/>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Игровая, коммуникативная, познавательно-исследовательская, восприятие художественной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литературы</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фольклора,</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самообслуживание</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элементарный бытовой</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труд,</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конструирование</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из различного</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материала,</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изобразительная,</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музыкальная,</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двигательная.</w:t>
            </w:r>
          </w:p>
        </w:tc>
      </w:tr>
      <w:tr w:rsidR="005962CB" w:rsidRPr="005962CB" w:rsidTr="005962CB">
        <w:trPr>
          <w:trHeight w:val="275"/>
        </w:trPr>
        <w:tc>
          <w:tcPr>
            <w:tcW w:w="10380" w:type="dxa"/>
          </w:tcPr>
          <w:p w:rsidR="005962CB" w:rsidRPr="005962CB" w:rsidRDefault="005962CB" w:rsidP="005962CB">
            <w:pPr>
              <w:spacing w:line="256" w:lineRule="exact"/>
              <w:ind w:left="243" w:right="210"/>
              <w:jc w:val="center"/>
              <w:rPr>
                <w:rFonts w:ascii="Times New Roman" w:eastAsia="Times New Roman" w:hAnsi="Times New Roman"/>
                <w:b/>
                <w:sz w:val="24"/>
                <w:szCs w:val="24"/>
              </w:rPr>
            </w:pPr>
            <w:r w:rsidRPr="005962CB">
              <w:rPr>
                <w:rFonts w:ascii="Times New Roman" w:eastAsia="Times New Roman" w:hAnsi="Times New Roman"/>
                <w:b/>
                <w:sz w:val="24"/>
                <w:szCs w:val="24"/>
              </w:rPr>
              <w:t>Возрастная</w:t>
            </w:r>
            <w:r w:rsidRPr="005962CB">
              <w:rPr>
                <w:rFonts w:ascii="Times New Roman" w:eastAsia="Times New Roman" w:hAnsi="Times New Roman"/>
                <w:b/>
                <w:spacing w:val="-5"/>
                <w:sz w:val="24"/>
                <w:szCs w:val="24"/>
              </w:rPr>
              <w:t xml:space="preserve"> </w:t>
            </w:r>
            <w:r w:rsidRPr="005962CB">
              <w:rPr>
                <w:rFonts w:ascii="Times New Roman" w:eastAsia="Times New Roman" w:hAnsi="Times New Roman"/>
                <w:b/>
                <w:sz w:val="24"/>
                <w:szCs w:val="24"/>
              </w:rPr>
              <w:t>специфика педагогической деятельности</w:t>
            </w:r>
          </w:p>
        </w:tc>
      </w:tr>
      <w:tr w:rsidR="005962CB" w:rsidRPr="005962CB" w:rsidTr="005962CB">
        <w:trPr>
          <w:trHeight w:val="793"/>
        </w:trPr>
        <w:tc>
          <w:tcPr>
            <w:tcW w:w="10380" w:type="dxa"/>
          </w:tcPr>
          <w:p w:rsidR="005962CB" w:rsidRPr="005962CB" w:rsidRDefault="005962CB" w:rsidP="005962CB">
            <w:pPr>
              <w:spacing w:line="265" w:lineRule="exact"/>
              <w:ind w:left="243" w:right="210"/>
              <w:rPr>
                <w:rFonts w:ascii="Times New Roman" w:eastAsia="Times New Roman" w:hAnsi="Times New Roman"/>
                <w:b/>
                <w:sz w:val="24"/>
                <w:szCs w:val="24"/>
                <w:lang w:val="ru-RU"/>
              </w:rPr>
            </w:pPr>
            <w:r w:rsidRPr="005962CB">
              <w:rPr>
                <w:rFonts w:ascii="Times New Roman" w:eastAsia="Times New Roman" w:hAnsi="Times New Roman"/>
                <w:b/>
                <w:sz w:val="24"/>
                <w:szCs w:val="24"/>
                <w:lang w:val="ru-RU"/>
              </w:rPr>
              <w:t>2-3</w:t>
            </w:r>
            <w:r w:rsidRPr="005962CB">
              <w:rPr>
                <w:rFonts w:ascii="Times New Roman" w:eastAsia="Times New Roman" w:hAnsi="Times New Roman"/>
                <w:b/>
                <w:spacing w:val="-1"/>
                <w:sz w:val="24"/>
                <w:szCs w:val="24"/>
                <w:lang w:val="ru-RU"/>
              </w:rPr>
              <w:t xml:space="preserve"> </w:t>
            </w:r>
            <w:r w:rsidRPr="005962CB">
              <w:rPr>
                <w:rFonts w:ascii="Times New Roman" w:eastAsia="Times New Roman" w:hAnsi="Times New Roman"/>
                <w:b/>
                <w:sz w:val="24"/>
                <w:szCs w:val="24"/>
                <w:lang w:val="ru-RU"/>
              </w:rPr>
              <w:t>года.</w:t>
            </w:r>
          </w:p>
          <w:p w:rsidR="005962CB" w:rsidRPr="005962CB" w:rsidRDefault="005962CB" w:rsidP="005962CB">
            <w:pPr>
              <w:spacing w:line="260" w:lineRule="exact"/>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w:t>
            </w:r>
            <w:r w:rsidRPr="005962CB">
              <w:rPr>
                <w:rFonts w:ascii="Times New Roman" w:eastAsia="Times New Roman" w:hAnsi="Times New Roman"/>
                <w:spacing w:val="28"/>
                <w:sz w:val="24"/>
                <w:szCs w:val="24"/>
                <w:lang w:val="ru-RU"/>
              </w:rPr>
              <w:t xml:space="preserve"> </w:t>
            </w:r>
            <w:r w:rsidRPr="005962CB">
              <w:rPr>
                <w:rFonts w:ascii="Times New Roman" w:eastAsia="Times New Roman" w:hAnsi="Times New Roman"/>
                <w:sz w:val="24"/>
                <w:szCs w:val="24"/>
                <w:lang w:val="ru-RU"/>
              </w:rPr>
              <w:t>формировать</w:t>
            </w:r>
            <w:r w:rsidRPr="005962CB">
              <w:rPr>
                <w:rFonts w:ascii="Times New Roman" w:eastAsia="Times New Roman" w:hAnsi="Times New Roman"/>
                <w:spacing w:val="33"/>
                <w:sz w:val="24"/>
                <w:szCs w:val="24"/>
                <w:lang w:val="ru-RU"/>
              </w:rPr>
              <w:t xml:space="preserve"> </w:t>
            </w:r>
            <w:r w:rsidRPr="005962CB">
              <w:rPr>
                <w:rFonts w:ascii="Times New Roman" w:eastAsia="Times New Roman" w:hAnsi="Times New Roman"/>
                <w:sz w:val="24"/>
                <w:szCs w:val="24"/>
                <w:lang w:val="ru-RU"/>
              </w:rPr>
              <w:t>у</w:t>
            </w:r>
            <w:r w:rsidRPr="005962CB">
              <w:rPr>
                <w:rFonts w:ascii="Times New Roman" w:eastAsia="Times New Roman" w:hAnsi="Times New Roman"/>
                <w:spacing w:val="22"/>
                <w:sz w:val="24"/>
                <w:szCs w:val="24"/>
                <w:lang w:val="ru-RU"/>
              </w:rPr>
              <w:t xml:space="preserve"> </w:t>
            </w:r>
            <w:r w:rsidRPr="005962CB">
              <w:rPr>
                <w:rFonts w:ascii="Times New Roman" w:eastAsia="Times New Roman" w:hAnsi="Times New Roman"/>
                <w:sz w:val="24"/>
                <w:szCs w:val="24"/>
                <w:lang w:val="ru-RU"/>
              </w:rPr>
              <w:t>детей</w:t>
            </w:r>
            <w:r w:rsidRPr="005962CB">
              <w:rPr>
                <w:rFonts w:ascii="Times New Roman" w:eastAsia="Times New Roman" w:hAnsi="Times New Roman"/>
                <w:spacing w:val="31"/>
                <w:sz w:val="24"/>
                <w:szCs w:val="24"/>
                <w:lang w:val="ru-RU"/>
              </w:rPr>
              <w:t xml:space="preserve"> </w:t>
            </w:r>
            <w:r w:rsidRPr="005962CB">
              <w:rPr>
                <w:rFonts w:ascii="Times New Roman" w:eastAsia="Times New Roman" w:hAnsi="Times New Roman"/>
                <w:sz w:val="24"/>
                <w:szCs w:val="24"/>
                <w:lang w:val="ru-RU"/>
              </w:rPr>
              <w:t>элементарные</w:t>
            </w:r>
            <w:r w:rsidRPr="005962CB">
              <w:rPr>
                <w:rFonts w:ascii="Times New Roman" w:eastAsia="Times New Roman" w:hAnsi="Times New Roman"/>
                <w:spacing w:val="28"/>
                <w:sz w:val="24"/>
                <w:szCs w:val="24"/>
                <w:lang w:val="ru-RU"/>
              </w:rPr>
              <w:t xml:space="preserve"> </w:t>
            </w:r>
            <w:r w:rsidRPr="005962CB">
              <w:rPr>
                <w:rFonts w:ascii="Times New Roman" w:eastAsia="Times New Roman" w:hAnsi="Times New Roman"/>
                <w:sz w:val="24"/>
                <w:szCs w:val="24"/>
                <w:lang w:val="ru-RU"/>
              </w:rPr>
              <w:t>представления</w:t>
            </w:r>
            <w:r w:rsidRPr="005962CB">
              <w:rPr>
                <w:rFonts w:ascii="Times New Roman" w:eastAsia="Times New Roman" w:hAnsi="Times New Roman"/>
                <w:spacing w:val="30"/>
                <w:sz w:val="24"/>
                <w:szCs w:val="24"/>
                <w:lang w:val="ru-RU"/>
              </w:rPr>
              <w:t xml:space="preserve"> </w:t>
            </w:r>
            <w:r w:rsidRPr="005962CB">
              <w:rPr>
                <w:rFonts w:ascii="Times New Roman" w:eastAsia="Times New Roman" w:hAnsi="Times New Roman"/>
                <w:sz w:val="24"/>
                <w:szCs w:val="24"/>
                <w:lang w:val="ru-RU"/>
              </w:rPr>
              <w:t>о</w:t>
            </w:r>
            <w:r w:rsidRPr="005962CB">
              <w:rPr>
                <w:rFonts w:ascii="Times New Roman" w:eastAsia="Times New Roman" w:hAnsi="Times New Roman"/>
                <w:spacing w:val="29"/>
                <w:sz w:val="24"/>
                <w:szCs w:val="24"/>
                <w:lang w:val="ru-RU"/>
              </w:rPr>
              <w:t xml:space="preserve"> </w:t>
            </w:r>
            <w:r w:rsidRPr="005962CB">
              <w:rPr>
                <w:rFonts w:ascii="Times New Roman" w:eastAsia="Times New Roman" w:hAnsi="Times New Roman"/>
                <w:sz w:val="24"/>
                <w:szCs w:val="24"/>
                <w:lang w:val="ru-RU"/>
              </w:rPr>
              <w:t>себе,</w:t>
            </w:r>
            <w:r w:rsidRPr="005962CB">
              <w:rPr>
                <w:rFonts w:ascii="Times New Roman" w:eastAsia="Times New Roman" w:hAnsi="Times New Roman"/>
                <w:spacing w:val="30"/>
                <w:sz w:val="24"/>
                <w:szCs w:val="24"/>
                <w:lang w:val="ru-RU"/>
              </w:rPr>
              <w:t xml:space="preserve"> </w:t>
            </w:r>
            <w:r w:rsidRPr="005962CB">
              <w:rPr>
                <w:rFonts w:ascii="Times New Roman" w:eastAsia="Times New Roman" w:hAnsi="Times New Roman"/>
                <w:sz w:val="24"/>
                <w:szCs w:val="24"/>
                <w:lang w:val="ru-RU"/>
              </w:rPr>
              <w:t>об</w:t>
            </w:r>
            <w:r w:rsidRPr="005962CB">
              <w:rPr>
                <w:rFonts w:ascii="Times New Roman" w:eastAsia="Times New Roman" w:hAnsi="Times New Roman"/>
                <w:spacing w:val="30"/>
                <w:sz w:val="24"/>
                <w:szCs w:val="24"/>
                <w:lang w:val="ru-RU"/>
              </w:rPr>
              <w:t xml:space="preserve"> </w:t>
            </w:r>
            <w:r w:rsidRPr="005962CB">
              <w:rPr>
                <w:rFonts w:ascii="Times New Roman" w:eastAsia="Times New Roman" w:hAnsi="Times New Roman"/>
                <w:sz w:val="24"/>
                <w:szCs w:val="24"/>
                <w:lang w:val="ru-RU"/>
              </w:rPr>
              <w:t>изменении</w:t>
            </w:r>
            <w:r w:rsidRPr="005962CB">
              <w:rPr>
                <w:rFonts w:ascii="Times New Roman" w:eastAsia="Times New Roman" w:hAnsi="Times New Roman"/>
                <w:spacing w:val="30"/>
                <w:sz w:val="24"/>
                <w:szCs w:val="24"/>
                <w:lang w:val="ru-RU"/>
              </w:rPr>
              <w:t xml:space="preserve"> </w:t>
            </w:r>
            <w:r w:rsidRPr="005962CB">
              <w:rPr>
                <w:rFonts w:ascii="Times New Roman" w:eastAsia="Times New Roman" w:hAnsi="Times New Roman"/>
                <w:sz w:val="24"/>
                <w:szCs w:val="24"/>
                <w:lang w:val="ru-RU"/>
              </w:rPr>
              <w:t>своего</w:t>
            </w:r>
            <w:r w:rsidRPr="005962CB">
              <w:rPr>
                <w:rFonts w:ascii="Times New Roman" w:eastAsia="Times New Roman" w:hAnsi="Times New Roman"/>
                <w:spacing w:val="30"/>
                <w:sz w:val="24"/>
                <w:szCs w:val="24"/>
                <w:lang w:val="ru-RU"/>
              </w:rPr>
              <w:t xml:space="preserve"> </w:t>
            </w:r>
            <w:r w:rsidRPr="005962CB">
              <w:rPr>
                <w:rFonts w:ascii="Times New Roman" w:eastAsia="Times New Roman" w:hAnsi="Times New Roman"/>
                <w:sz w:val="24"/>
                <w:szCs w:val="24"/>
                <w:lang w:val="ru-RU"/>
              </w:rPr>
              <w:t>социального</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статуса</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(взрослении)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связи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началом</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посещения детского сада.</w:t>
            </w:r>
          </w:p>
          <w:p w:rsidR="005962CB" w:rsidRPr="005962CB" w:rsidRDefault="005962CB" w:rsidP="005962CB">
            <w:pPr>
              <w:spacing w:line="260" w:lineRule="exact"/>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-напоминать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детям</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название</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города</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(поселка), в</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котором</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они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живут;</w:t>
            </w:r>
          </w:p>
          <w:p w:rsidR="005962CB" w:rsidRPr="005962CB" w:rsidRDefault="005962CB" w:rsidP="005962CB">
            <w:pPr>
              <w:spacing w:line="260" w:lineRule="exact"/>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развивать</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предпосылки</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творчества.</w:t>
            </w:r>
          </w:p>
          <w:p w:rsidR="005962CB" w:rsidRPr="005962CB" w:rsidRDefault="005962CB" w:rsidP="005962CB">
            <w:pPr>
              <w:spacing w:line="260" w:lineRule="exact"/>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-формировать уважительное отношение и чувство принадлежности к своей семье;</w:t>
            </w:r>
          </w:p>
          <w:p w:rsidR="005962CB" w:rsidRPr="005962CB" w:rsidRDefault="005962CB" w:rsidP="005962CB">
            <w:pPr>
              <w:spacing w:line="260" w:lineRule="exact"/>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-воспитывать внимательное отношение и любовь к родителям и близким людям;</w:t>
            </w:r>
          </w:p>
          <w:p w:rsidR="005962CB" w:rsidRPr="005962CB" w:rsidRDefault="005962CB" w:rsidP="005962CB">
            <w:pPr>
              <w:spacing w:before="6" w:line="225" w:lineRule="auto"/>
              <w:ind w:left="243" w:right="210"/>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 xml:space="preserve">-создавать условия для развития у каждого ребенка чувства принадлежности к сообществу детей </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и взрослых</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детском</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саду;</w:t>
            </w:r>
          </w:p>
          <w:p w:rsidR="005962CB" w:rsidRPr="005962CB" w:rsidRDefault="005962CB" w:rsidP="005962CB">
            <w:pPr>
              <w:spacing w:line="225" w:lineRule="auto"/>
              <w:ind w:left="243" w:right="210"/>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-развивать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представления</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положительных</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сторонах</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детского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сада,</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его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общности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домом</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(тепло,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уют,</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любовь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др.)</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отличиях</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от</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домашней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обстановки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(больше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друзей,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игрушек,</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самостоятельности 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т.</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д.);</w:t>
            </w:r>
          </w:p>
          <w:p w:rsidR="005962CB" w:rsidRPr="005962CB" w:rsidRDefault="005962CB" w:rsidP="005962CB">
            <w:pPr>
              <w:spacing w:before="1" w:line="223" w:lineRule="auto"/>
              <w:ind w:left="243" w:right="210"/>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-обращать внимание детей на то, в какой чистой, светлой комнате они играют, как много в ней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ярких, красивых игрушек, как аккуратно заправлены кроватки. На прогулке обращать внимание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детей на</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красивые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растения,</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оборудование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участка,</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удобное</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для игр</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 отдыха;</w:t>
            </w:r>
          </w:p>
          <w:p w:rsidR="005962CB" w:rsidRPr="005962CB" w:rsidRDefault="005962CB" w:rsidP="005962CB">
            <w:pPr>
              <w:spacing w:line="260" w:lineRule="exact"/>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-развивать умение</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ориентироваться</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помещении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группы,</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на</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участке.</w:t>
            </w:r>
          </w:p>
        </w:tc>
      </w:tr>
      <w:tr w:rsidR="005962CB" w:rsidRPr="005962CB" w:rsidTr="005962CB">
        <w:trPr>
          <w:trHeight w:val="558"/>
        </w:trPr>
        <w:tc>
          <w:tcPr>
            <w:tcW w:w="10380" w:type="dxa"/>
          </w:tcPr>
          <w:p w:rsidR="005962CB" w:rsidRPr="005962CB" w:rsidRDefault="005962CB" w:rsidP="005962CB">
            <w:pPr>
              <w:spacing w:line="265" w:lineRule="exact"/>
              <w:ind w:left="243" w:right="210"/>
              <w:jc w:val="both"/>
              <w:rPr>
                <w:rFonts w:ascii="Times New Roman" w:eastAsia="Times New Roman" w:hAnsi="Times New Roman"/>
                <w:b/>
                <w:sz w:val="24"/>
                <w:szCs w:val="24"/>
                <w:lang w:val="ru-RU"/>
              </w:rPr>
            </w:pPr>
            <w:r w:rsidRPr="005962CB">
              <w:rPr>
                <w:rFonts w:ascii="Times New Roman" w:eastAsia="Times New Roman" w:hAnsi="Times New Roman"/>
                <w:b/>
                <w:sz w:val="24"/>
                <w:szCs w:val="24"/>
                <w:lang w:val="ru-RU"/>
              </w:rPr>
              <w:t>3-4</w:t>
            </w:r>
            <w:r w:rsidRPr="005962CB">
              <w:rPr>
                <w:rFonts w:ascii="Times New Roman" w:eastAsia="Times New Roman" w:hAnsi="Times New Roman"/>
                <w:b/>
                <w:spacing w:val="-1"/>
                <w:sz w:val="24"/>
                <w:szCs w:val="24"/>
                <w:lang w:val="ru-RU"/>
              </w:rPr>
              <w:t xml:space="preserve"> </w:t>
            </w:r>
            <w:r w:rsidRPr="005962CB">
              <w:rPr>
                <w:rFonts w:ascii="Times New Roman" w:eastAsia="Times New Roman" w:hAnsi="Times New Roman"/>
                <w:b/>
                <w:sz w:val="24"/>
                <w:szCs w:val="24"/>
                <w:lang w:val="ru-RU"/>
              </w:rPr>
              <w:t>года.</w:t>
            </w:r>
          </w:p>
          <w:p w:rsidR="005962CB" w:rsidRPr="005962CB" w:rsidRDefault="005962CB" w:rsidP="005962CB">
            <w:pPr>
              <w:spacing w:before="6" w:line="225" w:lineRule="auto"/>
              <w:ind w:left="243" w:right="210"/>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постепенно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формировать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образ</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Я.</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Сообщать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детям</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разнообразные,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касающиеся</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непосредственно их сведения (ты мальчик, у тебя серые глаза, ты любишь играть и т. п.), в том</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числе</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сведения</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о</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прошлом</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(не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умел</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ходить,</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говорить;</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ел</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из</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бутылочки)</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о</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происшедших</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с</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 xml:space="preserve">ними </w:t>
            </w:r>
            <w:r w:rsidRPr="005962CB">
              <w:rPr>
                <w:rFonts w:ascii="Times New Roman" w:eastAsia="Times New Roman" w:hAnsi="Times New Roman"/>
                <w:spacing w:val="-58"/>
                <w:sz w:val="24"/>
                <w:szCs w:val="24"/>
                <w:lang w:val="ru-RU"/>
              </w:rPr>
              <w:t xml:space="preserve"> </w:t>
            </w:r>
            <w:r w:rsidRPr="005962CB">
              <w:rPr>
                <w:rFonts w:ascii="Times New Roman" w:eastAsia="Times New Roman" w:hAnsi="Times New Roman"/>
                <w:sz w:val="24"/>
                <w:szCs w:val="24"/>
                <w:lang w:val="ru-RU"/>
              </w:rPr>
              <w:t>изменениях</w:t>
            </w:r>
            <w:r w:rsidRPr="005962CB">
              <w:rPr>
                <w:rFonts w:ascii="Times New Roman" w:eastAsia="Times New Roman" w:hAnsi="Times New Roman"/>
                <w:spacing w:val="20"/>
                <w:sz w:val="24"/>
                <w:szCs w:val="24"/>
                <w:lang w:val="ru-RU"/>
              </w:rPr>
              <w:t xml:space="preserve"> </w:t>
            </w:r>
            <w:r w:rsidRPr="005962CB">
              <w:rPr>
                <w:rFonts w:ascii="Times New Roman" w:eastAsia="Times New Roman" w:hAnsi="Times New Roman"/>
                <w:sz w:val="24"/>
                <w:szCs w:val="24"/>
                <w:lang w:val="ru-RU"/>
              </w:rPr>
              <w:t>(сейчас</w:t>
            </w:r>
            <w:r w:rsidRPr="005962CB">
              <w:rPr>
                <w:rFonts w:ascii="Times New Roman" w:eastAsia="Times New Roman" w:hAnsi="Times New Roman"/>
                <w:spacing w:val="22"/>
                <w:sz w:val="24"/>
                <w:szCs w:val="24"/>
                <w:lang w:val="ru-RU"/>
              </w:rPr>
              <w:t xml:space="preserve"> </w:t>
            </w:r>
            <w:r w:rsidRPr="005962CB">
              <w:rPr>
                <w:rFonts w:ascii="Times New Roman" w:eastAsia="Times New Roman" w:hAnsi="Times New Roman"/>
                <w:sz w:val="24"/>
                <w:szCs w:val="24"/>
                <w:lang w:val="ru-RU"/>
              </w:rPr>
              <w:t>умеешь</w:t>
            </w:r>
            <w:r w:rsidRPr="005962CB">
              <w:rPr>
                <w:rFonts w:ascii="Times New Roman" w:eastAsia="Times New Roman" w:hAnsi="Times New Roman"/>
                <w:spacing w:val="19"/>
                <w:sz w:val="24"/>
                <w:szCs w:val="24"/>
                <w:lang w:val="ru-RU"/>
              </w:rPr>
              <w:t xml:space="preserve"> </w:t>
            </w:r>
            <w:r w:rsidRPr="005962CB">
              <w:rPr>
                <w:rFonts w:ascii="Times New Roman" w:eastAsia="Times New Roman" w:hAnsi="Times New Roman"/>
                <w:sz w:val="24"/>
                <w:szCs w:val="24"/>
                <w:lang w:val="ru-RU"/>
              </w:rPr>
              <w:t>правильно</w:t>
            </w:r>
            <w:r w:rsidRPr="005962CB">
              <w:rPr>
                <w:rFonts w:ascii="Times New Roman" w:eastAsia="Times New Roman" w:hAnsi="Times New Roman"/>
                <w:spacing w:val="18"/>
                <w:sz w:val="24"/>
                <w:szCs w:val="24"/>
                <w:lang w:val="ru-RU"/>
              </w:rPr>
              <w:t xml:space="preserve"> </w:t>
            </w:r>
            <w:r w:rsidRPr="005962CB">
              <w:rPr>
                <w:rFonts w:ascii="Times New Roman" w:eastAsia="Times New Roman" w:hAnsi="Times New Roman"/>
                <w:sz w:val="24"/>
                <w:szCs w:val="24"/>
                <w:lang w:val="ru-RU"/>
              </w:rPr>
              <w:t>вести</w:t>
            </w:r>
            <w:r w:rsidRPr="005962CB">
              <w:rPr>
                <w:rFonts w:ascii="Times New Roman" w:eastAsia="Times New Roman" w:hAnsi="Times New Roman"/>
                <w:spacing w:val="19"/>
                <w:sz w:val="24"/>
                <w:szCs w:val="24"/>
                <w:lang w:val="ru-RU"/>
              </w:rPr>
              <w:t xml:space="preserve"> </w:t>
            </w:r>
            <w:r w:rsidRPr="005962CB">
              <w:rPr>
                <w:rFonts w:ascii="Times New Roman" w:eastAsia="Times New Roman" w:hAnsi="Times New Roman"/>
                <w:sz w:val="24"/>
                <w:szCs w:val="24"/>
                <w:lang w:val="ru-RU"/>
              </w:rPr>
              <w:t>себя</w:t>
            </w:r>
            <w:r w:rsidRPr="005962CB">
              <w:rPr>
                <w:rFonts w:ascii="Times New Roman" w:eastAsia="Times New Roman" w:hAnsi="Times New Roman"/>
                <w:spacing w:val="18"/>
                <w:sz w:val="24"/>
                <w:szCs w:val="24"/>
                <w:lang w:val="ru-RU"/>
              </w:rPr>
              <w:t xml:space="preserve"> </w:t>
            </w:r>
            <w:r w:rsidRPr="005962CB">
              <w:rPr>
                <w:rFonts w:ascii="Times New Roman" w:eastAsia="Times New Roman" w:hAnsi="Times New Roman"/>
                <w:sz w:val="24"/>
                <w:szCs w:val="24"/>
                <w:lang w:val="ru-RU"/>
              </w:rPr>
              <w:t>за</w:t>
            </w:r>
            <w:r w:rsidRPr="005962CB">
              <w:rPr>
                <w:rFonts w:ascii="Times New Roman" w:eastAsia="Times New Roman" w:hAnsi="Times New Roman"/>
                <w:spacing w:val="19"/>
                <w:sz w:val="24"/>
                <w:szCs w:val="24"/>
                <w:lang w:val="ru-RU"/>
              </w:rPr>
              <w:t xml:space="preserve"> </w:t>
            </w:r>
            <w:r w:rsidRPr="005962CB">
              <w:rPr>
                <w:rFonts w:ascii="Times New Roman" w:eastAsia="Times New Roman" w:hAnsi="Times New Roman"/>
                <w:sz w:val="24"/>
                <w:szCs w:val="24"/>
                <w:lang w:val="ru-RU"/>
              </w:rPr>
              <w:t>столом,</w:t>
            </w:r>
            <w:r w:rsidRPr="005962CB">
              <w:rPr>
                <w:rFonts w:ascii="Times New Roman" w:eastAsia="Times New Roman" w:hAnsi="Times New Roman"/>
                <w:spacing w:val="18"/>
                <w:sz w:val="24"/>
                <w:szCs w:val="24"/>
                <w:lang w:val="ru-RU"/>
              </w:rPr>
              <w:t xml:space="preserve"> </w:t>
            </w:r>
            <w:r w:rsidRPr="005962CB">
              <w:rPr>
                <w:rFonts w:ascii="Times New Roman" w:eastAsia="Times New Roman" w:hAnsi="Times New Roman"/>
                <w:sz w:val="24"/>
                <w:szCs w:val="24"/>
                <w:lang w:val="ru-RU"/>
              </w:rPr>
              <w:t>рисовать,</w:t>
            </w:r>
            <w:r w:rsidRPr="005962CB">
              <w:rPr>
                <w:rFonts w:ascii="Times New Roman" w:eastAsia="Times New Roman" w:hAnsi="Times New Roman"/>
                <w:spacing w:val="18"/>
                <w:sz w:val="24"/>
                <w:szCs w:val="24"/>
                <w:lang w:val="ru-RU"/>
              </w:rPr>
              <w:t xml:space="preserve"> </w:t>
            </w:r>
            <w:r w:rsidRPr="005962CB">
              <w:rPr>
                <w:rFonts w:ascii="Times New Roman" w:eastAsia="Times New Roman" w:hAnsi="Times New Roman"/>
                <w:sz w:val="24"/>
                <w:szCs w:val="24"/>
                <w:lang w:val="ru-RU"/>
              </w:rPr>
              <w:t>танцевать;</w:t>
            </w:r>
            <w:r w:rsidRPr="005962CB">
              <w:rPr>
                <w:rFonts w:ascii="Times New Roman" w:eastAsia="Times New Roman" w:hAnsi="Times New Roman"/>
                <w:spacing w:val="18"/>
                <w:sz w:val="24"/>
                <w:szCs w:val="24"/>
                <w:lang w:val="ru-RU"/>
              </w:rPr>
              <w:t xml:space="preserve"> </w:t>
            </w:r>
            <w:r w:rsidRPr="005962CB">
              <w:rPr>
                <w:rFonts w:ascii="Times New Roman" w:eastAsia="Times New Roman" w:hAnsi="Times New Roman"/>
                <w:sz w:val="24"/>
                <w:szCs w:val="24"/>
                <w:lang w:val="ru-RU"/>
              </w:rPr>
              <w:t>знаешь «вежливые»</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слова).</w:t>
            </w:r>
          </w:p>
          <w:p w:rsidR="005962CB" w:rsidRPr="005962CB" w:rsidRDefault="005962CB" w:rsidP="005962CB">
            <w:pPr>
              <w:spacing w:line="248" w:lineRule="exact"/>
              <w:ind w:left="243" w:right="210"/>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-закреплять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умение</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называть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свое</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имя</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возраст.</w:t>
            </w:r>
          </w:p>
          <w:p w:rsidR="005962CB" w:rsidRPr="005962CB" w:rsidRDefault="005962CB" w:rsidP="005962CB">
            <w:pPr>
              <w:spacing w:before="6" w:line="225" w:lineRule="auto"/>
              <w:ind w:left="243" w:right="210"/>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 формировать интерес к малой родине и первичные представления о ней: напоминать детям</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название</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города</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(поселка),</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котором</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они</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живут;</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побуждать</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рассказывать</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о</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том,</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где</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они</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гуляли</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выходные</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дни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парке, сквере, детском</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городке)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пр.;</w:t>
            </w:r>
          </w:p>
          <w:p w:rsidR="005962CB" w:rsidRPr="005962CB" w:rsidRDefault="005962CB" w:rsidP="005962CB">
            <w:pPr>
              <w:spacing w:line="248" w:lineRule="exact"/>
              <w:ind w:left="243" w:right="210"/>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-знакомить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ближайшим</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окружением</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(основными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объектами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городской/поселковой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инфраструктуры):</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дом,</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улица,</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магазин, поликлиника,</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парикмахерская.</w:t>
            </w:r>
          </w:p>
          <w:p w:rsidR="005962CB" w:rsidRPr="005962CB" w:rsidRDefault="005962CB" w:rsidP="005962CB">
            <w:pPr>
              <w:spacing w:line="274" w:lineRule="exact"/>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-продолжать</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воспитывать уважительное</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отношение</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чувство</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принадлежности</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своей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семье;</w:t>
            </w:r>
          </w:p>
          <w:p w:rsidR="005962CB" w:rsidRPr="005962CB" w:rsidRDefault="005962CB" w:rsidP="005962CB">
            <w:pPr>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-беседовать</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с</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ребенком</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о</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членах</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его</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семьи</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(как</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зовут,</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чем</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занимаются,</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как</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играют</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с</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ребенком</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 xml:space="preserve">и </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пр.);</w:t>
            </w:r>
          </w:p>
          <w:p w:rsidR="005962CB" w:rsidRPr="005962CB" w:rsidRDefault="005962CB" w:rsidP="005962CB">
            <w:pPr>
              <w:spacing w:line="260" w:lineRule="exact"/>
              <w:ind w:left="243" w:right="210"/>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-учить</w:t>
            </w:r>
            <w:r w:rsidRPr="005962CB">
              <w:rPr>
                <w:rFonts w:ascii="Times New Roman" w:eastAsia="Times New Roman" w:hAnsi="Times New Roman"/>
                <w:spacing w:val="12"/>
                <w:sz w:val="24"/>
                <w:szCs w:val="24"/>
                <w:lang w:val="ru-RU"/>
              </w:rPr>
              <w:t xml:space="preserve"> </w:t>
            </w:r>
            <w:r w:rsidRPr="005962CB">
              <w:rPr>
                <w:rFonts w:ascii="Times New Roman" w:eastAsia="Times New Roman" w:hAnsi="Times New Roman"/>
                <w:sz w:val="24"/>
                <w:szCs w:val="24"/>
                <w:lang w:val="ru-RU"/>
              </w:rPr>
              <w:t>заботиться</w:t>
            </w:r>
            <w:r w:rsidRPr="005962CB">
              <w:rPr>
                <w:rFonts w:ascii="Times New Roman" w:eastAsia="Times New Roman" w:hAnsi="Times New Roman"/>
                <w:spacing w:val="11"/>
                <w:sz w:val="24"/>
                <w:szCs w:val="24"/>
                <w:lang w:val="ru-RU"/>
              </w:rPr>
              <w:t xml:space="preserve"> </w:t>
            </w:r>
            <w:r w:rsidRPr="005962CB">
              <w:rPr>
                <w:rFonts w:ascii="Times New Roman" w:eastAsia="Times New Roman" w:hAnsi="Times New Roman"/>
                <w:sz w:val="24"/>
                <w:szCs w:val="24"/>
                <w:lang w:val="ru-RU"/>
              </w:rPr>
              <w:t>о</w:t>
            </w:r>
            <w:r w:rsidRPr="005962CB">
              <w:rPr>
                <w:rFonts w:ascii="Times New Roman" w:eastAsia="Times New Roman" w:hAnsi="Times New Roman"/>
                <w:spacing w:val="10"/>
                <w:sz w:val="24"/>
                <w:szCs w:val="24"/>
                <w:lang w:val="ru-RU"/>
              </w:rPr>
              <w:t xml:space="preserve"> </w:t>
            </w:r>
            <w:r w:rsidRPr="005962CB">
              <w:rPr>
                <w:rFonts w:ascii="Times New Roman" w:eastAsia="Times New Roman" w:hAnsi="Times New Roman"/>
                <w:sz w:val="24"/>
                <w:szCs w:val="24"/>
                <w:lang w:val="ru-RU"/>
              </w:rPr>
              <w:t>близких</w:t>
            </w:r>
            <w:r w:rsidRPr="005962CB">
              <w:rPr>
                <w:rFonts w:ascii="Times New Roman" w:eastAsia="Times New Roman" w:hAnsi="Times New Roman"/>
                <w:spacing w:val="13"/>
                <w:sz w:val="24"/>
                <w:szCs w:val="24"/>
                <w:lang w:val="ru-RU"/>
              </w:rPr>
              <w:t xml:space="preserve"> </w:t>
            </w:r>
            <w:r w:rsidRPr="005962CB">
              <w:rPr>
                <w:rFonts w:ascii="Times New Roman" w:eastAsia="Times New Roman" w:hAnsi="Times New Roman"/>
                <w:sz w:val="24"/>
                <w:szCs w:val="24"/>
                <w:lang w:val="ru-RU"/>
              </w:rPr>
              <w:t>людях,</w:t>
            </w:r>
            <w:r w:rsidRPr="005962CB">
              <w:rPr>
                <w:rFonts w:ascii="Times New Roman" w:eastAsia="Times New Roman" w:hAnsi="Times New Roman"/>
                <w:spacing w:val="12"/>
                <w:sz w:val="24"/>
                <w:szCs w:val="24"/>
                <w:lang w:val="ru-RU"/>
              </w:rPr>
              <w:t xml:space="preserve"> </w:t>
            </w:r>
            <w:r w:rsidRPr="005962CB">
              <w:rPr>
                <w:rFonts w:ascii="Times New Roman" w:eastAsia="Times New Roman" w:hAnsi="Times New Roman"/>
                <w:sz w:val="24"/>
                <w:szCs w:val="24"/>
                <w:lang w:val="ru-RU"/>
              </w:rPr>
              <w:t>вызывать</w:t>
            </w:r>
            <w:r w:rsidRPr="005962CB">
              <w:rPr>
                <w:rFonts w:ascii="Times New Roman" w:eastAsia="Times New Roman" w:hAnsi="Times New Roman"/>
                <w:spacing w:val="9"/>
                <w:sz w:val="24"/>
                <w:szCs w:val="24"/>
                <w:lang w:val="ru-RU"/>
              </w:rPr>
              <w:t xml:space="preserve"> </w:t>
            </w:r>
            <w:r w:rsidRPr="005962CB">
              <w:rPr>
                <w:rFonts w:ascii="Times New Roman" w:eastAsia="Times New Roman" w:hAnsi="Times New Roman"/>
                <w:sz w:val="24"/>
                <w:szCs w:val="24"/>
                <w:lang w:val="ru-RU"/>
              </w:rPr>
              <w:t>чувство</w:t>
            </w:r>
            <w:r w:rsidRPr="005962CB">
              <w:rPr>
                <w:rFonts w:ascii="Times New Roman" w:eastAsia="Times New Roman" w:hAnsi="Times New Roman"/>
                <w:spacing w:val="11"/>
                <w:sz w:val="24"/>
                <w:szCs w:val="24"/>
                <w:lang w:val="ru-RU"/>
              </w:rPr>
              <w:t xml:space="preserve"> </w:t>
            </w:r>
            <w:r w:rsidRPr="005962CB">
              <w:rPr>
                <w:rFonts w:ascii="Times New Roman" w:eastAsia="Times New Roman" w:hAnsi="Times New Roman"/>
                <w:sz w:val="24"/>
                <w:szCs w:val="24"/>
                <w:lang w:val="ru-RU"/>
              </w:rPr>
              <w:t>благодарности</w:t>
            </w:r>
            <w:r w:rsidRPr="005962CB">
              <w:rPr>
                <w:rFonts w:ascii="Times New Roman" w:eastAsia="Times New Roman" w:hAnsi="Times New Roman"/>
                <w:spacing w:val="13"/>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12"/>
                <w:sz w:val="24"/>
                <w:szCs w:val="24"/>
                <w:lang w:val="ru-RU"/>
              </w:rPr>
              <w:t xml:space="preserve"> </w:t>
            </w:r>
            <w:r w:rsidRPr="005962CB">
              <w:rPr>
                <w:rFonts w:ascii="Times New Roman" w:eastAsia="Times New Roman" w:hAnsi="Times New Roman"/>
                <w:sz w:val="24"/>
                <w:szCs w:val="24"/>
                <w:lang w:val="ru-RU"/>
              </w:rPr>
              <w:t>родителям</w:t>
            </w:r>
            <w:r w:rsidRPr="005962CB">
              <w:rPr>
                <w:rFonts w:ascii="Times New Roman" w:eastAsia="Times New Roman" w:hAnsi="Times New Roman"/>
                <w:spacing w:val="11"/>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2"/>
                <w:sz w:val="24"/>
                <w:szCs w:val="24"/>
                <w:lang w:val="ru-RU"/>
              </w:rPr>
              <w:t xml:space="preserve"> </w:t>
            </w:r>
            <w:r w:rsidRPr="005962CB">
              <w:rPr>
                <w:rFonts w:ascii="Times New Roman" w:eastAsia="Times New Roman" w:hAnsi="Times New Roman"/>
                <w:sz w:val="24"/>
                <w:szCs w:val="24"/>
                <w:lang w:val="ru-RU"/>
              </w:rPr>
              <w:t>близким</w:t>
            </w:r>
            <w:r w:rsidRPr="005962CB">
              <w:rPr>
                <w:rFonts w:ascii="Times New Roman" w:eastAsia="Times New Roman" w:hAnsi="Times New Roman"/>
                <w:spacing w:val="11"/>
                <w:sz w:val="24"/>
                <w:szCs w:val="24"/>
                <w:lang w:val="ru-RU"/>
              </w:rPr>
              <w:t xml:space="preserve"> </w:t>
            </w:r>
            <w:r w:rsidRPr="005962CB">
              <w:rPr>
                <w:rFonts w:ascii="Times New Roman" w:eastAsia="Times New Roman" w:hAnsi="Times New Roman"/>
                <w:sz w:val="24"/>
                <w:szCs w:val="24"/>
                <w:lang w:val="ru-RU"/>
              </w:rPr>
              <w:t>за</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их</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любовь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заботу. -формировать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у</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детей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положительное</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отношение</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к детскому</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саду;</w:t>
            </w:r>
          </w:p>
          <w:p w:rsidR="005962CB" w:rsidRPr="005962CB" w:rsidRDefault="005962CB" w:rsidP="005962CB">
            <w:pPr>
              <w:spacing w:before="5" w:line="225" w:lineRule="auto"/>
              <w:ind w:left="243" w:right="210"/>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-обращать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их</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внимание на красоту 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удобство оформления групповой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комнаты, раздевалки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(светлые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стены,</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красивые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занавески,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удобная</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мебель,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новые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игрушки,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книжном</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уголке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аккуратно</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расставлены</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книги</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с</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яркими</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картинками);</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знакомить</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с</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оборудованием</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оформлением</w:t>
            </w:r>
            <w:r w:rsidRPr="005962CB">
              <w:rPr>
                <w:rFonts w:ascii="Times New Roman" w:eastAsia="Times New Roman" w:hAnsi="Times New Roman"/>
                <w:spacing w:val="-58"/>
                <w:sz w:val="24"/>
                <w:szCs w:val="24"/>
                <w:lang w:val="ru-RU"/>
              </w:rPr>
              <w:t xml:space="preserve"> </w:t>
            </w:r>
            <w:r w:rsidRPr="005962CB">
              <w:rPr>
                <w:rFonts w:ascii="Times New Roman" w:eastAsia="Times New Roman" w:hAnsi="Times New Roman"/>
                <w:sz w:val="24"/>
                <w:szCs w:val="24"/>
                <w:lang w:val="ru-RU"/>
              </w:rPr>
              <w:t>участка</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для игр</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 занятий, подчеркивая его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красоту,</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удобство;</w:t>
            </w:r>
          </w:p>
          <w:p w:rsidR="005962CB" w:rsidRPr="005962CB" w:rsidRDefault="005962CB" w:rsidP="005962CB">
            <w:pPr>
              <w:spacing w:line="251" w:lineRule="exact"/>
              <w:ind w:left="243" w:right="210"/>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-совершенствовать умение</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свободно</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ориентироваться</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помещениях</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на</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участке</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детского</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сада;</w:t>
            </w:r>
          </w:p>
          <w:p w:rsidR="005962CB" w:rsidRPr="005962CB" w:rsidRDefault="005962CB" w:rsidP="005962CB">
            <w:pPr>
              <w:spacing w:before="5" w:line="225" w:lineRule="auto"/>
              <w:ind w:left="243" w:right="210"/>
              <w:jc w:val="both"/>
              <w:rPr>
                <w:rFonts w:ascii="Times New Roman" w:eastAsia="Times New Roman" w:hAnsi="Times New Roman"/>
                <w:b/>
                <w:sz w:val="24"/>
                <w:szCs w:val="24"/>
                <w:lang w:val="ru-RU"/>
              </w:rPr>
            </w:pPr>
            <w:r w:rsidRPr="005962CB">
              <w:rPr>
                <w:rFonts w:ascii="Times New Roman" w:eastAsia="Times New Roman" w:hAnsi="Times New Roman"/>
                <w:sz w:val="24"/>
                <w:szCs w:val="24"/>
                <w:lang w:val="ru-RU"/>
              </w:rPr>
              <w:t>-способствовать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формированию</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чувства</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принадлежности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сообществу</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детей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взрослых</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детском</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саду</w:t>
            </w:r>
            <w:r w:rsidRPr="005962CB">
              <w:rPr>
                <w:rFonts w:ascii="Times New Roman" w:eastAsia="Times New Roman" w:hAnsi="Times New Roman"/>
                <w:b/>
                <w:sz w:val="24"/>
                <w:szCs w:val="24"/>
                <w:lang w:val="ru-RU"/>
              </w:rPr>
              <w:t>;</w:t>
            </w:r>
          </w:p>
          <w:p w:rsidR="005962CB" w:rsidRPr="005962CB" w:rsidRDefault="005962CB" w:rsidP="005962CB">
            <w:pPr>
              <w:spacing w:line="225" w:lineRule="auto"/>
              <w:ind w:left="243" w:right="210"/>
              <w:jc w:val="both"/>
              <w:rPr>
                <w:rFonts w:ascii="Times New Roman" w:eastAsia="Times New Roman" w:hAnsi="Times New Roman"/>
                <w:sz w:val="24"/>
                <w:szCs w:val="24"/>
                <w:lang w:val="ru-RU"/>
              </w:rPr>
            </w:pPr>
            <w:r w:rsidRPr="005962CB">
              <w:rPr>
                <w:rFonts w:ascii="Times New Roman" w:eastAsia="Times New Roman" w:hAnsi="Times New Roman"/>
                <w:b/>
                <w:sz w:val="24"/>
                <w:szCs w:val="24"/>
                <w:lang w:val="ru-RU"/>
              </w:rPr>
              <w:t>-</w:t>
            </w:r>
            <w:r w:rsidRPr="005962CB">
              <w:rPr>
                <w:rFonts w:ascii="Times New Roman" w:eastAsia="Times New Roman" w:hAnsi="Times New Roman"/>
                <w:sz w:val="24"/>
                <w:szCs w:val="24"/>
                <w:lang w:val="ru-RU"/>
              </w:rPr>
              <w:t>вовлекать детей в жизнь группы, воспитывать стремление поддерживать чистоту и порядок в</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группе,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формировать бережное</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отношение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к игрушкам, книгам, личным</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вещам</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 пр.;</w:t>
            </w:r>
          </w:p>
          <w:p w:rsidR="005962CB" w:rsidRPr="005962CB" w:rsidRDefault="005962CB" w:rsidP="005962CB">
            <w:pPr>
              <w:spacing w:line="254" w:lineRule="exact"/>
              <w:ind w:left="243" w:right="210"/>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-формировать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чувство общности,</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значимости</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каждого</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ребенка</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для</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детского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сада;</w:t>
            </w:r>
          </w:p>
          <w:p w:rsidR="005962CB" w:rsidRPr="005962CB" w:rsidRDefault="005962CB" w:rsidP="005962CB">
            <w:pPr>
              <w:spacing w:line="248" w:lineRule="exact"/>
              <w:ind w:left="243" w:right="210"/>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-воспитывать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уважительное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отношение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сотрудникам</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детского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сада</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(музыкальный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руководитель,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медицинская</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сестра,</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заведующая,</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старший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воспитатель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др.),</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их</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труду;</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напоминать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их</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имена</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отчества.</w:t>
            </w:r>
          </w:p>
        </w:tc>
      </w:tr>
      <w:tr w:rsidR="005962CB" w:rsidRPr="005962CB" w:rsidTr="005962CB">
        <w:trPr>
          <w:trHeight w:val="1828"/>
        </w:trPr>
        <w:tc>
          <w:tcPr>
            <w:tcW w:w="10380" w:type="dxa"/>
          </w:tcPr>
          <w:p w:rsidR="005962CB" w:rsidRPr="005962CB" w:rsidRDefault="005962CB" w:rsidP="005962CB">
            <w:pPr>
              <w:spacing w:line="265" w:lineRule="exact"/>
              <w:ind w:left="243" w:right="210"/>
              <w:rPr>
                <w:rFonts w:ascii="Times New Roman" w:eastAsia="Times New Roman" w:hAnsi="Times New Roman"/>
                <w:b/>
                <w:sz w:val="24"/>
                <w:szCs w:val="24"/>
                <w:lang w:val="ru-RU"/>
              </w:rPr>
            </w:pPr>
            <w:r w:rsidRPr="005962CB">
              <w:rPr>
                <w:rFonts w:ascii="Times New Roman" w:eastAsia="Times New Roman" w:hAnsi="Times New Roman"/>
                <w:b/>
                <w:sz w:val="24"/>
                <w:szCs w:val="24"/>
                <w:lang w:val="ru-RU"/>
              </w:rPr>
              <w:t>4-5</w:t>
            </w:r>
            <w:r w:rsidRPr="005962CB">
              <w:rPr>
                <w:rFonts w:ascii="Times New Roman" w:eastAsia="Times New Roman" w:hAnsi="Times New Roman"/>
                <w:b/>
                <w:spacing w:val="-1"/>
                <w:sz w:val="24"/>
                <w:szCs w:val="24"/>
                <w:lang w:val="ru-RU"/>
              </w:rPr>
              <w:t xml:space="preserve"> </w:t>
            </w:r>
            <w:r w:rsidRPr="005962CB">
              <w:rPr>
                <w:rFonts w:ascii="Times New Roman" w:eastAsia="Times New Roman" w:hAnsi="Times New Roman"/>
                <w:b/>
                <w:sz w:val="24"/>
                <w:szCs w:val="24"/>
                <w:lang w:val="ru-RU"/>
              </w:rPr>
              <w:t>лет.</w:t>
            </w:r>
          </w:p>
          <w:p w:rsidR="005962CB" w:rsidRPr="005962CB" w:rsidRDefault="005962CB" w:rsidP="005962CB">
            <w:pPr>
              <w:spacing w:before="6" w:line="225" w:lineRule="auto"/>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w:t>
            </w:r>
            <w:r w:rsidRPr="005962CB">
              <w:rPr>
                <w:rFonts w:ascii="Times New Roman" w:eastAsia="Times New Roman" w:hAnsi="Times New Roman"/>
                <w:spacing w:val="-14"/>
                <w:sz w:val="24"/>
                <w:szCs w:val="24"/>
                <w:lang w:val="ru-RU"/>
              </w:rPr>
              <w:t xml:space="preserve"> </w:t>
            </w:r>
            <w:r w:rsidRPr="005962CB">
              <w:rPr>
                <w:rFonts w:ascii="Times New Roman" w:eastAsia="Times New Roman" w:hAnsi="Times New Roman"/>
                <w:sz w:val="24"/>
                <w:szCs w:val="24"/>
                <w:lang w:val="ru-RU"/>
              </w:rPr>
              <w:t>формировать</w:t>
            </w:r>
            <w:r w:rsidRPr="005962CB">
              <w:rPr>
                <w:rFonts w:ascii="Times New Roman" w:eastAsia="Times New Roman" w:hAnsi="Times New Roman"/>
                <w:spacing w:val="-13"/>
                <w:sz w:val="24"/>
                <w:szCs w:val="24"/>
                <w:lang w:val="ru-RU"/>
              </w:rPr>
              <w:t xml:space="preserve"> </w:t>
            </w:r>
            <w:r w:rsidRPr="005962CB">
              <w:rPr>
                <w:rFonts w:ascii="Times New Roman" w:eastAsia="Times New Roman" w:hAnsi="Times New Roman"/>
                <w:sz w:val="24"/>
                <w:szCs w:val="24"/>
                <w:lang w:val="ru-RU"/>
              </w:rPr>
              <w:t>представления</w:t>
            </w:r>
            <w:r w:rsidRPr="005962CB">
              <w:rPr>
                <w:rFonts w:ascii="Times New Roman" w:eastAsia="Times New Roman" w:hAnsi="Times New Roman"/>
                <w:spacing w:val="-13"/>
                <w:sz w:val="24"/>
                <w:szCs w:val="24"/>
                <w:lang w:val="ru-RU"/>
              </w:rPr>
              <w:t xml:space="preserve"> </w:t>
            </w:r>
            <w:r w:rsidRPr="005962CB">
              <w:rPr>
                <w:rFonts w:ascii="Times New Roman" w:eastAsia="Times New Roman" w:hAnsi="Times New Roman"/>
                <w:sz w:val="24"/>
                <w:szCs w:val="24"/>
                <w:lang w:val="ru-RU"/>
              </w:rPr>
              <w:t>о</w:t>
            </w:r>
            <w:r w:rsidRPr="005962CB">
              <w:rPr>
                <w:rFonts w:ascii="Times New Roman" w:eastAsia="Times New Roman" w:hAnsi="Times New Roman"/>
                <w:spacing w:val="-13"/>
                <w:sz w:val="24"/>
                <w:szCs w:val="24"/>
                <w:lang w:val="ru-RU"/>
              </w:rPr>
              <w:t xml:space="preserve"> </w:t>
            </w:r>
            <w:r w:rsidRPr="005962CB">
              <w:rPr>
                <w:rFonts w:ascii="Times New Roman" w:eastAsia="Times New Roman" w:hAnsi="Times New Roman"/>
                <w:sz w:val="24"/>
                <w:szCs w:val="24"/>
                <w:lang w:val="ru-RU"/>
              </w:rPr>
              <w:t>росте</w:t>
            </w:r>
            <w:r w:rsidRPr="005962CB">
              <w:rPr>
                <w:rFonts w:ascii="Times New Roman" w:eastAsia="Times New Roman" w:hAnsi="Times New Roman"/>
                <w:spacing w:val="-15"/>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2"/>
                <w:sz w:val="24"/>
                <w:szCs w:val="24"/>
                <w:lang w:val="ru-RU"/>
              </w:rPr>
              <w:t xml:space="preserve"> </w:t>
            </w:r>
            <w:r w:rsidRPr="005962CB">
              <w:rPr>
                <w:rFonts w:ascii="Times New Roman" w:eastAsia="Times New Roman" w:hAnsi="Times New Roman"/>
                <w:sz w:val="24"/>
                <w:szCs w:val="24"/>
                <w:lang w:val="ru-RU"/>
              </w:rPr>
              <w:t>развитии</w:t>
            </w:r>
            <w:r w:rsidRPr="005962CB">
              <w:rPr>
                <w:rFonts w:ascii="Times New Roman" w:eastAsia="Times New Roman" w:hAnsi="Times New Roman"/>
                <w:spacing w:val="-13"/>
                <w:sz w:val="24"/>
                <w:szCs w:val="24"/>
                <w:lang w:val="ru-RU"/>
              </w:rPr>
              <w:t xml:space="preserve"> </w:t>
            </w:r>
            <w:r w:rsidRPr="005962CB">
              <w:rPr>
                <w:rFonts w:ascii="Times New Roman" w:eastAsia="Times New Roman" w:hAnsi="Times New Roman"/>
                <w:sz w:val="24"/>
                <w:szCs w:val="24"/>
                <w:lang w:val="ru-RU"/>
              </w:rPr>
              <w:t>ребенка,</w:t>
            </w:r>
            <w:r w:rsidRPr="005962CB">
              <w:rPr>
                <w:rFonts w:ascii="Times New Roman" w:eastAsia="Times New Roman" w:hAnsi="Times New Roman"/>
                <w:spacing w:val="-13"/>
                <w:sz w:val="24"/>
                <w:szCs w:val="24"/>
                <w:lang w:val="ru-RU"/>
              </w:rPr>
              <w:t xml:space="preserve"> </w:t>
            </w:r>
            <w:r w:rsidRPr="005962CB">
              <w:rPr>
                <w:rFonts w:ascii="Times New Roman" w:eastAsia="Times New Roman" w:hAnsi="Times New Roman"/>
                <w:sz w:val="24"/>
                <w:szCs w:val="24"/>
                <w:lang w:val="ru-RU"/>
              </w:rPr>
              <w:t>его</w:t>
            </w:r>
            <w:r w:rsidRPr="005962CB">
              <w:rPr>
                <w:rFonts w:ascii="Times New Roman" w:eastAsia="Times New Roman" w:hAnsi="Times New Roman"/>
                <w:spacing w:val="-14"/>
                <w:sz w:val="24"/>
                <w:szCs w:val="24"/>
                <w:lang w:val="ru-RU"/>
              </w:rPr>
              <w:t xml:space="preserve"> </w:t>
            </w:r>
            <w:r w:rsidRPr="005962CB">
              <w:rPr>
                <w:rFonts w:ascii="Times New Roman" w:eastAsia="Times New Roman" w:hAnsi="Times New Roman"/>
                <w:sz w:val="24"/>
                <w:szCs w:val="24"/>
                <w:lang w:val="ru-RU"/>
              </w:rPr>
              <w:t>прошлом,</w:t>
            </w:r>
            <w:r w:rsidRPr="005962CB">
              <w:rPr>
                <w:rFonts w:ascii="Times New Roman" w:eastAsia="Times New Roman" w:hAnsi="Times New Roman"/>
                <w:spacing w:val="-13"/>
                <w:sz w:val="24"/>
                <w:szCs w:val="24"/>
                <w:lang w:val="ru-RU"/>
              </w:rPr>
              <w:t xml:space="preserve"> </w:t>
            </w:r>
            <w:r w:rsidRPr="005962CB">
              <w:rPr>
                <w:rFonts w:ascii="Times New Roman" w:eastAsia="Times New Roman" w:hAnsi="Times New Roman"/>
                <w:sz w:val="24"/>
                <w:szCs w:val="24"/>
                <w:lang w:val="ru-RU"/>
              </w:rPr>
              <w:t>настоящем</w:t>
            </w:r>
            <w:r w:rsidRPr="005962CB">
              <w:rPr>
                <w:rFonts w:ascii="Times New Roman" w:eastAsia="Times New Roman" w:hAnsi="Times New Roman"/>
                <w:spacing w:val="-14"/>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2"/>
                <w:sz w:val="24"/>
                <w:szCs w:val="24"/>
                <w:lang w:val="ru-RU"/>
              </w:rPr>
              <w:t xml:space="preserve"> </w:t>
            </w:r>
            <w:r w:rsidRPr="005962CB">
              <w:rPr>
                <w:rFonts w:ascii="Times New Roman" w:eastAsia="Times New Roman" w:hAnsi="Times New Roman"/>
                <w:sz w:val="24"/>
                <w:szCs w:val="24"/>
                <w:lang w:val="ru-RU"/>
              </w:rPr>
              <w:t>будущем</w:t>
            </w:r>
            <w:r w:rsidRPr="005962CB">
              <w:rPr>
                <w:rFonts w:ascii="Times New Roman" w:eastAsia="Times New Roman" w:hAnsi="Times New Roman"/>
                <w:spacing w:val="-12"/>
                <w:sz w:val="24"/>
                <w:szCs w:val="24"/>
                <w:lang w:val="ru-RU"/>
              </w:rPr>
              <w:t xml:space="preserve"> </w:t>
            </w:r>
            <w:r w:rsidRPr="005962CB">
              <w:rPr>
                <w:rFonts w:ascii="Times New Roman" w:eastAsia="Times New Roman" w:hAnsi="Times New Roman"/>
                <w:sz w:val="24"/>
                <w:szCs w:val="24"/>
                <w:lang w:val="ru-RU"/>
              </w:rPr>
              <w:t>(«я</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был</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маленьким,</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я расту,</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я буду</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взрослым»);</w:t>
            </w:r>
          </w:p>
          <w:p w:rsidR="005962CB" w:rsidRPr="005962CB" w:rsidRDefault="005962CB" w:rsidP="005962CB">
            <w:pPr>
              <w:spacing w:line="254" w:lineRule="exact"/>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-формировать</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первичные</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представления</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о</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школе;</w:t>
            </w:r>
          </w:p>
          <w:p w:rsidR="005962CB" w:rsidRPr="005962CB" w:rsidRDefault="005962CB" w:rsidP="005962CB">
            <w:pPr>
              <w:spacing w:before="7" w:line="223" w:lineRule="auto"/>
              <w:ind w:left="243" w:right="210"/>
              <w:rPr>
                <w:rFonts w:ascii="Times New Roman" w:eastAsia="Times New Roman" w:hAnsi="Times New Roman"/>
                <w:sz w:val="24"/>
                <w:szCs w:val="24"/>
                <w:lang w:val="ru-RU"/>
              </w:rPr>
            </w:pPr>
            <w:r w:rsidRPr="005962CB">
              <w:rPr>
                <w:rFonts w:ascii="Times New Roman" w:eastAsia="Times New Roman" w:hAnsi="Times New Roman"/>
                <w:spacing w:val="-1"/>
                <w:sz w:val="24"/>
                <w:szCs w:val="24"/>
                <w:lang w:val="ru-RU"/>
              </w:rPr>
              <w:t>-формировать</w:t>
            </w:r>
            <w:r w:rsidRPr="005962CB">
              <w:rPr>
                <w:rFonts w:ascii="Times New Roman" w:eastAsia="Times New Roman" w:hAnsi="Times New Roman"/>
                <w:spacing w:val="-11"/>
                <w:sz w:val="24"/>
                <w:szCs w:val="24"/>
                <w:lang w:val="ru-RU"/>
              </w:rPr>
              <w:t xml:space="preserve"> </w:t>
            </w:r>
            <w:r w:rsidRPr="005962CB">
              <w:rPr>
                <w:rFonts w:ascii="Times New Roman" w:eastAsia="Times New Roman" w:hAnsi="Times New Roman"/>
                <w:spacing w:val="-1"/>
                <w:sz w:val="24"/>
                <w:szCs w:val="24"/>
                <w:lang w:val="ru-RU"/>
              </w:rPr>
              <w:t>первичные</w:t>
            </w:r>
            <w:r w:rsidRPr="005962CB">
              <w:rPr>
                <w:rFonts w:ascii="Times New Roman" w:eastAsia="Times New Roman" w:hAnsi="Times New Roman"/>
                <w:spacing w:val="-13"/>
                <w:sz w:val="24"/>
                <w:szCs w:val="24"/>
                <w:lang w:val="ru-RU"/>
              </w:rPr>
              <w:t xml:space="preserve"> </w:t>
            </w:r>
            <w:r w:rsidRPr="005962CB">
              <w:rPr>
                <w:rFonts w:ascii="Times New Roman" w:eastAsia="Times New Roman" w:hAnsi="Times New Roman"/>
                <w:spacing w:val="-1"/>
                <w:sz w:val="24"/>
                <w:szCs w:val="24"/>
                <w:lang w:val="ru-RU"/>
              </w:rPr>
              <w:t>гендерные</w:t>
            </w:r>
            <w:r w:rsidRPr="005962CB">
              <w:rPr>
                <w:rFonts w:ascii="Times New Roman" w:eastAsia="Times New Roman" w:hAnsi="Times New Roman"/>
                <w:spacing w:val="-13"/>
                <w:sz w:val="24"/>
                <w:szCs w:val="24"/>
                <w:lang w:val="ru-RU"/>
              </w:rPr>
              <w:t xml:space="preserve"> </w:t>
            </w:r>
            <w:r w:rsidRPr="005962CB">
              <w:rPr>
                <w:rFonts w:ascii="Times New Roman" w:eastAsia="Times New Roman" w:hAnsi="Times New Roman"/>
                <w:spacing w:val="-1"/>
                <w:sz w:val="24"/>
                <w:szCs w:val="24"/>
                <w:lang w:val="ru-RU"/>
              </w:rPr>
              <w:t>представления</w:t>
            </w:r>
            <w:r w:rsidRPr="005962CB">
              <w:rPr>
                <w:rFonts w:ascii="Times New Roman" w:eastAsia="Times New Roman" w:hAnsi="Times New Roman"/>
                <w:spacing w:val="-11"/>
                <w:sz w:val="24"/>
                <w:szCs w:val="24"/>
                <w:lang w:val="ru-RU"/>
              </w:rPr>
              <w:t xml:space="preserve"> </w:t>
            </w:r>
            <w:r w:rsidRPr="005962CB">
              <w:rPr>
                <w:rFonts w:ascii="Times New Roman" w:eastAsia="Times New Roman" w:hAnsi="Times New Roman"/>
                <w:sz w:val="24"/>
                <w:szCs w:val="24"/>
                <w:lang w:val="ru-RU"/>
              </w:rPr>
              <w:t>(мальчики</w:t>
            </w:r>
            <w:r w:rsidRPr="005962CB">
              <w:rPr>
                <w:rFonts w:ascii="Times New Roman" w:eastAsia="Times New Roman" w:hAnsi="Times New Roman"/>
                <w:spacing w:val="-11"/>
                <w:sz w:val="24"/>
                <w:szCs w:val="24"/>
                <w:lang w:val="ru-RU"/>
              </w:rPr>
              <w:t xml:space="preserve"> </w:t>
            </w:r>
            <w:r w:rsidRPr="005962CB">
              <w:rPr>
                <w:rFonts w:ascii="Times New Roman" w:eastAsia="Times New Roman" w:hAnsi="Times New Roman"/>
                <w:sz w:val="24"/>
                <w:szCs w:val="24"/>
                <w:lang w:val="ru-RU"/>
              </w:rPr>
              <w:t>сильные,</w:t>
            </w:r>
            <w:r w:rsidRPr="005962CB">
              <w:rPr>
                <w:rFonts w:ascii="Times New Roman" w:eastAsia="Times New Roman" w:hAnsi="Times New Roman"/>
                <w:spacing w:val="-12"/>
                <w:sz w:val="24"/>
                <w:szCs w:val="24"/>
                <w:lang w:val="ru-RU"/>
              </w:rPr>
              <w:t xml:space="preserve"> </w:t>
            </w:r>
            <w:r w:rsidRPr="005962CB">
              <w:rPr>
                <w:rFonts w:ascii="Times New Roman" w:eastAsia="Times New Roman" w:hAnsi="Times New Roman"/>
                <w:sz w:val="24"/>
                <w:szCs w:val="24"/>
                <w:lang w:val="ru-RU"/>
              </w:rPr>
              <w:t>смелые;</w:t>
            </w:r>
            <w:r w:rsidRPr="005962CB">
              <w:rPr>
                <w:rFonts w:ascii="Times New Roman" w:eastAsia="Times New Roman" w:hAnsi="Times New Roman"/>
                <w:spacing w:val="-11"/>
                <w:sz w:val="24"/>
                <w:szCs w:val="24"/>
                <w:lang w:val="ru-RU"/>
              </w:rPr>
              <w:t xml:space="preserve"> </w:t>
            </w:r>
            <w:r w:rsidRPr="005962CB">
              <w:rPr>
                <w:rFonts w:ascii="Times New Roman" w:eastAsia="Times New Roman" w:hAnsi="Times New Roman"/>
                <w:sz w:val="24"/>
                <w:szCs w:val="24"/>
                <w:lang w:val="ru-RU"/>
              </w:rPr>
              <w:t>девочки</w:t>
            </w:r>
            <w:r w:rsidRPr="005962CB">
              <w:rPr>
                <w:rFonts w:ascii="Times New Roman" w:eastAsia="Times New Roman" w:hAnsi="Times New Roman"/>
                <w:spacing w:val="-10"/>
                <w:sz w:val="24"/>
                <w:szCs w:val="24"/>
                <w:lang w:val="ru-RU"/>
              </w:rPr>
              <w:t xml:space="preserve"> </w:t>
            </w:r>
            <w:r w:rsidRPr="005962CB">
              <w:rPr>
                <w:rFonts w:ascii="Times New Roman" w:eastAsia="Times New Roman" w:hAnsi="Times New Roman"/>
                <w:sz w:val="24"/>
                <w:szCs w:val="24"/>
                <w:lang w:val="ru-RU"/>
              </w:rPr>
              <w:t>нежные,</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женственные);</w:t>
            </w:r>
          </w:p>
          <w:p w:rsidR="005962CB" w:rsidRPr="005962CB" w:rsidRDefault="005962CB" w:rsidP="005962CB">
            <w:pPr>
              <w:spacing w:line="244" w:lineRule="exact"/>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-закреплять</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умение</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называть</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свое</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имя,</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фамилию,</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возраст.</w:t>
            </w:r>
          </w:p>
          <w:p w:rsidR="005962CB" w:rsidRPr="005962CB" w:rsidRDefault="005962CB" w:rsidP="005962CB">
            <w:pPr>
              <w:spacing w:before="6" w:line="225" w:lineRule="auto"/>
              <w:ind w:left="243" w:right="210"/>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w:t>
            </w:r>
            <w:r w:rsidRPr="005962CB">
              <w:rPr>
                <w:rFonts w:ascii="Times New Roman" w:eastAsia="Times New Roman" w:hAnsi="Times New Roman"/>
                <w:spacing w:val="-10"/>
                <w:sz w:val="24"/>
                <w:szCs w:val="24"/>
                <w:lang w:val="ru-RU"/>
              </w:rPr>
              <w:t xml:space="preserve"> </w:t>
            </w:r>
            <w:r w:rsidRPr="005962CB">
              <w:rPr>
                <w:rFonts w:ascii="Times New Roman" w:eastAsia="Times New Roman" w:hAnsi="Times New Roman"/>
                <w:sz w:val="24"/>
                <w:szCs w:val="24"/>
                <w:lang w:val="ru-RU"/>
              </w:rPr>
              <w:t>продолжать</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воспитывать</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любовь</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родному</w:t>
            </w:r>
            <w:r w:rsidRPr="005962CB">
              <w:rPr>
                <w:rFonts w:ascii="Times New Roman" w:eastAsia="Times New Roman" w:hAnsi="Times New Roman"/>
                <w:spacing w:val="-15"/>
                <w:sz w:val="24"/>
                <w:szCs w:val="24"/>
                <w:lang w:val="ru-RU"/>
              </w:rPr>
              <w:t xml:space="preserve"> </w:t>
            </w:r>
            <w:r w:rsidRPr="005962CB">
              <w:rPr>
                <w:rFonts w:ascii="Times New Roman" w:eastAsia="Times New Roman" w:hAnsi="Times New Roman"/>
                <w:sz w:val="24"/>
                <w:szCs w:val="24"/>
                <w:lang w:val="ru-RU"/>
              </w:rPr>
              <w:t>краю;</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рассказывать</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детям</w:t>
            </w:r>
            <w:r w:rsidRPr="005962CB">
              <w:rPr>
                <w:rFonts w:ascii="Times New Roman" w:eastAsia="Times New Roman" w:hAnsi="Times New Roman"/>
                <w:spacing w:val="-9"/>
                <w:sz w:val="24"/>
                <w:szCs w:val="24"/>
                <w:lang w:val="ru-RU"/>
              </w:rPr>
              <w:t xml:space="preserve"> </w:t>
            </w:r>
            <w:r w:rsidRPr="005962CB">
              <w:rPr>
                <w:rFonts w:ascii="Times New Roman" w:eastAsia="Times New Roman" w:hAnsi="Times New Roman"/>
                <w:sz w:val="24"/>
                <w:szCs w:val="24"/>
                <w:lang w:val="ru-RU"/>
              </w:rPr>
              <w:t>о</w:t>
            </w:r>
            <w:r w:rsidRPr="005962CB">
              <w:rPr>
                <w:rFonts w:ascii="Times New Roman" w:eastAsia="Times New Roman" w:hAnsi="Times New Roman"/>
                <w:spacing w:val="-9"/>
                <w:sz w:val="24"/>
                <w:szCs w:val="24"/>
                <w:lang w:val="ru-RU"/>
              </w:rPr>
              <w:t xml:space="preserve"> </w:t>
            </w:r>
            <w:r w:rsidRPr="005962CB">
              <w:rPr>
                <w:rFonts w:ascii="Times New Roman" w:eastAsia="Times New Roman" w:hAnsi="Times New Roman"/>
                <w:sz w:val="24"/>
                <w:szCs w:val="24"/>
                <w:lang w:val="ru-RU"/>
              </w:rPr>
              <w:t>самых</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красивых</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местах</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родного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города</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(поселка), его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достопримечательностях;</w:t>
            </w:r>
          </w:p>
          <w:p w:rsidR="005962CB" w:rsidRPr="005962CB" w:rsidRDefault="005962CB" w:rsidP="005962CB">
            <w:pPr>
              <w:spacing w:line="225" w:lineRule="auto"/>
              <w:ind w:left="243" w:right="210"/>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-продолжать</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знакомить</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с</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культурными</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явлениями</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(театром,</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цирком,</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зоопарком,</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вернисажем),</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их</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атрибутами,</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связанными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ними</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профессиями, правилами поведения;</w:t>
            </w:r>
          </w:p>
          <w:p w:rsidR="005962CB" w:rsidRPr="005962CB" w:rsidRDefault="005962CB" w:rsidP="005962CB">
            <w:pPr>
              <w:spacing w:line="260" w:lineRule="exact"/>
              <w:ind w:left="243" w:right="210"/>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-дать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детям</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доступные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их</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пониманию</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представления</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государственных</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праздниках,</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рассказывать о Российской армии, о воинах, которые охраняют нашу Родину (пограничники,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моряки,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летчики).</w:t>
            </w:r>
          </w:p>
          <w:p w:rsidR="005962CB" w:rsidRPr="005962CB" w:rsidRDefault="005962CB" w:rsidP="005962CB">
            <w:pPr>
              <w:spacing w:before="6" w:line="225" w:lineRule="auto"/>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-воспитывать</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уважительное</w:t>
            </w:r>
            <w:r w:rsidRPr="005962CB">
              <w:rPr>
                <w:rFonts w:ascii="Times New Roman" w:eastAsia="Times New Roman" w:hAnsi="Times New Roman"/>
                <w:spacing w:val="54"/>
                <w:sz w:val="24"/>
                <w:szCs w:val="24"/>
                <w:lang w:val="ru-RU"/>
              </w:rPr>
              <w:t xml:space="preserve"> </w:t>
            </w:r>
            <w:r w:rsidRPr="005962CB">
              <w:rPr>
                <w:rFonts w:ascii="Times New Roman" w:eastAsia="Times New Roman" w:hAnsi="Times New Roman"/>
                <w:sz w:val="24"/>
                <w:szCs w:val="24"/>
                <w:lang w:val="ru-RU"/>
              </w:rPr>
              <w:t>отношение</w:t>
            </w:r>
            <w:r w:rsidRPr="005962CB">
              <w:rPr>
                <w:rFonts w:ascii="Times New Roman" w:eastAsia="Times New Roman" w:hAnsi="Times New Roman"/>
                <w:spacing w:val="54"/>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56"/>
                <w:sz w:val="24"/>
                <w:szCs w:val="24"/>
                <w:lang w:val="ru-RU"/>
              </w:rPr>
              <w:t xml:space="preserve"> </w:t>
            </w:r>
            <w:r w:rsidRPr="005962CB">
              <w:rPr>
                <w:rFonts w:ascii="Times New Roman" w:eastAsia="Times New Roman" w:hAnsi="Times New Roman"/>
                <w:sz w:val="24"/>
                <w:szCs w:val="24"/>
                <w:lang w:val="ru-RU"/>
              </w:rPr>
              <w:t>чувство</w:t>
            </w:r>
            <w:r w:rsidRPr="005962CB">
              <w:rPr>
                <w:rFonts w:ascii="Times New Roman" w:eastAsia="Times New Roman" w:hAnsi="Times New Roman"/>
                <w:spacing w:val="55"/>
                <w:sz w:val="24"/>
                <w:szCs w:val="24"/>
                <w:lang w:val="ru-RU"/>
              </w:rPr>
              <w:t xml:space="preserve"> </w:t>
            </w:r>
            <w:r w:rsidRPr="005962CB">
              <w:rPr>
                <w:rFonts w:ascii="Times New Roman" w:eastAsia="Times New Roman" w:hAnsi="Times New Roman"/>
                <w:sz w:val="24"/>
                <w:szCs w:val="24"/>
                <w:lang w:val="ru-RU"/>
              </w:rPr>
              <w:t>принадлежности</w:t>
            </w:r>
            <w:r w:rsidRPr="005962CB">
              <w:rPr>
                <w:rFonts w:ascii="Times New Roman" w:eastAsia="Times New Roman" w:hAnsi="Times New Roman"/>
                <w:spacing w:val="54"/>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56"/>
                <w:sz w:val="24"/>
                <w:szCs w:val="24"/>
                <w:lang w:val="ru-RU"/>
              </w:rPr>
              <w:t xml:space="preserve"> </w:t>
            </w:r>
            <w:r w:rsidRPr="005962CB">
              <w:rPr>
                <w:rFonts w:ascii="Times New Roman" w:eastAsia="Times New Roman" w:hAnsi="Times New Roman"/>
                <w:sz w:val="24"/>
                <w:szCs w:val="24"/>
                <w:lang w:val="ru-RU"/>
              </w:rPr>
              <w:t>своей</w:t>
            </w:r>
            <w:r w:rsidRPr="005962CB">
              <w:rPr>
                <w:rFonts w:ascii="Times New Roman" w:eastAsia="Times New Roman" w:hAnsi="Times New Roman"/>
                <w:spacing w:val="56"/>
                <w:sz w:val="24"/>
                <w:szCs w:val="24"/>
                <w:lang w:val="ru-RU"/>
              </w:rPr>
              <w:t xml:space="preserve"> </w:t>
            </w:r>
            <w:r w:rsidRPr="005962CB">
              <w:rPr>
                <w:rFonts w:ascii="Times New Roman" w:eastAsia="Times New Roman" w:hAnsi="Times New Roman"/>
                <w:sz w:val="24"/>
                <w:szCs w:val="24"/>
                <w:lang w:val="ru-RU"/>
              </w:rPr>
              <w:t>семье,</w:t>
            </w:r>
            <w:r w:rsidRPr="005962CB">
              <w:rPr>
                <w:rFonts w:ascii="Times New Roman" w:eastAsia="Times New Roman" w:hAnsi="Times New Roman"/>
                <w:spacing w:val="55"/>
                <w:sz w:val="24"/>
                <w:szCs w:val="24"/>
                <w:lang w:val="ru-RU"/>
              </w:rPr>
              <w:t xml:space="preserve"> </w:t>
            </w:r>
            <w:r w:rsidRPr="005962CB">
              <w:rPr>
                <w:rFonts w:ascii="Times New Roman" w:eastAsia="Times New Roman" w:hAnsi="Times New Roman"/>
                <w:sz w:val="24"/>
                <w:szCs w:val="24"/>
                <w:lang w:val="ru-RU"/>
              </w:rPr>
              <w:t>любовь</w:t>
            </w:r>
            <w:r w:rsidRPr="005962CB">
              <w:rPr>
                <w:rFonts w:ascii="Times New Roman" w:eastAsia="Times New Roman" w:hAnsi="Times New Roman"/>
                <w:spacing w:val="56"/>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уважение</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родителям;</w:t>
            </w:r>
          </w:p>
          <w:p w:rsidR="005962CB" w:rsidRPr="005962CB" w:rsidRDefault="005962CB" w:rsidP="005962CB">
            <w:pPr>
              <w:spacing w:line="225" w:lineRule="auto"/>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-привлекать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родителей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участию</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совместных</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детьми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мероприятиях,</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помогать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лучше</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понимать</w:t>
            </w:r>
            <w:r w:rsidRPr="005962CB">
              <w:rPr>
                <w:rFonts w:ascii="Times New Roman" w:eastAsia="Times New Roman" w:hAnsi="Times New Roman"/>
                <w:spacing w:val="-11"/>
                <w:sz w:val="24"/>
                <w:szCs w:val="24"/>
                <w:lang w:val="ru-RU"/>
              </w:rPr>
              <w:t xml:space="preserve"> </w:t>
            </w:r>
            <w:r w:rsidRPr="005962CB">
              <w:rPr>
                <w:rFonts w:ascii="Times New Roman" w:eastAsia="Times New Roman" w:hAnsi="Times New Roman"/>
                <w:sz w:val="24"/>
                <w:szCs w:val="24"/>
                <w:lang w:val="ru-RU"/>
              </w:rPr>
              <w:t>своих</w:t>
            </w:r>
            <w:r w:rsidRPr="005962CB">
              <w:rPr>
                <w:rFonts w:ascii="Times New Roman" w:eastAsia="Times New Roman" w:hAnsi="Times New Roman"/>
                <w:spacing w:val="-10"/>
                <w:sz w:val="24"/>
                <w:szCs w:val="24"/>
                <w:lang w:val="ru-RU"/>
              </w:rPr>
              <w:t xml:space="preserve"> </w:t>
            </w:r>
            <w:r w:rsidRPr="005962CB">
              <w:rPr>
                <w:rFonts w:ascii="Times New Roman" w:eastAsia="Times New Roman" w:hAnsi="Times New Roman"/>
                <w:sz w:val="24"/>
                <w:szCs w:val="24"/>
                <w:lang w:val="ru-RU"/>
              </w:rPr>
              <w:t>детей,</w:t>
            </w:r>
            <w:r w:rsidRPr="005962CB">
              <w:rPr>
                <w:rFonts w:ascii="Times New Roman" w:eastAsia="Times New Roman" w:hAnsi="Times New Roman"/>
                <w:spacing w:val="-11"/>
                <w:sz w:val="24"/>
                <w:szCs w:val="24"/>
                <w:lang w:val="ru-RU"/>
              </w:rPr>
              <w:t xml:space="preserve"> </w:t>
            </w:r>
            <w:r w:rsidRPr="005962CB">
              <w:rPr>
                <w:rFonts w:ascii="Times New Roman" w:eastAsia="Times New Roman" w:hAnsi="Times New Roman"/>
                <w:sz w:val="24"/>
                <w:szCs w:val="24"/>
                <w:lang w:val="ru-RU"/>
              </w:rPr>
              <w:t>способствовать</w:t>
            </w:r>
            <w:r w:rsidRPr="005962CB">
              <w:rPr>
                <w:rFonts w:ascii="Times New Roman" w:eastAsia="Times New Roman" w:hAnsi="Times New Roman"/>
                <w:spacing w:val="-11"/>
                <w:sz w:val="24"/>
                <w:szCs w:val="24"/>
                <w:lang w:val="ru-RU"/>
              </w:rPr>
              <w:t xml:space="preserve"> </w:t>
            </w:r>
            <w:r w:rsidRPr="005962CB">
              <w:rPr>
                <w:rFonts w:ascii="Times New Roman" w:eastAsia="Times New Roman" w:hAnsi="Times New Roman"/>
                <w:sz w:val="24"/>
                <w:szCs w:val="24"/>
                <w:lang w:val="ru-RU"/>
              </w:rPr>
              <w:t>росту</w:t>
            </w:r>
            <w:r w:rsidRPr="005962CB">
              <w:rPr>
                <w:rFonts w:ascii="Times New Roman" w:eastAsia="Times New Roman" w:hAnsi="Times New Roman"/>
                <w:spacing w:val="-11"/>
                <w:sz w:val="24"/>
                <w:szCs w:val="24"/>
                <w:lang w:val="ru-RU"/>
              </w:rPr>
              <w:t xml:space="preserve"> </w:t>
            </w:r>
            <w:r w:rsidRPr="005962CB">
              <w:rPr>
                <w:rFonts w:ascii="Times New Roman" w:eastAsia="Times New Roman" w:hAnsi="Times New Roman"/>
                <w:sz w:val="24"/>
                <w:szCs w:val="24"/>
                <w:lang w:val="ru-RU"/>
              </w:rPr>
              <w:t>уважительного</w:t>
            </w:r>
            <w:r w:rsidRPr="005962CB">
              <w:rPr>
                <w:rFonts w:ascii="Times New Roman" w:eastAsia="Times New Roman" w:hAnsi="Times New Roman"/>
                <w:spacing w:val="-12"/>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0"/>
                <w:sz w:val="24"/>
                <w:szCs w:val="24"/>
                <w:lang w:val="ru-RU"/>
              </w:rPr>
              <w:t xml:space="preserve"> </w:t>
            </w:r>
            <w:r w:rsidRPr="005962CB">
              <w:rPr>
                <w:rFonts w:ascii="Times New Roman" w:eastAsia="Times New Roman" w:hAnsi="Times New Roman"/>
                <w:sz w:val="24"/>
                <w:szCs w:val="24"/>
                <w:lang w:val="ru-RU"/>
              </w:rPr>
              <w:t>внимательного</w:t>
            </w:r>
            <w:r w:rsidRPr="005962CB">
              <w:rPr>
                <w:rFonts w:ascii="Times New Roman" w:eastAsia="Times New Roman" w:hAnsi="Times New Roman"/>
                <w:spacing w:val="-12"/>
                <w:sz w:val="24"/>
                <w:szCs w:val="24"/>
                <w:lang w:val="ru-RU"/>
              </w:rPr>
              <w:t xml:space="preserve"> </w:t>
            </w:r>
            <w:r w:rsidRPr="005962CB">
              <w:rPr>
                <w:rFonts w:ascii="Times New Roman" w:eastAsia="Times New Roman" w:hAnsi="Times New Roman"/>
                <w:sz w:val="24"/>
                <w:szCs w:val="24"/>
                <w:lang w:val="ru-RU"/>
              </w:rPr>
              <w:t>отношения</w:t>
            </w:r>
            <w:r w:rsidRPr="005962CB">
              <w:rPr>
                <w:rFonts w:ascii="Times New Roman" w:eastAsia="Times New Roman" w:hAnsi="Times New Roman"/>
                <w:spacing w:val="-11"/>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11"/>
                <w:sz w:val="24"/>
                <w:szCs w:val="24"/>
                <w:lang w:val="ru-RU"/>
              </w:rPr>
              <w:t xml:space="preserve"> </w:t>
            </w:r>
            <w:r w:rsidRPr="005962CB">
              <w:rPr>
                <w:rFonts w:ascii="Times New Roman" w:eastAsia="Times New Roman" w:hAnsi="Times New Roman"/>
                <w:sz w:val="24"/>
                <w:szCs w:val="24"/>
                <w:lang w:val="ru-RU"/>
              </w:rPr>
              <w:t>детям;</w:t>
            </w:r>
          </w:p>
          <w:p w:rsidR="005962CB" w:rsidRPr="005962CB" w:rsidRDefault="005962CB" w:rsidP="005962CB">
            <w:pPr>
              <w:spacing w:line="254" w:lineRule="exact"/>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-углублять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представления</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детей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семье,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ее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членах;</w:t>
            </w:r>
          </w:p>
          <w:p w:rsidR="005962CB" w:rsidRPr="005962CB" w:rsidRDefault="005962CB" w:rsidP="005962CB">
            <w:pPr>
              <w:spacing w:line="258" w:lineRule="exact"/>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-дать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первоначальные</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представления</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о</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родственных</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отношениях (сын,</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мама,</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папа,</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дочь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и т.</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д.);</w:t>
            </w:r>
          </w:p>
          <w:p w:rsidR="005962CB" w:rsidRPr="005962CB" w:rsidRDefault="005962CB" w:rsidP="005962CB">
            <w:pPr>
              <w:spacing w:line="260" w:lineRule="exact"/>
              <w:ind w:left="243" w:right="210"/>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-интересоваться</w:t>
            </w:r>
            <w:r w:rsidRPr="005962CB">
              <w:rPr>
                <w:rFonts w:ascii="Times New Roman" w:eastAsia="Times New Roman" w:hAnsi="Times New Roman"/>
                <w:spacing w:val="43"/>
                <w:sz w:val="24"/>
                <w:szCs w:val="24"/>
                <w:lang w:val="ru-RU"/>
              </w:rPr>
              <w:t xml:space="preserve"> </w:t>
            </w:r>
            <w:r w:rsidRPr="005962CB">
              <w:rPr>
                <w:rFonts w:ascii="Times New Roman" w:eastAsia="Times New Roman" w:hAnsi="Times New Roman"/>
                <w:sz w:val="24"/>
                <w:szCs w:val="24"/>
                <w:lang w:val="ru-RU"/>
              </w:rPr>
              <w:t>тем,</w:t>
            </w:r>
            <w:r w:rsidRPr="005962CB">
              <w:rPr>
                <w:rFonts w:ascii="Times New Roman" w:eastAsia="Times New Roman" w:hAnsi="Times New Roman"/>
                <w:spacing w:val="44"/>
                <w:sz w:val="24"/>
                <w:szCs w:val="24"/>
                <w:lang w:val="ru-RU"/>
              </w:rPr>
              <w:t xml:space="preserve"> </w:t>
            </w:r>
            <w:r w:rsidRPr="005962CB">
              <w:rPr>
                <w:rFonts w:ascii="Times New Roman" w:eastAsia="Times New Roman" w:hAnsi="Times New Roman"/>
                <w:sz w:val="24"/>
                <w:szCs w:val="24"/>
                <w:lang w:val="ru-RU"/>
              </w:rPr>
              <w:t>какие</w:t>
            </w:r>
            <w:r w:rsidRPr="005962CB">
              <w:rPr>
                <w:rFonts w:ascii="Times New Roman" w:eastAsia="Times New Roman" w:hAnsi="Times New Roman"/>
                <w:spacing w:val="43"/>
                <w:sz w:val="24"/>
                <w:szCs w:val="24"/>
                <w:lang w:val="ru-RU"/>
              </w:rPr>
              <w:t xml:space="preserve"> </w:t>
            </w:r>
            <w:r w:rsidRPr="005962CB">
              <w:rPr>
                <w:rFonts w:ascii="Times New Roman" w:eastAsia="Times New Roman" w:hAnsi="Times New Roman"/>
                <w:sz w:val="24"/>
                <w:szCs w:val="24"/>
                <w:lang w:val="ru-RU"/>
              </w:rPr>
              <w:t>обязанности</w:t>
            </w:r>
            <w:r w:rsidRPr="005962CB">
              <w:rPr>
                <w:rFonts w:ascii="Times New Roman" w:eastAsia="Times New Roman" w:hAnsi="Times New Roman"/>
                <w:spacing w:val="42"/>
                <w:sz w:val="24"/>
                <w:szCs w:val="24"/>
                <w:lang w:val="ru-RU"/>
              </w:rPr>
              <w:t xml:space="preserve"> </w:t>
            </w:r>
            <w:r w:rsidRPr="005962CB">
              <w:rPr>
                <w:rFonts w:ascii="Times New Roman" w:eastAsia="Times New Roman" w:hAnsi="Times New Roman"/>
                <w:sz w:val="24"/>
                <w:szCs w:val="24"/>
                <w:lang w:val="ru-RU"/>
              </w:rPr>
              <w:t>по</w:t>
            </w:r>
            <w:r w:rsidRPr="005962CB">
              <w:rPr>
                <w:rFonts w:ascii="Times New Roman" w:eastAsia="Times New Roman" w:hAnsi="Times New Roman"/>
                <w:spacing w:val="44"/>
                <w:sz w:val="24"/>
                <w:szCs w:val="24"/>
                <w:lang w:val="ru-RU"/>
              </w:rPr>
              <w:t xml:space="preserve"> </w:t>
            </w:r>
            <w:r w:rsidRPr="005962CB">
              <w:rPr>
                <w:rFonts w:ascii="Times New Roman" w:eastAsia="Times New Roman" w:hAnsi="Times New Roman"/>
                <w:sz w:val="24"/>
                <w:szCs w:val="24"/>
                <w:lang w:val="ru-RU"/>
              </w:rPr>
              <w:t>дому</w:t>
            </w:r>
            <w:r w:rsidRPr="005962CB">
              <w:rPr>
                <w:rFonts w:ascii="Times New Roman" w:eastAsia="Times New Roman" w:hAnsi="Times New Roman"/>
                <w:spacing w:val="39"/>
                <w:sz w:val="24"/>
                <w:szCs w:val="24"/>
                <w:lang w:val="ru-RU"/>
              </w:rPr>
              <w:t xml:space="preserve"> </w:t>
            </w:r>
            <w:r w:rsidRPr="005962CB">
              <w:rPr>
                <w:rFonts w:ascii="Times New Roman" w:eastAsia="Times New Roman" w:hAnsi="Times New Roman"/>
                <w:sz w:val="24"/>
                <w:szCs w:val="24"/>
                <w:lang w:val="ru-RU"/>
              </w:rPr>
              <w:t>есть</w:t>
            </w:r>
            <w:r w:rsidRPr="005962CB">
              <w:rPr>
                <w:rFonts w:ascii="Times New Roman" w:eastAsia="Times New Roman" w:hAnsi="Times New Roman"/>
                <w:spacing w:val="47"/>
                <w:sz w:val="24"/>
                <w:szCs w:val="24"/>
                <w:lang w:val="ru-RU"/>
              </w:rPr>
              <w:t xml:space="preserve"> </w:t>
            </w:r>
            <w:r w:rsidRPr="005962CB">
              <w:rPr>
                <w:rFonts w:ascii="Times New Roman" w:eastAsia="Times New Roman" w:hAnsi="Times New Roman"/>
                <w:sz w:val="24"/>
                <w:szCs w:val="24"/>
                <w:lang w:val="ru-RU"/>
              </w:rPr>
              <w:t>у</w:t>
            </w:r>
            <w:r w:rsidRPr="005962CB">
              <w:rPr>
                <w:rFonts w:ascii="Times New Roman" w:eastAsia="Times New Roman" w:hAnsi="Times New Roman"/>
                <w:spacing w:val="38"/>
                <w:sz w:val="24"/>
                <w:szCs w:val="24"/>
                <w:lang w:val="ru-RU"/>
              </w:rPr>
              <w:t xml:space="preserve"> </w:t>
            </w:r>
            <w:r w:rsidRPr="005962CB">
              <w:rPr>
                <w:rFonts w:ascii="Times New Roman" w:eastAsia="Times New Roman" w:hAnsi="Times New Roman"/>
                <w:sz w:val="24"/>
                <w:szCs w:val="24"/>
                <w:lang w:val="ru-RU"/>
              </w:rPr>
              <w:t>ребенка</w:t>
            </w:r>
            <w:r w:rsidRPr="005962CB">
              <w:rPr>
                <w:rFonts w:ascii="Times New Roman" w:eastAsia="Times New Roman" w:hAnsi="Times New Roman"/>
                <w:spacing w:val="43"/>
                <w:sz w:val="24"/>
                <w:szCs w:val="24"/>
                <w:lang w:val="ru-RU"/>
              </w:rPr>
              <w:t xml:space="preserve"> </w:t>
            </w:r>
            <w:r w:rsidRPr="005962CB">
              <w:rPr>
                <w:rFonts w:ascii="Times New Roman" w:eastAsia="Times New Roman" w:hAnsi="Times New Roman"/>
                <w:sz w:val="24"/>
                <w:szCs w:val="24"/>
                <w:lang w:val="ru-RU"/>
              </w:rPr>
              <w:t>(убирать</w:t>
            </w:r>
            <w:r w:rsidRPr="005962CB">
              <w:rPr>
                <w:rFonts w:ascii="Times New Roman" w:eastAsia="Times New Roman" w:hAnsi="Times New Roman"/>
                <w:spacing w:val="42"/>
                <w:sz w:val="24"/>
                <w:szCs w:val="24"/>
                <w:lang w:val="ru-RU"/>
              </w:rPr>
              <w:t xml:space="preserve"> </w:t>
            </w:r>
            <w:r w:rsidRPr="005962CB">
              <w:rPr>
                <w:rFonts w:ascii="Times New Roman" w:eastAsia="Times New Roman" w:hAnsi="Times New Roman"/>
                <w:sz w:val="24"/>
                <w:szCs w:val="24"/>
                <w:lang w:val="ru-RU"/>
              </w:rPr>
              <w:t>игрушки,</w:t>
            </w:r>
            <w:r w:rsidRPr="005962CB">
              <w:rPr>
                <w:rFonts w:ascii="Times New Roman" w:eastAsia="Times New Roman" w:hAnsi="Times New Roman"/>
                <w:spacing w:val="44"/>
                <w:sz w:val="24"/>
                <w:szCs w:val="24"/>
                <w:lang w:val="ru-RU"/>
              </w:rPr>
              <w:t xml:space="preserve"> </w:t>
            </w:r>
            <w:r w:rsidRPr="005962CB">
              <w:rPr>
                <w:rFonts w:ascii="Times New Roman" w:eastAsia="Times New Roman" w:hAnsi="Times New Roman"/>
                <w:sz w:val="24"/>
                <w:szCs w:val="24"/>
                <w:lang w:val="ru-RU"/>
              </w:rPr>
              <w:t>помогать</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накрывать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на</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стол 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т.</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п.).</w:t>
            </w:r>
          </w:p>
          <w:p w:rsidR="005962CB" w:rsidRPr="005962CB" w:rsidRDefault="005962CB" w:rsidP="005962CB">
            <w:pPr>
              <w:spacing w:line="260" w:lineRule="exact"/>
              <w:ind w:left="243" w:right="210"/>
              <w:rPr>
                <w:rFonts w:ascii="Times New Roman" w:eastAsia="Times New Roman" w:hAnsi="Times New Roman"/>
                <w:b/>
                <w:sz w:val="24"/>
                <w:szCs w:val="24"/>
                <w:lang w:val="ru-RU"/>
              </w:rPr>
            </w:pPr>
            <w:r w:rsidRPr="005962CB">
              <w:rPr>
                <w:rFonts w:ascii="Times New Roman" w:eastAsia="Times New Roman" w:hAnsi="Times New Roman"/>
                <w:sz w:val="24"/>
                <w:szCs w:val="24"/>
                <w:lang w:val="ru-RU"/>
              </w:rPr>
              <w:t>-развивать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чувство</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принадлежности к</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сообществу</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детей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 взрослых в</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детском</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саду</w:t>
            </w:r>
            <w:r w:rsidRPr="005962CB">
              <w:rPr>
                <w:rFonts w:ascii="Times New Roman" w:eastAsia="Times New Roman" w:hAnsi="Times New Roman"/>
                <w:b/>
                <w:sz w:val="24"/>
                <w:szCs w:val="24"/>
                <w:lang w:val="ru-RU"/>
              </w:rPr>
              <w:t>;</w:t>
            </w:r>
          </w:p>
          <w:p w:rsidR="005962CB" w:rsidRPr="005962CB" w:rsidRDefault="005962CB" w:rsidP="005962CB">
            <w:pPr>
              <w:spacing w:line="258" w:lineRule="exact"/>
              <w:ind w:left="243" w:right="210"/>
              <w:rPr>
                <w:rFonts w:ascii="Times New Roman" w:eastAsia="Times New Roman" w:hAnsi="Times New Roman"/>
                <w:sz w:val="24"/>
                <w:szCs w:val="24"/>
                <w:lang w:val="ru-RU"/>
              </w:rPr>
            </w:pPr>
            <w:r w:rsidRPr="005962CB">
              <w:rPr>
                <w:rFonts w:ascii="Times New Roman" w:eastAsia="Times New Roman" w:hAnsi="Times New Roman"/>
                <w:b/>
                <w:sz w:val="24"/>
                <w:szCs w:val="24"/>
                <w:lang w:val="ru-RU"/>
              </w:rPr>
              <w:t>-</w:t>
            </w:r>
            <w:r w:rsidRPr="005962CB">
              <w:rPr>
                <w:rFonts w:ascii="Times New Roman" w:eastAsia="Times New Roman" w:hAnsi="Times New Roman"/>
                <w:sz w:val="24"/>
                <w:szCs w:val="24"/>
                <w:lang w:val="ru-RU"/>
              </w:rPr>
              <w:t>продолжать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знакомить</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детей с</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детским</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садом</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 его</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сотрудниками;</w:t>
            </w:r>
          </w:p>
          <w:p w:rsidR="005962CB" w:rsidRPr="005962CB" w:rsidRDefault="005962CB" w:rsidP="005962CB">
            <w:pPr>
              <w:spacing w:line="258" w:lineRule="exact"/>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-совершенствовать умение</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свободно</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ориентироваться</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помещениях</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детского</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сада;</w:t>
            </w:r>
          </w:p>
          <w:p w:rsidR="005962CB" w:rsidRPr="005962CB" w:rsidRDefault="005962CB" w:rsidP="005962CB">
            <w:pPr>
              <w:spacing w:before="5" w:line="225" w:lineRule="auto"/>
              <w:ind w:left="243" w:right="210"/>
              <w:rPr>
                <w:rFonts w:ascii="Times New Roman" w:eastAsia="Times New Roman" w:hAnsi="Times New Roman"/>
                <w:sz w:val="24"/>
                <w:szCs w:val="24"/>
                <w:lang w:val="ru-RU"/>
              </w:rPr>
            </w:pPr>
            <w:r w:rsidRPr="005962CB">
              <w:rPr>
                <w:rFonts w:ascii="Times New Roman" w:eastAsia="Times New Roman" w:hAnsi="Times New Roman"/>
                <w:spacing w:val="-1"/>
                <w:sz w:val="24"/>
                <w:szCs w:val="24"/>
                <w:lang w:val="ru-RU"/>
              </w:rPr>
              <w:t>-закреплять</w:t>
            </w:r>
            <w:r w:rsidRPr="005962CB">
              <w:rPr>
                <w:rFonts w:ascii="Times New Roman" w:eastAsia="Times New Roman" w:hAnsi="Times New Roman"/>
                <w:spacing w:val="-12"/>
                <w:sz w:val="24"/>
                <w:szCs w:val="24"/>
                <w:lang w:val="ru-RU"/>
              </w:rPr>
              <w:t xml:space="preserve"> </w:t>
            </w:r>
            <w:r w:rsidRPr="005962CB">
              <w:rPr>
                <w:rFonts w:ascii="Times New Roman" w:eastAsia="Times New Roman" w:hAnsi="Times New Roman"/>
                <w:spacing w:val="-1"/>
                <w:sz w:val="24"/>
                <w:szCs w:val="24"/>
                <w:lang w:val="ru-RU"/>
              </w:rPr>
              <w:t>у</w:t>
            </w:r>
            <w:r w:rsidRPr="005962CB">
              <w:rPr>
                <w:rFonts w:ascii="Times New Roman" w:eastAsia="Times New Roman" w:hAnsi="Times New Roman"/>
                <w:spacing w:val="-22"/>
                <w:sz w:val="24"/>
                <w:szCs w:val="24"/>
                <w:lang w:val="ru-RU"/>
              </w:rPr>
              <w:t xml:space="preserve"> </w:t>
            </w:r>
            <w:r w:rsidRPr="005962CB">
              <w:rPr>
                <w:rFonts w:ascii="Times New Roman" w:eastAsia="Times New Roman" w:hAnsi="Times New Roman"/>
                <w:spacing w:val="-1"/>
                <w:sz w:val="24"/>
                <w:szCs w:val="24"/>
                <w:lang w:val="ru-RU"/>
              </w:rPr>
              <w:t>детей</w:t>
            </w:r>
            <w:r w:rsidRPr="005962CB">
              <w:rPr>
                <w:rFonts w:ascii="Times New Roman" w:eastAsia="Times New Roman" w:hAnsi="Times New Roman"/>
                <w:spacing w:val="-14"/>
                <w:sz w:val="24"/>
                <w:szCs w:val="24"/>
                <w:lang w:val="ru-RU"/>
              </w:rPr>
              <w:t xml:space="preserve"> </w:t>
            </w:r>
            <w:r w:rsidRPr="005962CB">
              <w:rPr>
                <w:rFonts w:ascii="Times New Roman" w:eastAsia="Times New Roman" w:hAnsi="Times New Roman"/>
                <w:sz w:val="24"/>
                <w:szCs w:val="24"/>
                <w:lang w:val="ru-RU"/>
              </w:rPr>
              <w:t>навыки</w:t>
            </w:r>
            <w:r w:rsidRPr="005962CB">
              <w:rPr>
                <w:rFonts w:ascii="Times New Roman" w:eastAsia="Times New Roman" w:hAnsi="Times New Roman"/>
                <w:spacing w:val="-14"/>
                <w:sz w:val="24"/>
                <w:szCs w:val="24"/>
                <w:lang w:val="ru-RU"/>
              </w:rPr>
              <w:t xml:space="preserve"> </w:t>
            </w:r>
            <w:r w:rsidRPr="005962CB">
              <w:rPr>
                <w:rFonts w:ascii="Times New Roman" w:eastAsia="Times New Roman" w:hAnsi="Times New Roman"/>
                <w:sz w:val="24"/>
                <w:szCs w:val="24"/>
                <w:lang w:val="ru-RU"/>
              </w:rPr>
              <w:t>бережного</w:t>
            </w:r>
            <w:r w:rsidRPr="005962CB">
              <w:rPr>
                <w:rFonts w:ascii="Times New Roman" w:eastAsia="Times New Roman" w:hAnsi="Times New Roman"/>
                <w:spacing w:val="-15"/>
                <w:sz w:val="24"/>
                <w:szCs w:val="24"/>
                <w:lang w:val="ru-RU"/>
              </w:rPr>
              <w:t xml:space="preserve"> </w:t>
            </w:r>
            <w:r w:rsidRPr="005962CB">
              <w:rPr>
                <w:rFonts w:ascii="Times New Roman" w:eastAsia="Times New Roman" w:hAnsi="Times New Roman"/>
                <w:sz w:val="24"/>
                <w:szCs w:val="24"/>
                <w:lang w:val="ru-RU"/>
              </w:rPr>
              <w:t>отношения</w:t>
            </w:r>
            <w:r w:rsidRPr="005962CB">
              <w:rPr>
                <w:rFonts w:ascii="Times New Roman" w:eastAsia="Times New Roman" w:hAnsi="Times New Roman"/>
                <w:spacing w:val="-15"/>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14"/>
                <w:sz w:val="24"/>
                <w:szCs w:val="24"/>
                <w:lang w:val="ru-RU"/>
              </w:rPr>
              <w:t xml:space="preserve"> </w:t>
            </w:r>
            <w:r w:rsidRPr="005962CB">
              <w:rPr>
                <w:rFonts w:ascii="Times New Roman" w:eastAsia="Times New Roman" w:hAnsi="Times New Roman"/>
                <w:sz w:val="24"/>
                <w:szCs w:val="24"/>
                <w:lang w:val="ru-RU"/>
              </w:rPr>
              <w:t>вещам,</w:t>
            </w:r>
            <w:r w:rsidRPr="005962CB">
              <w:rPr>
                <w:rFonts w:ascii="Times New Roman" w:eastAsia="Times New Roman" w:hAnsi="Times New Roman"/>
                <w:spacing w:val="-12"/>
                <w:sz w:val="24"/>
                <w:szCs w:val="24"/>
                <w:lang w:val="ru-RU"/>
              </w:rPr>
              <w:t xml:space="preserve"> </w:t>
            </w:r>
            <w:r w:rsidRPr="005962CB">
              <w:rPr>
                <w:rFonts w:ascii="Times New Roman" w:eastAsia="Times New Roman" w:hAnsi="Times New Roman"/>
                <w:sz w:val="24"/>
                <w:szCs w:val="24"/>
                <w:lang w:val="ru-RU"/>
              </w:rPr>
              <w:t>учить</w:t>
            </w:r>
            <w:r w:rsidRPr="005962CB">
              <w:rPr>
                <w:rFonts w:ascii="Times New Roman" w:eastAsia="Times New Roman" w:hAnsi="Times New Roman"/>
                <w:spacing w:val="-14"/>
                <w:sz w:val="24"/>
                <w:szCs w:val="24"/>
                <w:lang w:val="ru-RU"/>
              </w:rPr>
              <w:t xml:space="preserve"> </w:t>
            </w:r>
            <w:r w:rsidRPr="005962CB">
              <w:rPr>
                <w:rFonts w:ascii="Times New Roman" w:eastAsia="Times New Roman" w:hAnsi="Times New Roman"/>
                <w:sz w:val="24"/>
                <w:szCs w:val="24"/>
                <w:lang w:val="ru-RU"/>
              </w:rPr>
              <w:t>использовать</w:t>
            </w:r>
            <w:r w:rsidRPr="005962CB">
              <w:rPr>
                <w:rFonts w:ascii="Times New Roman" w:eastAsia="Times New Roman" w:hAnsi="Times New Roman"/>
                <w:spacing w:val="-14"/>
                <w:sz w:val="24"/>
                <w:szCs w:val="24"/>
                <w:lang w:val="ru-RU"/>
              </w:rPr>
              <w:t xml:space="preserve"> </w:t>
            </w:r>
            <w:r w:rsidRPr="005962CB">
              <w:rPr>
                <w:rFonts w:ascii="Times New Roman" w:eastAsia="Times New Roman" w:hAnsi="Times New Roman"/>
                <w:sz w:val="24"/>
                <w:szCs w:val="24"/>
                <w:lang w:val="ru-RU"/>
              </w:rPr>
              <w:t>их</w:t>
            </w:r>
            <w:r w:rsidRPr="005962CB">
              <w:rPr>
                <w:rFonts w:ascii="Times New Roman" w:eastAsia="Times New Roman" w:hAnsi="Times New Roman"/>
                <w:spacing w:val="-15"/>
                <w:sz w:val="24"/>
                <w:szCs w:val="24"/>
                <w:lang w:val="ru-RU"/>
              </w:rPr>
              <w:t xml:space="preserve"> </w:t>
            </w:r>
            <w:r w:rsidRPr="005962CB">
              <w:rPr>
                <w:rFonts w:ascii="Times New Roman" w:eastAsia="Times New Roman" w:hAnsi="Times New Roman"/>
                <w:sz w:val="24"/>
                <w:szCs w:val="24"/>
                <w:lang w:val="ru-RU"/>
              </w:rPr>
              <w:t>по</w:t>
            </w:r>
            <w:r w:rsidRPr="005962CB">
              <w:rPr>
                <w:rFonts w:ascii="Times New Roman" w:eastAsia="Times New Roman" w:hAnsi="Times New Roman"/>
                <w:spacing w:val="-15"/>
                <w:sz w:val="24"/>
                <w:szCs w:val="24"/>
                <w:lang w:val="ru-RU"/>
              </w:rPr>
              <w:t xml:space="preserve"> </w:t>
            </w:r>
            <w:r w:rsidRPr="005962CB">
              <w:rPr>
                <w:rFonts w:ascii="Times New Roman" w:eastAsia="Times New Roman" w:hAnsi="Times New Roman"/>
                <w:sz w:val="24"/>
                <w:szCs w:val="24"/>
                <w:lang w:val="ru-RU"/>
              </w:rPr>
              <w:t>назначению,</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ставить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на</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место;</w:t>
            </w:r>
          </w:p>
          <w:p w:rsidR="005962CB" w:rsidRPr="005962CB" w:rsidRDefault="005962CB" w:rsidP="005962CB">
            <w:pPr>
              <w:spacing w:line="254" w:lineRule="exact"/>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-знакомить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с</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традициями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детского</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сада;</w:t>
            </w:r>
          </w:p>
          <w:p w:rsidR="005962CB" w:rsidRPr="005962CB" w:rsidRDefault="005962CB" w:rsidP="005962CB">
            <w:pPr>
              <w:spacing w:before="5" w:line="225" w:lineRule="auto"/>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-закреплять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представления ребенка о себе как</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члене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коллектива,</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развивать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чувство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общности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другими детьми;</w:t>
            </w:r>
          </w:p>
          <w:p w:rsidR="005962CB" w:rsidRPr="005962CB" w:rsidRDefault="005962CB" w:rsidP="005962CB">
            <w:pPr>
              <w:spacing w:line="225" w:lineRule="auto"/>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-формировать</w:t>
            </w:r>
            <w:r w:rsidRPr="005962CB">
              <w:rPr>
                <w:rFonts w:ascii="Times New Roman" w:eastAsia="Times New Roman" w:hAnsi="Times New Roman"/>
                <w:spacing w:val="26"/>
                <w:sz w:val="24"/>
                <w:szCs w:val="24"/>
                <w:lang w:val="ru-RU"/>
              </w:rPr>
              <w:t xml:space="preserve"> </w:t>
            </w:r>
            <w:r w:rsidRPr="005962CB">
              <w:rPr>
                <w:rFonts w:ascii="Times New Roman" w:eastAsia="Times New Roman" w:hAnsi="Times New Roman"/>
                <w:sz w:val="24"/>
                <w:szCs w:val="24"/>
                <w:lang w:val="ru-RU"/>
              </w:rPr>
              <w:t>умение</w:t>
            </w:r>
            <w:r w:rsidRPr="005962CB">
              <w:rPr>
                <w:rFonts w:ascii="Times New Roman" w:eastAsia="Times New Roman" w:hAnsi="Times New Roman"/>
                <w:spacing w:val="22"/>
                <w:sz w:val="24"/>
                <w:szCs w:val="24"/>
                <w:lang w:val="ru-RU"/>
              </w:rPr>
              <w:t xml:space="preserve"> </w:t>
            </w:r>
            <w:r w:rsidRPr="005962CB">
              <w:rPr>
                <w:rFonts w:ascii="Times New Roman" w:eastAsia="Times New Roman" w:hAnsi="Times New Roman"/>
                <w:sz w:val="24"/>
                <w:szCs w:val="24"/>
                <w:lang w:val="ru-RU"/>
              </w:rPr>
              <w:t>замечать</w:t>
            </w:r>
            <w:r w:rsidRPr="005962CB">
              <w:rPr>
                <w:rFonts w:ascii="Times New Roman" w:eastAsia="Times New Roman" w:hAnsi="Times New Roman"/>
                <w:spacing w:val="24"/>
                <w:sz w:val="24"/>
                <w:szCs w:val="24"/>
                <w:lang w:val="ru-RU"/>
              </w:rPr>
              <w:t xml:space="preserve"> </w:t>
            </w:r>
            <w:r w:rsidRPr="005962CB">
              <w:rPr>
                <w:rFonts w:ascii="Times New Roman" w:eastAsia="Times New Roman" w:hAnsi="Times New Roman"/>
                <w:sz w:val="24"/>
                <w:szCs w:val="24"/>
                <w:lang w:val="ru-RU"/>
              </w:rPr>
              <w:t>изменения</w:t>
            </w:r>
            <w:r w:rsidRPr="005962CB">
              <w:rPr>
                <w:rFonts w:ascii="Times New Roman" w:eastAsia="Times New Roman" w:hAnsi="Times New Roman"/>
                <w:spacing w:val="23"/>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23"/>
                <w:sz w:val="24"/>
                <w:szCs w:val="24"/>
                <w:lang w:val="ru-RU"/>
              </w:rPr>
              <w:t xml:space="preserve"> </w:t>
            </w:r>
            <w:r w:rsidRPr="005962CB">
              <w:rPr>
                <w:rFonts w:ascii="Times New Roman" w:eastAsia="Times New Roman" w:hAnsi="Times New Roman"/>
                <w:sz w:val="24"/>
                <w:szCs w:val="24"/>
                <w:lang w:val="ru-RU"/>
              </w:rPr>
              <w:t>оформлении</w:t>
            </w:r>
            <w:r w:rsidRPr="005962CB">
              <w:rPr>
                <w:rFonts w:ascii="Times New Roman" w:eastAsia="Times New Roman" w:hAnsi="Times New Roman"/>
                <w:spacing w:val="24"/>
                <w:sz w:val="24"/>
                <w:szCs w:val="24"/>
                <w:lang w:val="ru-RU"/>
              </w:rPr>
              <w:t xml:space="preserve"> </w:t>
            </w:r>
            <w:r w:rsidRPr="005962CB">
              <w:rPr>
                <w:rFonts w:ascii="Times New Roman" w:eastAsia="Times New Roman" w:hAnsi="Times New Roman"/>
                <w:sz w:val="24"/>
                <w:szCs w:val="24"/>
                <w:lang w:val="ru-RU"/>
              </w:rPr>
              <w:t>группы</w:t>
            </w:r>
            <w:r w:rsidRPr="005962CB">
              <w:rPr>
                <w:rFonts w:ascii="Times New Roman" w:eastAsia="Times New Roman" w:hAnsi="Times New Roman"/>
                <w:spacing w:val="22"/>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23"/>
                <w:sz w:val="24"/>
                <w:szCs w:val="24"/>
                <w:lang w:val="ru-RU"/>
              </w:rPr>
              <w:t xml:space="preserve"> </w:t>
            </w:r>
            <w:r w:rsidRPr="005962CB">
              <w:rPr>
                <w:rFonts w:ascii="Times New Roman" w:eastAsia="Times New Roman" w:hAnsi="Times New Roman"/>
                <w:sz w:val="24"/>
                <w:szCs w:val="24"/>
                <w:lang w:val="ru-RU"/>
              </w:rPr>
              <w:t>зала,</w:t>
            </w:r>
            <w:r w:rsidRPr="005962CB">
              <w:rPr>
                <w:rFonts w:ascii="Times New Roman" w:eastAsia="Times New Roman" w:hAnsi="Times New Roman"/>
                <w:spacing w:val="25"/>
                <w:sz w:val="24"/>
                <w:szCs w:val="24"/>
                <w:lang w:val="ru-RU"/>
              </w:rPr>
              <w:t xml:space="preserve"> </w:t>
            </w:r>
            <w:r w:rsidRPr="005962CB">
              <w:rPr>
                <w:rFonts w:ascii="Times New Roman" w:eastAsia="Times New Roman" w:hAnsi="Times New Roman"/>
                <w:sz w:val="24"/>
                <w:szCs w:val="24"/>
                <w:lang w:val="ru-RU"/>
              </w:rPr>
              <w:t>участка</w:t>
            </w:r>
            <w:r w:rsidRPr="005962CB">
              <w:rPr>
                <w:rFonts w:ascii="Times New Roman" w:eastAsia="Times New Roman" w:hAnsi="Times New Roman"/>
                <w:spacing w:val="22"/>
                <w:sz w:val="24"/>
                <w:szCs w:val="24"/>
                <w:lang w:val="ru-RU"/>
              </w:rPr>
              <w:t xml:space="preserve"> </w:t>
            </w:r>
            <w:r w:rsidRPr="005962CB">
              <w:rPr>
                <w:rFonts w:ascii="Times New Roman" w:eastAsia="Times New Roman" w:hAnsi="Times New Roman"/>
                <w:sz w:val="24"/>
                <w:szCs w:val="24"/>
                <w:lang w:val="ru-RU"/>
              </w:rPr>
              <w:t>детского</w:t>
            </w:r>
            <w:r w:rsidRPr="005962CB">
              <w:rPr>
                <w:rFonts w:ascii="Times New Roman" w:eastAsia="Times New Roman" w:hAnsi="Times New Roman"/>
                <w:spacing w:val="23"/>
                <w:sz w:val="24"/>
                <w:szCs w:val="24"/>
                <w:lang w:val="ru-RU"/>
              </w:rPr>
              <w:t xml:space="preserve"> </w:t>
            </w:r>
            <w:r w:rsidRPr="005962CB">
              <w:rPr>
                <w:rFonts w:ascii="Times New Roman" w:eastAsia="Times New Roman" w:hAnsi="Times New Roman"/>
                <w:sz w:val="24"/>
                <w:szCs w:val="24"/>
                <w:lang w:val="ru-RU"/>
              </w:rPr>
              <w:t>сада</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(как красиво смотрятся яркие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игрушки, рисунки детей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т.</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п.);</w:t>
            </w:r>
          </w:p>
          <w:p w:rsidR="005962CB" w:rsidRPr="005962CB" w:rsidRDefault="005962CB" w:rsidP="005962CB">
            <w:pPr>
              <w:spacing w:line="244" w:lineRule="exact"/>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-привлекать</w:t>
            </w:r>
            <w:r w:rsidRPr="005962CB">
              <w:rPr>
                <w:rFonts w:ascii="Times New Roman" w:eastAsia="Times New Roman" w:hAnsi="Times New Roman"/>
                <w:spacing w:val="23"/>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21"/>
                <w:sz w:val="24"/>
                <w:szCs w:val="24"/>
                <w:lang w:val="ru-RU"/>
              </w:rPr>
              <w:t xml:space="preserve"> </w:t>
            </w:r>
            <w:r w:rsidRPr="005962CB">
              <w:rPr>
                <w:rFonts w:ascii="Times New Roman" w:eastAsia="Times New Roman" w:hAnsi="Times New Roman"/>
                <w:sz w:val="24"/>
                <w:szCs w:val="24"/>
                <w:lang w:val="ru-RU"/>
              </w:rPr>
              <w:t>обсуждению</w:t>
            </w:r>
            <w:r w:rsidRPr="005962CB">
              <w:rPr>
                <w:rFonts w:ascii="Times New Roman" w:eastAsia="Times New Roman" w:hAnsi="Times New Roman"/>
                <w:spacing w:val="21"/>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24"/>
                <w:sz w:val="24"/>
                <w:szCs w:val="24"/>
                <w:lang w:val="ru-RU"/>
              </w:rPr>
              <w:t xml:space="preserve"> </w:t>
            </w:r>
            <w:r w:rsidRPr="005962CB">
              <w:rPr>
                <w:rFonts w:ascii="Times New Roman" w:eastAsia="Times New Roman" w:hAnsi="Times New Roman"/>
                <w:sz w:val="24"/>
                <w:szCs w:val="24"/>
                <w:lang w:val="ru-RU"/>
              </w:rPr>
              <w:t>посильному</w:t>
            </w:r>
            <w:r w:rsidRPr="005962CB">
              <w:rPr>
                <w:rFonts w:ascii="Times New Roman" w:eastAsia="Times New Roman" w:hAnsi="Times New Roman"/>
                <w:spacing w:val="20"/>
                <w:sz w:val="24"/>
                <w:szCs w:val="24"/>
                <w:lang w:val="ru-RU"/>
              </w:rPr>
              <w:t xml:space="preserve"> </w:t>
            </w:r>
            <w:r w:rsidRPr="005962CB">
              <w:rPr>
                <w:rFonts w:ascii="Times New Roman" w:eastAsia="Times New Roman" w:hAnsi="Times New Roman"/>
                <w:sz w:val="24"/>
                <w:szCs w:val="24"/>
                <w:lang w:val="ru-RU"/>
              </w:rPr>
              <w:t>участию</w:t>
            </w:r>
            <w:r w:rsidRPr="005962CB">
              <w:rPr>
                <w:rFonts w:ascii="Times New Roman" w:eastAsia="Times New Roman" w:hAnsi="Times New Roman"/>
                <w:spacing w:val="23"/>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22"/>
                <w:sz w:val="24"/>
                <w:szCs w:val="24"/>
                <w:lang w:val="ru-RU"/>
              </w:rPr>
              <w:t xml:space="preserve"> </w:t>
            </w:r>
            <w:r w:rsidRPr="005962CB">
              <w:rPr>
                <w:rFonts w:ascii="Times New Roman" w:eastAsia="Times New Roman" w:hAnsi="Times New Roman"/>
                <w:sz w:val="24"/>
                <w:szCs w:val="24"/>
                <w:lang w:val="ru-RU"/>
              </w:rPr>
              <w:t>оформлении</w:t>
            </w:r>
            <w:r w:rsidRPr="005962CB">
              <w:rPr>
                <w:rFonts w:ascii="Times New Roman" w:eastAsia="Times New Roman" w:hAnsi="Times New Roman"/>
                <w:spacing w:val="21"/>
                <w:sz w:val="24"/>
                <w:szCs w:val="24"/>
                <w:lang w:val="ru-RU"/>
              </w:rPr>
              <w:t xml:space="preserve"> </w:t>
            </w:r>
            <w:r w:rsidRPr="005962CB">
              <w:rPr>
                <w:rFonts w:ascii="Times New Roman" w:eastAsia="Times New Roman" w:hAnsi="Times New Roman"/>
                <w:sz w:val="24"/>
                <w:szCs w:val="24"/>
                <w:lang w:val="ru-RU"/>
              </w:rPr>
              <w:t>группы,</w:t>
            </w:r>
            <w:r w:rsidRPr="005962CB">
              <w:rPr>
                <w:rFonts w:ascii="Times New Roman" w:eastAsia="Times New Roman" w:hAnsi="Times New Roman"/>
                <w:spacing w:val="23"/>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24"/>
                <w:sz w:val="24"/>
                <w:szCs w:val="24"/>
                <w:lang w:val="ru-RU"/>
              </w:rPr>
              <w:t xml:space="preserve"> </w:t>
            </w:r>
            <w:r w:rsidRPr="005962CB">
              <w:rPr>
                <w:rFonts w:ascii="Times New Roman" w:eastAsia="Times New Roman" w:hAnsi="Times New Roman"/>
                <w:sz w:val="24"/>
                <w:szCs w:val="24"/>
                <w:lang w:val="ru-RU"/>
              </w:rPr>
              <w:t>созданию</w:t>
            </w:r>
            <w:r w:rsidRPr="005962CB">
              <w:rPr>
                <w:rFonts w:ascii="Times New Roman" w:eastAsia="Times New Roman" w:hAnsi="Times New Roman"/>
                <w:spacing w:val="21"/>
                <w:sz w:val="24"/>
                <w:szCs w:val="24"/>
                <w:lang w:val="ru-RU"/>
              </w:rPr>
              <w:t xml:space="preserve"> </w:t>
            </w:r>
            <w:r w:rsidRPr="005962CB">
              <w:rPr>
                <w:rFonts w:ascii="Times New Roman" w:eastAsia="Times New Roman" w:hAnsi="Times New Roman"/>
                <w:sz w:val="24"/>
                <w:szCs w:val="24"/>
                <w:lang w:val="ru-RU"/>
              </w:rPr>
              <w:t>ее</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символики</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и традиций.</w:t>
            </w:r>
          </w:p>
          <w:p w:rsidR="005962CB" w:rsidRPr="005962CB" w:rsidRDefault="005962CB" w:rsidP="005962CB">
            <w:pPr>
              <w:spacing w:line="244" w:lineRule="exact"/>
              <w:ind w:left="243" w:right="210"/>
              <w:rPr>
                <w:rFonts w:ascii="Times New Roman" w:eastAsia="Times New Roman" w:hAnsi="Times New Roman"/>
                <w:sz w:val="24"/>
                <w:szCs w:val="24"/>
                <w:lang w:val="ru-RU"/>
              </w:rPr>
            </w:pPr>
          </w:p>
        </w:tc>
      </w:tr>
      <w:tr w:rsidR="005962CB" w:rsidRPr="005962CB" w:rsidTr="005962CB">
        <w:trPr>
          <w:trHeight w:val="1125"/>
        </w:trPr>
        <w:tc>
          <w:tcPr>
            <w:tcW w:w="10380" w:type="dxa"/>
          </w:tcPr>
          <w:p w:rsidR="005962CB" w:rsidRPr="005962CB" w:rsidRDefault="005962CB" w:rsidP="005962CB">
            <w:pPr>
              <w:spacing w:line="265" w:lineRule="exact"/>
              <w:ind w:left="243" w:right="210"/>
              <w:jc w:val="both"/>
              <w:rPr>
                <w:rFonts w:ascii="Times New Roman" w:eastAsia="Times New Roman" w:hAnsi="Times New Roman"/>
                <w:b/>
                <w:sz w:val="24"/>
                <w:szCs w:val="24"/>
                <w:lang w:val="ru-RU"/>
              </w:rPr>
            </w:pPr>
            <w:r w:rsidRPr="005962CB">
              <w:rPr>
                <w:rFonts w:ascii="Times New Roman" w:eastAsia="Times New Roman" w:hAnsi="Times New Roman"/>
                <w:b/>
                <w:sz w:val="24"/>
                <w:szCs w:val="24"/>
                <w:lang w:val="ru-RU"/>
              </w:rPr>
              <w:t>5-6</w:t>
            </w:r>
            <w:r w:rsidRPr="005962CB">
              <w:rPr>
                <w:rFonts w:ascii="Times New Roman" w:eastAsia="Times New Roman" w:hAnsi="Times New Roman"/>
                <w:b/>
                <w:spacing w:val="-1"/>
                <w:sz w:val="24"/>
                <w:szCs w:val="24"/>
                <w:lang w:val="ru-RU"/>
              </w:rPr>
              <w:t xml:space="preserve"> </w:t>
            </w:r>
            <w:r w:rsidRPr="005962CB">
              <w:rPr>
                <w:rFonts w:ascii="Times New Roman" w:eastAsia="Times New Roman" w:hAnsi="Times New Roman"/>
                <w:b/>
                <w:sz w:val="24"/>
                <w:szCs w:val="24"/>
                <w:lang w:val="ru-RU"/>
              </w:rPr>
              <w:t>лет.</w:t>
            </w:r>
          </w:p>
          <w:p w:rsidR="005962CB" w:rsidRPr="005962CB" w:rsidRDefault="005962CB" w:rsidP="005962CB">
            <w:pPr>
              <w:spacing w:before="6" w:line="225" w:lineRule="auto"/>
              <w:ind w:left="243" w:right="210"/>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расширять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представления</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ребенка</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об</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изменении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позиции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связи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взрослением</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(ответственность</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за</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младших,</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уважение</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помощь</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старшим,</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том</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числе</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пожилым</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людям</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т.</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д.).</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Через символические и образные средства углублять представления ребенка о себе в прошлом,</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настоящем</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будущем;</w:t>
            </w:r>
          </w:p>
          <w:p w:rsidR="005962CB" w:rsidRPr="005962CB" w:rsidRDefault="005962CB" w:rsidP="005962CB">
            <w:pPr>
              <w:spacing w:line="253" w:lineRule="exact"/>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-расширять</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представления</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об учебных</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заведениях (детский</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сад,</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школа,</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колледж,</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вуз);</w:t>
            </w:r>
          </w:p>
          <w:p w:rsidR="005962CB" w:rsidRPr="005962CB" w:rsidRDefault="005962CB" w:rsidP="005962CB">
            <w:pPr>
              <w:spacing w:line="259" w:lineRule="exact"/>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-расширять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традиционные</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гендерные</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представления;</w:t>
            </w:r>
          </w:p>
          <w:p w:rsidR="005962CB" w:rsidRPr="005962CB" w:rsidRDefault="005962CB" w:rsidP="005962CB">
            <w:pPr>
              <w:spacing w:line="259" w:lineRule="exact"/>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-воспитывать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уважительное</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отношение</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сверстникам</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своего</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противоположного</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пола;</w:t>
            </w:r>
          </w:p>
          <w:p w:rsidR="005962CB" w:rsidRPr="005962CB" w:rsidRDefault="005962CB" w:rsidP="005962CB">
            <w:pPr>
              <w:spacing w:line="260" w:lineRule="exact"/>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-закреплять</w:t>
            </w:r>
            <w:r w:rsidRPr="005962CB">
              <w:rPr>
                <w:rFonts w:ascii="Times New Roman" w:eastAsia="Times New Roman" w:hAnsi="Times New Roman"/>
                <w:spacing w:val="29"/>
                <w:sz w:val="24"/>
                <w:szCs w:val="24"/>
                <w:lang w:val="ru-RU"/>
              </w:rPr>
              <w:t xml:space="preserve"> </w:t>
            </w:r>
            <w:r w:rsidRPr="005962CB">
              <w:rPr>
                <w:rFonts w:ascii="Times New Roman" w:eastAsia="Times New Roman" w:hAnsi="Times New Roman"/>
                <w:sz w:val="24"/>
                <w:szCs w:val="24"/>
                <w:lang w:val="ru-RU"/>
              </w:rPr>
              <w:t>умение</w:t>
            </w:r>
            <w:r w:rsidRPr="005962CB">
              <w:rPr>
                <w:rFonts w:ascii="Times New Roman" w:eastAsia="Times New Roman" w:hAnsi="Times New Roman"/>
                <w:spacing w:val="27"/>
                <w:sz w:val="24"/>
                <w:szCs w:val="24"/>
                <w:lang w:val="ru-RU"/>
              </w:rPr>
              <w:t xml:space="preserve"> </w:t>
            </w:r>
            <w:r w:rsidRPr="005962CB">
              <w:rPr>
                <w:rFonts w:ascii="Times New Roman" w:eastAsia="Times New Roman" w:hAnsi="Times New Roman"/>
                <w:sz w:val="24"/>
                <w:szCs w:val="24"/>
                <w:lang w:val="ru-RU"/>
              </w:rPr>
              <w:t>называть</w:t>
            </w:r>
            <w:r w:rsidRPr="005962CB">
              <w:rPr>
                <w:rFonts w:ascii="Times New Roman" w:eastAsia="Times New Roman" w:hAnsi="Times New Roman"/>
                <w:spacing w:val="29"/>
                <w:sz w:val="24"/>
                <w:szCs w:val="24"/>
                <w:lang w:val="ru-RU"/>
              </w:rPr>
              <w:t xml:space="preserve"> </w:t>
            </w:r>
            <w:r w:rsidRPr="005962CB">
              <w:rPr>
                <w:rFonts w:ascii="Times New Roman" w:eastAsia="Times New Roman" w:hAnsi="Times New Roman"/>
                <w:sz w:val="24"/>
                <w:szCs w:val="24"/>
                <w:lang w:val="ru-RU"/>
              </w:rPr>
              <w:t>свое</w:t>
            </w:r>
            <w:r w:rsidRPr="005962CB">
              <w:rPr>
                <w:rFonts w:ascii="Times New Roman" w:eastAsia="Times New Roman" w:hAnsi="Times New Roman"/>
                <w:spacing w:val="28"/>
                <w:sz w:val="24"/>
                <w:szCs w:val="24"/>
                <w:lang w:val="ru-RU"/>
              </w:rPr>
              <w:t xml:space="preserve"> </w:t>
            </w:r>
            <w:r w:rsidRPr="005962CB">
              <w:rPr>
                <w:rFonts w:ascii="Times New Roman" w:eastAsia="Times New Roman" w:hAnsi="Times New Roman"/>
                <w:sz w:val="24"/>
                <w:szCs w:val="24"/>
                <w:lang w:val="ru-RU"/>
              </w:rPr>
              <w:t>имя,</w:t>
            </w:r>
            <w:r w:rsidRPr="005962CB">
              <w:rPr>
                <w:rFonts w:ascii="Times New Roman" w:eastAsia="Times New Roman" w:hAnsi="Times New Roman"/>
                <w:spacing w:val="28"/>
                <w:sz w:val="24"/>
                <w:szCs w:val="24"/>
                <w:lang w:val="ru-RU"/>
              </w:rPr>
              <w:t xml:space="preserve"> </w:t>
            </w:r>
            <w:r w:rsidRPr="005962CB">
              <w:rPr>
                <w:rFonts w:ascii="Times New Roman" w:eastAsia="Times New Roman" w:hAnsi="Times New Roman"/>
                <w:sz w:val="24"/>
                <w:szCs w:val="24"/>
                <w:lang w:val="ru-RU"/>
              </w:rPr>
              <w:t>фамилию,</w:t>
            </w:r>
            <w:r w:rsidRPr="005962CB">
              <w:rPr>
                <w:rFonts w:ascii="Times New Roman" w:eastAsia="Times New Roman" w:hAnsi="Times New Roman"/>
                <w:spacing w:val="28"/>
                <w:sz w:val="24"/>
                <w:szCs w:val="24"/>
                <w:lang w:val="ru-RU"/>
              </w:rPr>
              <w:t xml:space="preserve"> </w:t>
            </w:r>
            <w:r w:rsidRPr="005962CB">
              <w:rPr>
                <w:rFonts w:ascii="Times New Roman" w:eastAsia="Times New Roman" w:hAnsi="Times New Roman"/>
                <w:sz w:val="24"/>
                <w:szCs w:val="24"/>
                <w:lang w:val="ru-RU"/>
              </w:rPr>
              <w:t>отчество,</w:t>
            </w:r>
            <w:r w:rsidRPr="005962CB">
              <w:rPr>
                <w:rFonts w:ascii="Times New Roman" w:eastAsia="Times New Roman" w:hAnsi="Times New Roman"/>
                <w:spacing w:val="29"/>
                <w:sz w:val="24"/>
                <w:szCs w:val="24"/>
                <w:lang w:val="ru-RU"/>
              </w:rPr>
              <w:t xml:space="preserve"> </w:t>
            </w:r>
            <w:r w:rsidRPr="005962CB">
              <w:rPr>
                <w:rFonts w:ascii="Times New Roman" w:eastAsia="Times New Roman" w:hAnsi="Times New Roman"/>
                <w:sz w:val="24"/>
                <w:szCs w:val="24"/>
                <w:lang w:val="ru-RU"/>
              </w:rPr>
              <w:t>возраст,</w:t>
            </w:r>
            <w:r w:rsidRPr="005962CB">
              <w:rPr>
                <w:rFonts w:ascii="Times New Roman" w:eastAsia="Times New Roman" w:hAnsi="Times New Roman"/>
                <w:spacing w:val="28"/>
                <w:sz w:val="24"/>
                <w:szCs w:val="24"/>
                <w:lang w:val="ru-RU"/>
              </w:rPr>
              <w:t xml:space="preserve"> </w:t>
            </w:r>
            <w:r w:rsidRPr="005962CB">
              <w:rPr>
                <w:rFonts w:ascii="Times New Roman" w:eastAsia="Times New Roman" w:hAnsi="Times New Roman"/>
                <w:sz w:val="24"/>
                <w:szCs w:val="24"/>
                <w:lang w:val="ru-RU"/>
              </w:rPr>
              <w:t>месяц</w:t>
            </w:r>
            <w:r w:rsidRPr="005962CB">
              <w:rPr>
                <w:rFonts w:ascii="Times New Roman" w:eastAsia="Times New Roman" w:hAnsi="Times New Roman"/>
                <w:spacing w:val="29"/>
                <w:sz w:val="24"/>
                <w:szCs w:val="24"/>
                <w:lang w:val="ru-RU"/>
              </w:rPr>
              <w:t xml:space="preserve"> </w:t>
            </w:r>
            <w:r w:rsidRPr="005962CB">
              <w:rPr>
                <w:rFonts w:ascii="Times New Roman" w:eastAsia="Times New Roman" w:hAnsi="Times New Roman"/>
                <w:sz w:val="24"/>
                <w:szCs w:val="24"/>
                <w:lang w:val="ru-RU"/>
              </w:rPr>
              <w:t>рождения,</w:t>
            </w:r>
            <w:r w:rsidRPr="005962CB">
              <w:rPr>
                <w:rFonts w:ascii="Times New Roman" w:eastAsia="Times New Roman" w:hAnsi="Times New Roman"/>
                <w:spacing w:val="29"/>
                <w:sz w:val="24"/>
                <w:szCs w:val="24"/>
                <w:lang w:val="ru-RU"/>
              </w:rPr>
              <w:t xml:space="preserve"> </w:t>
            </w:r>
            <w:r w:rsidRPr="005962CB">
              <w:rPr>
                <w:rFonts w:ascii="Times New Roman" w:eastAsia="Times New Roman" w:hAnsi="Times New Roman"/>
                <w:sz w:val="24"/>
                <w:szCs w:val="24"/>
                <w:lang w:val="ru-RU"/>
              </w:rPr>
              <w:t>имена</w:t>
            </w:r>
            <w:r w:rsidRPr="005962CB">
              <w:rPr>
                <w:rFonts w:ascii="Times New Roman" w:eastAsia="Times New Roman" w:hAnsi="Times New Roman"/>
                <w:spacing w:val="27"/>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отчества</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родителей.</w:t>
            </w:r>
          </w:p>
          <w:p w:rsidR="005962CB" w:rsidRPr="005962CB" w:rsidRDefault="005962CB" w:rsidP="005962CB">
            <w:pPr>
              <w:spacing w:before="6" w:line="225" w:lineRule="auto"/>
              <w:ind w:left="243" w:right="210"/>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 расширять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представления о малой Родине. Рассказывать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детям о достопримечательностях,</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культуре,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традициях</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родного края;</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 замечательных</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людях,</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прославивших</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свой</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край.</w:t>
            </w:r>
          </w:p>
          <w:p w:rsidR="005962CB" w:rsidRPr="005962CB" w:rsidRDefault="005962CB" w:rsidP="005962CB">
            <w:pPr>
              <w:spacing w:line="225" w:lineRule="auto"/>
              <w:ind w:left="243" w:right="210"/>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-расширять представления детей о родной стране, о государственных праздниках (8 Марта, День</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защитника</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Отечества,</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День Победы, Новый год 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т. д.);</w:t>
            </w:r>
          </w:p>
          <w:p w:rsidR="005962CB" w:rsidRPr="005962CB" w:rsidRDefault="005962CB" w:rsidP="005962CB">
            <w:pPr>
              <w:spacing w:line="254" w:lineRule="exact"/>
              <w:ind w:left="243" w:right="210"/>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-воспитывать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любовь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Родине;</w:t>
            </w:r>
          </w:p>
          <w:p w:rsidR="005962CB" w:rsidRPr="005962CB" w:rsidRDefault="005962CB" w:rsidP="005962CB">
            <w:pPr>
              <w:spacing w:before="5" w:line="225" w:lineRule="auto"/>
              <w:ind w:left="243" w:right="210"/>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-формировать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представления</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том,</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что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Российская</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Федерация</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(Россия)</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большая</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многонациональная страна. Рассказывать детям о том, что Москва — главный город, столица</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нашей Родины;</w:t>
            </w:r>
          </w:p>
          <w:p w:rsidR="005962CB" w:rsidRPr="005962CB" w:rsidRDefault="005962CB" w:rsidP="005962CB">
            <w:pPr>
              <w:spacing w:line="253" w:lineRule="exact"/>
              <w:ind w:left="243" w:right="210"/>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-познакомить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с</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флагом</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и гербом</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России,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гимном;</w:t>
            </w:r>
          </w:p>
          <w:p w:rsidR="005962CB" w:rsidRPr="005962CB" w:rsidRDefault="005962CB" w:rsidP="005962CB">
            <w:pPr>
              <w:spacing w:line="259" w:lineRule="exact"/>
              <w:ind w:left="243" w:right="210"/>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-расширять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представления</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детей 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Российской</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армии;</w:t>
            </w:r>
          </w:p>
          <w:p w:rsidR="005962CB" w:rsidRPr="005962CB" w:rsidRDefault="005962CB" w:rsidP="005962CB">
            <w:pPr>
              <w:spacing w:before="5" w:line="225" w:lineRule="auto"/>
              <w:ind w:left="243" w:right="210"/>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-воспитывать</w:t>
            </w:r>
            <w:r w:rsidRPr="005962CB">
              <w:rPr>
                <w:rFonts w:ascii="Times New Roman" w:eastAsia="Times New Roman" w:hAnsi="Times New Roman"/>
                <w:spacing w:val="60"/>
                <w:sz w:val="24"/>
                <w:szCs w:val="24"/>
                <w:lang w:val="ru-RU"/>
              </w:rPr>
              <w:t xml:space="preserve"> </w:t>
            </w:r>
            <w:r w:rsidRPr="005962CB">
              <w:rPr>
                <w:rFonts w:ascii="Times New Roman" w:eastAsia="Times New Roman" w:hAnsi="Times New Roman"/>
                <w:sz w:val="24"/>
                <w:szCs w:val="24"/>
                <w:lang w:val="ru-RU"/>
              </w:rPr>
              <w:t>уважение</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59"/>
                <w:sz w:val="24"/>
                <w:szCs w:val="24"/>
                <w:lang w:val="ru-RU"/>
              </w:rPr>
              <w:t xml:space="preserve"> </w:t>
            </w:r>
            <w:r w:rsidRPr="005962CB">
              <w:rPr>
                <w:rFonts w:ascii="Times New Roman" w:eastAsia="Times New Roman" w:hAnsi="Times New Roman"/>
                <w:sz w:val="24"/>
                <w:szCs w:val="24"/>
                <w:lang w:val="ru-RU"/>
              </w:rPr>
              <w:t>защитникам</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отечества.</w:t>
            </w:r>
            <w:r w:rsidRPr="005962CB">
              <w:rPr>
                <w:rFonts w:ascii="Times New Roman" w:eastAsia="Times New Roman" w:hAnsi="Times New Roman"/>
                <w:spacing w:val="58"/>
                <w:sz w:val="24"/>
                <w:szCs w:val="24"/>
                <w:lang w:val="ru-RU"/>
              </w:rPr>
              <w:t xml:space="preserve"> </w:t>
            </w:r>
            <w:r w:rsidRPr="005962CB">
              <w:rPr>
                <w:rFonts w:ascii="Times New Roman" w:eastAsia="Times New Roman" w:hAnsi="Times New Roman"/>
                <w:sz w:val="24"/>
                <w:szCs w:val="24"/>
                <w:lang w:val="ru-RU"/>
              </w:rPr>
              <w:t>Рассказывать</w:t>
            </w:r>
            <w:r w:rsidRPr="005962CB">
              <w:rPr>
                <w:rFonts w:ascii="Times New Roman" w:eastAsia="Times New Roman" w:hAnsi="Times New Roman"/>
                <w:spacing w:val="58"/>
                <w:sz w:val="24"/>
                <w:szCs w:val="24"/>
                <w:lang w:val="ru-RU"/>
              </w:rPr>
              <w:t xml:space="preserve"> </w:t>
            </w:r>
            <w:r w:rsidRPr="005962CB">
              <w:rPr>
                <w:rFonts w:ascii="Times New Roman" w:eastAsia="Times New Roman" w:hAnsi="Times New Roman"/>
                <w:sz w:val="24"/>
                <w:szCs w:val="24"/>
                <w:lang w:val="ru-RU"/>
              </w:rPr>
              <w:t>о</w:t>
            </w:r>
            <w:r w:rsidRPr="005962CB">
              <w:rPr>
                <w:rFonts w:ascii="Times New Roman" w:eastAsia="Times New Roman" w:hAnsi="Times New Roman"/>
                <w:spacing w:val="58"/>
                <w:sz w:val="24"/>
                <w:szCs w:val="24"/>
                <w:lang w:val="ru-RU"/>
              </w:rPr>
              <w:t xml:space="preserve"> </w:t>
            </w:r>
            <w:r w:rsidRPr="005962CB">
              <w:rPr>
                <w:rFonts w:ascii="Times New Roman" w:eastAsia="Times New Roman" w:hAnsi="Times New Roman"/>
                <w:sz w:val="24"/>
                <w:szCs w:val="24"/>
                <w:lang w:val="ru-RU"/>
              </w:rPr>
              <w:t>трудной,</w:t>
            </w:r>
            <w:r w:rsidRPr="005962CB">
              <w:rPr>
                <w:rFonts w:ascii="Times New Roman" w:eastAsia="Times New Roman" w:hAnsi="Times New Roman"/>
                <w:spacing w:val="58"/>
                <w:sz w:val="24"/>
                <w:szCs w:val="24"/>
                <w:lang w:val="ru-RU"/>
              </w:rPr>
              <w:t xml:space="preserve"> </w:t>
            </w:r>
            <w:r w:rsidRPr="005962CB">
              <w:rPr>
                <w:rFonts w:ascii="Times New Roman" w:eastAsia="Times New Roman" w:hAnsi="Times New Roman"/>
                <w:sz w:val="24"/>
                <w:szCs w:val="24"/>
                <w:lang w:val="ru-RU"/>
              </w:rPr>
              <w:t>но</w:t>
            </w:r>
            <w:r w:rsidRPr="005962CB">
              <w:rPr>
                <w:rFonts w:ascii="Times New Roman" w:eastAsia="Times New Roman" w:hAnsi="Times New Roman"/>
                <w:spacing w:val="58"/>
                <w:sz w:val="24"/>
                <w:szCs w:val="24"/>
                <w:lang w:val="ru-RU"/>
              </w:rPr>
              <w:t xml:space="preserve"> </w:t>
            </w:r>
            <w:r w:rsidRPr="005962CB">
              <w:rPr>
                <w:rFonts w:ascii="Times New Roman" w:eastAsia="Times New Roman" w:hAnsi="Times New Roman"/>
                <w:sz w:val="24"/>
                <w:szCs w:val="24"/>
                <w:lang w:val="ru-RU"/>
              </w:rPr>
              <w:t>почетной</w:t>
            </w:r>
            <w:r w:rsidRPr="005962CB">
              <w:rPr>
                <w:rFonts w:ascii="Times New Roman" w:eastAsia="Times New Roman" w:hAnsi="Times New Roman"/>
                <w:spacing w:val="-58"/>
                <w:sz w:val="24"/>
                <w:szCs w:val="24"/>
                <w:lang w:val="ru-RU"/>
              </w:rPr>
              <w:t xml:space="preserve"> </w:t>
            </w:r>
            <w:r w:rsidRPr="005962CB">
              <w:rPr>
                <w:rFonts w:ascii="Times New Roman" w:eastAsia="Times New Roman" w:hAnsi="Times New Roman"/>
                <w:sz w:val="24"/>
                <w:szCs w:val="24"/>
                <w:lang w:val="ru-RU"/>
              </w:rPr>
              <w:t>обязанности защищать Родину, охранять ее спокойствие и безопасность; о том, как в годы войн</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pacing w:val="-1"/>
                <w:sz w:val="24"/>
                <w:szCs w:val="24"/>
                <w:lang w:val="ru-RU"/>
              </w:rPr>
              <w:t>храбро</w:t>
            </w:r>
            <w:r w:rsidRPr="005962CB">
              <w:rPr>
                <w:rFonts w:ascii="Times New Roman" w:eastAsia="Times New Roman" w:hAnsi="Times New Roman"/>
                <w:spacing w:val="-10"/>
                <w:sz w:val="24"/>
                <w:szCs w:val="24"/>
                <w:lang w:val="ru-RU"/>
              </w:rPr>
              <w:t xml:space="preserve"> </w:t>
            </w:r>
            <w:r w:rsidRPr="005962CB">
              <w:rPr>
                <w:rFonts w:ascii="Times New Roman" w:eastAsia="Times New Roman" w:hAnsi="Times New Roman"/>
                <w:spacing w:val="-1"/>
                <w:sz w:val="24"/>
                <w:szCs w:val="24"/>
                <w:lang w:val="ru-RU"/>
              </w:rPr>
              <w:t>сражались</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pacing w:val="-1"/>
                <w:sz w:val="24"/>
                <w:szCs w:val="24"/>
                <w:lang w:val="ru-RU"/>
              </w:rPr>
              <w:t>и</w:t>
            </w:r>
            <w:r w:rsidRPr="005962CB">
              <w:rPr>
                <w:rFonts w:ascii="Times New Roman" w:eastAsia="Times New Roman" w:hAnsi="Times New Roman"/>
                <w:spacing w:val="-11"/>
                <w:sz w:val="24"/>
                <w:szCs w:val="24"/>
                <w:lang w:val="ru-RU"/>
              </w:rPr>
              <w:t xml:space="preserve"> </w:t>
            </w:r>
            <w:r w:rsidRPr="005962CB">
              <w:rPr>
                <w:rFonts w:ascii="Times New Roman" w:eastAsia="Times New Roman" w:hAnsi="Times New Roman"/>
                <w:spacing w:val="-1"/>
                <w:sz w:val="24"/>
                <w:szCs w:val="24"/>
                <w:lang w:val="ru-RU"/>
              </w:rPr>
              <w:t>защищали</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нашу</w:t>
            </w:r>
            <w:r w:rsidRPr="005962CB">
              <w:rPr>
                <w:rFonts w:ascii="Times New Roman" w:eastAsia="Times New Roman" w:hAnsi="Times New Roman"/>
                <w:spacing w:val="-17"/>
                <w:sz w:val="24"/>
                <w:szCs w:val="24"/>
                <w:lang w:val="ru-RU"/>
              </w:rPr>
              <w:t xml:space="preserve"> </w:t>
            </w:r>
            <w:r w:rsidRPr="005962CB">
              <w:rPr>
                <w:rFonts w:ascii="Times New Roman" w:eastAsia="Times New Roman" w:hAnsi="Times New Roman"/>
                <w:sz w:val="24"/>
                <w:szCs w:val="24"/>
                <w:lang w:val="ru-RU"/>
              </w:rPr>
              <w:t>страну</w:t>
            </w:r>
            <w:r w:rsidRPr="005962CB">
              <w:rPr>
                <w:rFonts w:ascii="Times New Roman" w:eastAsia="Times New Roman" w:hAnsi="Times New Roman"/>
                <w:spacing w:val="-16"/>
                <w:sz w:val="24"/>
                <w:szCs w:val="24"/>
                <w:lang w:val="ru-RU"/>
              </w:rPr>
              <w:t xml:space="preserve"> </w:t>
            </w:r>
            <w:r w:rsidRPr="005962CB">
              <w:rPr>
                <w:rFonts w:ascii="Times New Roman" w:eastAsia="Times New Roman" w:hAnsi="Times New Roman"/>
                <w:sz w:val="24"/>
                <w:szCs w:val="24"/>
                <w:lang w:val="ru-RU"/>
              </w:rPr>
              <w:t>от</w:t>
            </w:r>
            <w:r w:rsidRPr="005962CB">
              <w:rPr>
                <w:rFonts w:ascii="Times New Roman" w:eastAsia="Times New Roman" w:hAnsi="Times New Roman"/>
                <w:spacing w:val="-9"/>
                <w:sz w:val="24"/>
                <w:szCs w:val="24"/>
                <w:lang w:val="ru-RU"/>
              </w:rPr>
              <w:t xml:space="preserve"> </w:t>
            </w:r>
            <w:r w:rsidRPr="005962CB">
              <w:rPr>
                <w:rFonts w:ascii="Times New Roman" w:eastAsia="Times New Roman" w:hAnsi="Times New Roman"/>
                <w:sz w:val="24"/>
                <w:szCs w:val="24"/>
                <w:lang w:val="ru-RU"/>
              </w:rPr>
              <w:t>врагов</w:t>
            </w:r>
            <w:r w:rsidRPr="005962CB">
              <w:rPr>
                <w:rFonts w:ascii="Times New Roman" w:eastAsia="Times New Roman" w:hAnsi="Times New Roman"/>
                <w:spacing w:val="-10"/>
                <w:sz w:val="24"/>
                <w:szCs w:val="24"/>
                <w:lang w:val="ru-RU"/>
              </w:rPr>
              <w:t xml:space="preserve"> </w:t>
            </w:r>
            <w:r w:rsidRPr="005962CB">
              <w:rPr>
                <w:rFonts w:ascii="Times New Roman" w:eastAsia="Times New Roman" w:hAnsi="Times New Roman"/>
                <w:sz w:val="24"/>
                <w:szCs w:val="24"/>
                <w:lang w:val="ru-RU"/>
              </w:rPr>
              <w:t>прадеды,</w:t>
            </w:r>
            <w:r w:rsidRPr="005962CB">
              <w:rPr>
                <w:rFonts w:ascii="Times New Roman" w:eastAsia="Times New Roman" w:hAnsi="Times New Roman"/>
                <w:spacing w:val="-9"/>
                <w:sz w:val="24"/>
                <w:szCs w:val="24"/>
                <w:lang w:val="ru-RU"/>
              </w:rPr>
              <w:t xml:space="preserve"> </w:t>
            </w:r>
            <w:r w:rsidRPr="005962CB">
              <w:rPr>
                <w:rFonts w:ascii="Times New Roman" w:eastAsia="Times New Roman" w:hAnsi="Times New Roman"/>
                <w:sz w:val="24"/>
                <w:szCs w:val="24"/>
                <w:lang w:val="ru-RU"/>
              </w:rPr>
              <w:t>деды,</w:t>
            </w:r>
            <w:r w:rsidRPr="005962CB">
              <w:rPr>
                <w:rFonts w:ascii="Times New Roman" w:eastAsia="Times New Roman" w:hAnsi="Times New Roman"/>
                <w:spacing w:val="-10"/>
                <w:sz w:val="24"/>
                <w:szCs w:val="24"/>
                <w:lang w:val="ru-RU"/>
              </w:rPr>
              <w:t xml:space="preserve"> </w:t>
            </w:r>
            <w:r w:rsidRPr="005962CB">
              <w:rPr>
                <w:rFonts w:ascii="Times New Roman" w:eastAsia="Times New Roman" w:hAnsi="Times New Roman"/>
                <w:sz w:val="24"/>
                <w:szCs w:val="24"/>
                <w:lang w:val="ru-RU"/>
              </w:rPr>
              <w:t>отцы.</w:t>
            </w:r>
            <w:r w:rsidRPr="005962CB">
              <w:rPr>
                <w:rFonts w:ascii="Times New Roman" w:eastAsia="Times New Roman" w:hAnsi="Times New Roman"/>
                <w:spacing w:val="-9"/>
                <w:sz w:val="24"/>
                <w:szCs w:val="24"/>
                <w:lang w:val="ru-RU"/>
              </w:rPr>
              <w:t xml:space="preserve"> </w:t>
            </w:r>
            <w:r w:rsidRPr="005962CB">
              <w:rPr>
                <w:rFonts w:ascii="Times New Roman" w:eastAsia="Times New Roman" w:hAnsi="Times New Roman"/>
                <w:sz w:val="24"/>
                <w:szCs w:val="24"/>
                <w:lang w:val="ru-RU"/>
              </w:rPr>
              <w:t>Приглашать</w:t>
            </w:r>
            <w:r w:rsidRPr="005962CB">
              <w:rPr>
                <w:rFonts w:ascii="Times New Roman" w:eastAsia="Times New Roman" w:hAnsi="Times New Roman"/>
                <w:spacing w:val="-9"/>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10"/>
                <w:sz w:val="24"/>
                <w:szCs w:val="24"/>
                <w:lang w:val="ru-RU"/>
              </w:rPr>
              <w:t xml:space="preserve"> </w:t>
            </w:r>
            <w:r w:rsidRPr="005962CB">
              <w:rPr>
                <w:rFonts w:ascii="Times New Roman" w:eastAsia="Times New Roman" w:hAnsi="Times New Roman"/>
                <w:sz w:val="24"/>
                <w:szCs w:val="24"/>
                <w:lang w:val="ru-RU"/>
              </w:rPr>
              <w:t>детский</w:t>
            </w:r>
            <w:r w:rsidRPr="005962CB">
              <w:rPr>
                <w:rFonts w:ascii="Times New Roman" w:eastAsia="Times New Roman" w:hAnsi="Times New Roman"/>
                <w:spacing w:val="-58"/>
                <w:sz w:val="24"/>
                <w:szCs w:val="24"/>
                <w:lang w:val="ru-RU"/>
              </w:rPr>
              <w:t xml:space="preserve"> </w:t>
            </w:r>
            <w:r w:rsidRPr="005962CB">
              <w:rPr>
                <w:rFonts w:ascii="Times New Roman" w:eastAsia="Times New Roman" w:hAnsi="Times New Roman"/>
                <w:sz w:val="24"/>
                <w:szCs w:val="24"/>
                <w:lang w:val="ru-RU"/>
              </w:rPr>
              <w:t>сад</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военных,</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ветеранов</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из</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числа</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близких</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родственников</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детей.</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Рассматривать</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с</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детьми</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картины, репродукции,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альбомы</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с</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военной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тематикой.</w:t>
            </w:r>
          </w:p>
          <w:p w:rsidR="005962CB" w:rsidRPr="005962CB" w:rsidRDefault="005962CB" w:rsidP="005962CB">
            <w:pPr>
              <w:spacing w:before="5" w:line="225" w:lineRule="auto"/>
              <w:ind w:left="243" w:right="210"/>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-продолжать воспитывать уважительное отношение и чувство принадлежности к своей семье;</w:t>
            </w:r>
          </w:p>
          <w:p w:rsidR="005962CB" w:rsidRPr="005962CB" w:rsidRDefault="005962CB" w:rsidP="005962CB">
            <w:pPr>
              <w:spacing w:before="5" w:line="225" w:lineRule="auto"/>
              <w:ind w:left="243" w:right="210"/>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-углублять представления ребенка о семье и ее истории;</w:t>
            </w:r>
          </w:p>
          <w:p w:rsidR="005962CB" w:rsidRPr="005962CB" w:rsidRDefault="005962CB" w:rsidP="005962CB">
            <w:pPr>
              <w:spacing w:before="5" w:line="225" w:lineRule="auto"/>
              <w:ind w:left="243" w:right="210"/>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-учить создавать простейшее генеалогическое древо с опорой на историю семьи;</w:t>
            </w:r>
          </w:p>
          <w:p w:rsidR="005962CB" w:rsidRPr="005962CB" w:rsidRDefault="005962CB" w:rsidP="005962CB">
            <w:pPr>
              <w:spacing w:before="5" w:line="225" w:lineRule="auto"/>
              <w:ind w:left="243" w:right="210"/>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-углублять представления о том, где работают родители, как важен для общества их труд;</w:t>
            </w:r>
          </w:p>
          <w:p w:rsidR="005962CB" w:rsidRPr="005962CB" w:rsidRDefault="005962CB" w:rsidP="005962CB">
            <w:pPr>
              <w:spacing w:before="5" w:line="225" w:lineRule="auto"/>
              <w:ind w:left="243" w:right="210"/>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-поощрять посильное участие детей в подготовке различных семейных праздников;</w:t>
            </w:r>
          </w:p>
          <w:p w:rsidR="005962CB" w:rsidRPr="005962CB" w:rsidRDefault="005962CB" w:rsidP="005962CB">
            <w:pPr>
              <w:spacing w:before="5" w:line="225" w:lineRule="auto"/>
              <w:ind w:left="243" w:right="210"/>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-приучать к выполнению постоянных обязанностей по дому.</w:t>
            </w:r>
          </w:p>
          <w:p w:rsidR="005962CB" w:rsidRPr="005962CB" w:rsidRDefault="005962CB" w:rsidP="005962CB">
            <w:pPr>
              <w:spacing w:line="260" w:lineRule="exact"/>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-продолжать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развивать</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чувство</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принадлежности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сообществу</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детей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взрослых</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детском</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саду;</w:t>
            </w:r>
          </w:p>
          <w:p w:rsidR="005962CB" w:rsidRPr="005962CB" w:rsidRDefault="005962CB" w:rsidP="005962CB">
            <w:pPr>
              <w:spacing w:before="5" w:line="225" w:lineRule="auto"/>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-продолжать</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формировать</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интерес</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9"/>
                <w:sz w:val="24"/>
                <w:szCs w:val="24"/>
                <w:lang w:val="ru-RU"/>
              </w:rPr>
              <w:t xml:space="preserve"> </w:t>
            </w:r>
            <w:r w:rsidRPr="005962CB">
              <w:rPr>
                <w:rFonts w:ascii="Times New Roman" w:eastAsia="Times New Roman" w:hAnsi="Times New Roman"/>
                <w:sz w:val="24"/>
                <w:szCs w:val="24"/>
                <w:lang w:val="ru-RU"/>
              </w:rPr>
              <w:t>ближайшей</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окружающей</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среде:</w:t>
            </w:r>
            <w:r w:rsidRPr="005962CB">
              <w:rPr>
                <w:rFonts w:ascii="Times New Roman" w:eastAsia="Times New Roman" w:hAnsi="Times New Roman"/>
                <w:spacing w:val="11"/>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детскому</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саду,</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дому,</w:t>
            </w:r>
            <w:r w:rsidRPr="005962CB">
              <w:rPr>
                <w:rFonts w:ascii="Times New Roman" w:eastAsia="Times New Roman" w:hAnsi="Times New Roman"/>
                <w:spacing w:val="10"/>
                <w:sz w:val="24"/>
                <w:szCs w:val="24"/>
                <w:lang w:val="ru-RU"/>
              </w:rPr>
              <w:t xml:space="preserve"> </w:t>
            </w:r>
            <w:r w:rsidRPr="005962CB">
              <w:rPr>
                <w:rFonts w:ascii="Times New Roman" w:eastAsia="Times New Roman" w:hAnsi="Times New Roman"/>
                <w:sz w:val="24"/>
                <w:szCs w:val="24"/>
                <w:lang w:val="ru-RU"/>
              </w:rPr>
              <w:t>где</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живут</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дети,</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участку</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детского сада</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др.;</w:t>
            </w:r>
          </w:p>
          <w:p w:rsidR="005962CB" w:rsidRPr="005962CB" w:rsidRDefault="005962CB" w:rsidP="005962CB">
            <w:pPr>
              <w:spacing w:line="253" w:lineRule="exact"/>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-обращать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внимание</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на</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своеобразие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оформления</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разных</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помещений;</w:t>
            </w:r>
          </w:p>
          <w:p w:rsidR="005962CB" w:rsidRPr="005962CB" w:rsidRDefault="005962CB" w:rsidP="005962CB">
            <w:pPr>
              <w:spacing w:before="4" w:line="225" w:lineRule="auto"/>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-развивать</w:t>
            </w:r>
            <w:r w:rsidRPr="005962CB">
              <w:rPr>
                <w:rFonts w:ascii="Times New Roman" w:eastAsia="Times New Roman" w:hAnsi="Times New Roman"/>
                <w:spacing w:val="53"/>
                <w:sz w:val="24"/>
                <w:szCs w:val="24"/>
                <w:lang w:val="ru-RU"/>
              </w:rPr>
              <w:t xml:space="preserve"> </w:t>
            </w:r>
            <w:r w:rsidRPr="005962CB">
              <w:rPr>
                <w:rFonts w:ascii="Times New Roman" w:eastAsia="Times New Roman" w:hAnsi="Times New Roman"/>
                <w:sz w:val="24"/>
                <w:szCs w:val="24"/>
                <w:lang w:val="ru-RU"/>
              </w:rPr>
              <w:t>умение</w:t>
            </w:r>
            <w:r w:rsidRPr="005962CB">
              <w:rPr>
                <w:rFonts w:ascii="Times New Roman" w:eastAsia="Times New Roman" w:hAnsi="Times New Roman"/>
                <w:spacing w:val="48"/>
                <w:sz w:val="24"/>
                <w:szCs w:val="24"/>
                <w:lang w:val="ru-RU"/>
              </w:rPr>
              <w:t xml:space="preserve"> </w:t>
            </w:r>
            <w:r w:rsidRPr="005962CB">
              <w:rPr>
                <w:rFonts w:ascii="Times New Roman" w:eastAsia="Times New Roman" w:hAnsi="Times New Roman"/>
                <w:sz w:val="24"/>
                <w:szCs w:val="24"/>
                <w:lang w:val="ru-RU"/>
              </w:rPr>
              <w:t>замечать</w:t>
            </w:r>
            <w:r w:rsidRPr="005962CB">
              <w:rPr>
                <w:rFonts w:ascii="Times New Roman" w:eastAsia="Times New Roman" w:hAnsi="Times New Roman"/>
                <w:spacing w:val="50"/>
                <w:sz w:val="24"/>
                <w:szCs w:val="24"/>
                <w:lang w:val="ru-RU"/>
              </w:rPr>
              <w:t xml:space="preserve"> </w:t>
            </w:r>
            <w:r w:rsidRPr="005962CB">
              <w:rPr>
                <w:rFonts w:ascii="Times New Roman" w:eastAsia="Times New Roman" w:hAnsi="Times New Roman"/>
                <w:sz w:val="24"/>
                <w:szCs w:val="24"/>
                <w:lang w:val="ru-RU"/>
              </w:rPr>
              <w:t>изменения</w:t>
            </w:r>
            <w:r w:rsidRPr="005962CB">
              <w:rPr>
                <w:rFonts w:ascii="Times New Roman" w:eastAsia="Times New Roman" w:hAnsi="Times New Roman"/>
                <w:spacing w:val="47"/>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49"/>
                <w:sz w:val="24"/>
                <w:szCs w:val="24"/>
                <w:lang w:val="ru-RU"/>
              </w:rPr>
              <w:t xml:space="preserve"> </w:t>
            </w:r>
            <w:r w:rsidRPr="005962CB">
              <w:rPr>
                <w:rFonts w:ascii="Times New Roman" w:eastAsia="Times New Roman" w:hAnsi="Times New Roman"/>
                <w:sz w:val="24"/>
                <w:szCs w:val="24"/>
                <w:lang w:val="ru-RU"/>
              </w:rPr>
              <w:t>оформлении</w:t>
            </w:r>
            <w:r w:rsidRPr="005962CB">
              <w:rPr>
                <w:rFonts w:ascii="Times New Roman" w:eastAsia="Times New Roman" w:hAnsi="Times New Roman"/>
                <w:spacing w:val="48"/>
                <w:sz w:val="24"/>
                <w:szCs w:val="24"/>
                <w:lang w:val="ru-RU"/>
              </w:rPr>
              <w:t xml:space="preserve"> </w:t>
            </w:r>
            <w:r w:rsidRPr="005962CB">
              <w:rPr>
                <w:rFonts w:ascii="Times New Roman" w:eastAsia="Times New Roman" w:hAnsi="Times New Roman"/>
                <w:sz w:val="24"/>
                <w:szCs w:val="24"/>
                <w:lang w:val="ru-RU"/>
              </w:rPr>
              <w:t>помещений,</w:t>
            </w:r>
            <w:r w:rsidRPr="005962CB">
              <w:rPr>
                <w:rFonts w:ascii="Times New Roman" w:eastAsia="Times New Roman" w:hAnsi="Times New Roman"/>
                <w:spacing w:val="50"/>
                <w:sz w:val="24"/>
                <w:szCs w:val="24"/>
                <w:lang w:val="ru-RU"/>
              </w:rPr>
              <w:t xml:space="preserve"> </w:t>
            </w:r>
            <w:r w:rsidRPr="005962CB">
              <w:rPr>
                <w:rFonts w:ascii="Times New Roman" w:eastAsia="Times New Roman" w:hAnsi="Times New Roman"/>
                <w:sz w:val="24"/>
                <w:szCs w:val="24"/>
                <w:lang w:val="ru-RU"/>
              </w:rPr>
              <w:t>учить</w:t>
            </w:r>
            <w:r w:rsidRPr="005962CB">
              <w:rPr>
                <w:rFonts w:ascii="Times New Roman" w:eastAsia="Times New Roman" w:hAnsi="Times New Roman"/>
                <w:spacing w:val="50"/>
                <w:sz w:val="24"/>
                <w:szCs w:val="24"/>
                <w:lang w:val="ru-RU"/>
              </w:rPr>
              <w:t xml:space="preserve"> </w:t>
            </w:r>
            <w:r w:rsidRPr="005962CB">
              <w:rPr>
                <w:rFonts w:ascii="Times New Roman" w:eastAsia="Times New Roman" w:hAnsi="Times New Roman"/>
                <w:sz w:val="24"/>
                <w:szCs w:val="24"/>
                <w:lang w:val="ru-RU"/>
              </w:rPr>
              <w:t>объяснять</w:t>
            </w:r>
            <w:r w:rsidRPr="005962CB">
              <w:rPr>
                <w:rFonts w:ascii="Times New Roman" w:eastAsia="Times New Roman" w:hAnsi="Times New Roman"/>
                <w:spacing w:val="48"/>
                <w:sz w:val="24"/>
                <w:szCs w:val="24"/>
                <w:lang w:val="ru-RU"/>
              </w:rPr>
              <w:t xml:space="preserve"> </w:t>
            </w:r>
            <w:r w:rsidRPr="005962CB">
              <w:rPr>
                <w:rFonts w:ascii="Times New Roman" w:eastAsia="Times New Roman" w:hAnsi="Times New Roman"/>
                <w:sz w:val="24"/>
                <w:szCs w:val="24"/>
                <w:lang w:val="ru-RU"/>
              </w:rPr>
              <w:t>причины</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таких</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изменений;</w:t>
            </w:r>
          </w:p>
          <w:p w:rsidR="005962CB" w:rsidRPr="005962CB" w:rsidRDefault="005962CB" w:rsidP="005962CB">
            <w:pPr>
              <w:spacing w:line="225" w:lineRule="auto"/>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w:t>
            </w:r>
            <w:r w:rsidRPr="005962CB">
              <w:rPr>
                <w:rFonts w:ascii="Times New Roman" w:eastAsia="Times New Roman" w:hAnsi="Times New Roman"/>
                <w:spacing w:val="20"/>
                <w:sz w:val="24"/>
                <w:szCs w:val="24"/>
                <w:lang w:val="ru-RU"/>
              </w:rPr>
              <w:t xml:space="preserve"> </w:t>
            </w:r>
            <w:r w:rsidRPr="005962CB">
              <w:rPr>
                <w:rFonts w:ascii="Times New Roman" w:eastAsia="Times New Roman" w:hAnsi="Times New Roman"/>
                <w:sz w:val="24"/>
                <w:szCs w:val="24"/>
                <w:lang w:val="ru-RU"/>
              </w:rPr>
              <w:t>высказывать</w:t>
            </w:r>
            <w:r w:rsidRPr="005962CB">
              <w:rPr>
                <w:rFonts w:ascii="Times New Roman" w:eastAsia="Times New Roman" w:hAnsi="Times New Roman"/>
                <w:spacing w:val="22"/>
                <w:sz w:val="24"/>
                <w:szCs w:val="24"/>
                <w:lang w:val="ru-RU"/>
              </w:rPr>
              <w:t xml:space="preserve"> </w:t>
            </w:r>
            <w:r w:rsidRPr="005962CB">
              <w:rPr>
                <w:rFonts w:ascii="Times New Roman" w:eastAsia="Times New Roman" w:hAnsi="Times New Roman"/>
                <w:sz w:val="24"/>
                <w:szCs w:val="24"/>
                <w:lang w:val="ru-RU"/>
              </w:rPr>
              <w:t>свое</w:t>
            </w:r>
            <w:r w:rsidRPr="005962CB">
              <w:rPr>
                <w:rFonts w:ascii="Times New Roman" w:eastAsia="Times New Roman" w:hAnsi="Times New Roman"/>
                <w:spacing w:val="20"/>
                <w:sz w:val="24"/>
                <w:szCs w:val="24"/>
                <w:lang w:val="ru-RU"/>
              </w:rPr>
              <w:t xml:space="preserve"> </w:t>
            </w:r>
            <w:r w:rsidRPr="005962CB">
              <w:rPr>
                <w:rFonts w:ascii="Times New Roman" w:eastAsia="Times New Roman" w:hAnsi="Times New Roman"/>
                <w:sz w:val="24"/>
                <w:szCs w:val="24"/>
                <w:lang w:val="ru-RU"/>
              </w:rPr>
              <w:t>мнение</w:t>
            </w:r>
            <w:r w:rsidRPr="005962CB">
              <w:rPr>
                <w:rFonts w:ascii="Times New Roman" w:eastAsia="Times New Roman" w:hAnsi="Times New Roman"/>
                <w:spacing w:val="18"/>
                <w:sz w:val="24"/>
                <w:szCs w:val="24"/>
                <w:lang w:val="ru-RU"/>
              </w:rPr>
              <w:t xml:space="preserve"> </w:t>
            </w:r>
            <w:r w:rsidRPr="005962CB">
              <w:rPr>
                <w:rFonts w:ascii="Times New Roman" w:eastAsia="Times New Roman" w:hAnsi="Times New Roman"/>
                <w:sz w:val="24"/>
                <w:szCs w:val="24"/>
                <w:lang w:val="ru-RU"/>
              </w:rPr>
              <w:t>по</w:t>
            </w:r>
            <w:r w:rsidRPr="005962CB">
              <w:rPr>
                <w:rFonts w:ascii="Times New Roman" w:eastAsia="Times New Roman" w:hAnsi="Times New Roman"/>
                <w:spacing w:val="21"/>
                <w:sz w:val="24"/>
                <w:szCs w:val="24"/>
                <w:lang w:val="ru-RU"/>
              </w:rPr>
              <w:t xml:space="preserve"> </w:t>
            </w:r>
            <w:r w:rsidRPr="005962CB">
              <w:rPr>
                <w:rFonts w:ascii="Times New Roman" w:eastAsia="Times New Roman" w:hAnsi="Times New Roman"/>
                <w:sz w:val="24"/>
                <w:szCs w:val="24"/>
                <w:lang w:val="ru-RU"/>
              </w:rPr>
              <w:t>поводу</w:t>
            </w:r>
            <w:r w:rsidRPr="005962CB">
              <w:rPr>
                <w:rFonts w:ascii="Times New Roman" w:eastAsia="Times New Roman" w:hAnsi="Times New Roman"/>
                <w:spacing w:val="14"/>
                <w:sz w:val="24"/>
                <w:szCs w:val="24"/>
                <w:lang w:val="ru-RU"/>
              </w:rPr>
              <w:t xml:space="preserve"> </w:t>
            </w:r>
            <w:r w:rsidRPr="005962CB">
              <w:rPr>
                <w:rFonts w:ascii="Times New Roman" w:eastAsia="Times New Roman" w:hAnsi="Times New Roman"/>
                <w:sz w:val="24"/>
                <w:szCs w:val="24"/>
                <w:lang w:val="ru-RU"/>
              </w:rPr>
              <w:t>замеченных</w:t>
            </w:r>
            <w:r w:rsidRPr="005962CB">
              <w:rPr>
                <w:rFonts w:ascii="Times New Roman" w:eastAsia="Times New Roman" w:hAnsi="Times New Roman"/>
                <w:spacing w:val="21"/>
                <w:sz w:val="24"/>
                <w:szCs w:val="24"/>
                <w:lang w:val="ru-RU"/>
              </w:rPr>
              <w:t xml:space="preserve"> </w:t>
            </w:r>
            <w:r w:rsidRPr="005962CB">
              <w:rPr>
                <w:rFonts w:ascii="Times New Roman" w:eastAsia="Times New Roman" w:hAnsi="Times New Roman"/>
                <w:sz w:val="24"/>
                <w:szCs w:val="24"/>
                <w:lang w:val="ru-RU"/>
              </w:rPr>
              <w:t>перемен,</w:t>
            </w:r>
            <w:r w:rsidRPr="005962CB">
              <w:rPr>
                <w:rFonts w:ascii="Times New Roman" w:eastAsia="Times New Roman" w:hAnsi="Times New Roman"/>
                <w:spacing w:val="21"/>
                <w:sz w:val="24"/>
                <w:szCs w:val="24"/>
                <w:lang w:val="ru-RU"/>
              </w:rPr>
              <w:t xml:space="preserve"> </w:t>
            </w:r>
            <w:r w:rsidRPr="005962CB">
              <w:rPr>
                <w:rFonts w:ascii="Times New Roman" w:eastAsia="Times New Roman" w:hAnsi="Times New Roman"/>
                <w:sz w:val="24"/>
                <w:szCs w:val="24"/>
                <w:lang w:val="ru-RU"/>
              </w:rPr>
              <w:t>вносить</w:t>
            </w:r>
            <w:r w:rsidRPr="005962CB">
              <w:rPr>
                <w:rFonts w:ascii="Times New Roman" w:eastAsia="Times New Roman" w:hAnsi="Times New Roman"/>
                <w:spacing w:val="20"/>
                <w:sz w:val="24"/>
                <w:szCs w:val="24"/>
                <w:lang w:val="ru-RU"/>
              </w:rPr>
              <w:t xml:space="preserve"> </w:t>
            </w:r>
            <w:r w:rsidRPr="005962CB">
              <w:rPr>
                <w:rFonts w:ascii="Times New Roman" w:eastAsia="Times New Roman" w:hAnsi="Times New Roman"/>
                <w:sz w:val="24"/>
                <w:szCs w:val="24"/>
                <w:lang w:val="ru-RU"/>
              </w:rPr>
              <w:t>свои</w:t>
            </w:r>
            <w:r w:rsidRPr="005962CB">
              <w:rPr>
                <w:rFonts w:ascii="Times New Roman" w:eastAsia="Times New Roman" w:hAnsi="Times New Roman"/>
                <w:spacing w:val="22"/>
                <w:sz w:val="24"/>
                <w:szCs w:val="24"/>
                <w:lang w:val="ru-RU"/>
              </w:rPr>
              <w:t xml:space="preserve"> </w:t>
            </w:r>
            <w:r w:rsidRPr="005962CB">
              <w:rPr>
                <w:rFonts w:ascii="Times New Roman" w:eastAsia="Times New Roman" w:hAnsi="Times New Roman"/>
                <w:sz w:val="24"/>
                <w:szCs w:val="24"/>
                <w:lang w:val="ru-RU"/>
              </w:rPr>
              <w:t>предложения</w:t>
            </w:r>
            <w:r w:rsidRPr="005962CB">
              <w:rPr>
                <w:rFonts w:ascii="Times New Roman" w:eastAsia="Times New Roman" w:hAnsi="Times New Roman"/>
                <w:spacing w:val="19"/>
                <w:sz w:val="24"/>
                <w:szCs w:val="24"/>
                <w:lang w:val="ru-RU"/>
              </w:rPr>
              <w:t xml:space="preserve"> </w:t>
            </w:r>
            <w:r w:rsidRPr="005962CB">
              <w:rPr>
                <w:rFonts w:ascii="Times New Roman" w:eastAsia="Times New Roman" w:hAnsi="Times New Roman"/>
                <w:sz w:val="24"/>
                <w:szCs w:val="24"/>
                <w:lang w:val="ru-RU"/>
              </w:rPr>
              <w:t>о</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возможных</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вариантах</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оформления;</w:t>
            </w:r>
          </w:p>
          <w:p w:rsidR="005962CB" w:rsidRPr="005962CB" w:rsidRDefault="005962CB" w:rsidP="005962CB">
            <w:pPr>
              <w:spacing w:line="254" w:lineRule="exact"/>
              <w:ind w:left="243" w:right="210"/>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-подводить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детей</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оценке</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окружающей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среды;</w:t>
            </w:r>
          </w:p>
          <w:p w:rsidR="005962CB" w:rsidRPr="005962CB" w:rsidRDefault="005962CB" w:rsidP="005962CB">
            <w:pPr>
              <w:spacing w:before="4" w:line="225" w:lineRule="auto"/>
              <w:ind w:left="243" w:right="210"/>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-вызывать стремление поддерживать чистоту и порядок в группе, украшать ее произведениями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искусства,</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рисунками;</w:t>
            </w:r>
          </w:p>
          <w:p w:rsidR="005962CB" w:rsidRPr="005962CB" w:rsidRDefault="005962CB" w:rsidP="005962CB">
            <w:pPr>
              <w:spacing w:line="254" w:lineRule="exact"/>
              <w:ind w:left="243" w:right="210"/>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-привлекать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оформлению</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групповой комнаты,</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зала</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к праздникам;</w:t>
            </w:r>
          </w:p>
          <w:p w:rsidR="005962CB" w:rsidRPr="005962CB" w:rsidRDefault="005962CB" w:rsidP="005962CB">
            <w:pPr>
              <w:spacing w:before="5" w:line="225" w:lineRule="auto"/>
              <w:ind w:left="243" w:right="210"/>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-побуждать использовать созданные детьми изделия, рисунки, аппликации (птички, бабочки,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снежинки,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веточки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листьями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т.</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п.);</w:t>
            </w:r>
          </w:p>
          <w:p w:rsidR="005962CB" w:rsidRPr="005962CB" w:rsidRDefault="005962CB" w:rsidP="005962CB">
            <w:pPr>
              <w:spacing w:before="2" w:line="223" w:lineRule="auto"/>
              <w:ind w:left="243" w:right="210"/>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-расширять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представления</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ребенка</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себе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как</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члене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коллектива,</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формировать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активную</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жизненную позицию через участие в совместной проектной деятельности, взаимодействие с</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детьми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других</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возрастных</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групп,</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посильное участие</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жизни дошкольного учреждения;</w:t>
            </w:r>
          </w:p>
          <w:p w:rsidR="005962CB" w:rsidRPr="005962CB" w:rsidRDefault="005962CB" w:rsidP="005962CB">
            <w:pPr>
              <w:spacing w:before="5" w:line="225" w:lineRule="auto"/>
              <w:ind w:left="243" w:right="210"/>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-приобщать к мероприятиям, которые проводятся в детском саду, в том числе и совместно с</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родителями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(спектакли,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спортивные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праздники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развлечения, подготовка</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выставок</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детских</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работ).</w:t>
            </w:r>
          </w:p>
        </w:tc>
      </w:tr>
      <w:tr w:rsidR="005962CB" w:rsidRPr="005962CB" w:rsidTr="005962CB">
        <w:trPr>
          <w:trHeight w:val="58"/>
        </w:trPr>
        <w:tc>
          <w:tcPr>
            <w:tcW w:w="10380" w:type="dxa"/>
          </w:tcPr>
          <w:p w:rsidR="005962CB" w:rsidRPr="005962CB" w:rsidRDefault="005962CB" w:rsidP="005962CB">
            <w:pPr>
              <w:spacing w:line="273" w:lineRule="exact"/>
              <w:ind w:left="243" w:right="210"/>
              <w:jc w:val="both"/>
              <w:rPr>
                <w:rFonts w:ascii="Times New Roman" w:eastAsia="Times New Roman" w:hAnsi="Times New Roman"/>
                <w:b/>
                <w:sz w:val="24"/>
                <w:szCs w:val="24"/>
                <w:lang w:val="ru-RU"/>
              </w:rPr>
            </w:pPr>
            <w:r w:rsidRPr="005962CB">
              <w:rPr>
                <w:rFonts w:ascii="Times New Roman" w:eastAsia="Times New Roman" w:hAnsi="Times New Roman"/>
                <w:b/>
                <w:sz w:val="24"/>
                <w:szCs w:val="24"/>
                <w:lang w:val="ru-RU"/>
              </w:rPr>
              <w:t>6-8</w:t>
            </w:r>
            <w:r w:rsidRPr="005962CB">
              <w:rPr>
                <w:rFonts w:ascii="Times New Roman" w:eastAsia="Times New Roman" w:hAnsi="Times New Roman"/>
                <w:b/>
                <w:spacing w:val="-1"/>
                <w:sz w:val="24"/>
                <w:szCs w:val="24"/>
                <w:lang w:val="ru-RU"/>
              </w:rPr>
              <w:t xml:space="preserve"> </w:t>
            </w:r>
            <w:r w:rsidRPr="005962CB">
              <w:rPr>
                <w:rFonts w:ascii="Times New Roman" w:eastAsia="Times New Roman" w:hAnsi="Times New Roman"/>
                <w:b/>
                <w:sz w:val="24"/>
                <w:szCs w:val="24"/>
                <w:lang w:val="ru-RU"/>
              </w:rPr>
              <w:t>лет.</w:t>
            </w:r>
          </w:p>
          <w:p w:rsidR="005962CB" w:rsidRPr="005962CB" w:rsidRDefault="005962CB" w:rsidP="005962CB">
            <w:pPr>
              <w:spacing w:before="4" w:line="244" w:lineRule="auto"/>
              <w:ind w:left="243" w:right="210"/>
              <w:jc w:val="both"/>
              <w:rPr>
                <w:rFonts w:ascii="Times New Roman" w:eastAsia="Times New Roman" w:hAnsi="Times New Roman"/>
                <w:sz w:val="24"/>
                <w:szCs w:val="24"/>
                <w:lang w:val="ru-RU"/>
              </w:rPr>
            </w:pPr>
            <w:r w:rsidRPr="005962CB">
              <w:rPr>
                <w:rFonts w:ascii="Times New Roman" w:eastAsia="Times New Roman" w:hAnsi="Times New Roman"/>
                <w:spacing w:val="-1"/>
                <w:sz w:val="24"/>
                <w:szCs w:val="24"/>
                <w:lang w:val="ru-RU"/>
              </w:rPr>
              <w:t>-</w:t>
            </w:r>
            <w:r w:rsidRPr="005962CB">
              <w:rPr>
                <w:rFonts w:ascii="Times New Roman" w:eastAsia="Times New Roman" w:hAnsi="Times New Roman"/>
                <w:spacing w:val="-16"/>
                <w:sz w:val="24"/>
                <w:szCs w:val="24"/>
                <w:lang w:val="ru-RU"/>
              </w:rPr>
              <w:t xml:space="preserve"> </w:t>
            </w:r>
            <w:r w:rsidRPr="005962CB">
              <w:rPr>
                <w:rFonts w:ascii="Times New Roman" w:eastAsia="Times New Roman" w:hAnsi="Times New Roman"/>
                <w:spacing w:val="-1"/>
                <w:sz w:val="24"/>
                <w:szCs w:val="24"/>
                <w:lang w:val="ru-RU"/>
              </w:rPr>
              <w:t>развивать</w:t>
            </w:r>
            <w:r w:rsidRPr="005962CB">
              <w:rPr>
                <w:rFonts w:ascii="Times New Roman" w:eastAsia="Times New Roman" w:hAnsi="Times New Roman"/>
                <w:spacing w:val="-12"/>
                <w:sz w:val="24"/>
                <w:szCs w:val="24"/>
                <w:lang w:val="ru-RU"/>
              </w:rPr>
              <w:t xml:space="preserve"> </w:t>
            </w:r>
            <w:r w:rsidRPr="005962CB">
              <w:rPr>
                <w:rFonts w:ascii="Times New Roman" w:eastAsia="Times New Roman" w:hAnsi="Times New Roman"/>
                <w:spacing w:val="-1"/>
                <w:sz w:val="24"/>
                <w:szCs w:val="24"/>
                <w:lang w:val="ru-RU"/>
              </w:rPr>
              <w:t>представление</w:t>
            </w:r>
            <w:r w:rsidRPr="005962CB">
              <w:rPr>
                <w:rFonts w:ascii="Times New Roman" w:eastAsia="Times New Roman" w:hAnsi="Times New Roman"/>
                <w:spacing w:val="-14"/>
                <w:sz w:val="24"/>
                <w:szCs w:val="24"/>
                <w:lang w:val="ru-RU"/>
              </w:rPr>
              <w:t xml:space="preserve"> </w:t>
            </w:r>
            <w:r w:rsidRPr="005962CB">
              <w:rPr>
                <w:rFonts w:ascii="Times New Roman" w:eastAsia="Times New Roman" w:hAnsi="Times New Roman"/>
                <w:sz w:val="24"/>
                <w:szCs w:val="24"/>
                <w:lang w:val="ru-RU"/>
              </w:rPr>
              <w:t>о</w:t>
            </w:r>
            <w:r w:rsidRPr="005962CB">
              <w:rPr>
                <w:rFonts w:ascii="Times New Roman" w:eastAsia="Times New Roman" w:hAnsi="Times New Roman"/>
                <w:spacing w:val="-12"/>
                <w:sz w:val="24"/>
                <w:szCs w:val="24"/>
                <w:lang w:val="ru-RU"/>
              </w:rPr>
              <w:t xml:space="preserve"> </w:t>
            </w:r>
            <w:r w:rsidRPr="005962CB">
              <w:rPr>
                <w:rFonts w:ascii="Times New Roman" w:eastAsia="Times New Roman" w:hAnsi="Times New Roman"/>
                <w:sz w:val="24"/>
                <w:szCs w:val="24"/>
                <w:lang w:val="ru-RU"/>
              </w:rPr>
              <w:t>временной</w:t>
            </w:r>
            <w:r w:rsidRPr="005962CB">
              <w:rPr>
                <w:rFonts w:ascii="Times New Roman" w:eastAsia="Times New Roman" w:hAnsi="Times New Roman"/>
                <w:spacing w:val="-15"/>
                <w:sz w:val="24"/>
                <w:szCs w:val="24"/>
                <w:lang w:val="ru-RU"/>
              </w:rPr>
              <w:t xml:space="preserve"> </w:t>
            </w:r>
            <w:r w:rsidRPr="005962CB">
              <w:rPr>
                <w:rFonts w:ascii="Times New Roman" w:eastAsia="Times New Roman" w:hAnsi="Times New Roman"/>
                <w:sz w:val="24"/>
                <w:szCs w:val="24"/>
                <w:lang w:val="ru-RU"/>
              </w:rPr>
              <w:t>перспективе</w:t>
            </w:r>
            <w:r w:rsidRPr="005962CB">
              <w:rPr>
                <w:rFonts w:ascii="Times New Roman" w:eastAsia="Times New Roman" w:hAnsi="Times New Roman"/>
                <w:spacing w:val="-14"/>
                <w:sz w:val="24"/>
                <w:szCs w:val="24"/>
                <w:lang w:val="ru-RU"/>
              </w:rPr>
              <w:t xml:space="preserve"> </w:t>
            </w:r>
            <w:r w:rsidRPr="005962CB">
              <w:rPr>
                <w:rFonts w:ascii="Times New Roman" w:eastAsia="Times New Roman" w:hAnsi="Times New Roman"/>
                <w:sz w:val="24"/>
                <w:szCs w:val="24"/>
                <w:lang w:val="ru-RU"/>
              </w:rPr>
              <w:t>личности,</w:t>
            </w:r>
            <w:r w:rsidRPr="005962CB">
              <w:rPr>
                <w:rFonts w:ascii="Times New Roman" w:eastAsia="Times New Roman" w:hAnsi="Times New Roman"/>
                <w:spacing w:val="-12"/>
                <w:sz w:val="24"/>
                <w:szCs w:val="24"/>
                <w:lang w:val="ru-RU"/>
              </w:rPr>
              <w:t xml:space="preserve"> </w:t>
            </w:r>
            <w:r w:rsidRPr="005962CB">
              <w:rPr>
                <w:rFonts w:ascii="Times New Roman" w:eastAsia="Times New Roman" w:hAnsi="Times New Roman"/>
                <w:sz w:val="24"/>
                <w:szCs w:val="24"/>
                <w:lang w:val="ru-RU"/>
              </w:rPr>
              <w:t>об</w:t>
            </w:r>
            <w:r w:rsidRPr="005962CB">
              <w:rPr>
                <w:rFonts w:ascii="Times New Roman" w:eastAsia="Times New Roman" w:hAnsi="Times New Roman"/>
                <w:spacing w:val="-14"/>
                <w:sz w:val="24"/>
                <w:szCs w:val="24"/>
                <w:lang w:val="ru-RU"/>
              </w:rPr>
              <w:t xml:space="preserve"> </w:t>
            </w:r>
            <w:r w:rsidRPr="005962CB">
              <w:rPr>
                <w:rFonts w:ascii="Times New Roman" w:eastAsia="Times New Roman" w:hAnsi="Times New Roman"/>
                <w:sz w:val="24"/>
                <w:szCs w:val="24"/>
                <w:lang w:val="ru-RU"/>
              </w:rPr>
              <w:t>изменении</w:t>
            </w:r>
            <w:r w:rsidRPr="005962CB">
              <w:rPr>
                <w:rFonts w:ascii="Times New Roman" w:eastAsia="Times New Roman" w:hAnsi="Times New Roman"/>
                <w:spacing w:val="-13"/>
                <w:sz w:val="24"/>
                <w:szCs w:val="24"/>
                <w:lang w:val="ru-RU"/>
              </w:rPr>
              <w:t xml:space="preserve"> </w:t>
            </w:r>
            <w:r w:rsidRPr="005962CB">
              <w:rPr>
                <w:rFonts w:ascii="Times New Roman" w:eastAsia="Times New Roman" w:hAnsi="Times New Roman"/>
                <w:sz w:val="24"/>
                <w:szCs w:val="24"/>
                <w:lang w:val="ru-RU"/>
              </w:rPr>
              <w:t>позиции</w:t>
            </w:r>
            <w:r w:rsidRPr="005962CB">
              <w:rPr>
                <w:rFonts w:ascii="Times New Roman" w:eastAsia="Times New Roman" w:hAnsi="Times New Roman"/>
                <w:spacing w:val="-13"/>
                <w:sz w:val="24"/>
                <w:szCs w:val="24"/>
                <w:lang w:val="ru-RU"/>
              </w:rPr>
              <w:t xml:space="preserve"> </w:t>
            </w:r>
            <w:r w:rsidRPr="005962CB">
              <w:rPr>
                <w:rFonts w:ascii="Times New Roman" w:eastAsia="Times New Roman" w:hAnsi="Times New Roman"/>
                <w:sz w:val="24"/>
                <w:szCs w:val="24"/>
                <w:lang w:val="ru-RU"/>
              </w:rPr>
              <w:t>человека</w:t>
            </w:r>
            <w:r w:rsidRPr="005962CB">
              <w:rPr>
                <w:rFonts w:ascii="Times New Roman" w:eastAsia="Times New Roman" w:hAnsi="Times New Roman"/>
                <w:spacing w:val="-14"/>
                <w:sz w:val="24"/>
                <w:szCs w:val="24"/>
                <w:lang w:val="ru-RU"/>
              </w:rPr>
              <w:t xml:space="preserve"> </w:t>
            </w:r>
            <w:r w:rsidRPr="005962CB">
              <w:rPr>
                <w:rFonts w:ascii="Times New Roman" w:eastAsia="Times New Roman" w:hAnsi="Times New Roman"/>
                <w:sz w:val="24"/>
                <w:szCs w:val="24"/>
                <w:lang w:val="ru-RU"/>
              </w:rPr>
              <w:t>с</w:t>
            </w:r>
            <w:r w:rsidRPr="005962CB">
              <w:rPr>
                <w:rFonts w:ascii="Times New Roman" w:eastAsia="Times New Roman" w:hAnsi="Times New Roman"/>
                <w:spacing w:val="-14"/>
                <w:sz w:val="24"/>
                <w:szCs w:val="24"/>
                <w:lang w:val="ru-RU"/>
              </w:rPr>
              <w:t xml:space="preserve"> </w:t>
            </w:r>
            <w:r w:rsidRPr="005962CB">
              <w:rPr>
                <w:rFonts w:ascii="Times New Roman" w:eastAsia="Times New Roman" w:hAnsi="Times New Roman"/>
                <w:sz w:val="24"/>
                <w:szCs w:val="24"/>
                <w:lang w:val="ru-RU"/>
              </w:rPr>
              <w:t>возрастом</w:t>
            </w:r>
            <w:r w:rsidRPr="005962CB">
              <w:rPr>
                <w:rFonts w:ascii="Times New Roman" w:eastAsia="Times New Roman" w:hAnsi="Times New Roman"/>
                <w:spacing w:val="-53"/>
                <w:sz w:val="24"/>
                <w:szCs w:val="24"/>
                <w:lang w:val="ru-RU"/>
              </w:rPr>
              <w:t xml:space="preserve"> </w:t>
            </w:r>
            <w:r w:rsidRPr="005962CB">
              <w:rPr>
                <w:rFonts w:ascii="Times New Roman" w:eastAsia="Times New Roman" w:hAnsi="Times New Roman"/>
                <w:sz w:val="24"/>
                <w:szCs w:val="24"/>
                <w:lang w:val="ru-RU"/>
              </w:rPr>
              <w:t>(ребенок посещает детский сад, школьник учится, взрослый работает, пожилой человек передает свой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опыт</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другим</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поколениям);</w:t>
            </w:r>
          </w:p>
          <w:p w:rsidR="005962CB" w:rsidRPr="005962CB" w:rsidRDefault="005962CB" w:rsidP="005962CB">
            <w:pPr>
              <w:spacing w:before="3"/>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-углублять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представления</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ребенка</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себе</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прошлом,</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настоящем</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будущем;</w:t>
            </w:r>
          </w:p>
          <w:p w:rsidR="005962CB" w:rsidRPr="005962CB" w:rsidRDefault="005962CB" w:rsidP="005962CB">
            <w:pPr>
              <w:spacing w:before="7" w:line="244" w:lineRule="auto"/>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-углублять</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представления</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детей</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о</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дальнейшем</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обучении,</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формировать</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элементарные</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знания</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о</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 xml:space="preserve">специфике </w:t>
            </w:r>
            <w:r w:rsidRPr="005962CB">
              <w:rPr>
                <w:rFonts w:ascii="Times New Roman" w:eastAsia="Times New Roman" w:hAnsi="Times New Roman"/>
                <w:spacing w:val="-52"/>
                <w:sz w:val="24"/>
                <w:szCs w:val="24"/>
                <w:lang w:val="ru-RU"/>
              </w:rPr>
              <w:t xml:space="preserve"> </w:t>
            </w:r>
            <w:r w:rsidRPr="005962CB">
              <w:rPr>
                <w:rFonts w:ascii="Times New Roman" w:eastAsia="Times New Roman" w:hAnsi="Times New Roman"/>
                <w:sz w:val="24"/>
                <w:szCs w:val="24"/>
                <w:lang w:val="ru-RU"/>
              </w:rPr>
              <w:t>школы,</w:t>
            </w:r>
            <w:r w:rsidRPr="005962CB">
              <w:rPr>
                <w:rFonts w:ascii="Times New Roman" w:eastAsia="Times New Roman" w:hAnsi="Times New Roman"/>
                <w:spacing w:val="-9"/>
                <w:sz w:val="24"/>
                <w:szCs w:val="24"/>
                <w:lang w:val="ru-RU"/>
              </w:rPr>
              <w:t xml:space="preserve"> </w:t>
            </w:r>
            <w:r w:rsidRPr="005962CB">
              <w:rPr>
                <w:rFonts w:ascii="Times New Roman" w:eastAsia="Times New Roman" w:hAnsi="Times New Roman"/>
                <w:sz w:val="24"/>
                <w:szCs w:val="24"/>
                <w:lang w:val="ru-RU"/>
              </w:rPr>
              <w:t>колледжа,</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вуза</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(по</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возможности</w:t>
            </w:r>
            <w:r w:rsidRPr="005962CB">
              <w:rPr>
                <w:rFonts w:ascii="Times New Roman" w:eastAsia="Times New Roman" w:hAnsi="Times New Roman"/>
                <w:spacing w:val="-10"/>
                <w:sz w:val="24"/>
                <w:szCs w:val="24"/>
                <w:lang w:val="ru-RU"/>
              </w:rPr>
              <w:t xml:space="preserve"> </w:t>
            </w:r>
            <w:r w:rsidRPr="005962CB">
              <w:rPr>
                <w:rFonts w:ascii="Times New Roman" w:eastAsia="Times New Roman" w:hAnsi="Times New Roman"/>
                <w:sz w:val="24"/>
                <w:szCs w:val="24"/>
                <w:lang w:val="ru-RU"/>
              </w:rPr>
              <w:t>посетить</w:t>
            </w:r>
            <w:r w:rsidRPr="005962CB">
              <w:rPr>
                <w:rFonts w:ascii="Times New Roman" w:eastAsia="Times New Roman" w:hAnsi="Times New Roman"/>
                <w:spacing w:val="-11"/>
                <w:sz w:val="24"/>
                <w:szCs w:val="24"/>
                <w:lang w:val="ru-RU"/>
              </w:rPr>
              <w:t xml:space="preserve"> </w:t>
            </w:r>
            <w:r w:rsidRPr="005962CB">
              <w:rPr>
                <w:rFonts w:ascii="Times New Roman" w:eastAsia="Times New Roman" w:hAnsi="Times New Roman"/>
                <w:sz w:val="24"/>
                <w:szCs w:val="24"/>
                <w:lang w:val="ru-RU"/>
              </w:rPr>
              <w:t>школу,</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познакомиться</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с</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учителями</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учениками</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т.</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д.);</w:t>
            </w:r>
          </w:p>
          <w:p w:rsidR="005962CB" w:rsidRPr="005962CB" w:rsidRDefault="005962CB" w:rsidP="005962CB">
            <w:pPr>
              <w:spacing w:before="3"/>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-закреплять</w:t>
            </w:r>
            <w:r w:rsidRPr="005962CB">
              <w:rPr>
                <w:rFonts w:ascii="Times New Roman" w:eastAsia="Times New Roman" w:hAnsi="Times New Roman"/>
                <w:spacing w:val="54"/>
                <w:sz w:val="24"/>
                <w:szCs w:val="24"/>
                <w:lang w:val="ru-RU"/>
              </w:rPr>
              <w:t xml:space="preserve"> </w:t>
            </w:r>
            <w:r w:rsidRPr="005962CB">
              <w:rPr>
                <w:rFonts w:ascii="Times New Roman" w:eastAsia="Times New Roman" w:hAnsi="Times New Roman"/>
                <w:sz w:val="24"/>
                <w:szCs w:val="24"/>
                <w:lang w:val="ru-RU"/>
              </w:rPr>
              <w:t>традиционные</w:t>
            </w:r>
            <w:r w:rsidRPr="005962CB">
              <w:rPr>
                <w:rFonts w:ascii="Times New Roman" w:eastAsia="Times New Roman" w:hAnsi="Times New Roman"/>
                <w:spacing w:val="55"/>
                <w:sz w:val="24"/>
                <w:szCs w:val="24"/>
                <w:lang w:val="ru-RU"/>
              </w:rPr>
              <w:t xml:space="preserve"> </w:t>
            </w:r>
            <w:r w:rsidRPr="005962CB">
              <w:rPr>
                <w:rFonts w:ascii="Times New Roman" w:eastAsia="Times New Roman" w:hAnsi="Times New Roman"/>
                <w:sz w:val="24"/>
                <w:szCs w:val="24"/>
                <w:lang w:val="ru-RU"/>
              </w:rPr>
              <w:t>гендерные</w:t>
            </w:r>
            <w:r w:rsidRPr="005962CB">
              <w:rPr>
                <w:rFonts w:ascii="Times New Roman" w:eastAsia="Times New Roman" w:hAnsi="Times New Roman"/>
                <w:spacing w:val="55"/>
                <w:sz w:val="24"/>
                <w:szCs w:val="24"/>
                <w:lang w:val="ru-RU"/>
              </w:rPr>
              <w:t xml:space="preserve"> </w:t>
            </w:r>
            <w:r w:rsidRPr="005962CB">
              <w:rPr>
                <w:rFonts w:ascii="Times New Roman" w:eastAsia="Times New Roman" w:hAnsi="Times New Roman"/>
                <w:sz w:val="24"/>
                <w:szCs w:val="24"/>
                <w:lang w:val="ru-RU"/>
              </w:rPr>
              <w:t>представления,</w:t>
            </w:r>
            <w:r w:rsidRPr="005962CB">
              <w:rPr>
                <w:rFonts w:ascii="Times New Roman" w:eastAsia="Times New Roman" w:hAnsi="Times New Roman"/>
                <w:spacing w:val="54"/>
                <w:sz w:val="24"/>
                <w:szCs w:val="24"/>
                <w:lang w:val="ru-RU"/>
              </w:rPr>
              <w:t xml:space="preserve"> </w:t>
            </w:r>
            <w:r w:rsidRPr="005962CB">
              <w:rPr>
                <w:rFonts w:ascii="Times New Roman" w:eastAsia="Times New Roman" w:hAnsi="Times New Roman"/>
                <w:sz w:val="24"/>
                <w:szCs w:val="24"/>
                <w:lang w:val="ru-RU"/>
              </w:rPr>
              <w:t>продолжать</w:t>
            </w:r>
            <w:r w:rsidRPr="005962CB">
              <w:rPr>
                <w:rFonts w:ascii="Times New Roman" w:eastAsia="Times New Roman" w:hAnsi="Times New Roman"/>
                <w:spacing w:val="52"/>
                <w:sz w:val="24"/>
                <w:szCs w:val="24"/>
                <w:lang w:val="ru-RU"/>
              </w:rPr>
              <w:t xml:space="preserve"> </w:t>
            </w:r>
            <w:r w:rsidRPr="005962CB">
              <w:rPr>
                <w:rFonts w:ascii="Times New Roman" w:eastAsia="Times New Roman" w:hAnsi="Times New Roman"/>
                <w:sz w:val="24"/>
                <w:szCs w:val="24"/>
                <w:lang w:val="ru-RU"/>
              </w:rPr>
              <w:t>развивать</w:t>
            </w:r>
            <w:r w:rsidRPr="005962CB">
              <w:rPr>
                <w:rFonts w:ascii="Times New Roman" w:eastAsia="Times New Roman" w:hAnsi="Times New Roman"/>
                <w:spacing w:val="54"/>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53"/>
                <w:sz w:val="24"/>
                <w:szCs w:val="24"/>
                <w:lang w:val="ru-RU"/>
              </w:rPr>
              <w:t xml:space="preserve"> </w:t>
            </w:r>
            <w:r w:rsidRPr="005962CB">
              <w:rPr>
                <w:rFonts w:ascii="Times New Roman" w:eastAsia="Times New Roman" w:hAnsi="Times New Roman"/>
                <w:sz w:val="24"/>
                <w:szCs w:val="24"/>
                <w:lang w:val="ru-RU"/>
              </w:rPr>
              <w:t>мальчиках</w:t>
            </w:r>
            <w:r w:rsidRPr="005962CB">
              <w:rPr>
                <w:rFonts w:ascii="Times New Roman" w:eastAsia="Times New Roman" w:hAnsi="Times New Roman"/>
                <w:spacing w:val="54"/>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54"/>
                <w:sz w:val="24"/>
                <w:szCs w:val="24"/>
                <w:lang w:val="ru-RU"/>
              </w:rPr>
              <w:t xml:space="preserve"> </w:t>
            </w:r>
            <w:r w:rsidRPr="005962CB">
              <w:rPr>
                <w:rFonts w:ascii="Times New Roman" w:eastAsia="Times New Roman" w:hAnsi="Times New Roman"/>
                <w:sz w:val="24"/>
                <w:szCs w:val="24"/>
                <w:lang w:val="ru-RU"/>
              </w:rPr>
              <w:t>девочках качества,</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свойственные</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их</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полу;</w:t>
            </w:r>
          </w:p>
          <w:p w:rsidR="005962CB" w:rsidRPr="005962CB" w:rsidRDefault="005962CB" w:rsidP="005962CB">
            <w:pPr>
              <w:spacing w:line="238" w:lineRule="exact"/>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-закреплять</w:t>
            </w:r>
            <w:r w:rsidRPr="005962CB">
              <w:rPr>
                <w:rFonts w:ascii="Times New Roman" w:eastAsia="Times New Roman" w:hAnsi="Times New Roman"/>
                <w:spacing w:val="34"/>
                <w:sz w:val="24"/>
                <w:szCs w:val="24"/>
                <w:lang w:val="ru-RU"/>
              </w:rPr>
              <w:t xml:space="preserve"> </w:t>
            </w:r>
            <w:r w:rsidRPr="005962CB">
              <w:rPr>
                <w:rFonts w:ascii="Times New Roman" w:eastAsia="Times New Roman" w:hAnsi="Times New Roman"/>
                <w:sz w:val="24"/>
                <w:szCs w:val="24"/>
                <w:lang w:val="ru-RU"/>
              </w:rPr>
              <w:t>умение</w:t>
            </w:r>
            <w:r w:rsidRPr="005962CB">
              <w:rPr>
                <w:rFonts w:ascii="Times New Roman" w:eastAsia="Times New Roman" w:hAnsi="Times New Roman"/>
                <w:spacing w:val="35"/>
                <w:sz w:val="24"/>
                <w:szCs w:val="24"/>
                <w:lang w:val="ru-RU"/>
              </w:rPr>
              <w:t xml:space="preserve"> </w:t>
            </w:r>
            <w:r w:rsidRPr="005962CB">
              <w:rPr>
                <w:rFonts w:ascii="Times New Roman" w:eastAsia="Times New Roman" w:hAnsi="Times New Roman"/>
                <w:sz w:val="24"/>
                <w:szCs w:val="24"/>
                <w:lang w:val="ru-RU"/>
              </w:rPr>
              <w:t>называть</w:t>
            </w:r>
            <w:r w:rsidRPr="005962CB">
              <w:rPr>
                <w:rFonts w:ascii="Times New Roman" w:eastAsia="Times New Roman" w:hAnsi="Times New Roman"/>
                <w:spacing w:val="35"/>
                <w:sz w:val="24"/>
                <w:szCs w:val="24"/>
                <w:lang w:val="ru-RU"/>
              </w:rPr>
              <w:t xml:space="preserve"> </w:t>
            </w:r>
            <w:r w:rsidRPr="005962CB">
              <w:rPr>
                <w:rFonts w:ascii="Times New Roman" w:eastAsia="Times New Roman" w:hAnsi="Times New Roman"/>
                <w:sz w:val="24"/>
                <w:szCs w:val="24"/>
                <w:lang w:val="ru-RU"/>
              </w:rPr>
              <w:t>свое</w:t>
            </w:r>
            <w:r w:rsidRPr="005962CB">
              <w:rPr>
                <w:rFonts w:ascii="Times New Roman" w:eastAsia="Times New Roman" w:hAnsi="Times New Roman"/>
                <w:spacing w:val="35"/>
                <w:sz w:val="24"/>
                <w:szCs w:val="24"/>
                <w:lang w:val="ru-RU"/>
              </w:rPr>
              <w:t xml:space="preserve"> </w:t>
            </w:r>
            <w:r w:rsidRPr="005962CB">
              <w:rPr>
                <w:rFonts w:ascii="Times New Roman" w:eastAsia="Times New Roman" w:hAnsi="Times New Roman"/>
                <w:sz w:val="24"/>
                <w:szCs w:val="24"/>
                <w:lang w:val="ru-RU"/>
              </w:rPr>
              <w:t>имя,</w:t>
            </w:r>
            <w:r w:rsidRPr="005962CB">
              <w:rPr>
                <w:rFonts w:ascii="Times New Roman" w:eastAsia="Times New Roman" w:hAnsi="Times New Roman"/>
                <w:spacing w:val="35"/>
                <w:sz w:val="24"/>
                <w:szCs w:val="24"/>
                <w:lang w:val="ru-RU"/>
              </w:rPr>
              <w:t xml:space="preserve"> </w:t>
            </w:r>
            <w:r w:rsidRPr="005962CB">
              <w:rPr>
                <w:rFonts w:ascii="Times New Roman" w:eastAsia="Times New Roman" w:hAnsi="Times New Roman"/>
                <w:sz w:val="24"/>
                <w:szCs w:val="24"/>
                <w:lang w:val="ru-RU"/>
              </w:rPr>
              <w:t>фамилию,</w:t>
            </w:r>
            <w:r w:rsidRPr="005962CB">
              <w:rPr>
                <w:rFonts w:ascii="Times New Roman" w:eastAsia="Times New Roman" w:hAnsi="Times New Roman"/>
                <w:spacing w:val="32"/>
                <w:sz w:val="24"/>
                <w:szCs w:val="24"/>
                <w:lang w:val="ru-RU"/>
              </w:rPr>
              <w:t xml:space="preserve"> </w:t>
            </w:r>
            <w:r w:rsidRPr="005962CB">
              <w:rPr>
                <w:rFonts w:ascii="Times New Roman" w:eastAsia="Times New Roman" w:hAnsi="Times New Roman"/>
                <w:sz w:val="24"/>
                <w:szCs w:val="24"/>
                <w:lang w:val="ru-RU"/>
              </w:rPr>
              <w:t>отчество,</w:t>
            </w:r>
            <w:r w:rsidRPr="005962CB">
              <w:rPr>
                <w:rFonts w:ascii="Times New Roman" w:eastAsia="Times New Roman" w:hAnsi="Times New Roman"/>
                <w:spacing w:val="35"/>
                <w:sz w:val="24"/>
                <w:szCs w:val="24"/>
                <w:lang w:val="ru-RU"/>
              </w:rPr>
              <w:t xml:space="preserve"> </w:t>
            </w:r>
            <w:r w:rsidRPr="005962CB">
              <w:rPr>
                <w:rFonts w:ascii="Times New Roman" w:eastAsia="Times New Roman" w:hAnsi="Times New Roman"/>
                <w:sz w:val="24"/>
                <w:szCs w:val="24"/>
                <w:lang w:val="ru-RU"/>
              </w:rPr>
              <w:t>возраст,</w:t>
            </w:r>
            <w:r w:rsidRPr="005962CB">
              <w:rPr>
                <w:rFonts w:ascii="Times New Roman" w:eastAsia="Times New Roman" w:hAnsi="Times New Roman"/>
                <w:spacing w:val="35"/>
                <w:sz w:val="24"/>
                <w:szCs w:val="24"/>
                <w:lang w:val="ru-RU"/>
              </w:rPr>
              <w:t xml:space="preserve"> </w:t>
            </w:r>
            <w:r w:rsidRPr="005962CB">
              <w:rPr>
                <w:rFonts w:ascii="Times New Roman" w:eastAsia="Times New Roman" w:hAnsi="Times New Roman"/>
                <w:sz w:val="24"/>
                <w:szCs w:val="24"/>
                <w:lang w:val="ru-RU"/>
              </w:rPr>
              <w:t>дату</w:t>
            </w:r>
            <w:r w:rsidRPr="005962CB">
              <w:rPr>
                <w:rFonts w:ascii="Times New Roman" w:eastAsia="Times New Roman" w:hAnsi="Times New Roman"/>
                <w:spacing w:val="35"/>
                <w:sz w:val="24"/>
                <w:szCs w:val="24"/>
                <w:lang w:val="ru-RU"/>
              </w:rPr>
              <w:t xml:space="preserve"> </w:t>
            </w:r>
            <w:r w:rsidRPr="005962CB">
              <w:rPr>
                <w:rFonts w:ascii="Times New Roman" w:eastAsia="Times New Roman" w:hAnsi="Times New Roman"/>
                <w:sz w:val="24"/>
                <w:szCs w:val="24"/>
                <w:lang w:val="ru-RU"/>
              </w:rPr>
              <w:t>рождения,</w:t>
            </w:r>
            <w:r w:rsidRPr="005962CB">
              <w:rPr>
                <w:rFonts w:ascii="Times New Roman" w:eastAsia="Times New Roman" w:hAnsi="Times New Roman"/>
                <w:spacing w:val="35"/>
                <w:sz w:val="24"/>
                <w:szCs w:val="24"/>
                <w:lang w:val="ru-RU"/>
              </w:rPr>
              <w:t xml:space="preserve"> </w:t>
            </w:r>
            <w:r w:rsidRPr="005962CB">
              <w:rPr>
                <w:rFonts w:ascii="Times New Roman" w:eastAsia="Times New Roman" w:hAnsi="Times New Roman"/>
                <w:sz w:val="24"/>
                <w:szCs w:val="24"/>
                <w:lang w:val="ru-RU"/>
              </w:rPr>
              <w:t>домашний</w:t>
            </w:r>
            <w:r w:rsidRPr="005962CB">
              <w:rPr>
                <w:rFonts w:ascii="Times New Roman" w:eastAsia="Times New Roman" w:hAnsi="Times New Roman"/>
                <w:spacing w:val="34"/>
                <w:sz w:val="24"/>
                <w:szCs w:val="24"/>
                <w:lang w:val="ru-RU"/>
              </w:rPr>
              <w:t xml:space="preserve"> </w:t>
            </w:r>
            <w:r w:rsidRPr="005962CB">
              <w:rPr>
                <w:rFonts w:ascii="Times New Roman" w:eastAsia="Times New Roman" w:hAnsi="Times New Roman"/>
                <w:sz w:val="24"/>
                <w:szCs w:val="24"/>
                <w:lang w:val="ru-RU"/>
              </w:rPr>
              <w:t>адрес,</w:t>
            </w:r>
            <w:r w:rsidRPr="005962CB">
              <w:rPr>
                <w:rFonts w:ascii="Times New Roman" w:eastAsia="Times New Roman" w:hAnsi="Times New Roman"/>
                <w:spacing w:val="-52"/>
                <w:sz w:val="24"/>
                <w:szCs w:val="24"/>
                <w:lang w:val="ru-RU"/>
              </w:rPr>
              <w:t xml:space="preserve"> </w:t>
            </w:r>
            <w:r w:rsidRPr="005962CB">
              <w:rPr>
                <w:rFonts w:ascii="Times New Roman" w:eastAsia="Times New Roman" w:hAnsi="Times New Roman"/>
                <w:sz w:val="24"/>
                <w:szCs w:val="24"/>
                <w:lang w:val="ru-RU"/>
              </w:rPr>
              <w:t>телефон,</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имена 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отчества родителей, их профессии.</w:t>
            </w:r>
          </w:p>
          <w:p w:rsidR="005962CB" w:rsidRPr="005962CB" w:rsidRDefault="005962CB" w:rsidP="002D12B5">
            <w:pPr>
              <w:numPr>
                <w:ilvl w:val="0"/>
                <w:numId w:val="73"/>
              </w:numPr>
              <w:tabs>
                <w:tab w:val="left" w:pos="233"/>
              </w:tabs>
              <w:spacing w:before="4"/>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развивать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интерес</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родному</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краю,</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расширять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представления</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малой</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родине;</w:t>
            </w:r>
          </w:p>
          <w:p w:rsidR="005962CB" w:rsidRPr="005962CB" w:rsidRDefault="005962CB" w:rsidP="005962CB">
            <w:pPr>
              <w:spacing w:before="6"/>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-продолжать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знакомить</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с</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достопримечательностями</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региона,</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котором</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живут</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дети;</w:t>
            </w:r>
          </w:p>
          <w:p w:rsidR="005962CB" w:rsidRPr="005962CB" w:rsidRDefault="005962CB" w:rsidP="002D12B5">
            <w:pPr>
              <w:numPr>
                <w:ilvl w:val="0"/>
                <w:numId w:val="73"/>
              </w:numPr>
              <w:tabs>
                <w:tab w:val="left" w:pos="238"/>
              </w:tabs>
              <w:spacing w:before="6"/>
              <w:ind w:left="243" w:right="210" w:hanging="128"/>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продолжать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знакомить</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с</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профессиями,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связанными</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со</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спецификой</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родного</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города;</w:t>
            </w:r>
          </w:p>
          <w:p w:rsidR="005962CB" w:rsidRPr="005962CB" w:rsidRDefault="005962CB" w:rsidP="005962CB">
            <w:pPr>
              <w:spacing w:before="7" w:line="244" w:lineRule="auto"/>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-на</w:t>
            </w:r>
            <w:r w:rsidRPr="005962CB">
              <w:rPr>
                <w:rFonts w:ascii="Times New Roman" w:eastAsia="Times New Roman" w:hAnsi="Times New Roman"/>
                <w:spacing w:val="10"/>
                <w:sz w:val="24"/>
                <w:szCs w:val="24"/>
                <w:lang w:val="ru-RU"/>
              </w:rPr>
              <w:t xml:space="preserve"> </w:t>
            </w:r>
            <w:r w:rsidRPr="005962CB">
              <w:rPr>
                <w:rFonts w:ascii="Times New Roman" w:eastAsia="Times New Roman" w:hAnsi="Times New Roman"/>
                <w:sz w:val="24"/>
                <w:szCs w:val="24"/>
                <w:lang w:val="ru-RU"/>
              </w:rPr>
              <w:t>основе</w:t>
            </w:r>
            <w:r w:rsidRPr="005962CB">
              <w:rPr>
                <w:rFonts w:ascii="Times New Roman" w:eastAsia="Times New Roman" w:hAnsi="Times New Roman"/>
                <w:spacing w:val="10"/>
                <w:sz w:val="24"/>
                <w:szCs w:val="24"/>
                <w:lang w:val="ru-RU"/>
              </w:rPr>
              <w:t xml:space="preserve"> </w:t>
            </w:r>
            <w:r w:rsidRPr="005962CB">
              <w:rPr>
                <w:rFonts w:ascii="Times New Roman" w:eastAsia="Times New Roman" w:hAnsi="Times New Roman"/>
                <w:sz w:val="24"/>
                <w:szCs w:val="24"/>
                <w:lang w:val="ru-RU"/>
              </w:rPr>
              <w:t>расширения</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знаний</w:t>
            </w:r>
            <w:r w:rsidRPr="005962CB">
              <w:rPr>
                <w:rFonts w:ascii="Times New Roman" w:eastAsia="Times New Roman" w:hAnsi="Times New Roman"/>
                <w:spacing w:val="9"/>
                <w:sz w:val="24"/>
                <w:szCs w:val="24"/>
                <w:lang w:val="ru-RU"/>
              </w:rPr>
              <w:t xml:space="preserve"> </w:t>
            </w:r>
            <w:r w:rsidRPr="005962CB">
              <w:rPr>
                <w:rFonts w:ascii="Times New Roman" w:eastAsia="Times New Roman" w:hAnsi="Times New Roman"/>
                <w:sz w:val="24"/>
                <w:szCs w:val="24"/>
                <w:lang w:val="ru-RU"/>
              </w:rPr>
              <w:t>об</w:t>
            </w:r>
            <w:r w:rsidRPr="005962CB">
              <w:rPr>
                <w:rFonts w:ascii="Times New Roman" w:eastAsia="Times New Roman" w:hAnsi="Times New Roman"/>
                <w:spacing w:val="10"/>
                <w:sz w:val="24"/>
                <w:szCs w:val="24"/>
                <w:lang w:val="ru-RU"/>
              </w:rPr>
              <w:t xml:space="preserve"> </w:t>
            </w:r>
            <w:r w:rsidRPr="005962CB">
              <w:rPr>
                <w:rFonts w:ascii="Times New Roman" w:eastAsia="Times New Roman" w:hAnsi="Times New Roman"/>
                <w:sz w:val="24"/>
                <w:szCs w:val="24"/>
                <w:lang w:val="ru-RU"/>
              </w:rPr>
              <w:t>окружающем</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воспитывать</w:t>
            </w:r>
            <w:r w:rsidRPr="005962CB">
              <w:rPr>
                <w:rFonts w:ascii="Times New Roman" w:eastAsia="Times New Roman" w:hAnsi="Times New Roman"/>
                <w:spacing w:val="10"/>
                <w:sz w:val="24"/>
                <w:szCs w:val="24"/>
                <w:lang w:val="ru-RU"/>
              </w:rPr>
              <w:t xml:space="preserve"> </w:t>
            </w:r>
            <w:r w:rsidRPr="005962CB">
              <w:rPr>
                <w:rFonts w:ascii="Times New Roman" w:eastAsia="Times New Roman" w:hAnsi="Times New Roman"/>
                <w:sz w:val="24"/>
                <w:szCs w:val="24"/>
                <w:lang w:val="ru-RU"/>
              </w:rPr>
              <w:t>патриотические</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9"/>
                <w:sz w:val="24"/>
                <w:szCs w:val="24"/>
                <w:lang w:val="ru-RU"/>
              </w:rPr>
              <w:t xml:space="preserve"> </w:t>
            </w:r>
            <w:r w:rsidRPr="005962CB">
              <w:rPr>
                <w:rFonts w:ascii="Times New Roman" w:eastAsia="Times New Roman" w:hAnsi="Times New Roman"/>
                <w:sz w:val="24"/>
                <w:szCs w:val="24"/>
                <w:lang w:val="ru-RU"/>
              </w:rPr>
              <w:t>интернациональные</w:t>
            </w:r>
            <w:r w:rsidRPr="005962CB">
              <w:rPr>
                <w:rFonts w:ascii="Times New Roman" w:eastAsia="Times New Roman" w:hAnsi="Times New Roman"/>
                <w:spacing w:val="-52"/>
                <w:sz w:val="24"/>
                <w:szCs w:val="24"/>
                <w:lang w:val="ru-RU"/>
              </w:rPr>
              <w:t xml:space="preserve"> </w:t>
            </w:r>
            <w:r w:rsidRPr="005962CB">
              <w:rPr>
                <w:rFonts w:ascii="Times New Roman" w:eastAsia="Times New Roman" w:hAnsi="Times New Roman"/>
                <w:sz w:val="24"/>
                <w:szCs w:val="24"/>
                <w:lang w:val="ru-RU"/>
              </w:rPr>
              <w:t>чувства,</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любовь к</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Родине. Углублять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уточнять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представления</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 Родине</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России;</w:t>
            </w:r>
          </w:p>
          <w:p w:rsidR="005962CB" w:rsidRPr="005962CB" w:rsidRDefault="005962CB" w:rsidP="005962CB">
            <w:pPr>
              <w:spacing w:before="2" w:line="244" w:lineRule="auto"/>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-развивать</w:t>
            </w:r>
            <w:r w:rsidRPr="005962CB">
              <w:rPr>
                <w:rFonts w:ascii="Times New Roman" w:eastAsia="Times New Roman" w:hAnsi="Times New Roman"/>
                <w:spacing w:val="36"/>
                <w:sz w:val="24"/>
                <w:szCs w:val="24"/>
                <w:lang w:val="ru-RU"/>
              </w:rPr>
              <w:t xml:space="preserve"> </w:t>
            </w:r>
            <w:r w:rsidRPr="005962CB">
              <w:rPr>
                <w:rFonts w:ascii="Times New Roman" w:eastAsia="Times New Roman" w:hAnsi="Times New Roman"/>
                <w:sz w:val="24"/>
                <w:szCs w:val="24"/>
                <w:lang w:val="ru-RU"/>
              </w:rPr>
              <w:t>представления</w:t>
            </w:r>
            <w:r w:rsidRPr="005962CB">
              <w:rPr>
                <w:rFonts w:ascii="Times New Roman" w:eastAsia="Times New Roman" w:hAnsi="Times New Roman"/>
                <w:spacing w:val="35"/>
                <w:sz w:val="24"/>
                <w:szCs w:val="24"/>
                <w:lang w:val="ru-RU"/>
              </w:rPr>
              <w:t xml:space="preserve"> </w:t>
            </w:r>
            <w:r w:rsidRPr="005962CB">
              <w:rPr>
                <w:rFonts w:ascii="Times New Roman" w:eastAsia="Times New Roman" w:hAnsi="Times New Roman"/>
                <w:sz w:val="24"/>
                <w:szCs w:val="24"/>
                <w:lang w:val="ru-RU"/>
              </w:rPr>
              <w:t>о</w:t>
            </w:r>
            <w:r w:rsidRPr="005962CB">
              <w:rPr>
                <w:rFonts w:ascii="Times New Roman" w:eastAsia="Times New Roman" w:hAnsi="Times New Roman"/>
                <w:spacing w:val="36"/>
                <w:sz w:val="24"/>
                <w:szCs w:val="24"/>
                <w:lang w:val="ru-RU"/>
              </w:rPr>
              <w:t xml:space="preserve"> </w:t>
            </w:r>
            <w:r w:rsidRPr="005962CB">
              <w:rPr>
                <w:rFonts w:ascii="Times New Roman" w:eastAsia="Times New Roman" w:hAnsi="Times New Roman"/>
                <w:sz w:val="24"/>
                <w:szCs w:val="24"/>
                <w:lang w:val="ru-RU"/>
              </w:rPr>
              <w:t>том,</w:t>
            </w:r>
            <w:r w:rsidRPr="005962CB">
              <w:rPr>
                <w:rFonts w:ascii="Times New Roman" w:eastAsia="Times New Roman" w:hAnsi="Times New Roman"/>
                <w:spacing w:val="37"/>
                <w:sz w:val="24"/>
                <w:szCs w:val="24"/>
                <w:lang w:val="ru-RU"/>
              </w:rPr>
              <w:t xml:space="preserve"> </w:t>
            </w:r>
            <w:r w:rsidRPr="005962CB">
              <w:rPr>
                <w:rFonts w:ascii="Times New Roman" w:eastAsia="Times New Roman" w:hAnsi="Times New Roman"/>
                <w:sz w:val="24"/>
                <w:szCs w:val="24"/>
                <w:lang w:val="ru-RU"/>
              </w:rPr>
              <w:t>что</w:t>
            </w:r>
            <w:r w:rsidRPr="005962CB">
              <w:rPr>
                <w:rFonts w:ascii="Times New Roman" w:eastAsia="Times New Roman" w:hAnsi="Times New Roman"/>
                <w:spacing w:val="36"/>
                <w:sz w:val="24"/>
                <w:szCs w:val="24"/>
                <w:lang w:val="ru-RU"/>
              </w:rPr>
              <w:t xml:space="preserve"> </w:t>
            </w:r>
            <w:r w:rsidRPr="005962CB">
              <w:rPr>
                <w:rFonts w:ascii="Times New Roman" w:eastAsia="Times New Roman" w:hAnsi="Times New Roman"/>
                <w:sz w:val="24"/>
                <w:szCs w:val="24"/>
                <w:lang w:val="ru-RU"/>
              </w:rPr>
              <w:t>Российская</w:t>
            </w:r>
            <w:r w:rsidRPr="005962CB">
              <w:rPr>
                <w:rFonts w:ascii="Times New Roman" w:eastAsia="Times New Roman" w:hAnsi="Times New Roman"/>
                <w:spacing w:val="35"/>
                <w:sz w:val="24"/>
                <w:szCs w:val="24"/>
                <w:lang w:val="ru-RU"/>
              </w:rPr>
              <w:t xml:space="preserve"> </w:t>
            </w:r>
            <w:r w:rsidRPr="005962CB">
              <w:rPr>
                <w:rFonts w:ascii="Times New Roman" w:eastAsia="Times New Roman" w:hAnsi="Times New Roman"/>
                <w:sz w:val="24"/>
                <w:szCs w:val="24"/>
                <w:lang w:val="ru-RU"/>
              </w:rPr>
              <w:t>Федерация</w:t>
            </w:r>
            <w:r w:rsidRPr="005962CB">
              <w:rPr>
                <w:rFonts w:ascii="Times New Roman" w:eastAsia="Times New Roman" w:hAnsi="Times New Roman"/>
                <w:spacing w:val="35"/>
                <w:sz w:val="24"/>
                <w:szCs w:val="24"/>
                <w:lang w:val="ru-RU"/>
              </w:rPr>
              <w:t xml:space="preserve"> </w:t>
            </w:r>
            <w:r w:rsidRPr="005962CB">
              <w:rPr>
                <w:rFonts w:ascii="Times New Roman" w:eastAsia="Times New Roman" w:hAnsi="Times New Roman"/>
                <w:sz w:val="24"/>
                <w:szCs w:val="24"/>
                <w:lang w:val="ru-RU"/>
              </w:rPr>
              <w:t>(Россия)</w:t>
            </w:r>
            <w:r w:rsidRPr="005962CB">
              <w:rPr>
                <w:rFonts w:ascii="Times New Roman" w:eastAsia="Times New Roman" w:hAnsi="Times New Roman"/>
                <w:spacing w:val="36"/>
                <w:sz w:val="24"/>
                <w:szCs w:val="24"/>
                <w:lang w:val="ru-RU"/>
              </w:rPr>
              <w:t xml:space="preserve"> </w:t>
            </w:r>
            <w:r w:rsidRPr="005962CB">
              <w:rPr>
                <w:rFonts w:ascii="Times New Roman" w:eastAsia="Times New Roman" w:hAnsi="Times New Roman"/>
                <w:sz w:val="24"/>
                <w:szCs w:val="24"/>
                <w:lang w:val="ru-RU"/>
              </w:rPr>
              <w:t>—</w:t>
            </w:r>
            <w:r w:rsidRPr="005962CB">
              <w:rPr>
                <w:rFonts w:ascii="Times New Roman" w:eastAsia="Times New Roman" w:hAnsi="Times New Roman"/>
                <w:spacing w:val="34"/>
                <w:sz w:val="24"/>
                <w:szCs w:val="24"/>
                <w:lang w:val="ru-RU"/>
              </w:rPr>
              <w:t xml:space="preserve"> </w:t>
            </w:r>
            <w:r w:rsidRPr="005962CB">
              <w:rPr>
                <w:rFonts w:ascii="Times New Roman" w:eastAsia="Times New Roman" w:hAnsi="Times New Roman"/>
                <w:sz w:val="24"/>
                <w:szCs w:val="24"/>
                <w:lang w:val="ru-RU"/>
              </w:rPr>
              <w:t>огромная</w:t>
            </w:r>
            <w:r w:rsidRPr="005962CB">
              <w:rPr>
                <w:rFonts w:ascii="Times New Roman" w:eastAsia="Times New Roman" w:hAnsi="Times New Roman"/>
                <w:spacing w:val="35"/>
                <w:sz w:val="24"/>
                <w:szCs w:val="24"/>
                <w:lang w:val="ru-RU"/>
              </w:rPr>
              <w:t xml:space="preserve"> </w:t>
            </w:r>
            <w:r w:rsidRPr="005962CB">
              <w:rPr>
                <w:rFonts w:ascii="Times New Roman" w:eastAsia="Times New Roman" w:hAnsi="Times New Roman"/>
                <w:sz w:val="24"/>
                <w:szCs w:val="24"/>
                <w:lang w:val="ru-RU"/>
              </w:rPr>
              <w:t>многонациональная</w:t>
            </w:r>
            <w:r w:rsidRPr="005962CB">
              <w:rPr>
                <w:rFonts w:ascii="Times New Roman" w:eastAsia="Times New Roman" w:hAnsi="Times New Roman"/>
                <w:spacing w:val="-52"/>
                <w:sz w:val="24"/>
                <w:szCs w:val="24"/>
                <w:lang w:val="ru-RU"/>
              </w:rPr>
              <w:t xml:space="preserve"> </w:t>
            </w:r>
            <w:r w:rsidRPr="005962CB">
              <w:rPr>
                <w:rFonts w:ascii="Times New Roman" w:eastAsia="Times New Roman" w:hAnsi="Times New Roman"/>
                <w:sz w:val="24"/>
                <w:szCs w:val="24"/>
                <w:lang w:val="ru-RU"/>
              </w:rPr>
              <w:t>страна;</w:t>
            </w:r>
          </w:p>
          <w:p w:rsidR="005962CB" w:rsidRPr="005962CB" w:rsidRDefault="005962CB" w:rsidP="005962CB">
            <w:pPr>
              <w:spacing w:before="3"/>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-воспитывать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уважение</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людям</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разных</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национальностей</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их</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 xml:space="preserve">обычаям; </w:t>
            </w:r>
          </w:p>
          <w:p w:rsidR="005962CB" w:rsidRPr="005962CB" w:rsidRDefault="005962CB" w:rsidP="005962CB">
            <w:pPr>
              <w:spacing w:before="3"/>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-расширять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представления</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о</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Москве</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главном</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городе,</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столице</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России, о Таганрое;</w:t>
            </w:r>
          </w:p>
          <w:p w:rsidR="005962CB" w:rsidRPr="005962CB" w:rsidRDefault="005962CB" w:rsidP="005962CB">
            <w:pPr>
              <w:spacing w:before="6" w:line="244" w:lineRule="auto"/>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-поощрять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интерес детей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событиям,</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происходящим</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стране,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воспитывать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чувство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гордости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за</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ее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достижения;</w:t>
            </w:r>
          </w:p>
          <w:p w:rsidR="005962CB" w:rsidRPr="005962CB" w:rsidRDefault="005962CB" w:rsidP="005962CB">
            <w:pPr>
              <w:spacing w:line="244" w:lineRule="auto"/>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-закреплять знания о флаге, гербе и гимне России, республики (гимн исполняется во время праздника или другого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торжественного события; когда звучит гимн, все встают, а мужчины и мальчики снимают головные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уборы).</w:t>
            </w:r>
          </w:p>
          <w:p w:rsidR="005962CB" w:rsidRPr="005962CB" w:rsidRDefault="005962CB" w:rsidP="005962CB">
            <w:pPr>
              <w:spacing w:before="4"/>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-расширять</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знания</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о</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государственных</w:t>
            </w:r>
            <w:r w:rsidRPr="005962CB">
              <w:rPr>
                <w:rFonts w:ascii="Times New Roman" w:eastAsia="Times New Roman" w:hAnsi="Times New Roman"/>
                <w:spacing w:val="-3"/>
                <w:sz w:val="24"/>
                <w:szCs w:val="24"/>
                <w:lang w:val="ru-RU"/>
              </w:rPr>
              <w:t xml:space="preserve"> и региональных </w:t>
            </w:r>
            <w:r w:rsidRPr="005962CB">
              <w:rPr>
                <w:rFonts w:ascii="Times New Roman" w:eastAsia="Times New Roman" w:hAnsi="Times New Roman"/>
                <w:sz w:val="24"/>
                <w:szCs w:val="24"/>
                <w:lang w:val="ru-RU"/>
              </w:rPr>
              <w:t>праздниках;</w:t>
            </w:r>
          </w:p>
          <w:p w:rsidR="005962CB" w:rsidRPr="005962CB" w:rsidRDefault="005962CB" w:rsidP="005962CB">
            <w:pPr>
              <w:spacing w:before="6"/>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-рассказывать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детям</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о</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Ю.</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А. Гагарине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других</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героях космоса;</w:t>
            </w:r>
          </w:p>
          <w:p w:rsidR="005962CB" w:rsidRPr="005962CB" w:rsidRDefault="005962CB" w:rsidP="005962CB">
            <w:pPr>
              <w:spacing w:line="238" w:lineRule="exact"/>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-углублять</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знания</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о</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Российской</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армии.</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Воспитывать</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уважение</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защитникам</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Отечества,</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памяти</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 xml:space="preserve">павших </w:t>
            </w:r>
            <w:r w:rsidRPr="005962CB">
              <w:rPr>
                <w:rFonts w:ascii="Times New Roman" w:eastAsia="Times New Roman" w:hAnsi="Times New Roman"/>
                <w:spacing w:val="-52"/>
                <w:sz w:val="24"/>
                <w:szCs w:val="24"/>
                <w:lang w:val="ru-RU"/>
              </w:rPr>
              <w:t xml:space="preserve"> </w:t>
            </w:r>
            <w:r w:rsidRPr="005962CB">
              <w:rPr>
                <w:rFonts w:ascii="Times New Roman" w:eastAsia="Times New Roman" w:hAnsi="Times New Roman"/>
                <w:sz w:val="24"/>
                <w:szCs w:val="24"/>
                <w:lang w:val="ru-RU"/>
              </w:rPr>
              <w:t>бойцов</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(возлагать с</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детьми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цветы к обелискам,</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памятникам</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т. д.);</w:t>
            </w:r>
          </w:p>
          <w:p w:rsidR="005962CB" w:rsidRPr="005962CB" w:rsidRDefault="005962CB" w:rsidP="005962CB">
            <w:pPr>
              <w:spacing w:line="238" w:lineRule="exact"/>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-продолжать воспитывать уважение к традиционным семейным ценностям;</w:t>
            </w:r>
          </w:p>
          <w:p w:rsidR="005962CB" w:rsidRPr="005962CB" w:rsidRDefault="005962CB" w:rsidP="005962CB">
            <w:pPr>
              <w:spacing w:line="238" w:lineRule="exact"/>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 уважительное отношение и чувство принадлежности к своей семье, любовь и уважение к родителям;</w:t>
            </w:r>
          </w:p>
          <w:p w:rsidR="005962CB" w:rsidRPr="005962CB" w:rsidRDefault="005962CB" w:rsidP="005962CB">
            <w:pPr>
              <w:spacing w:line="238" w:lineRule="exact"/>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-учить проявлять заботу о близких людях, с благодарностью принимать заботу о себе;</w:t>
            </w:r>
          </w:p>
          <w:p w:rsidR="005962CB" w:rsidRPr="005962CB" w:rsidRDefault="005962CB" w:rsidP="005962CB">
            <w:pPr>
              <w:spacing w:line="238" w:lineRule="exact"/>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-развивать интерес к профессиям родителей и месту их работы;</w:t>
            </w:r>
          </w:p>
          <w:p w:rsidR="005962CB" w:rsidRPr="005962CB" w:rsidRDefault="005962CB" w:rsidP="005962CB">
            <w:pPr>
              <w:spacing w:line="238" w:lineRule="exact"/>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-расширять представления детей об истории семьи в контексте истории родной страны (роль каждого поколения в разные периоды истории страны);</w:t>
            </w:r>
          </w:p>
          <w:p w:rsidR="005962CB" w:rsidRPr="005962CB" w:rsidRDefault="005962CB" w:rsidP="005962CB">
            <w:pPr>
              <w:spacing w:line="238" w:lineRule="exact"/>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-рассказывать детям о воинских наградах дедушек, бабушек, родителей.</w:t>
            </w:r>
          </w:p>
          <w:p w:rsidR="005962CB" w:rsidRPr="005962CB" w:rsidRDefault="005962CB" w:rsidP="005962CB">
            <w:pPr>
              <w:spacing w:before="6" w:line="225" w:lineRule="auto"/>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-способствовать</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формированию</w:t>
            </w:r>
            <w:r w:rsidRPr="005962CB">
              <w:rPr>
                <w:rFonts w:ascii="Times New Roman" w:eastAsia="Times New Roman" w:hAnsi="Times New Roman"/>
                <w:spacing w:val="10"/>
                <w:sz w:val="24"/>
                <w:szCs w:val="24"/>
                <w:lang w:val="ru-RU"/>
              </w:rPr>
              <w:t xml:space="preserve"> </w:t>
            </w:r>
            <w:r w:rsidRPr="005962CB">
              <w:rPr>
                <w:rFonts w:ascii="Times New Roman" w:eastAsia="Times New Roman" w:hAnsi="Times New Roman"/>
                <w:sz w:val="24"/>
                <w:szCs w:val="24"/>
                <w:lang w:val="ru-RU"/>
              </w:rPr>
              <w:t>уважительного</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отношения</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чувства</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принадлежности</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сообществу</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детей и взрослых в</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детском</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саду,</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продолжать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воспитывать</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чувство</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коллективизма;</w:t>
            </w:r>
          </w:p>
          <w:p w:rsidR="005962CB" w:rsidRPr="005962CB" w:rsidRDefault="005962CB" w:rsidP="005962CB">
            <w:pPr>
              <w:spacing w:line="225" w:lineRule="auto"/>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-привлекать</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детей</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созданию</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развивающей</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среды</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дошкольного</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учреждения</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(мини-музеев,</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выставок,</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библиотеки,</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конструкторских</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мастерских 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др.);</w:t>
            </w:r>
          </w:p>
          <w:p w:rsidR="005962CB" w:rsidRPr="005962CB" w:rsidRDefault="005962CB" w:rsidP="005962CB">
            <w:pPr>
              <w:spacing w:line="225" w:lineRule="auto"/>
              <w:ind w:left="243" w:right="210"/>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-обращать</w:t>
            </w:r>
            <w:r w:rsidRPr="005962CB">
              <w:rPr>
                <w:rFonts w:ascii="Times New Roman" w:eastAsia="Times New Roman" w:hAnsi="Times New Roman"/>
                <w:spacing w:val="46"/>
                <w:sz w:val="24"/>
                <w:szCs w:val="24"/>
                <w:lang w:val="ru-RU"/>
              </w:rPr>
              <w:t xml:space="preserve"> </w:t>
            </w:r>
            <w:r w:rsidRPr="005962CB">
              <w:rPr>
                <w:rFonts w:ascii="Times New Roman" w:eastAsia="Times New Roman" w:hAnsi="Times New Roman"/>
                <w:sz w:val="24"/>
                <w:szCs w:val="24"/>
                <w:lang w:val="ru-RU"/>
              </w:rPr>
              <w:t>внимание</w:t>
            </w:r>
            <w:r w:rsidRPr="005962CB">
              <w:rPr>
                <w:rFonts w:ascii="Times New Roman" w:eastAsia="Times New Roman" w:hAnsi="Times New Roman"/>
                <w:spacing w:val="45"/>
                <w:sz w:val="24"/>
                <w:szCs w:val="24"/>
                <w:lang w:val="ru-RU"/>
              </w:rPr>
              <w:t xml:space="preserve"> </w:t>
            </w:r>
            <w:r w:rsidRPr="005962CB">
              <w:rPr>
                <w:rFonts w:ascii="Times New Roman" w:eastAsia="Times New Roman" w:hAnsi="Times New Roman"/>
                <w:sz w:val="24"/>
                <w:szCs w:val="24"/>
                <w:lang w:val="ru-RU"/>
              </w:rPr>
              <w:t>детей</w:t>
            </w:r>
            <w:r w:rsidRPr="005962CB">
              <w:rPr>
                <w:rFonts w:ascii="Times New Roman" w:eastAsia="Times New Roman" w:hAnsi="Times New Roman"/>
                <w:spacing w:val="47"/>
                <w:sz w:val="24"/>
                <w:szCs w:val="24"/>
                <w:lang w:val="ru-RU"/>
              </w:rPr>
              <w:t xml:space="preserve"> </w:t>
            </w:r>
            <w:r w:rsidRPr="005962CB">
              <w:rPr>
                <w:rFonts w:ascii="Times New Roman" w:eastAsia="Times New Roman" w:hAnsi="Times New Roman"/>
                <w:sz w:val="24"/>
                <w:szCs w:val="24"/>
                <w:lang w:val="ru-RU"/>
              </w:rPr>
              <w:t>на</w:t>
            </w:r>
            <w:r w:rsidRPr="005962CB">
              <w:rPr>
                <w:rFonts w:ascii="Times New Roman" w:eastAsia="Times New Roman" w:hAnsi="Times New Roman"/>
                <w:spacing w:val="45"/>
                <w:sz w:val="24"/>
                <w:szCs w:val="24"/>
                <w:lang w:val="ru-RU"/>
              </w:rPr>
              <w:t xml:space="preserve"> </w:t>
            </w:r>
            <w:r w:rsidRPr="005962CB">
              <w:rPr>
                <w:rFonts w:ascii="Times New Roman" w:eastAsia="Times New Roman" w:hAnsi="Times New Roman"/>
                <w:sz w:val="24"/>
                <w:szCs w:val="24"/>
                <w:lang w:val="ru-RU"/>
              </w:rPr>
              <w:t>эстетику</w:t>
            </w:r>
            <w:r w:rsidRPr="005962CB">
              <w:rPr>
                <w:rFonts w:ascii="Times New Roman" w:eastAsia="Times New Roman" w:hAnsi="Times New Roman"/>
                <w:spacing w:val="39"/>
                <w:sz w:val="24"/>
                <w:szCs w:val="24"/>
                <w:lang w:val="ru-RU"/>
              </w:rPr>
              <w:t xml:space="preserve"> </w:t>
            </w:r>
            <w:r w:rsidRPr="005962CB">
              <w:rPr>
                <w:rFonts w:ascii="Times New Roman" w:eastAsia="Times New Roman" w:hAnsi="Times New Roman"/>
                <w:sz w:val="24"/>
                <w:szCs w:val="24"/>
                <w:lang w:val="ru-RU"/>
              </w:rPr>
              <w:t>окружающего</w:t>
            </w:r>
            <w:r w:rsidRPr="005962CB">
              <w:rPr>
                <w:rFonts w:ascii="Times New Roman" w:eastAsia="Times New Roman" w:hAnsi="Times New Roman"/>
                <w:spacing w:val="46"/>
                <w:sz w:val="24"/>
                <w:szCs w:val="24"/>
                <w:lang w:val="ru-RU"/>
              </w:rPr>
              <w:t xml:space="preserve"> </w:t>
            </w:r>
            <w:r w:rsidRPr="005962CB">
              <w:rPr>
                <w:rFonts w:ascii="Times New Roman" w:eastAsia="Times New Roman" w:hAnsi="Times New Roman"/>
                <w:sz w:val="24"/>
                <w:szCs w:val="24"/>
                <w:lang w:val="ru-RU"/>
              </w:rPr>
              <w:t>пространства</w:t>
            </w:r>
            <w:r w:rsidRPr="005962CB">
              <w:rPr>
                <w:rFonts w:ascii="Times New Roman" w:eastAsia="Times New Roman" w:hAnsi="Times New Roman"/>
                <w:spacing w:val="45"/>
                <w:sz w:val="24"/>
                <w:szCs w:val="24"/>
                <w:lang w:val="ru-RU"/>
              </w:rPr>
              <w:t xml:space="preserve"> </w:t>
            </w:r>
            <w:r w:rsidRPr="005962CB">
              <w:rPr>
                <w:rFonts w:ascii="Times New Roman" w:eastAsia="Times New Roman" w:hAnsi="Times New Roman"/>
                <w:sz w:val="24"/>
                <w:szCs w:val="24"/>
                <w:lang w:val="ru-RU"/>
              </w:rPr>
              <w:t>(оформление</w:t>
            </w:r>
            <w:r w:rsidRPr="005962CB">
              <w:rPr>
                <w:rFonts w:ascii="Times New Roman" w:eastAsia="Times New Roman" w:hAnsi="Times New Roman"/>
                <w:spacing w:val="46"/>
                <w:sz w:val="24"/>
                <w:szCs w:val="24"/>
                <w:lang w:val="ru-RU"/>
              </w:rPr>
              <w:t xml:space="preserve"> </w:t>
            </w:r>
            <w:r w:rsidRPr="005962CB">
              <w:rPr>
                <w:rFonts w:ascii="Times New Roman" w:eastAsia="Times New Roman" w:hAnsi="Times New Roman"/>
                <w:sz w:val="24"/>
                <w:szCs w:val="24"/>
                <w:lang w:val="ru-RU"/>
              </w:rPr>
              <w:t>помещений, участка детского сада, парка, сквера). Учить выделять радующие глаз компоненты окружающей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среды</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(окраска</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стен,</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мебель, оформление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участка</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т. п.);</w:t>
            </w:r>
          </w:p>
          <w:p w:rsidR="005962CB" w:rsidRPr="005962CB" w:rsidRDefault="005962CB" w:rsidP="005962CB">
            <w:pPr>
              <w:spacing w:line="225" w:lineRule="auto"/>
              <w:ind w:left="243" w:right="210"/>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-формировать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умение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эстетически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оценивать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окружающую</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среду,</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высказывать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оценочные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суждения,</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обосновывать свое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мнение;</w:t>
            </w:r>
          </w:p>
          <w:p w:rsidR="005962CB" w:rsidRPr="005962CB" w:rsidRDefault="005962CB" w:rsidP="005962CB">
            <w:pPr>
              <w:spacing w:line="238" w:lineRule="exact"/>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-формировать у детей представления о себе как об активном члене коллектива: через участие в</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проектной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деятельности,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охватывающей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детей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младших</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возрастных</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групп</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родителей;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посильном</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участии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жизни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дошкольного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учреждения</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(адаптация</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младших</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дошкольников,</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pacing w:val="-1"/>
                <w:sz w:val="24"/>
                <w:szCs w:val="24"/>
                <w:lang w:val="ru-RU"/>
              </w:rPr>
              <w:t>подготовка</w:t>
            </w:r>
            <w:r w:rsidRPr="005962CB">
              <w:rPr>
                <w:rFonts w:ascii="Times New Roman" w:eastAsia="Times New Roman" w:hAnsi="Times New Roman"/>
                <w:spacing w:val="-11"/>
                <w:sz w:val="24"/>
                <w:szCs w:val="24"/>
                <w:lang w:val="ru-RU"/>
              </w:rPr>
              <w:t xml:space="preserve"> </w:t>
            </w:r>
            <w:r w:rsidRPr="005962CB">
              <w:rPr>
                <w:rFonts w:ascii="Times New Roman" w:eastAsia="Times New Roman" w:hAnsi="Times New Roman"/>
                <w:spacing w:val="-1"/>
                <w:sz w:val="24"/>
                <w:szCs w:val="24"/>
                <w:lang w:val="ru-RU"/>
              </w:rPr>
              <w:t>к</w:t>
            </w:r>
            <w:r w:rsidRPr="005962CB">
              <w:rPr>
                <w:rFonts w:ascii="Times New Roman" w:eastAsia="Times New Roman" w:hAnsi="Times New Roman"/>
                <w:spacing w:val="-10"/>
                <w:sz w:val="24"/>
                <w:szCs w:val="24"/>
                <w:lang w:val="ru-RU"/>
              </w:rPr>
              <w:t xml:space="preserve"> </w:t>
            </w:r>
            <w:r w:rsidRPr="005962CB">
              <w:rPr>
                <w:rFonts w:ascii="Times New Roman" w:eastAsia="Times New Roman" w:hAnsi="Times New Roman"/>
                <w:spacing w:val="-1"/>
                <w:sz w:val="24"/>
                <w:szCs w:val="24"/>
                <w:lang w:val="ru-RU"/>
              </w:rPr>
              <w:t>праздникам,</w:t>
            </w:r>
            <w:r w:rsidRPr="005962CB">
              <w:rPr>
                <w:rFonts w:ascii="Times New Roman" w:eastAsia="Times New Roman" w:hAnsi="Times New Roman"/>
                <w:spacing w:val="-9"/>
                <w:sz w:val="24"/>
                <w:szCs w:val="24"/>
                <w:lang w:val="ru-RU"/>
              </w:rPr>
              <w:t xml:space="preserve"> </w:t>
            </w:r>
            <w:r w:rsidRPr="005962CB">
              <w:rPr>
                <w:rFonts w:ascii="Times New Roman" w:eastAsia="Times New Roman" w:hAnsi="Times New Roman"/>
                <w:spacing w:val="-1"/>
                <w:sz w:val="24"/>
                <w:szCs w:val="24"/>
                <w:lang w:val="ru-RU"/>
              </w:rPr>
              <w:t>выступлениям,</w:t>
            </w:r>
            <w:r w:rsidRPr="005962CB">
              <w:rPr>
                <w:rFonts w:ascii="Times New Roman" w:eastAsia="Times New Roman" w:hAnsi="Times New Roman"/>
                <w:spacing w:val="-10"/>
                <w:sz w:val="24"/>
                <w:szCs w:val="24"/>
                <w:lang w:val="ru-RU"/>
              </w:rPr>
              <w:t xml:space="preserve"> </w:t>
            </w:r>
            <w:r w:rsidRPr="005962CB">
              <w:rPr>
                <w:rFonts w:ascii="Times New Roman" w:eastAsia="Times New Roman" w:hAnsi="Times New Roman"/>
                <w:sz w:val="24"/>
                <w:szCs w:val="24"/>
                <w:lang w:val="ru-RU"/>
              </w:rPr>
              <w:t>соревнованиям</w:t>
            </w:r>
            <w:r w:rsidRPr="005962CB">
              <w:rPr>
                <w:rFonts w:ascii="Times New Roman" w:eastAsia="Times New Roman" w:hAnsi="Times New Roman"/>
                <w:spacing w:val="-10"/>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10"/>
                <w:sz w:val="24"/>
                <w:szCs w:val="24"/>
                <w:lang w:val="ru-RU"/>
              </w:rPr>
              <w:t xml:space="preserve"> </w:t>
            </w:r>
            <w:r w:rsidRPr="005962CB">
              <w:rPr>
                <w:rFonts w:ascii="Times New Roman" w:eastAsia="Times New Roman" w:hAnsi="Times New Roman"/>
                <w:sz w:val="24"/>
                <w:szCs w:val="24"/>
                <w:lang w:val="ru-RU"/>
              </w:rPr>
              <w:t>детском</w:t>
            </w:r>
            <w:r w:rsidRPr="005962CB">
              <w:rPr>
                <w:rFonts w:ascii="Times New Roman" w:eastAsia="Times New Roman" w:hAnsi="Times New Roman"/>
                <w:spacing w:val="-10"/>
                <w:sz w:val="24"/>
                <w:szCs w:val="24"/>
                <w:lang w:val="ru-RU"/>
              </w:rPr>
              <w:t xml:space="preserve"> </w:t>
            </w:r>
            <w:r w:rsidRPr="005962CB">
              <w:rPr>
                <w:rFonts w:ascii="Times New Roman" w:eastAsia="Times New Roman" w:hAnsi="Times New Roman"/>
                <w:sz w:val="24"/>
                <w:szCs w:val="24"/>
                <w:lang w:val="ru-RU"/>
              </w:rPr>
              <w:t>саду</w:t>
            </w:r>
            <w:r w:rsidRPr="005962CB">
              <w:rPr>
                <w:rFonts w:ascii="Times New Roman" w:eastAsia="Times New Roman" w:hAnsi="Times New Roman"/>
                <w:spacing w:val="-15"/>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за</w:t>
            </w:r>
            <w:r w:rsidRPr="005962CB">
              <w:rPr>
                <w:rFonts w:ascii="Times New Roman" w:eastAsia="Times New Roman" w:hAnsi="Times New Roman"/>
                <w:spacing w:val="-10"/>
                <w:sz w:val="24"/>
                <w:szCs w:val="24"/>
                <w:lang w:val="ru-RU"/>
              </w:rPr>
              <w:t xml:space="preserve"> </w:t>
            </w:r>
            <w:r w:rsidRPr="005962CB">
              <w:rPr>
                <w:rFonts w:ascii="Times New Roman" w:eastAsia="Times New Roman" w:hAnsi="Times New Roman"/>
                <w:sz w:val="24"/>
                <w:szCs w:val="24"/>
                <w:lang w:val="ru-RU"/>
              </w:rPr>
              <w:t>его</w:t>
            </w:r>
            <w:r w:rsidRPr="005962CB">
              <w:rPr>
                <w:rFonts w:ascii="Times New Roman" w:eastAsia="Times New Roman" w:hAnsi="Times New Roman"/>
                <w:spacing w:val="-10"/>
                <w:sz w:val="24"/>
                <w:szCs w:val="24"/>
                <w:lang w:val="ru-RU"/>
              </w:rPr>
              <w:t xml:space="preserve"> </w:t>
            </w:r>
            <w:r w:rsidRPr="005962CB">
              <w:rPr>
                <w:rFonts w:ascii="Times New Roman" w:eastAsia="Times New Roman" w:hAnsi="Times New Roman"/>
                <w:sz w:val="24"/>
                <w:szCs w:val="24"/>
                <w:lang w:val="ru-RU"/>
              </w:rPr>
              <w:t>пределами</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др.).</w:t>
            </w:r>
          </w:p>
          <w:p w:rsidR="005962CB" w:rsidRPr="005962CB" w:rsidRDefault="005962CB" w:rsidP="005962CB">
            <w:pPr>
              <w:spacing w:line="238" w:lineRule="exact"/>
              <w:ind w:left="243" w:right="210"/>
              <w:rPr>
                <w:rFonts w:ascii="Times New Roman" w:eastAsia="Times New Roman" w:hAnsi="Times New Roman"/>
                <w:sz w:val="24"/>
                <w:szCs w:val="24"/>
                <w:lang w:val="ru-RU"/>
              </w:rPr>
            </w:pPr>
          </w:p>
        </w:tc>
      </w:tr>
      <w:tr w:rsidR="005962CB" w:rsidRPr="005962CB" w:rsidTr="005962CB">
        <w:trPr>
          <w:trHeight w:val="278"/>
        </w:trPr>
        <w:tc>
          <w:tcPr>
            <w:tcW w:w="10380" w:type="dxa"/>
            <w:shd w:val="clear" w:color="auto" w:fill="DADADA"/>
          </w:tcPr>
          <w:p w:rsidR="005962CB" w:rsidRPr="005962CB" w:rsidRDefault="005962CB" w:rsidP="005962CB">
            <w:pPr>
              <w:spacing w:line="258" w:lineRule="exact"/>
              <w:ind w:left="-284" w:right="210"/>
              <w:jc w:val="center"/>
              <w:rPr>
                <w:rFonts w:ascii="Times New Roman" w:eastAsia="Times New Roman" w:hAnsi="Times New Roman"/>
                <w:b/>
                <w:sz w:val="24"/>
                <w:szCs w:val="24"/>
              </w:rPr>
            </w:pPr>
            <w:r w:rsidRPr="005962CB">
              <w:rPr>
                <w:rFonts w:ascii="Times New Roman" w:eastAsia="Times New Roman" w:hAnsi="Times New Roman"/>
                <w:b/>
                <w:sz w:val="24"/>
                <w:szCs w:val="24"/>
              </w:rPr>
              <w:t>Направление</w:t>
            </w:r>
          </w:p>
        </w:tc>
      </w:tr>
      <w:tr w:rsidR="005962CB" w:rsidRPr="005962CB" w:rsidTr="005962CB">
        <w:trPr>
          <w:trHeight w:val="275"/>
        </w:trPr>
        <w:tc>
          <w:tcPr>
            <w:tcW w:w="10380" w:type="dxa"/>
            <w:shd w:val="clear" w:color="auto" w:fill="DADADA"/>
          </w:tcPr>
          <w:p w:rsidR="005962CB" w:rsidRPr="005962CB" w:rsidRDefault="005962CB" w:rsidP="005962CB">
            <w:pPr>
              <w:spacing w:line="256" w:lineRule="exact"/>
              <w:ind w:left="-284" w:right="210"/>
              <w:jc w:val="center"/>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Формирование позитивных установок к труду</w:t>
            </w:r>
          </w:p>
        </w:tc>
      </w:tr>
      <w:tr w:rsidR="005962CB" w:rsidRPr="005962CB" w:rsidTr="005962CB">
        <w:trPr>
          <w:trHeight w:val="275"/>
        </w:trPr>
        <w:tc>
          <w:tcPr>
            <w:tcW w:w="10380" w:type="dxa"/>
          </w:tcPr>
          <w:p w:rsidR="005962CB" w:rsidRPr="005962CB" w:rsidRDefault="005962CB" w:rsidP="005962CB">
            <w:pPr>
              <w:spacing w:line="256" w:lineRule="exact"/>
              <w:ind w:left="-284" w:right="210"/>
              <w:jc w:val="center"/>
              <w:rPr>
                <w:rFonts w:ascii="Times New Roman" w:eastAsia="Times New Roman" w:hAnsi="Times New Roman"/>
                <w:b/>
                <w:sz w:val="24"/>
                <w:szCs w:val="24"/>
              </w:rPr>
            </w:pPr>
            <w:r w:rsidRPr="005962CB">
              <w:rPr>
                <w:rFonts w:ascii="Times New Roman" w:eastAsia="Times New Roman" w:hAnsi="Times New Roman"/>
                <w:b/>
                <w:sz w:val="24"/>
                <w:szCs w:val="24"/>
              </w:rPr>
              <w:t>Интеграция</w:t>
            </w:r>
            <w:r w:rsidRPr="005962CB">
              <w:rPr>
                <w:rFonts w:ascii="Times New Roman" w:eastAsia="Times New Roman" w:hAnsi="Times New Roman"/>
                <w:b/>
                <w:spacing w:val="-3"/>
                <w:sz w:val="24"/>
                <w:szCs w:val="24"/>
              </w:rPr>
              <w:t xml:space="preserve"> </w:t>
            </w:r>
            <w:r w:rsidRPr="005962CB">
              <w:rPr>
                <w:rFonts w:ascii="Times New Roman" w:eastAsia="Times New Roman" w:hAnsi="Times New Roman"/>
                <w:b/>
                <w:sz w:val="24"/>
                <w:szCs w:val="24"/>
              </w:rPr>
              <w:t>в</w:t>
            </w:r>
            <w:r w:rsidRPr="005962CB">
              <w:rPr>
                <w:rFonts w:ascii="Times New Roman" w:eastAsia="Times New Roman" w:hAnsi="Times New Roman"/>
                <w:b/>
                <w:spacing w:val="-3"/>
                <w:sz w:val="24"/>
                <w:szCs w:val="24"/>
              </w:rPr>
              <w:t xml:space="preserve"> </w:t>
            </w:r>
            <w:r w:rsidRPr="005962CB">
              <w:rPr>
                <w:rFonts w:ascii="Times New Roman" w:eastAsia="Times New Roman" w:hAnsi="Times New Roman"/>
                <w:b/>
                <w:sz w:val="24"/>
                <w:szCs w:val="24"/>
              </w:rPr>
              <w:t>образовательные</w:t>
            </w:r>
            <w:r w:rsidRPr="005962CB">
              <w:rPr>
                <w:rFonts w:ascii="Times New Roman" w:eastAsia="Times New Roman" w:hAnsi="Times New Roman"/>
                <w:b/>
                <w:spacing w:val="-2"/>
                <w:sz w:val="24"/>
                <w:szCs w:val="24"/>
              </w:rPr>
              <w:t xml:space="preserve"> </w:t>
            </w:r>
            <w:r w:rsidRPr="005962CB">
              <w:rPr>
                <w:rFonts w:ascii="Times New Roman" w:eastAsia="Times New Roman" w:hAnsi="Times New Roman"/>
                <w:b/>
                <w:sz w:val="24"/>
                <w:szCs w:val="24"/>
              </w:rPr>
              <w:t>области</w:t>
            </w:r>
          </w:p>
        </w:tc>
      </w:tr>
      <w:tr w:rsidR="005962CB" w:rsidRPr="005962CB" w:rsidTr="005962CB">
        <w:trPr>
          <w:trHeight w:val="551"/>
        </w:trPr>
        <w:tc>
          <w:tcPr>
            <w:tcW w:w="10380" w:type="dxa"/>
          </w:tcPr>
          <w:p w:rsidR="005962CB" w:rsidRPr="005962CB" w:rsidRDefault="005962CB" w:rsidP="005962CB">
            <w:pPr>
              <w:spacing w:line="268" w:lineRule="exact"/>
              <w:ind w:left="102" w:right="210" w:firstLine="141"/>
              <w:jc w:val="center"/>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Социально-коммуникативное</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развитие,</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познавательное</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развитие,</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речевое</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развитие,</w:t>
            </w:r>
          </w:p>
          <w:p w:rsidR="005962CB" w:rsidRPr="005962CB" w:rsidRDefault="005962CB" w:rsidP="005962CB">
            <w:pPr>
              <w:spacing w:line="264" w:lineRule="exact"/>
              <w:ind w:left="102" w:right="210" w:firstLine="141"/>
              <w:jc w:val="center"/>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художественно-эстетическое</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развитие,</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физическое</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развитие.</w:t>
            </w:r>
          </w:p>
        </w:tc>
      </w:tr>
      <w:tr w:rsidR="005962CB" w:rsidRPr="005962CB" w:rsidTr="005962CB">
        <w:trPr>
          <w:trHeight w:val="277"/>
        </w:trPr>
        <w:tc>
          <w:tcPr>
            <w:tcW w:w="10380" w:type="dxa"/>
          </w:tcPr>
          <w:p w:rsidR="005962CB" w:rsidRPr="005962CB" w:rsidRDefault="005962CB" w:rsidP="005962CB">
            <w:pPr>
              <w:spacing w:line="258" w:lineRule="exact"/>
              <w:ind w:left="102" w:right="210" w:firstLine="141"/>
              <w:jc w:val="center"/>
              <w:rPr>
                <w:rFonts w:ascii="Times New Roman" w:eastAsia="Times New Roman" w:hAnsi="Times New Roman"/>
                <w:b/>
                <w:sz w:val="24"/>
                <w:szCs w:val="24"/>
              </w:rPr>
            </w:pPr>
            <w:r w:rsidRPr="005962CB">
              <w:rPr>
                <w:rFonts w:ascii="Times New Roman" w:eastAsia="Times New Roman" w:hAnsi="Times New Roman"/>
                <w:b/>
                <w:sz w:val="24"/>
                <w:szCs w:val="24"/>
              </w:rPr>
              <w:t>Интеграция</w:t>
            </w:r>
            <w:r w:rsidRPr="005962CB">
              <w:rPr>
                <w:rFonts w:ascii="Times New Roman" w:eastAsia="Times New Roman" w:hAnsi="Times New Roman"/>
                <w:b/>
                <w:spacing w:val="-3"/>
                <w:sz w:val="24"/>
                <w:szCs w:val="24"/>
              </w:rPr>
              <w:t xml:space="preserve"> </w:t>
            </w:r>
            <w:r w:rsidRPr="005962CB">
              <w:rPr>
                <w:rFonts w:ascii="Times New Roman" w:eastAsia="Times New Roman" w:hAnsi="Times New Roman"/>
                <w:b/>
                <w:sz w:val="24"/>
                <w:szCs w:val="24"/>
              </w:rPr>
              <w:t>в</w:t>
            </w:r>
            <w:r w:rsidRPr="005962CB">
              <w:rPr>
                <w:rFonts w:ascii="Times New Roman" w:eastAsia="Times New Roman" w:hAnsi="Times New Roman"/>
                <w:b/>
                <w:spacing w:val="-1"/>
                <w:sz w:val="24"/>
                <w:szCs w:val="24"/>
              </w:rPr>
              <w:t xml:space="preserve"> </w:t>
            </w:r>
            <w:r w:rsidRPr="005962CB">
              <w:rPr>
                <w:rFonts w:ascii="Times New Roman" w:eastAsia="Times New Roman" w:hAnsi="Times New Roman"/>
                <w:b/>
                <w:sz w:val="24"/>
                <w:szCs w:val="24"/>
              </w:rPr>
              <w:t>детскую</w:t>
            </w:r>
            <w:r w:rsidRPr="005962CB">
              <w:rPr>
                <w:rFonts w:ascii="Times New Roman" w:eastAsia="Times New Roman" w:hAnsi="Times New Roman"/>
                <w:b/>
                <w:spacing w:val="-3"/>
                <w:sz w:val="24"/>
                <w:szCs w:val="24"/>
              </w:rPr>
              <w:t xml:space="preserve"> </w:t>
            </w:r>
            <w:r w:rsidRPr="005962CB">
              <w:rPr>
                <w:rFonts w:ascii="Times New Roman" w:eastAsia="Times New Roman" w:hAnsi="Times New Roman"/>
                <w:b/>
                <w:sz w:val="24"/>
                <w:szCs w:val="24"/>
              </w:rPr>
              <w:t>деятельность</w:t>
            </w:r>
          </w:p>
        </w:tc>
      </w:tr>
      <w:tr w:rsidR="005962CB" w:rsidRPr="005962CB" w:rsidTr="005962CB">
        <w:trPr>
          <w:trHeight w:val="827"/>
        </w:trPr>
        <w:tc>
          <w:tcPr>
            <w:tcW w:w="10380" w:type="dxa"/>
          </w:tcPr>
          <w:p w:rsidR="005962CB" w:rsidRPr="005962CB" w:rsidRDefault="005962CB" w:rsidP="005962CB">
            <w:pPr>
              <w:ind w:left="102" w:right="210" w:firstLine="141"/>
              <w:jc w:val="center"/>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Игровая, коммуникативная, познавательно-исследовательская, восприятие художественной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литературы</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фольклора,</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самообслуживание</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элементарный бытовой</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труд,</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конструирование</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из различного</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материала,</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изобразительная,</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музыкальная,</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двигательная.</w:t>
            </w:r>
          </w:p>
        </w:tc>
      </w:tr>
      <w:tr w:rsidR="005962CB" w:rsidRPr="005962CB" w:rsidTr="005962CB">
        <w:trPr>
          <w:trHeight w:val="275"/>
        </w:trPr>
        <w:tc>
          <w:tcPr>
            <w:tcW w:w="10380" w:type="dxa"/>
          </w:tcPr>
          <w:p w:rsidR="005962CB" w:rsidRPr="005962CB" w:rsidRDefault="005962CB" w:rsidP="005962CB">
            <w:pPr>
              <w:spacing w:line="256" w:lineRule="exact"/>
              <w:ind w:left="102" w:right="210" w:firstLine="141"/>
              <w:jc w:val="center"/>
              <w:rPr>
                <w:rFonts w:ascii="Times New Roman" w:eastAsia="Times New Roman" w:hAnsi="Times New Roman"/>
                <w:b/>
                <w:sz w:val="24"/>
                <w:szCs w:val="24"/>
              </w:rPr>
            </w:pPr>
            <w:r w:rsidRPr="005962CB">
              <w:rPr>
                <w:rFonts w:ascii="Times New Roman" w:eastAsia="Times New Roman" w:hAnsi="Times New Roman"/>
                <w:b/>
                <w:sz w:val="24"/>
                <w:szCs w:val="24"/>
              </w:rPr>
              <w:t>Возрастная</w:t>
            </w:r>
            <w:r w:rsidRPr="005962CB">
              <w:rPr>
                <w:rFonts w:ascii="Times New Roman" w:eastAsia="Times New Roman" w:hAnsi="Times New Roman"/>
                <w:b/>
                <w:spacing w:val="-5"/>
                <w:sz w:val="24"/>
                <w:szCs w:val="24"/>
              </w:rPr>
              <w:t xml:space="preserve"> </w:t>
            </w:r>
            <w:r w:rsidRPr="005962CB">
              <w:rPr>
                <w:rFonts w:ascii="Times New Roman" w:eastAsia="Times New Roman" w:hAnsi="Times New Roman"/>
                <w:b/>
                <w:sz w:val="24"/>
                <w:szCs w:val="24"/>
              </w:rPr>
              <w:t>специфика педагогической деятельности</w:t>
            </w:r>
          </w:p>
        </w:tc>
      </w:tr>
      <w:tr w:rsidR="005962CB" w:rsidRPr="005962CB" w:rsidTr="005962CB">
        <w:trPr>
          <w:trHeight w:val="1053"/>
        </w:trPr>
        <w:tc>
          <w:tcPr>
            <w:tcW w:w="10380" w:type="dxa"/>
          </w:tcPr>
          <w:p w:rsidR="005962CB" w:rsidRPr="005962CB" w:rsidRDefault="005962CB" w:rsidP="005962CB">
            <w:pPr>
              <w:spacing w:line="265" w:lineRule="exact"/>
              <w:ind w:left="102" w:right="210" w:firstLine="141"/>
              <w:rPr>
                <w:rFonts w:ascii="Times New Roman" w:eastAsia="Times New Roman" w:hAnsi="Times New Roman"/>
                <w:b/>
                <w:sz w:val="24"/>
                <w:szCs w:val="24"/>
                <w:lang w:val="ru-RU"/>
              </w:rPr>
            </w:pPr>
            <w:r w:rsidRPr="005962CB">
              <w:rPr>
                <w:rFonts w:ascii="Times New Roman" w:eastAsia="Times New Roman" w:hAnsi="Times New Roman"/>
                <w:b/>
                <w:sz w:val="24"/>
                <w:szCs w:val="24"/>
                <w:lang w:val="ru-RU"/>
              </w:rPr>
              <w:t>2-3</w:t>
            </w:r>
            <w:r w:rsidRPr="005962CB">
              <w:rPr>
                <w:rFonts w:ascii="Times New Roman" w:eastAsia="Times New Roman" w:hAnsi="Times New Roman"/>
                <w:b/>
                <w:spacing w:val="-1"/>
                <w:sz w:val="24"/>
                <w:szCs w:val="24"/>
                <w:lang w:val="ru-RU"/>
              </w:rPr>
              <w:t xml:space="preserve"> </w:t>
            </w:r>
            <w:r w:rsidRPr="005962CB">
              <w:rPr>
                <w:rFonts w:ascii="Times New Roman" w:eastAsia="Times New Roman" w:hAnsi="Times New Roman"/>
                <w:b/>
                <w:sz w:val="24"/>
                <w:szCs w:val="24"/>
                <w:lang w:val="ru-RU"/>
              </w:rPr>
              <w:t>года.</w:t>
            </w:r>
          </w:p>
          <w:p w:rsidR="005962CB" w:rsidRPr="005962CB" w:rsidRDefault="005962CB" w:rsidP="005962CB">
            <w:pPr>
              <w:spacing w:line="260" w:lineRule="exact"/>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вызывать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интерес</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труду</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близких</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взрослых;</w:t>
            </w:r>
          </w:p>
          <w:p w:rsidR="005962CB" w:rsidRPr="005962CB" w:rsidRDefault="005962CB" w:rsidP="005962CB">
            <w:pPr>
              <w:spacing w:line="260" w:lineRule="exact"/>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-побуждать</w:t>
            </w:r>
            <w:r w:rsidRPr="005962CB">
              <w:rPr>
                <w:rFonts w:ascii="Times New Roman" w:eastAsia="Times New Roman" w:hAnsi="Times New Roman"/>
                <w:spacing w:val="53"/>
                <w:sz w:val="24"/>
                <w:szCs w:val="24"/>
                <w:lang w:val="ru-RU"/>
              </w:rPr>
              <w:t xml:space="preserve"> </w:t>
            </w:r>
            <w:r w:rsidRPr="005962CB">
              <w:rPr>
                <w:rFonts w:ascii="Times New Roman" w:eastAsia="Times New Roman" w:hAnsi="Times New Roman"/>
                <w:sz w:val="24"/>
                <w:szCs w:val="24"/>
                <w:lang w:val="ru-RU"/>
              </w:rPr>
              <w:t>узнавать</w:t>
            </w:r>
            <w:r w:rsidRPr="005962CB">
              <w:rPr>
                <w:rFonts w:ascii="Times New Roman" w:eastAsia="Times New Roman" w:hAnsi="Times New Roman"/>
                <w:spacing w:val="48"/>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49"/>
                <w:sz w:val="24"/>
                <w:szCs w:val="24"/>
                <w:lang w:val="ru-RU"/>
              </w:rPr>
              <w:t xml:space="preserve"> </w:t>
            </w:r>
            <w:r w:rsidRPr="005962CB">
              <w:rPr>
                <w:rFonts w:ascii="Times New Roman" w:eastAsia="Times New Roman" w:hAnsi="Times New Roman"/>
                <w:sz w:val="24"/>
                <w:szCs w:val="24"/>
                <w:lang w:val="ru-RU"/>
              </w:rPr>
              <w:t>называть</w:t>
            </w:r>
            <w:r w:rsidRPr="005962CB">
              <w:rPr>
                <w:rFonts w:ascii="Times New Roman" w:eastAsia="Times New Roman" w:hAnsi="Times New Roman"/>
                <w:spacing w:val="48"/>
                <w:sz w:val="24"/>
                <w:szCs w:val="24"/>
                <w:lang w:val="ru-RU"/>
              </w:rPr>
              <w:t xml:space="preserve"> </w:t>
            </w:r>
            <w:r w:rsidRPr="005962CB">
              <w:rPr>
                <w:rFonts w:ascii="Times New Roman" w:eastAsia="Times New Roman" w:hAnsi="Times New Roman"/>
                <w:sz w:val="24"/>
                <w:szCs w:val="24"/>
                <w:lang w:val="ru-RU"/>
              </w:rPr>
              <w:t>некоторые</w:t>
            </w:r>
            <w:r w:rsidRPr="005962CB">
              <w:rPr>
                <w:rFonts w:ascii="Times New Roman" w:eastAsia="Times New Roman" w:hAnsi="Times New Roman"/>
                <w:spacing w:val="46"/>
                <w:sz w:val="24"/>
                <w:szCs w:val="24"/>
                <w:lang w:val="ru-RU"/>
              </w:rPr>
              <w:t xml:space="preserve"> </w:t>
            </w:r>
            <w:r w:rsidRPr="005962CB">
              <w:rPr>
                <w:rFonts w:ascii="Times New Roman" w:eastAsia="Times New Roman" w:hAnsi="Times New Roman"/>
                <w:sz w:val="24"/>
                <w:szCs w:val="24"/>
                <w:lang w:val="ru-RU"/>
              </w:rPr>
              <w:t>трудовые</w:t>
            </w:r>
            <w:r w:rsidRPr="005962CB">
              <w:rPr>
                <w:rFonts w:ascii="Times New Roman" w:eastAsia="Times New Roman" w:hAnsi="Times New Roman"/>
                <w:spacing w:val="47"/>
                <w:sz w:val="24"/>
                <w:szCs w:val="24"/>
                <w:lang w:val="ru-RU"/>
              </w:rPr>
              <w:t xml:space="preserve"> </w:t>
            </w:r>
            <w:r w:rsidRPr="005962CB">
              <w:rPr>
                <w:rFonts w:ascii="Times New Roman" w:eastAsia="Times New Roman" w:hAnsi="Times New Roman"/>
                <w:sz w:val="24"/>
                <w:szCs w:val="24"/>
                <w:lang w:val="ru-RU"/>
              </w:rPr>
              <w:t>действия</w:t>
            </w:r>
            <w:r w:rsidRPr="005962CB">
              <w:rPr>
                <w:rFonts w:ascii="Times New Roman" w:eastAsia="Times New Roman" w:hAnsi="Times New Roman"/>
                <w:spacing w:val="47"/>
                <w:sz w:val="24"/>
                <w:szCs w:val="24"/>
                <w:lang w:val="ru-RU"/>
              </w:rPr>
              <w:t xml:space="preserve"> </w:t>
            </w:r>
            <w:r w:rsidRPr="005962CB">
              <w:rPr>
                <w:rFonts w:ascii="Times New Roman" w:eastAsia="Times New Roman" w:hAnsi="Times New Roman"/>
                <w:sz w:val="24"/>
                <w:szCs w:val="24"/>
                <w:lang w:val="ru-RU"/>
              </w:rPr>
              <w:t>(помощник</w:t>
            </w:r>
            <w:r w:rsidRPr="005962CB">
              <w:rPr>
                <w:rFonts w:ascii="Times New Roman" w:eastAsia="Times New Roman" w:hAnsi="Times New Roman"/>
                <w:spacing w:val="49"/>
                <w:sz w:val="24"/>
                <w:szCs w:val="24"/>
                <w:lang w:val="ru-RU"/>
              </w:rPr>
              <w:t xml:space="preserve"> </w:t>
            </w:r>
            <w:r w:rsidRPr="005962CB">
              <w:rPr>
                <w:rFonts w:ascii="Times New Roman" w:eastAsia="Times New Roman" w:hAnsi="Times New Roman"/>
                <w:sz w:val="24"/>
                <w:szCs w:val="24"/>
                <w:lang w:val="ru-RU"/>
              </w:rPr>
              <w:t>воспитателя</w:t>
            </w:r>
            <w:r w:rsidRPr="005962CB">
              <w:rPr>
                <w:rFonts w:ascii="Times New Roman" w:eastAsia="Times New Roman" w:hAnsi="Times New Roman"/>
                <w:spacing w:val="47"/>
                <w:sz w:val="24"/>
                <w:szCs w:val="24"/>
                <w:lang w:val="ru-RU"/>
              </w:rPr>
              <w:t xml:space="preserve"> </w:t>
            </w:r>
            <w:r w:rsidRPr="005962CB">
              <w:rPr>
                <w:rFonts w:ascii="Times New Roman" w:eastAsia="Times New Roman" w:hAnsi="Times New Roman"/>
                <w:sz w:val="24"/>
                <w:szCs w:val="24"/>
                <w:lang w:val="ru-RU"/>
              </w:rPr>
              <w:t>моет</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посуду,</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убирает комнату,</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приносит</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еду,</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меняет</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полотенца</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т. д.).</w:t>
            </w:r>
          </w:p>
          <w:p w:rsidR="005962CB" w:rsidRPr="005962CB" w:rsidRDefault="005962CB" w:rsidP="005962CB">
            <w:pPr>
              <w:spacing w:before="8" w:line="223" w:lineRule="auto"/>
              <w:ind w:left="102" w:right="210" w:firstLine="141"/>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-способствовать развитию элементарных навыков самообслуживания; поддерживать стремление</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к самостоятельности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при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овладении</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навыками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самообслуживания;</w:t>
            </w:r>
          </w:p>
          <w:p w:rsidR="005962CB" w:rsidRPr="005962CB" w:rsidRDefault="005962CB" w:rsidP="005962CB">
            <w:pPr>
              <w:spacing w:line="255" w:lineRule="exact"/>
              <w:ind w:left="102" w:right="210" w:firstLine="141"/>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-учить</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самостоятельно,</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пить</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из</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чашки,</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правильно</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держать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ложку;</w:t>
            </w:r>
          </w:p>
          <w:p w:rsidR="005962CB" w:rsidRPr="005962CB" w:rsidRDefault="005962CB" w:rsidP="005962CB">
            <w:pPr>
              <w:spacing w:before="5" w:line="225" w:lineRule="auto"/>
              <w:ind w:left="102" w:right="210" w:firstLine="141"/>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-учить</w:t>
            </w:r>
            <w:r w:rsidRPr="005962CB">
              <w:rPr>
                <w:rFonts w:ascii="Times New Roman" w:eastAsia="Times New Roman" w:hAnsi="Times New Roman"/>
                <w:spacing w:val="-9"/>
                <w:sz w:val="24"/>
                <w:szCs w:val="24"/>
                <w:lang w:val="ru-RU"/>
              </w:rPr>
              <w:t xml:space="preserve"> </w:t>
            </w:r>
            <w:r w:rsidRPr="005962CB">
              <w:rPr>
                <w:rFonts w:ascii="Times New Roman" w:eastAsia="Times New Roman" w:hAnsi="Times New Roman"/>
                <w:sz w:val="24"/>
                <w:szCs w:val="24"/>
                <w:lang w:val="ru-RU"/>
              </w:rPr>
              <w:t>детей</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одеваться</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9"/>
                <w:sz w:val="24"/>
                <w:szCs w:val="24"/>
                <w:lang w:val="ru-RU"/>
              </w:rPr>
              <w:t xml:space="preserve"> </w:t>
            </w:r>
            <w:r w:rsidRPr="005962CB">
              <w:rPr>
                <w:rFonts w:ascii="Times New Roman" w:eastAsia="Times New Roman" w:hAnsi="Times New Roman"/>
                <w:sz w:val="24"/>
                <w:szCs w:val="24"/>
                <w:lang w:val="ru-RU"/>
              </w:rPr>
              <w:t>раздеваться</w:t>
            </w:r>
            <w:r w:rsidRPr="005962CB">
              <w:rPr>
                <w:rFonts w:ascii="Times New Roman" w:eastAsia="Times New Roman" w:hAnsi="Times New Roman"/>
                <w:spacing w:val="-9"/>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определенном</w:t>
            </w:r>
            <w:r w:rsidRPr="005962CB">
              <w:rPr>
                <w:rFonts w:ascii="Times New Roman" w:eastAsia="Times New Roman" w:hAnsi="Times New Roman"/>
                <w:spacing w:val="-10"/>
                <w:sz w:val="24"/>
                <w:szCs w:val="24"/>
                <w:lang w:val="ru-RU"/>
              </w:rPr>
              <w:t xml:space="preserve"> </w:t>
            </w:r>
            <w:r w:rsidRPr="005962CB">
              <w:rPr>
                <w:rFonts w:ascii="Times New Roman" w:eastAsia="Times New Roman" w:hAnsi="Times New Roman"/>
                <w:sz w:val="24"/>
                <w:szCs w:val="24"/>
                <w:lang w:val="ru-RU"/>
              </w:rPr>
              <w:t>порядке;</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при</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небольшой</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помощи</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взрослого</w:t>
            </w:r>
            <w:r w:rsidRPr="005962CB">
              <w:rPr>
                <w:rFonts w:ascii="Times New Roman" w:eastAsia="Times New Roman" w:hAnsi="Times New Roman"/>
                <w:spacing w:val="-58"/>
                <w:sz w:val="24"/>
                <w:szCs w:val="24"/>
                <w:lang w:val="ru-RU"/>
              </w:rPr>
              <w:t xml:space="preserve"> </w:t>
            </w:r>
            <w:r w:rsidRPr="005962CB">
              <w:rPr>
                <w:rFonts w:ascii="Times New Roman" w:eastAsia="Times New Roman" w:hAnsi="Times New Roman"/>
                <w:sz w:val="24"/>
                <w:szCs w:val="24"/>
                <w:lang w:val="ru-RU"/>
              </w:rPr>
              <w:t>снимать одежду, обувь (расстегивать пуговицы спереди, застежки на липучках); в определенном</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порядке</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аккуратно складывать снятую одежду;</w:t>
            </w:r>
          </w:p>
          <w:p w:rsidR="005962CB" w:rsidRPr="005962CB" w:rsidRDefault="005962CB" w:rsidP="005962CB">
            <w:pPr>
              <w:spacing w:line="260" w:lineRule="exact"/>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-приучать</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опрятности.</w:t>
            </w:r>
          </w:p>
          <w:p w:rsidR="005962CB" w:rsidRPr="005962CB" w:rsidRDefault="005962CB" w:rsidP="005962CB">
            <w:pPr>
              <w:spacing w:line="260" w:lineRule="exact"/>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создавать условия</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для</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приобщения</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детей</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доступной</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трудовой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деятельности;</w:t>
            </w:r>
          </w:p>
          <w:p w:rsidR="005962CB" w:rsidRPr="005962CB" w:rsidRDefault="005962CB" w:rsidP="005962CB">
            <w:pPr>
              <w:spacing w:before="5" w:line="225" w:lineRule="auto"/>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-привлекать</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их</w:t>
            </w:r>
            <w:r w:rsidRPr="005962CB">
              <w:rPr>
                <w:rFonts w:ascii="Times New Roman" w:eastAsia="Times New Roman" w:hAnsi="Times New Roman"/>
                <w:spacing w:val="12"/>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выполнению</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простейших</w:t>
            </w:r>
            <w:r w:rsidRPr="005962CB">
              <w:rPr>
                <w:rFonts w:ascii="Times New Roman" w:eastAsia="Times New Roman" w:hAnsi="Times New Roman"/>
                <w:spacing w:val="12"/>
                <w:sz w:val="24"/>
                <w:szCs w:val="24"/>
                <w:lang w:val="ru-RU"/>
              </w:rPr>
              <w:t xml:space="preserve"> </w:t>
            </w:r>
            <w:r w:rsidRPr="005962CB">
              <w:rPr>
                <w:rFonts w:ascii="Times New Roman" w:eastAsia="Times New Roman" w:hAnsi="Times New Roman"/>
                <w:sz w:val="24"/>
                <w:szCs w:val="24"/>
                <w:lang w:val="ru-RU"/>
              </w:rPr>
              <w:t>трудовых</w:t>
            </w:r>
            <w:r w:rsidRPr="005962CB">
              <w:rPr>
                <w:rFonts w:ascii="Times New Roman" w:eastAsia="Times New Roman" w:hAnsi="Times New Roman"/>
                <w:spacing w:val="12"/>
                <w:sz w:val="24"/>
                <w:szCs w:val="24"/>
                <w:lang w:val="ru-RU"/>
              </w:rPr>
              <w:t xml:space="preserve"> </w:t>
            </w:r>
            <w:r w:rsidRPr="005962CB">
              <w:rPr>
                <w:rFonts w:ascii="Times New Roman" w:eastAsia="Times New Roman" w:hAnsi="Times New Roman"/>
                <w:sz w:val="24"/>
                <w:szCs w:val="24"/>
                <w:lang w:val="ru-RU"/>
              </w:rPr>
              <w:t>действий:</w:t>
            </w:r>
            <w:r w:rsidRPr="005962CB">
              <w:rPr>
                <w:rFonts w:ascii="Times New Roman" w:eastAsia="Times New Roman" w:hAnsi="Times New Roman"/>
                <w:spacing w:val="10"/>
                <w:sz w:val="24"/>
                <w:szCs w:val="24"/>
                <w:lang w:val="ru-RU"/>
              </w:rPr>
              <w:t xml:space="preserve"> </w:t>
            </w:r>
            <w:r w:rsidRPr="005962CB">
              <w:rPr>
                <w:rFonts w:ascii="Times New Roman" w:eastAsia="Times New Roman" w:hAnsi="Times New Roman"/>
                <w:sz w:val="24"/>
                <w:szCs w:val="24"/>
                <w:lang w:val="ru-RU"/>
              </w:rPr>
              <w:t>совместно</w:t>
            </w:r>
            <w:r w:rsidRPr="005962CB">
              <w:rPr>
                <w:rFonts w:ascii="Times New Roman" w:eastAsia="Times New Roman" w:hAnsi="Times New Roman"/>
                <w:spacing w:val="10"/>
                <w:sz w:val="24"/>
                <w:szCs w:val="24"/>
                <w:lang w:val="ru-RU"/>
              </w:rPr>
              <w:t xml:space="preserve"> </w:t>
            </w:r>
            <w:r w:rsidRPr="005962CB">
              <w:rPr>
                <w:rFonts w:ascii="Times New Roman" w:eastAsia="Times New Roman" w:hAnsi="Times New Roman"/>
                <w:sz w:val="24"/>
                <w:szCs w:val="24"/>
                <w:lang w:val="ru-RU"/>
              </w:rPr>
              <w:t>с</w:t>
            </w:r>
            <w:r w:rsidRPr="005962CB">
              <w:rPr>
                <w:rFonts w:ascii="Times New Roman" w:eastAsia="Times New Roman" w:hAnsi="Times New Roman"/>
                <w:spacing w:val="9"/>
                <w:sz w:val="24"/>
                <w:szCs w:val="24"/>
                <w:lang w:val="ru-RU"/>
              </w:rPr>
              <w:t xml:space="preserve"> </w:t>
            </w:r>
            <w:r w:rsidRPr="005962CB">
              <w:rPr>
                <w:rFonts w:ascii="Times New Roman" w:eastAsia="Times New Roman" w:hAnsi="Times New Roman"/>
                <w:sz w:val="24"/>
                <w:szCs w:val="24"/>
                <w:lang w:val="ru-RU"/>
              </w:rPr>
              <w:t>взрослым</w:t>
            </w:r>
            <w:r w:rsidRPr="005962CB">
              <w:rPr>
                <w:rFonts w:ascii="Times New Roman" w:eastAsia="Times New Roman" w:hAnsi="Times New Roman"/>
                <w:spacing w:val="9"/>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под</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его</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контролем</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расставлять хлебницы</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(без</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хлеба),</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салфетницы, раскладывать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ложки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пр.;</w:t>
            </w:r>
          </w:p>
          <w:p w:rsidR="005962CB" w:rsidRPr="005962CB" w:rsidRDefault="005962CB" w:rsidP="005962CB">
            <w:pPr>
              <w:spacing w:line="225" w:lineRule="auto"/>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-приучать</w:t>
            </w:r>
            <w:r w:rsidRPr="005962CB">
              <w:rPr>
                <w:rFonts w:ascii="Times New Roman" w:eastAsia="Times New Roman" w:hAnsi="Times New Roman"/>
                <w:spacing w:val="49"/>
                <w:sz w:val="24"/>
                <w:szCs w:val="24"/>
                <w:lang w:val="ru-RU"/>
              </w:rPr>
              <w:t xml:space="preserve"> </w:t>
            </w:r>
            <w:r w:rsidRPr="005962CB">
              <w:rPr>
                <w:rFonts w:ascii="Times New Roman" w:eastAsia="Times New Roman" w:hAnsi="Times New Roman"/>
                <w:sz w:val="24"/>
                <w:szCs w:val="24"/>
                <w:lang w:val="ru-RU"/>
              </w:rPr>
              <w:t>поддерживать</w:t>
            </w:r>
            <w:r w:rsidRPr="005962CB">
              <w:rPr>
                <w:rFonts w:ascii="Times New Roman" w:eastAsia="Times New Roman" w:hAnsi="Times New Roman"/>
                <w:spacing w:val="49"/>
                <w:sz w:val="24"/>
                <w:szCs w:val="24"/>
                <w:lang w:val="ru-RU"/>
              </w:rPr>
              <w:t xml:space="preserve"> </w:t>
            </w:r>
            <w:r w:rsidRPr="005962CB">
              <w:rPr>
                <w:rFonts w:ascii="Times New Roman" w:eastAsia="Times New Roman" w:hAnsi="Times New Roman"/>
                <w:sz w:val="24"/>
                <w:szCs w:val="24"/>
                <w:lang w:val="ru-RU"/>
              </w:rPr>
              <w:t>порядок</w:t>
            </w:r>
            <w:r w:rsidRPr="005962CB">
              <w:rPr>
                <w:rFonts w:ascii="Times New Roman" w:eastAsia="Times New Roman" w:hAnsi="Times New Roman"/>
                <w:spacing w:val="49"/>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47"/>
                <w:sz w:val="24"/>
                <w:szCs w:val="24"/>
                <w:lang w:val="ru-RU"/>
              </w:rPr>
              <w:t xml:space="preserve"> </w:t>
            </w:r>
            <w:r w:rsidRPr="005962CB">
              <w:rPr>
                <w:rFonts w:ascii="Times New Roman" w:eastAsia="Times New Roman" w:hAnsi="Times New Roman"/>
                <w:sz w:val="24"/>
                <w:szCs w:val="24"/>
                <w:lang w:val="ru-RU"/>
              </w:rPr>
              <w:t>игровой</w:t>
            </w:r>
            <w:r w:rsidRPr="005962CB">
              <w:rPr>
                <w:rFonts w:ascii="Times New Roman" w:eastAsia="Times New Roman" w:hAnsi="Times New Roman"/>
                <w:spacing w:val="48"/>
                <w:sz w:val="24"/>
                <w:szCs w:val="24"/>
                <w:lang w:val="ru-RU"/>
              </w:rPr>
              <w:t xml:space="preserve"> </w:t>
            </w:r>
            <w:r w:rsidRPr="005962CB">
              <w:rPr>
                <w:rFonts w:ascii="Times New Roman" w:eastAsia="Times New Roman" w:hAnsi="Times New Roman"/>
                <w:sz w:val="24"/>
                <w:szCs w:val="24"/>
                <w:lang w:val="ru-RU"/>
              </w:rPr>
              <w:t>комнате,</w:t>
            </w:r>
            <w:r w:rsidRPr="005962CB">
              <w:rPr>
                <w:rFonts w:ascii="Times New Roman" w:eastAsia="Times New Roman" w:hAnsi="Times New Roman"/>
                <w:spacing w:val="48"/>
                <w:sz w:val="24"/>
                <w:szCs w:val="24"/>
                <w:lang w:val="ru-RU"/>
              </w:rPr>
              <w:t xml:space="preserve"> </w:t>
            </w:r>
            <w:r w:rsidRPr="005962CB">
              <w:rPr>
                <w:rFonts w:ascii="Times New Roman" w:eastAsia="Times New Roman" w:hAnsi="Times New Roman"/>
                <w:sz w:val="24"/>
                <w:szCs w:val="24"/>
                <w:lang w:val="ru-RU"/>
              </w:rPr>
              <w:t>по</w:t>
            </w:r>
            <w:r w:rsidRPr="005962CB">
              <w:rPr>
                <w:rFonts w:ascii="Times New Roman" w:eastAsia="Times New Roman" w:hAnsi="Times New Roman"/>
                <w:spacing w:val="48"/>
                <w:sz w:val="24"/>
                <w:szCs w:val="24"/>
                <w:lang w:val="ru-RU"/>
              </w:rPr>
              <w:t xml:space="preserve"> </w:t>
            </w:r>
            <w:r w:rsidRPr="005962CB">
              <w:rPr>
                <w:rFonts w:ascii="Times New Roman" w:eastAsia="Times New Roman" w:hAnsi="Times New Roman"/>
                <w:sz w:val="24"/>
                <w:szCs w:val="24"/>
                <w:lang w:val="ru-RU"/>
              </w:rPr>
              <w:t>окончании</w:t>
            </w:r>
            <w:r w:rsidRPr="005962CB">
              <w:rPr>
                <w:rFonts w:ascii="Times New Roman" w:eastAsia="Times New Roman" w:hAnsi="Times New Roman"/>
                <w:spacing w:val="49"/>
                <w:sz w:val="24"/>
                <w:szCs w:val="24"/>
                <w:lang w:val="ru-RU"/>
              </w:rPr>
              <w:t xml:space="preserve"> </w:t>
            </w:r>
            <w:r w:rsidRPr="005962CB">
              <w:rPr>
                <w:rFonts w:ascii="Times New Roman" w:eastAsia="Times New Roman" w:hAnsi="Times New Roman"/>
                <w:sz w:val="24"/>
                <w:szCs w:val="24"/>
                <w:lang w:val="ru-RU"/>
              </w:rPr>
              <w:t>игр</w:t>
            </w:r>
            <w:r w:rsidRPr="005962CB">
              <w:rPr>
                <w:rFonts w:ascii="Times New Roman" w:eastAsia="Times New Roman" w:hAnsi="Times New Roman"/>
                <w:spacing w:val="49"/>
                <w:sz w:val="24"/>
                <w:szCs w:val="24"/>
                <w:lang w:val="ru-RU"/>
              </w:rPr>
              <w:t xml:space="preserve"> </w:t>
            </w:r>
            <w:r w:rsidRPr="005962CB">
              <w:rPr>
                <w:rFonts w:ascii="Times New Roman" w:eastAsia="Times New Roman" w:hAnsi="Times New Roman"/>
                <w:sz w:val="24"/>
                <w:szCs w:val="24"/>
                <w:lang w:val="ru-RU"/>
              </w:rPr>
              <w:t>расставлять</w:t>
            </w:r>
            <w:r w:rsidRPr="005962CB">
              <w:rPr>
                <w:rFonts w:ascii="Times New Roman" w:eastAsia="Times New Roman" w:hAnsi="Times New Roman"/>
                <w:spacing w:val="49"/>
                <w:sz w:val="24"/>
                <w:szCs w:val="24"/>
                <w:lang w:val="ru-RU"/>
              </w:rPr>
              <w:t xml:space="preserve"> </w:t>
            </w:r>
            <w:r w:rsidRPr="005962CB">
              <w:rPr>
                <w:rFonts w:ascii="Times New Roman" w:eastAsia="Times New Roman" w:hAnsi="Times New Roman"/>
                <w:sz w:val="24"/>
                <w:szCs w:val="24"/>
                <w:lang w:val="ru-RU"/>
              </w:rPr>
              <w:t>игровой</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материал</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по местам;</w:t>
            </w:r>
          </w:p>
          <w:p w:rsidR="005962CB" w:rsidRPr="005962CB" w:rsidRDefault="005962CB" w:rsidP="005962CB">
            <w:pPr>
              <w:spacing w:line="254" w:lineRule="exact"/>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-поощрять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интерес</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детей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деятельности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взрослых;</w:t>
            </w:r>
          </w:p>
          <w:p w:rsidR="005962CB" w:rsidRPr="005962CB" w:rsidRDefault="005962CB" w:rsidP="005962CB">
            <w:pPr>
              <w:spacing w:before="4" w:line="225" w:lineRule="auto"/>
              <w:ind w:left="102" w:right="210" w:firstLine="141"/>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-обращать внимание на то, что и как делает взрослый (как ухаживает за растениями (поливает) и</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животными (кормит); как дворник подметает двор, убирает снег; как столяр чинит беседку и т.</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объяснять, зачем</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он</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выполняет те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или</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иные</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действия;</w:t>
            </w:r>
          </w:p>
          <w:p w:rsidR="005962CB" w:rsidRPr="005962CB" w:rsidRDefault="005962CB" w:rsidP="005962CB">
            <w:pPr>
              <w:spacing w:line="260" w:lineRule="exact"/>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-воспитывать уважительное</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отношение</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труду</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взрослых.</w:t>
            </w:r>
          </w:p>
        </w:tc>
      </w:tr>
      <w:tr w:rsidR="005962CB" w:rsidRPr="005962CB" w:rsidTr="005962CB">
        <w:trPr>
          <w:trHeight w:val="1053"/>
        </w:trPr>
        <w:tc>
          <w:tcPr>
            <w:tcW w:w="10380" w:type="dxa"/>
          </w:tcPr>
          <w:p w:rsidR="005962CB" w:rsidRPr="005962CB" w:rsidRDefault="005962CB" w:rsidP="005962CB">
            <w:pPr>
              <w:spacing w:line="265" w:lineRule="exact"/>
              <w:ind w:left="102" w:right="210" w:firstLine="141"/>
              <w:rPr>
                <w:rFonts w:ascii="Times New Roman" w:eastAsia="Times New Roman" w:hAnsi="Times New Roman"/>
                <w:b/>
                <w:sz w:val="24"/>
                <w:szCs w:val="24"/>
                <w:lang w:val="ru-RU"/>
              </w:rPr>
            </w:pPr>
            <w:r w:rsidRPr="005962CB">
              <w:rPr>
                <w:rFonts w:ascii="Times New Roman" w:eastAsia="Times New Roman" w:hAnsi="Times New Roman"/>
                <w:b/>
                <w:sz w:val="24"/>
                <w:szCs w:val="24"/>
                <w:lang w:val="ru-RU"/>
              </w:rPr>
              <w:t>3-4</w:t>
            </w:r>
            <w:r w:rsidRPr="005962CB">
              <w:rPr>
                <w:rFonts w:ascii="Times New Roman" w:eastAsia="Times New Roman" w:hAnsi="Times New Roman"/>
                <w:b/>
                <w:spacing w:val="-1"/>
                <w:sz w:val="24"/>
                <w:szCs w:val="24"/>
                <w:lang w:val="ru-RU"/>
              </w:rPr>
              <w:t xml:space="preserve"> </w:t>
            </w:r>
            <w:r w:rsidRPr="005962CB">
              <w:rPr>
                <w:rFonts w:ascii="Times New Roman" w:eastAsia="Times New Roman" w:hAnsi="Times New Roman"/>
                <w:b/>
                <w:sz w:val="24"/>
                <w:szCs w:val="24"/>
                <w:lang w:val="ru-RU"/>
              </w:rPr>
              <w:t>года.</w:t>
            </w:r>
          </w:p>
          <w:p w:rsidR="005962CB" w:rsidRPr="005962CB" w:rsidRDefault="005962CB" w:rsidP="005962CB">
            <w:pPr>
              <w:spacing w:before="6" w:line="225" w:lineRule="auto"/>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w:t>
            </w:r>
            <w:r w:rsidRPr="005962CB">
              <w:rPr>
                <w:rFonts w:ascii="Times New Roman" w:eastAsia="Times New Roman" w:hAnsi="Times New Roman"/>
                <w:spacing w:val="51"/>
                <w:sz w:val="24"/>
                <w:szCs w:val="24"/>
                <w:lang w:val="ru-RU"/>
              </w:rPr>
              <w:t xml:space="preserve"> </w:t>
            </w:r>
            <w:r w:rsidRPr="005962CB">
              <w:rPr>
                <w:rFonts w:ascii="Times New Roman" w:eastAsia="Times New Roman" w:hAnsi="Times New Roman"/>
                <w:sz w:val="24"/>
                <w:szCs w:val="24"/>
                <w:lang w:val="ru-RU"/>
              </w:rPr>
              <w:t>рассказывать</w:t>
            </w:r>
            <w:r w:rsidRPr="005962CB">
              <w:rPr>
                <w:rFonts w:ascii="Times New Roman" w:eastAsia="Times New Roman" w:hAnsi="Times New Roman"/>
                <w:spacing w:val="53"/>
                <w:sz w:val="24"/>
                <w:szCs w:val="24"/>
                <w:lang w:val="ru-RU"/>
              </w:rPr>
              <w:t xml:space="preserve"> </w:t>
            </w:r>
            <w:r w:rsidRPr="005962CB">
              <w:rPr>
                <w:rFonts w:ascii="Times New Roman" w:eastAsia="Times New Roman" w:hAnsi="Times New Roman"/>
                <w:sz w:val="24"/>
                <w:szCs w:val="24"/>
                <w:lang w:val="ru-RU"/>
              </w:rPr>
              <w:t>детям</w:t>
            </w:r>
            <w:r w:rsidRPr="005962CB">
              <w:rPr>
                <w:rFonts w:ascii="Times New Roman" w:eastAsia="Times New Roman" w:hAnsi="Times New Roman"/>
                <w:spacing w:val="53"/>
                <w:sz w:val="24"/>
                <w:szCs w:val="24"/>
                <w:lang w:val="ru-RU"/>
              </w:rPr>
              <w:t xml:space="preserve"> </w:t>
            </w:r>
            <w:r w:rsidRPr="005962CB">
              <w:rPr>
                <w:rFonts w:ascii="Times New Roman" w:eastAsia="Times New Roman" w:hAnsi="Times New Roman"/>
                <w:sz w:val="24"/>
                <w:szCs w:val="24"/>
                <w:lang w:val="ru-RU"/>
              </w:rPr>
              <w:t>о</w:t>
            </w:r>
            <w:r w:rsidRPr="005962CB">
              <w:rPr>
                <w:rFonts w:ascii="Times New Roman" w:eastAsia="Times New Roman" w:hAnsi="Times New Roman"/>
                <w:spacing w:val="52"/>
                <w:sz w:val="24"/>
                <w:szCs w:val="24"/>
                <w:lang w:val="ru-RU"/>
              </w:rPr>
              <w:t xml:space="preserve"> </w:t>
            </w:r>
            <w:r w:rsidRPr="005962CB">
              <w:rPr>
                <w:rFonts w:ascii="Times New Roman" w:eastAsia="Times New Roman" w:hAnsi="Times New Roman"/>
                <w:sz w:val="24"/>
                <w:szCs w:val="24"/>
                <w:lang w:val="ru-RU"/>
              </w:rPr>
              <w:t>понятных</w:t>
            </w:r>
            <w:r w:rsidRPr="005962CB">
              <w:rPr>
                <w:rFonts w:ascii="Times New Roman" w:eastAsia="Times New Roman" w:hAnsi="Times New Roman"/>
                <w:spacing w:val="52"/>
                <w:sz w:val="24"/>
                <w:szCs w:val="24"/>
                <w:lang w:val="ru-RU"/>
              </w:rPr>
              <w:t xml:space="preserve"> </w:t>
            </w:r>
            <w:r w:rsidRPr="005962CB">
              <w:rPr>
                <w:rFonts w:ascii="Times New Roman" w:eastAsia="Times New Roman" w:hAnsi="Times New Roman"/>
                <w:sz w:val="24"/>
                <w:szCs w:val="24"/>
                <w:lang w:val="ru-RU"/>
              </w:rPr>
              <w:t>им</w:t>
            </w:r>
            <w:r w:rsidRPr="005962CB">
              <w:rPr>
                <w:rFonts w:ascii="Times New Roman" w:eastAsia="Times New Roman" w:hAnsi="Times New Roman"/>
                <w:spacing w:val="51"/>
                <w:sz w:val="24"/>
                <w:szCs w:val="24"/>
                <w:lang w:val="ru-RU"/>
              </w:rPr>
              <w:t xml:space="preserve"> </w:t>
            </w:r>
            <w:r w:rsidRPr="005962CB">
              <w:rPr>
                <w:rFonts w:ascii="Times New Roman" w:eastAsia="Times New Roman" w:hAnsi="Times New Roman"/>
                <w:sz w:val="24"/>
                <w:szCs w:val="24"/>
                <w:lang w:val="ru-RU"/>
              </w:rPr>
              <w:t>профессиях</w:t>
            </w:r>
            <w:r w:rsidRPr="005962CB">
              <w:rPr>
                <w:rFonts w:ascii="Times New Roman" w:eastAsia="Times New Roman" w:hAnsi="Times New Roman"/>
                <w:spacing w:val="54"/>
                <w:sz w:val="24"/>
                <w:szCs w:val="24"/>
                <w:lang w:val="ru-RU"/>
              </w:rPr>
              <w:t xml:space="preserve"> </w:t>
            </w:r>
            <w:r w:rsidRPr="005962CB">
              <w:rPr>
                <w:rFonts w:ascii="Times New Roman" w:eastAsia="Times New Roman" w:hAnsi="Times New Roman"/>
                <w:sz w:val="24"/>
                <w:szCs w:val="24"/>
                <w:lang w:val="ru-RU"/>
              </w:rPr>
              <w:t>(воспитатель,</w:t>
            </w:r>
            <w:r w:rsidRPr="005962CB">
              <w:rPr>
                <w:rFonts w:ascii="Times New Roman" w:eastAsia="Times New Roman" w:hAnsi="Times New Roman"/>
                <w:spacing w:val="52"/>
                <w:sz w:val="24"/>
                <w:szCs w:val="24"/>
                <w:lang w:val="ru-RU"/>
              </w:rPr>
              <w:t xml:space="preserve"> </w:t>
            </w:r>
            <w:r w:rsidRPr="005962CB">
              <w:rPr>
                <w:rFonts w:ascii="Times New Roman" w:eastAsia="Times New Roman" w:hAnsi="Times New Roman"/>
                <w:sz w:val="24"/>
                <w:szCs w:val="24"/>
                <w:lang w:val="ru-RU"/>
              </w:rPr>
              <w:t>помощник</w:t>
            </w:r>
            <w:r w:rsidRPr="005962CB">
              <w:rPr>
                <w:rFonts w:ascii="Times New Roman" w:eastAsia="Times New Roman" w:hAnsi="Times New Roman"/>
                <w:spacing w:val="50"/>
                <w:sz w:val="24"/>
                <w:szCs w:val="24"/>
                <w:lang w:val="ru-RU"/>
              </w:rPr>
              <w:t xml:space="preserve"> </w:t>
            </w:r>
            <w:r w:rsidRPr="005962CB">
              <w:rPr>
                <w:rFonts w:ascii="Times New Roman" w:eastAsia="Times New Roman" w:hAnsi="Times New Roman"/>
                <w:sz w:val="24"/>
                <w:szCs w:val="24"/>
                <w:lang w:val="ru-RU"/>
              </w:rPr>
              <w:t>воспитателя,</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музыкальный руководитель, врач,</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продавец, повар, шофер,</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строитель);</w:t>
            </w:r>
          </w:p>
          <w:p w:rsidR="005962CB" w:rsidRPr="005962CB" w:rsidRDefault="005962CB" w:rsidP="005962CB">
            <w:pPr>
              <w:spacing w:line="243" w:lineRule="exact"/>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-расширять</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обогащать</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представления</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о</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трудовых</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действиях,</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результатах</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труда.</w:t>
            </w:r>
          </w:p>
          <w:p w:rsidR="005962CB" w:rsidRPr="005962CB" w:rsidRDefault="005962CB" w:rsidP="005962CB">
            <w:pPr>
              <w:spacing w:before="6" w:line="225" w:lineRule="auto"/>
              <w:ind w:left="102" w:right="210" w:firstLine="141"/>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-формировать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элементарные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навыки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самообслуживания;</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поддерживать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стремление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самостоятельности при</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овладении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навыками самообслуживания;</w:t>
            </w:r>
          </w:p>
          <w:p w:rsidR="005962CB" w:rsidRPr="005962CB" w:rsidRDefault="005962CB" w:rsidP="005962CB">
            <w:pPr>
              <w:spacing w:line="254" w:lineRule="exact"/>
              <w:ind w:left="102" w:right="210" w:firstLine="141"/>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-учить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правильно,</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пользоваться</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столовой 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чайной</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ложками,</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вилкой,</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салфеткой;</w:t>
            </w:r>
          </w:p>
          <w:p w:rsidR="005962CB" w:rsidRPr="005962CB" w:rsidRDefault="005962CB" w:rsidP="005962CB">
            <w:pPr>
              <w:spacing w:before="5" w:line="225" w:lineRule="auto"/>
              <w:ind w:left="102" w:right="210" w:firstLine="141"/>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-учить самостоятельно, одеваться и раздеваться в определенной последовательности (надевать и</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снимать</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одежду,</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расстегивать</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9"/>
                <w:sz w:val="24"/>
                <w:szCs w:val="24"/>
                <w:lang w:val="ru-RU"/>
              </w:rPr>
              <w:t xml:space="preserve"> </w:t>
            </w:r>
            <w:r w:rsidRPr="005962CB">
              <w:rPr>
                <w:rFonts w:ascii="Times New Roman" w:eastAsia="Times New Roman" w:hAnsi="Times New Roman"/>
                <w:sz w:val="24"/>
                <w:szCs w:val="24"/>
                <w:lang w:val="ru-RU"/>
              </w:rPr>
              <w:t>застегивать</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пуговицы,</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складывать,</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вешать</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предметы</w:t>
            </w:r>
            <w:r w:rsidRPr="005962CB">
              <w:rPr>
                <w:rFonts w:ascii="Times New Roman" w:eastAsia="Times New Roman" w:hAnsi="Times New Roman"/>
                <w:spacing w:val="-9"/>
                <w:sz w:val="24"/>
                <w:szCs w:val="24"/>
                <w:lang w:val="ru-RU"/>
              </w:rPr>
              <w:t xml:space="preserve"> </w:t>
            </w:r>
            <w:r w:rsidRPr="005962CB">
              <w:rPr>
                <w:rFonts w:ascii="Times New Roman" w:eastAsia="Times New Roman" w:hAnsi="Times New Roman"/>
                <w:sz w:val="24"/>
                <w:szCs w:val="24"/>
                <w:lang w:val="ru-RU"/>
              </w:rPr>
              <w:t>одежды</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т.</w:t>
            </w:r>
            <w:r w:rsidRPr="005962CB">
              <w:rPr>
                <w:rFonts w:ascii="Times New Roman" w:eastAsia="Times New Roman" w:hAnsi="Times New Roman"/>
                <w:spacing w:val="-58"/>
                <w:sz w:val="24"/>
                <w:szCs w:val="24"/>
                <w:lang w:val="ru-RU"/>
              </w:rPr>
              <w:t xml:space="preserve"> </w:t>
            </w:r>
            <w:r w:rsidRPr="005962CB">
              <w:rPr>
                <w:rFonts w:ascii="Times New Roman" w:eastAsia="Times New Roman" w:hAnsi="Times New Roman"/>
                <w:sz w:val="24"/>
                <w:szCs w:val="24"/>
                <w:lang w:val="ru-RU"/>
              </w:rPr>
              <w:t>п.);</w:t>
            </w:r>
          </w:p>
          <w:p w:rsidR="005962CB" w:rsidRPr="005962CB" w:rsidRDefault="005962CB" w:rsidP="005962CB">
            <w:pPr>
              <w:spacing w:line="243" w:lineRule="exact"/>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-воспитывать навыки опрятности, умение замечать непорядок в одежде и устранять его при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небольшой</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помощи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взрослых.</w:t>
            </w:r>
          </w:p>
          <w:p w:rsidR="005962CB" w:rsidRPr="005962CB" w:rsidRDefault="005962CB" w:rsidP="005962CB">
            <w:pPr>
              <w:spacing w:line="274" w:lineRule="exact"/>
              <w:ind w:left="102" w:right="210" w:firstLine="141"/>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-способствовать</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приобщению</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детей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доступной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трудовой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деятельности;</w:t>
            </w:r>
          </w:p>
          <w:p w:rsidR="005962CB" w:rsidRPr="005962CB" w:rsidRDefault="005962CB" w:rsidP="005962CB">
            <w:pPr>
              <w:ind w:left="102" w:right="210" w:firstLine="141"/>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-побуждать к самостоятельному выполнению элементарных поручений: готовить материалы к</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занятиям (кисти, доски для лепки и пр.), после игры убирать на место игрушки, строительный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материал, книги;</w:t>
            </w:r>
          </w:p>
          <w:p w:rsidR="005962CB" w:rsidRPr="005962CB" w:rsidRDefault="005962CB" w:rsidP="005962CB">
            <w:pPr>
              <w:ind w:left="102" w:right="210" w:firstLine="141"/>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-приучать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соблюдать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порядок</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 чистоту</w:t>
            </w:r>
            <w:r w:rsidRPr="005962CB">
              <w:rPr>
                <w:rFonts w:ascii="Times New Roman" w:eastAsia="Times New Roman" w:hAnsi="Times New Roman"/>
                <w:spacing w:val="-9"/>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помещении и</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на участке</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детского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сада;</w:t>
            </w:r>
          </w:p>
          <w:p w:rsidR="005962CB" w:rsidRPr="005962CB" w:rsidRDefault="005962CB" w:rsidP="005962CB">
            <w:pPr>
              <w:ind w:left="102" w:right="210" w:firstLine="141"/>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-во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второй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половине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года</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начинать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формировать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навыки,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необходимые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для</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дежурства</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столовой (раскладывать ложки, расставлять</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хлебницы,</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салфетницы</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т. п.);</w:t>
            </w:r>
          </w:p>
          <w:p w:rsidR="005962CB" w:rsidRPr="005962CB" w:rsidRDefault="005962CB" w:rsidP="005962CB">
            <w:pPr>
              <w:ind w:left="102" w:right="210" w:firstLine="141"/>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-способствовать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развитию</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у</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детей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желания</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помогать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взрослым</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выполнять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элементарные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трудовые поручения: поливать комнатные растения, сажать лук, сеять крупные семена, счищать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снег</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со скамеек, подкармливать зимующих</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птиц 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пр.;</w:t>
            </w:r>
          </w:p>
          <w:p w:rsidR="005962CB" w:rsidRPr="005962CB" w:rsidRDefault="005962CB" w:rsidP="005962CB">
            <w:pPr>
              <w:ind w:left="102" w:right="210" w:firstLine="141"/>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-воспитывать</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уважительное,</w:t>
            </w:r>
            <w:r w:rsidRPr="005962CB">
              <w:rPr>
                <w:rFonts w:ascii="Times New Roman" w:eastAsia="Times New Roman" w:hAnsi="Times New Roman"/>
                <w:spacing w:val="-11"/>
                <w:sz w:val="24"/>
                <w:szCs w:val="24"/>
                <w:lang w:val="ru-RU"/>
              </w:rPr>
              <w:t xml:space="preserve"> </w:t>
            </w:r>
            <w:r w:rsidRPr="005962CB">
              <w:rPr>
                <w:rFonts w:ascii="Times New Roman" w:eastAsia="Times New Roman" w:hAnsi="Times New Roman"/>
                <w:sz w:val="24"/>
                <w:szCs w:val="24"/>
                <w:lang w:val="ru-RU"/>
              </w:rPr>
              <w:t>бережное</w:t>
            </w:r>
            <w:r w:rsidRPr="005962CB">
              <w:rPr>
                <w:rFonts w:ascii="Times New Roman" w:eastAsia="Times New Roman" w:hAnsi="Times New Roman"/>
                <w:spacing w:val="-11"/>
                <w:sz w:val="24"/>
                <w:szCs w:val="24"/>
                <w:lang w:val="ru-RU"/>
              </w:rPr>
              <w:t xml:space="preserve"> </w:t>
            </w:r>
            <w:r w:rsidRPr="005962CB">
              <w:rPr>
                <w:rFonts w:ascii="Times New Roman" w:eastAsia="Times New Roman" w:hAnsi="Times New Roman"/>
                <w:sz w:val="24"/>
                <w:szCs w:val="24"/>
                <w:lang w:val="ru-RU"/>
              </w:rPr>
              <w:t>отношение</w:t>
            </w:r>
            <w:r w:rsidRPr="005962CB">
              <w:rPr>
                <w:rFonts w:ascii="Times New Roman" w:eastAsia="Times New Roman" w:hAnsi="Times New Roman"/>
                <w:spacing w:val="-11"/>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10"/>
                <w:sz w:val="24"/>
                <w:szCs w:val="24"/>
                <w:lang w:val="ru-RU"/>
              </w:rPr>
              <w:t xml:space="preserve"> </w:t>
            </w:r>
            <w:r w:rsidRPr="005962CB">
              <w:rPr>
                <w:rFonts w:ascii="Times New Roman" w:eastAsia="Times New Roman" w:hAnsi="Times New Roman"/>
                <w:sz w:val="24"/>
                <w:szCs w:val="24"/>
                <w:lang w:val="ru-RU"/>
              </w:rPr>
              <w:t>результатам</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своего</w:t>
            </w:r>
            <w:r w:rsidRPr="005962CB">
              <w:rPr>
                <w:rFonts w:ascii="Times New Roman" w:eastAsia="Times New Roman" w:hAnsi="Times New Roman"/>
                <w:spacing w:val="-11"/>
                <w:sz w:val="24"/>
                <w:szCs w:val="24"/>
                <w:lang w:val="ru-RU"/>
              </w:rPr>
              <w:t xml:space="preserve"> </w:t>
            </w:r>
            <w:r w:rsidRPr="005962CB">
              <w:rPr>
                <w:rFonts w:ascii="Times New Roman" w:eastAsia="Times New Roman" w:hAnsi="Times New Roman"/>
                <w:sz w:val="24"/>
                <w:szCs w:val="24"/>
                <w:lang w:val="ru-RU"/>
              </w:rPr>
              <w:t>труда,</w:t>
            </w:r>
            <w:r w:rsidRPr="005962CB">
              <w:rPr>
                <w:rFonts w:ascii="Times New Roman" w:eastAsia="Times New Roman" w:hAnsi="Times New Roman"/>
                <w:spacing w:val="-10"/>
                <w:sz w:val="24"/>
                <w:szCs w:val="24"/>
                <w:lang w:val="ru-RU"/>
              </w:rPr>
              <w:t xml:space="preserve"> </w:t>
            </w:r>
            <w:r w:rsidRPr="005962CB">
              <w:rPr>
                <w:rFonts w:ascii="Times New Roman" w:eastAsia="Times New Roman" w:hAnsi="Times New Roman"/>
                <w:sz w:val="24"/>
                <w:szCs w:val="24"/>
                <w:lang w:val="ru-RU"/>
              </w:rPr>
              <w:t>труда</w:t>
            </w:r>
            <w:r w:rsidRPr="005962CB">
              <w:rPr>
                <w:rFonts w:ascii="Times New Roman" w:eastAsia="Times New Roman" w:hAnsi="Times New Roman"/>
                <w:spacing w:val="-12"/>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9"/>
                <w:sz w:val="24"/>
                <w:szCs w:val="24"/>
                <w:lang w:val="ru-RU"/>
              </w:rPr>
              <w:t xml:space="preserve"> </w:t>
            </w:r>
            <w:r w:rsidRPr="005962CB">
              <w:rPr>
                <w:rFonts w:ascii="Times New Roman" w:eastAsia="Times New Roman" w:hAnsi="Times New Roman"/>
                <w:sz w:val="24"/>
                <w:szCs w:val="24"/>
                <w:lang w:val="ru-RU"/>
              </w:rPr>
              <w:t>творчества</w:t>
            </w:r>
            <w:r w:rsidRPr="005962CB">
              <w:rPr>
                <w:rFonts w:ascii="Times New Roman" w:eastAsia="Times New Roman" w:hAnsi="Times New Roman"/>
                <w:spacing w:val="-58"/>
                <w:sz w:val="24"/>
                <w:szCs w:val="24"/>
                <w:lang w:val="ru-RU"/>
              </w:rPr>
              <w:t xml:space="preserve"> </w:t>
            </w:r>
            <w:r w:rsidRPr="005962CB">
              <w:rPr>
                <w:rFonts w:ascii="Times New Roman" w:eastAsia="Times New Roman" w:hAnsi="Times New Roman"/>
                <w:sz w:val="24"/>
                <w:szCs w:val="24"/>
                <w:lang w:val="ru-RU"/>
              </w:rPr>
              <w:t>сверстников</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(рисункам,</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поделкам, постройкам</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т. п.);</w:t>
            </w:r>
          </w:p>
          <w:p w:rsidR="005962CB" w:rsidRPr="005962CB" w:rsidRDefault="005962CB" w:rsidP="005962CB">
            <w:pPr>
              <w:ind w:left="102" w:right="210" w:firstLine="141"/>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-обращать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внимание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детей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на</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личностные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(доброжелательный,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чуткий)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деловые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(трудолюбивый,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аккуратный)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качества</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человека, которые</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помогают ему</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трудиться;</w:t>
            </w:r>
          </w:p>
          <w:p w:rsidR="005962CB" w:rsidRPr="005962CB" w:rsidRDefault="005962CB" w:rsidP="005962CB">
            <w:pPr>
              <w:spacing w:line="270" w:lineRule="exact"/>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-формировать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положительное</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отношение</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труду</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взрослых;</w:t>
            </w:r>
          </w:p>
          <w:p w:rsidR="005962CB" w:rsidRPr="005962CB" w:rsidRDefault="005962CB" w:rsidP="005962CB">
            <w:pPr>
              <w:spacing w:line="270" w:lineRule="exact"/>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-воспитывать уважение</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людям</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знакомых</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профессий;</w:t>
            </w:r>
          </w:p>
          <w:p w:rsidR="005962CB" w:rsidRPr="005962CB" w:rsidRDefault="005962CB" w:rsidP="005962CB">
            <w:pPr>
              <w:spacing w:line="243" w:lineRule="exact"/>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-побуждать</w:t>
            </w:r>
            <w:r w:rsidRPr="005962CB">
              <w:rPr>
                <w:rFonts w:ascii="Times New Roman" w:eastAsia="Times New Roman" w:hAnsi="Times New Roman"/>
                <w:spacing w:val="37"/>
                <w:sz w:val="24"/>
                <w:szCs w:val="24"/>
                <w:lang w:val="ru-RU"/>
              </w:rPr>
              <w:t xml:space="preserve"> </w:t>
            </w:r>
            <w:r w:rsidRPr="005962CB">
              <w:rPr>
                <w:rFonts w:ascii="Times New Roman" w:eastAsia="Times New Roman" w:hAnsi="Times New Roman"/>
                <w:sz w:val="24"/>
                <w:szCs w:val="24"/>
                <w:lang w:val="ru-RU"/>
              </w:rPr>
              <w:t>оказывать</w:t>
            </w:r>
            <w:r w:rsidRPr="005962CB">
              <w:rPr>
                <w:rFonts w:ascii="Times New Roman" w:eastAsia="Times New Roman" w:hAnsi="Times New Roman"/>
                <w:spacing w:val="39"/>
                <w:sz w:val="24"/>
                <w:szCs w:val="24"/>
                <w:lang w:val="ru-RU"/>
              </w:rPr>
              <w:t xml:space="preserve"> </w:t>
            </w:r>
            <w:r w:rsidRPr="005962CB">
              <w:rPr>
                <w:rFonts w:ascii="Times New Roman" w:eastAsia="Times New Roman" w:hAnsi="Times New Roman"/>
                <w:sz w:val="24"/>
                <w:szCs w:val="24"/>
                <w:lang w:val="ru-RU"/>
              </w:rPr>
              <w:t>помощь</w:t>
            </w:r>
            <w:r w:rsidRPr="005962CB">
              <w:rPr>
                <w:rFonts w:ascii="Times New Roman" w:eastAsia="Times New Roman" w:hAnsi="Times New Roman"/>
                <w:spacing w:val="37"/>
                <w:sz w:val="24"/>
                <w:szCs w:val="24"/>
                <w:lang w:val="ru-RU"/>
              </w:rPr>
              <w:t xml:space="preserve"> </w:t>
            </w:r>
            <w:r w:rsidRPr="005962CB">
              <w:rPr>
                <w:rFonts w:ascii="Times New Roman" w:eastAsia="Times New Roman" w:hAnsi="Times New Roman"/>
                <w:sz w:val="24"/>
                <w:szCs w:val="24"/>
                <w:lang w:val="ru-RU"/>
              </w:rPr>
              <w:t>взрослым,</w:t>
            </w:r>
            <w:r w:rsidRPr="005962CB">
              <w:rPr>
                <w:rFonts w:ascii="Times New Roman" w:eastAsia="Times New Roman" w:hAnsi="Times New Roman"/>
                <w:spacing w:val="36"/>
                <w:sz w:val="24"/>
                <w:szCs w:val="24"/>
                <w:lang w:val="ru-RU"/>
              </w:rPr>
              <w:t xml:space="preserve"> </w:t>
            </w:r>
            <w:r w:rsidRPr="005962CB">
              <w:rPr>
                <w:rFonts w:ascii="Times New Roman" w:eastAsia="Times New Roman" w:hAnsi="Times New Roman"/>
                <w:sz w:val="24"/>
                <w:szCs w:val="24"/>
                <w:lang w:val="ru-RU"/>
              </w:rPr>
              <w:t>воспитывать</w:t>
            </w:r>
            <w:r w:rsidRPr="005962CB">
              <w:rPr>
                <w:rFonts w:ascii="Times New Roman" w:eastAsia="Times New Roman" w:hAnsi="Times New Roman"/>
                <w:spacing w:val="38"/>
                <w:sz w:val="24"/>
                <w:szCs w:val="24"/>
                <w:lang w:val="ru-RU"/>
              </w:rPr>
              <w:t xml:space="preserve"> </w:t>
            </w:r>
            <w:r w:rsidRPr="005962CB">
              <w:rPr>
                <w:rFonts w:ascii="Times New Roman" w:eastAsia="Times New Roman" w:hAnsi="Times New Roman"/>
                <w:sz w:val="24"/>
                <w:szCs w:val="24"/>
                <w:lang w:val="ru-RU"/>
              </w:rPr>
              <w:t>бережное</w:t>
            </w:r>
            <w:r w:rsidRPr="005962CB">
              <w:rPr>
                <w:rFonts w:ascii="Times New Roman" w:eastAsia="Times New Roman" w:hAnsi="Times New Roman"/>
                <w:spacing w:val="35"/>
                <w:sz w:val="24"/>
                <w:szCs w:val="24"/>
                <w:lang w:val="ru-RU"/>
              </w:rPr>
              <w:t xml:space="preserve"> </w:t>
            </w:r>
            <w:r w:rsidRPr="005962CB">
              <w:rPr>
                <w:rFonts w:ascii="Times New Roman" w:eastAsia="Times New Roman" w:hAnsi="Times New Roman"/>
                <w:sz w:val="24"/>
                <w:szCs w:val="24"/>
                <w:lang w:val="ru-RU"/>
              </w:rPr>
              <w:t>отношение</w:t>
            </w:r>
            <w:r w:rsidRPr="005962CB">
              <w:rPr>
                <w:rFonts w:ascii="Times New Roman" w:eastAsia="Times New Roman" w:hAnsi="Times New Roman"/>
                <w:spacing w:val="35"/>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37"/>
                <w:sz w:val="24"/>
                <w:szCs w:val="24"/>
                <w:lang w:val="ru-RU"/>
              </w:rPr>
              <w:t xml:space="preserve"> </w:t>
            </w:r>
            <w:r w:rsidRPr="005962CB">
              <w:rPr>
                <w:rFonts w:ascii="Times New Roman" w:eastAsia="Times New Roman" w:hAnsi="Times New Roman"/>
                <w:sz w:val="24"/>
                <w:szCs w:val="24"/>
                <w:lang w:val="ru-RU"/>
              </w:rPr>
              <w:t>результатам</w:t>
            </w:r>
            <w:r w:rsidRPr="005962CB">
              <w:rPr>
                <w:rFonts w:ascii="Times New Roman" w:eastAsia="Times New Roman" w:hAnsi="Times New Roman"/>
                <w:spacing w:val="36"/>
                <w:sz w:val="24"/>
                <w:szCs w:val="24"/>
                <w:lang w:val="ru-RU"/>
              </w:rPr>
              <w:t xml:space="preserve"> </w:t>
            </w:r>
            <w:r w:rsidRPr="005962CB">
              <w:rPr>
                <w:rFonts w:ascii="Times New Roman" w:eastAsia="Times New Roman" w:hAnsi="Times New Roman"/>
                <w:sz w:val="24"/>
                <w:szCs w:val="24"/>
                <w:lang w:val="ru-RU"/>
              </w:rPr>
              <w:t>их</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труда.</w:t>
            </w:r>
          </w:p>
        </w:tc>
      </w:tr>
      <w:tr w:rsidR="005962CB" w:rsidRPr="005962CB" w:rsidTr="005962CB">
        <w:trPr>
          <w:trHeight w:val="711"/>
        </w:trPr>
        <w:tc>
          <w:tcPr>
            <w:tcW w:w="10380" w:type="dxa"/>
          </w:tcPr>
          <w:p w:rsidR="005962CB" w:rsidRPr="005962CB" w:rsidRDefault="005962CB" w:rsidP="005962CB">
            <w:pPr>
              <w:spacing w:line="265" w:lineRule="exact"/>
              <w:ind w:left="102" w:right="210" w:firstLine="141"/>
              <w:rPr>
                <w:rFonts w:ascii="Times New Roman" w:eastAsia="Times New Roman" w:hAnsi="Times New Roman"/>
                <w:b/>
                <w:sz w:val="24"/>
                <w:szCs w:val="24"/>
                <w:lang w:val="ru-RU"/>
              </w:rPr>
            </w:pPr>
            <w:r w:rsidRPr="005962CB">
              <w:rPr>
                <w:rFonts w:ascii="Times New Roman" w:eastAsia="Times New Roman" w:hAnsi="Times New Roman"/>
                <w:b/>
                <w:sz w:val="24"/>
                <w:szCs w:val="24"/>
                <w:lang w:val="ru-RU"/>
              </w:rPr>
              <w:t>4-5</w:t>
            </w:r>
            <w:r w:rsidRPr="005962CB">
              <w:rPr>
                <w:rFonts w:ascii="Times New Roman" w:eastAsia="Times New Roman" w:hAnsi="Times New Roman"/>
                <w:b/>
                <w:spacing w:val="-1"/>
                <w:sz w:val="24"/>
                <w:szCs w:val="24"/>
                <w:lang w:val="ru-RU"/>
              </w:rPr>
              <w:t xml:space="preserve"> </w:t>
            </w:r>
            <w:r w:rsidRPr="005962CB">
              <w:rPr>
                <w:rFonts w:ascii="Times New Roman" w:eastAsia="Times New Roman" w:hAnsi="Times New Roman"/>
                <w:b/>
                <w:sz w:val="24"/>
                <w:szCs w:val="24"/>
                <w:lang w:val="ru-RU"/>
              </w:rPr>
              <w:t>лет.</w:t>
            </w:r>
          </w:p>
          <w:p w:rsidR="005962CB" w:rsidRPr="005962CB" w:rsidRDefault="005962CB" w:rsidP="005962CB">
            <w:pPr>
              <w:spacing w:before="6" w:line="225" w:lineRule="auto"/>
              <w:ind w:left="102" w:right="210" w:firstLine="141"/>
              <w:rPr>
                <w:rFonts w:ascii="Times New Roman" w:eastAsia="Times New Roman" w:hAnsi="Times New Roman"/>
                <w:sz w:val="24"/>
                <w:szCs w:val="24"/>
                <w:lang w:val="ru-RU"/>
              </w:rPr>
            </w:pPr>
            <w:r w:rsidRPr="005962CB">
              <w:rPr>
                <w:rFonts w:ascii="Times New Roman" w:eastAsia="Times New Roman" w:hAnsi="Times New Roman"/>
                <w:spacing w:val="-1"/>
                <w:sz w:val="24"/>
                <w:szCs w:val="24"/>
                <w:lang w:val="ru-RU"/>
              </w:rPr>
              <w:t>-</w:t>
            </w:r>
            <w:r w:rsidRPr="005962CB">
              <w:rPr>
                <w:rFonts w:ascii="Times New Roman" w:eastAsia="Times New Roman" w:hAnsi="Times New Roman"/>
                <w:spacing w:val="-13"/>
                <w:sz w:val="24"/>
                <w:szCs w:val="24"/>
                <w:lang w:val="ru-RU"/>
              </w:rPr>
              <w:t xml:space="preserve"> </w:t>
            </w:r>
            <w:r w:rsidRPr="005962CB">
              <w:rPr>
                <w:rFonts w:ascii="Times New Roman" w:eastAsia="Times New Roman" w:hAnsi="Times New Roman"/>
                <w:spacing w:val="-1"/>
                <w:sz w:val="24"/>
                <w:szCs w:val="24"/>
                <w:lang w:val="ru-RU"/>
              </w:rPr>
              <w:t>дать</w:t>
            </w:r>
            <w:r w:rsidRPr="005962CB">
              <w:rPr>
                <w:rFonts w:ascii="Times New Roman" w:eastAsia="Times New Roman" w:hAnsi="Times New Roman"/>
                <w:spacing w:val="-12"/>
                <w:sz w:val="24"/>
                <w:szCs w:val="24"/>
                <w:lang w:val="ru-RU"/>
              </w:rPr>
              <w:t xml:space="preserve"> </w:t>
            </w:r>
            <w:r w:rsidRPr="005962CB">
              <w:rPr>
                <w:rFonts w:ascii="Times New Roman" w:eastAsia="Times New Roman" w:hAnsi="Times New Roman"/>
                <w:spacing w:val="-1"/>
                <w:sz w:val="24"/>
                <w:szCs w:val="24"/>
                <w:lang w:val="ru-RU"/>
              </w:rPr>
              <w:t>элементарные</w:t>
            </w:r>
            <w:r w:rsidRPr="005962CB">
              <w:rPr>
                <w:rFonts w:ascii="Times New Roman" w:eastAsia="Times New Roman" w:hAnsi="Times New Roman"/>
                <w:spacing w:val="-13"/>
                <w:sz w:val="24"/>
                <w:szCs w:val="24"/>
                <w:lang w:val="ru-RU"/>
              </w:rPr>
              <w:t xml:space="preserve"> </w:t>
            </w:r>
            <w:r w:rsidRPr="005962CB">
              <w:rPr>
                <w:rFonts w:ascii="Times New Roman" w:eastAsia="Times New Roman" w:hAnsi="Times New Roman"/>
                <w:spacing w:val="-1"/>
                <w:sz w:val="24"/>
                <w:szCs w:val="24"/>
                <w:lang w:val="ru-RU"/>
              </w:rPr>
              <w:t>представления</w:t>
            </w:r>
            <w:r w:rsidRPr="005962CB">
              <w:rPr>
                <w:rFonts w:ascii="Times New Roman" w:eastAsia="Times New Roman" w:hAnsi="Times New Roman"/>
                <w:spacing w:val="-13"/>
                <w:sz w:val="24"/>
                <w:szCs w:val="24"/>
                <w:lang w:val="ru-RU"/>
              </w:rPr>
              <w:t xml:space="preserve"> </w:t>
            </w:r>
            <w:r w:rsidRPr="005962CB">
              <w:rPr>
                <w:rFonts w:ascii="Times New Roman" w:eastAsia="Times New Roman" w:hAnsi="Times New Roman"/>
                <w:spacing w:val="-1"/>
                <w:sz w:val="24"/>
                <w:szCs w:val="24"/>
                <w:lang w:val="ru-RU"/>
              </w:rPr>
              <w:t>о</w:t>
            </w:r>
            <w:r w:rsidRPr="005962CB">
              <w:rPr>
                <w:rFonts w:ascii="Times New Roman" w:eastAsia="Times New Roman" w:hAnsi="Times New Roman"/>
                <w:spacing w:val="-12"/>
                <w:sz w:val="24"/>
                <w:szCs w:val="24"/>
                <w:lang w:val="ru-RU"/>
              </w:rPr>
              <w:t xml:space="preserve"> </w:t>
            </w:r>
            <w:r w:rsidRPr="005962CB">
              <w:rPr>
                <w:rFonts w:ascii="Times New Roman" w:eastAsia="Times New Roman" w:hAnsi="Times New Roman"/>
                <w:spacing w:val="-1"/>
                <w:sz w:val="24"/>
                <w:szCs w:val="24"/>
                <w:lang w:val="ru-RU"/>
              </w:rPr>
              <w:t>жизни</w:t>
            </w:r>
            <w:r w:rsidRPr="005962CB">
              <w:rPr>
                <w:rFonts w:ascii="Times New Roman" w:eastAsia="Times New Roman" w:hAnsi="Times New Roman"/>
                <w:spacing w:val="-14"/>
                <w:sz w:val="24"/>
                <w:szCs w:val="24"/>
                <w:lang w:val="ru-RU"/>
              </w:rPr>
              <w:t xml:space="preserve"> </w:t>
            </w:r>
            <w:r w:rsidRPr="005962CB">
              <w:rPr>
                <w:rFonts w:ascii="Times New Roman" w:eastAsia="Times New Roman" w:hAnsi="Times New Roman"/>
                <w:spacing w:val="-1"/>
                <w:sz w:val="24"/>
                <w:szCs w:val="24"/>
                <w:lang w:val="ru-RU"/>
              </w:rPr>
              <w:t>и</w:t>
            </w:r>
            <w:r w:rsidRPr="005962CB">
              <w:rPr>
                <w:rFonts w:ascii="Times New Roman" w:eastAsia="Times New Roman" w:hAnsi="Times New Roman"/>
                <w:spacing w:val="-11"/>
                <w:sz w:val="24"/>
                <w:szCs w:val="24"/>
                <w:lang w:val="ru-RU"/>
              </w:rPr>
              <w:t xml:space="preserve"> </w:t>
            </w:r>
            <w:r w:rsidRPr="005962CB">
              <w:rPr>
                <w:rFonts w:ascii="Times New Roman" w:eastAsia="Times New Roman" w:hAnsi="Times New Roman"/>
                <w:spacing w:val="-1"/>
                <w:sz w:val="24"/>
                <w:szCs w:val="24"/>
                <w:lang w:val="ru-RU"/>
              </w:rPr>
              <w:t>особенностях</w:t>
            </w:r>
            <w:r w:rsidRPr="005962CB">
              <w:rPr>
                <w:rFonts w:ascii="Times New Roman" w:eastAsia="Times New Roman" w:hAnsi="Times New Roman"/>
                <w:spacing w:val="-12"/>
                <w:sz w:val="24"/>
                <w:szCs w:val="24"/>
                <w:lang w:val="ru-RU"/>
              </w:rPr>
              <w:t xml:space="preserve"> </w:t>
            </w:r>
            <w:r w:rsidRPr="005962CB">
              <w:rPr>
                <w:rFonts w:ascii="Times New Roman" w:eastAsia="Times New Roman" w:hAnsi="Times New Roman"/>
                <w:spacing w:val="-1"/>
                <w:sz w:val="24"/>
                <w:szCs w:val="24"/>
                <w:lang w:val="ru-RU"/>
              </w:rPr>
              <w:t>труда</w:t>
            </w:r>
            <w:r w:rsidRPr="005962CB">
              <w:rPr>
                <w:rFonts w:ascii="Times New Roman" w:eastAsia="Times New Roman" w:hAnsi="Times New Roman"/>
                <w:spacing w:val="-13"/>
                <w:sz w:val="24"/>
                <w:szCs w:val="24"/>
                <w:lang w:val="ru-RU"/>
              </w:rPr>
              <w:t xml:space="preserve"> </w:t>
            </w:r>
            <w:r w:rsidRPr="005962CB">
              <w:rPr>
                <w:rFonts w:ascii="Times New Roman" w:eastAsia="Times New Roman" w:hAnsi="Times New Roman"/>
                <w:spacing w:val="-1"/>
                <w:sz w:val="24"/>
                <w:szCs w:val="24"/>
                <w:lang w:val="ru-RU"/>
              </w:rPr>
              <w:t>в</w:t>
            </w:r>
            <w:r w:rsidRPr="005962CB">
              <w:rPr>
                <w:rFonts w:ascii="Times New Roman" w:eastAsia="Times New Roman" w:hAnsi="Times New Roman"/>
                <w:spacing w:val="-13"/>
                <w:sz w:val="24"/>
                <w:szCs w:val="24"/>
                <w:lang w:val="ru-RU"/>
              </w:rPr>
              <w:t xml:space="preserve"> </w:t>
            </w:r>
            <w:r w:rsidRPr="005962CB">
              <w:rPr>
                <w:rFonts w:ascii="Times New Roman" w:eastAsia="Times New Roman" w:hAnsi="Times New Roman"/>
                <w:sz w:val="24"/>
                <w:szCs w:val="24"/>
                <w:lang w:val="ru-RU"/>
              </w:rPr>
              <w:t>городе</w:t>
            </w:r>
            <w:r w:rsidRPr="005962CB">
              <w:rPr>
                <w:rFonts w:ascii="Times New Roman" w:eastAsia="Times New Roman" w:hAnsi="Times New Roman"/>
                <w:spacing w:val="-13"/>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1"/>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13"/>
                <w:sz w:val="24"/>
                <w:szCs w:val="24"/>
                <w:lang w:val="ru-RU"/>
              </w:rPr>
              <w:t xml:space="preserve"> </w:t>
            </w:r>
            <w:r w:rsidRPr="005962CB">
              <w:rPr>
                <w:rFonts w:ascii="Times New Roman" w:eastAsia="Times New Roman" w:hAnsi="Times New Roman"/>
                <w:sz w:val="24"/>
                <w:szCs w:val="24"/>
                <w:lang w:val="ru-RU"/>
              </w:rPr>
              <w:t>сельской</w:t>
            </w:r>
            <w:r w:rsidRPr="005962CB">
              <w:rPr>
                <w:rFonts w:ascii="Times New Roman" w:eastAsia="Times New Roman" w:hAnsi="Times New Roman"/>
                <w:spacing w:val="-11"/>
                <w:sz w:val="24"/>
                <w:szCs w:val="24"/>
                <w:lang w:val="ru-RU"/>
              </w:rPr>
              <w:t xml:space="preserve"> </w:t>
            </w:r>
            <w:r w:rsidRPr="005962CB">
              <w:rPr>
                <w:rFonts w:ascii="Times New Roman" w:eastAsia="Times New Roman" w:hAnsi="Times New Roman"/>
                <w:sz w:val="24"/>
                <w:szCs w:val="24"/>
                <w:lang w:val="ru-RU"/>
              </w:rPr>
              <w:t>местности</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(с</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опорой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на</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опыт детей);</w:t>
            </w:r>
          </w:p>
          <w:p w:rsidR="005962CB" w:rsidRPr="005962CB" w:rsidRDefault="005962CB" w:rsidP="005962CB">
            <w:pPr>
              <w:spacing w:line="254" w:lineRule="exact"/>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-продолжать</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знакомить</w:t>
            </w:r>
            <w:r w:rsidRPr="005962CB">
              <w:rPr>
                <w:rFonts w:ascii="Times New Roman" w:eastAsia="Times New Roman" w:hAnsi="Times New Roman"/>
                <w:spacing w:val="-9"/>
                <w:sz w:val="24"/>
                <w:szCs w:val="24"/>
                <w:lang w:val="ru-RU"/>
              </w:rPr>
              <w:t xml:space="preserve"> </w:t>
            </w:r>
            <w:r w:rsidRPr="005962CB">
              <w:rPr>
                <w:rFonts w:ascii="Times New Roman" w:eastAsia="Times New Roman" w:hAnsi="Times New Roman"/>
                <w:sz w:val="24"/>
                <w:szCs w:val="24"/>
                <w:lang w:val="ru-RU"/>
              </w:rPr>
              <w:t>с</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различными</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профессиями</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(шофер,</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почтальон,</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продавец,</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врач</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т.</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д.);</w:t>
            </w:r>
          </w:p>
          <w:p w:rsidR="005962CB" w:rsidRPr="005962CB" w:rsidRDefault="005962CB" w:rsidP="005962CB">
            <w:pPr>
              <w:spacing w:line="246" w:lineRule="exact"/>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-расширять</w:t>
            </w:r>
            <w:r w:rsidRPr="005962CB">
              <w:rPr>
                <w:rFonts w:ascii="Times New Roman" w:eastAsia="Times New Roman" w:hAnsi="Times New Roman"/>
                <w:spacing w:val="-12"/>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0"/>
                <w:sz w:val="24"/>
                <w:szCs w:val="24"/>
                <w:lang w:val="ru-RU"/>
              </w:rPr>
              <w:t xml:space="preserve"> </w:t>
            </w:r>
            <w:r w:rsidRPr="005962CB">
              <w:rPr>
                <w:rFonts w:ascii="Times New Roman" w:eastAsia="Times New Roman" w:hAnsi="Times New Roman"/>
                <w:sz w:val="24"/>
                <w:szCs w:val="24"/>
                <w:lang w:val="ru-RU"/>
              </w:rPr>
              <w:t>обогащать</w:t>
            </w:r>
            <w:r w:rsidRPr="005962CB">
              <w:rPr>
                <w:rFonts w:ascii="Times New Roman" w:eastAsia="Times New Roman" w:hAnsi="Times New Roman"/>
                <w:spacing w:val="-11"/>
                <w:sz w:val="24"/>
                <w:szCs w:val="24"/>
                <w:lang w:val="ru-RU"/>
              </w:rPr>
              <w:t xml:space="preserve"> </w:t>
            </w:r>
            <w:r w:rsidRPr="005962CB">
              <w:rPr>
                <w:rFonts w:ascii="Times New Roman" w:eastAsia="Times New Roman" w:hAnsi="Times New Roman"/>
                <w:sz w:val="24"/>
                <w:szCs w:val="24"/>
                <w:lang w:val="ru-RU"/>
              </w:rPr>
              <w:t>представления</w:t>
            </w:r>
            <w:r w:rsidRPr="005962CB">
              <w:rPr>
                <w:rFonts w:ascii="Times New Roman" w:eastAsia="Times New Roman" w:hAnsi="Times New Roman"/>
                <w:spacing w:val="-11"/>
                <w:sz w:val="24"/>
                <w:szCs w:val="24"/>
                <w:lang w:val="ru-RU"/>
              </w:rPr>
              <w:t xml:space="preserve"> </w:t>
            </w:r>
            <w:r w:rsidRPr="005962CB">
              <w:rPr>
                <w:rFonts w:ascii="Times New Roman" w:eastAsia="Times New Roman" w:hAnsi="Times New Roman"/>
                <w:sz w:val="24"/>
                <w:szCs w:val="24"/>
                <w:lang w:val="ru-RU"/>
              </w:rPr>
              <w:t>о</w:t>
            </w:r>
            <w:r w:rsidRPr="005962CB">
              <w:rPr>
                <w:rFonts w:ascii="Times New Roman" w:eastAsia="Times New Roman" w:hAnsi="Times New Roman"/>
                <w:spacing w:val="-12"/>
                <w:sz w:val="24"/>
                <w:szCs w:val="24"/>
                <w:lang w:val="ru-RU"/>
              </w:rPr>
              <w:t xml:space="preserve"> </w:t>
            </w:r>
            <w:r w:rsidRPr="005962CB">
              <w:rPr>
                <w:rFonts w:ascii="Times New Roman" w:eastAsia="Times New Roman" w:hAnsi="Times New Roman"/>
                <w:sz w:val="24"/>
                <w:szCs w:val="24"/>
                <w:lang w:val="ru-RU"/>
              </w:rPr>
              <w:t>трудовых</w:t>
            </w:r>
            <w:r w:rsidRPr="005962CB">
              <w:rPr>
                <w:rFonts w:ascii="Times New Roman" w:eastAsia="Times New Roman" w:hAnsi="Times New Roman"/>
                <w:spacing w:val="-9"/>
                <w:sz w:val="24"/>
                <w:szCs w:val="24"/>
                <w:lang w:val="ru-RU"/>
              </w:rPr>
              <w:t xml:space="preserve"> </w:t>
            </w:r>
            <w:r w:rsidRPr="005962CB">
              <w:rPr>
                <w:rFonts w:ascii="Times New Roman" w:eastAsia="Times New Roman" w:hAnsi="Times New Roman"/>
                <w:sz w:val="24"/>
                <w:szCs w:val="24"/>
                <w:lang w:val="ru-RU"/>
              </w:rPr>
              <w:t>действиях,</w:t>
            </w:r>
            <w:r w:rsidRPr="005962CB">
              <w:rPr>
                <w:rFonts w:ascii="Times New Roman" w:eastAsia="Times New Roman" w:hAnsi="Times New Roman"/>
                <w:spacing w:val="-11"/>
                <w:sz w:val="24"/>
                <w:szCs w:val="24"/>
                <w:lang w:val="ru-RU"/>
              </w:rPr>
              <w:t xml:space="preserve"> </w:t>
            </w:r>
            <w:r w:rsidRPr="005962CB">
              <w:rPr>
                <w:rFonts w:ascii="Times New Roman" w:eastAsia="Times New Roman" w:hAnsi="Times New Roman"/>
                <w:sz w:val="24"/>
                <w:szCs w:val="24"/>
                <w:lang w:val="ru-RU"/>
              </w:rPr>
              <w:t>орудиях</w:t>
            </w:r>
            <w:r w:rsidRPr="005962CB">
              <w:rPr>
                <w:rFonts w:ascii="Times New Roman" w:eastAsia="Times New Roman" w:hAnsi="Times New Roman"/>
                <w:spacing w:val="-10"/>
                <w:sz w:val="24"/>
                <w:szCs w:val="24"/>
                <w:lang w:val="ru-RU"/>
              </w:rPr>
              <w:t xml:space="preserve"> </w:t>
            </w:r>
            <w:r w:rsidRPr="005962CB">
              <w:rPr>
                <w:rFonts w:ascii="Times New Roman" w:eastAsia="Times New Roman" w:hAnsi="Times New Roman"/>
                <w:sz w:val="24"/>
                <w:szCs w:val="24"/>
                <w:lang w:val="ru-RU"/>
              </w:rPr>
              <w:t>труда,</w:t>
            </w:r>
            <w:r w:rsidRPr="005962CB">
              <w:rPr>
                <w:rFonts w:ascii="Times New Roman" w:eastAsia="Times New Roman" w:hAnsi="Times New Roman"/>
                <w:spacing w:val="-11"/>
                <w:sz w:val="24"/>
                <w:szCs w:val="24"/>
                <w:lang w:val="ru-RU"/>
              </w:rPr>
              <w:t xml:space="preserve"> </w:t>
            </w:r>
            <w:r w:rsidRPr="005962CB">
              <w:rPr>
                <w:rFonts w:ascii="Times New Roman" w:eastAsia="Times New Roman" w:hAnsi="Times New Roman"/>
                <w:sz w:val="24"/>
                <w:szCs w:val="24"/>
                <w:lang w:val="ru-RU"/>
              </w:rPr>
              <w:t>результатах</w:t>
            </w:r>
            <w:r w:rsidRPr="005962CB">
              <w:rPr>
                <w:rFonts w:ascii="Times New Roman" w:eastAsia="Times New Roman" w:hAnsi="Times New Roman"/>
                <w:spacing w:val="-10"/>
                <w:sz w:val="24"/>
                <w:szCs w:val="24"/>
                <w:lang w:val="ru-RU"/>
              </w:rPr>
              <w:t xml:space="preserve"> </w:t>
            </w:r>
            <w:r w:rsidRPr="005962CB">
              <w:rPr>
                <w:rFonts w:ascii="Times New Roman" w:eastAsia="Times New Roman" w:hAnsi="Times New Roman"/>
                <w:sz w:val="24"/>
                <w:szCs w:val="24"/>
                <w:lang w:val="ru-RU"/>
              </w:rPr>
              <w:t>труда.</w:t>
            </w:r>
          </w:p>
          <w:p w:rsidR="005962CB" w:rsidRPr="005962CB" w:rsidRDefault="005962CB" w:rsidP="005962CB">
            <w:pPr>
              <w:spacing w:line="246" w:lineRule="exact"/>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-продолжать развивать навыки самообслуживания;</w:t>
            </w:r>
          </w:p>
          <w:p w:rsidR="005962CB" w:rsidRPr="005962CB" w:rsidRDefault="005962CB" w:rsidP="005962CB">
            <w:pPr>
              <w:spacing w:line="246" w:lineRule="exact"/>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-совершенствовать умение самостоятельно одеваться, раздеваться;</w:t>
            </w:r>
          </w:p>
          <w:p w:rsidR="005962CB" w:rsidRPr="005962CB" w:rsidRDefault="005962CB" w:rsidP="005962CB">
            <w:pPr>
              <w:spacing w:line="246" w:lineRule="exact"/>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-приучать аккуратно складывать и вешать одежду, с помощью взрослого приводить ее в порядок (чистить, просушивать);</w:t>
            </w:r>
          </w:p>
          <w:p w:rsidR="005962CB" w:rsidRPr="005962CB" w:rsidRDefault="005962CB" w:rsidP="005962CB">
            <w:pPr>
              <w:spacing w:line="246" w:lineRule="exact"/>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-воспитывать стремление быть аккуратным, опрятным;</w:t>
            </w:r>
          </w:p>
          <w:p w:rsidR="005962CB" w:rsidRPr="005962CB" w:rsidRDefault="005962CB" w:rsidP="005962CB">
            <w:pPr>
              <w:spacing w:line="246" w:lineRule="exact"/>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-воспитывать привычку самостоятельно умываться, пользоваться индивидуальными принадлежностями (расческой, носовым платком и пр.), правильно пользоваться столовыми приборами (ложка, вилка);</w:t>
            </w:r>
          </w:p>
          <w:p w:rsidR="005962CB" w:rsidRPr="005962CB" w:rsidRDefault="005962CB" w:rsidP="005962CB">
            <w:pPr>
              <w:spacing w:line="246" w:lineRule="exact"/>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-формировать умение самостоятельно заправлять кровать;</w:t>
            </w:r>
          </w:p>
          <w:p w:rsidR="005962CB" w:rsidRPr="005962CB" w:rsidRDefault="005962CB" w:rsidP="005962CB">
            <w:pPr>
              <w:spacing w:line="246" w:lineRule="exact"/>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-приучать самостоятельно, готовить свое рабочее место и убирать его после окончания занятий рисованием, лепкой, аппликацией (мыть баночки, кисти, протирать стол и т. д.).</w:t>
            </w:r>
          </w:p>
          <w:p w:rsidR="005962CB" w:rsidRPr="005962CB" w:rsidRDefault="005962CB" w:rsidP="005962CB">
            <w:pPr>
              <w:spacing w:before="6" w:line="225" w:lineRule="auto"/>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-продолжать</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приобщать</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детей</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доступной</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трудовой</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деятельности,</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воспитывать</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положительное</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отношение</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труду, желание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трудиться;</w:t>
            </w:r>
          </w:p>
          <w:p w:rsidR="005962CB" w:rsidRPr="005962CB" w:rsidRDefault="005962CB" w:rsidP="005962CB">
            <w:pPr>
              <w:spacing w:line="225" w:lineRule="auto"/>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-формировать</w:t>
            </w:r>
            <w:r w:rsidRPr="005962CB">
              <w:rPr>
                <w:rFonts w:ascii="Times New Roman" w:eastAsia="Times New Roman" w:hAnsi="Times New Roman"/>
                <w:spacing w:val="34"/>
                <w:sz w:val="24"/>
                <w:szCs w:val="24"/>
                <w:lang w:val="ru-RU"/>
              </w:rPr>
              <w:t xml:space="preserve"> </w:t>
            </w:r>
            <w:r w:rsidRPr="005962CB">
              <w:rPr>
                <w:rFonts w:ascii="Times New Roman" w:eastAsia="Times New Roman" w:hAnsi="Times New Roman"/>
                <w:sz w:val="24"/>
                <w:szCs w:val="24"/>
                <w:lang w:val="ru-RU"/>
              </w:rPr>
              <w:t>ответственное</w:t>
            </w:r>
            <w:r w:rsidRPr="005962CB">
              <w:rPr>
                <w:rFonts w:ascii="Times New Roman" w:eastAsia="Times New Roman" w:hAnsi="Times New Roman"/>
                <w:spacing w:val="33"/>
                <w:sz w:val="24"/>
                <w:szCs w:val="24"/>
                <w:lang w:val="ru-RU"/>
              </w:rPr>
              <w:t xml:space="preserve"> </w:t>
            </w:r>
            <w:r w:rsidRPr="005962CB">
              <w:rPr>
                <w:rFonts w:ascii="Times New Roman" w:eastAsia="Times New Roman" w:hAnsi="Times New Roman"/>
                <w:sz w:val="24"/>
                <w:szCs w:val="24"/>
                <w:lang w:val="ru-RU"/>
              </w:rPr>
              <w:t>отношение</w:t>
            </w:r>
            <w:r w:rsidRPr="005962CB">
              <w:rPr>
                <w:rFonts w:ascii="Times New Roman" w:eastAsia="Times New Roman" w:hAnsi="Times New Roman"/>
                <w:spacing w:val="33"/>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32"/>
                <w:sz w:val="24"/>
                <w:szCs w:val="24"/>
                <w:lang w:val="ru-RU"/>
              </w:rPr>
              <w:t xml:space="preserve"> </w:t>
            </w:r>
            <w:r w:rsidRPr="005962CB">
              <w:rPr>
                <w:rFonts w:ascii="Times New Roman" w:eastAsia="Times New Roman" w:hAnsi="Times New Roman"/>
                <w:sz w:val="24"/>
                <w:szCs w:val="24"/>
                <w:lang w:val="ru-RU"/>
              </w:rPr>
              <w:t>порученному</w:t>
            </w:r>
            <w:r w:rsidRPr="005962CB">
              <w:rPr>
                <w:rFonts w:ascii="Times New Roman" w:eastAsia="Times New Roman" w:hAnsi="Times New Roman"/>
                <w:spacing w:val="29"/>
                <w:sz w:val="24"/>
                <w:szCs w:val="24"/>
                <w:lang w:val="ru-RU"/>
              </w:rPr>
              <w:t xml:space="preserve"> </w:t>
            </w:r>
            <w:r w:rsidRPr="005962CB">
              <w:rPr>
                <w:rFonts w:ascii="Times New Roman" w:eastAsia="Times New Roman" w:hAnsi="Times New Roman"/>
                <w:sz w:val="24"/>
                <w:szCs w:val="24"/>
                <w:lang w:val="ru-RU"/>
              </w:rPr>
              <w:t>заданию</w:t>
            </w:r>
            <w:r w:rsidRPr="005962CB">
              <w:rPr>
                <w:rFonts w:ascii="Times New Roman" w:eastAsia="Times New Roman" w:hAnsi="Times New Roman"/>
                <w:spacing w:val="34"/>
                <w:sz w:val="24"/>
                <w:szCs w:val="24"/>
                <w:lang w:val="ru-RU"/>
              </w:rPr>
              <w:t xml:space="preserve"> </w:t>
            </w:r>
            <w:r w:rsidRPr="005962CB">
              <w:rPr>
                <w:rFonts w:ascii="Times New Roman" w:eastAsia="Times New Roman" w:hAnsi="Times New Roman"/>
                <w:sz w:val="24"/>
                <w:szCs w:val="24"/>
                <w:lang w:val="ru-RU"/>
              </w:rPr>
              <w:t>(умение</w:t>
            </w:r>
            <w:r w:rsidRPr="005962CB">
              <w:rPr>
                <w:rFonts w:ascii="Times New Roman" w:eastAsia="Times New Roman" w:hAnsi="Times New Roman"/>
                <w:spacing w:val="34"/>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35"/>
                <w:sz w:val="24"/>
                <w:szCs w:val="24"/>
                <w:lang w:val="ru-RU"/>
              </w:rPr>
              <w:t xml:space="preserve"> </w:t>
            </w:r>
            <w:r w:rsidRPr="005962CB">
              <w:rPr>
                <w:rFonts w:ascii="Times New Roman" w:eastAsia="Times New Roman" w:hAnsi="Times New Roman"/>
                <w:sz w:val="24"/>
                <w:szCs w:val="24"/>
                <w:lang w:val="ru-RU"/>
              </w:rPr>
              <w:t>желание</w:t>
            </w:r>
            <w:r w:rsidRPr="005962CB">
              <w:rPr>
                <w:rFonts w:ascii="Times New Roman" w:eastAsia="Times New Roman" w:hAnsi="Times New Roman"/>
                <w:spacing w:val="32"/>
                <w:sz w:val="24"/>
                <w:szCs w:val="24"/>
                <w:lang w:val="ru-RU"/>
              </w:rPr>
              <w:t xml:space="preserve"> </w:t>
            </w:r>
            <w:r w:rsidRPr="005962CB">
              <w:rPr>
                <w:rFonts w:ascii="Times New Roman" w:eastAsia="Times New Roman" w:hAnsi="Times New Roman"/>
                <w:sz w:val="24"/>
                <w:szCs w:val="24"/>
                <w:lang w:val="ru-RU"/>
              </w:rPr>
              <w:t>доводить</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дело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до конца, стремление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сделать его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хорошо);</w:t>
            </w:r>
          </w:p>
          <w:p w:rsidR="005962CB" w:rsidRPr="005962CB" w:rsidRDefault="005962CB" w:rsidP="005962CB">
            <w:pPr>
              <w:spacing w:line="225" w:lineRule="auto"/>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-воспитывать</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умение</w:t>
            </w:r>
            <w:r w:rsidRPr="005962CB">
              <w:rPr>
                <w:rFonts w:ascii="Times New Roman" w:eastAsia="Times New Roman" w:hAnsi="Times New Roman"/>
                <w:spacing w:val="-11"/>
                <w:sz w:val="24"/>
                <w:szCs w:val="24"/>
                <w:lang w:val="ru-RU"/>
              </w:rPr>
              <w:t xml:space="preserve"> </w:t>
            </w:r>
            <w:r w:rsidRPr="005962CB">
              <w:rPr>
                <w:rFonts w:ascii="Times New Roman" w:eastAsia="Times New Roman" w:hAnsi="Times New Roman"/>
                <w:sz w:val="24"/>
                <w:szCs w:val="24"/>
                <w:lang w:val="ru-RU"/>
              </w:rPr>
              <w:t>выполнять</w:t>
            </w:r>
            <w:r w:rsidRPr="005962CB">
              <w:rPr>
                <w:rFonts w:ascii="Times New Roman" w:eastAsia="Times New Roman" w:hAnsi="Times New Roman"/>
                <w:spacing w:val="-9"/>
                <w:sz w:val="24"/>
                <w:szCs w:val="24"/>
                <w:lang w:val="ru-RU"/>
              </w:rPr>
              <w:t xml:space="preserve"> </w:t>
            </w:r>
            <w:r w:rsidRPr="005962CB">
              <w:rPr>
                <w:rFonts w:ascii="Times New Roman" w:eastAsia="Times New Roman" w:hAnsi="Times New Roman"/>
                <w:sz w:val="24"/>
                <w:szCs w:val="24"/>
                <w:lang w:val="ru-RU"/>
              </w:rPr>
              <w:t>индивидуальные</w:t>
            </w:r>
            <w:r w:rsidRPr="005962CB">
              <w:rPr>
                <w:rFonts w:ascii="Times New Roman" w:eastAsia="Times New Roman" w:hAnsi="Times New Roman"/>
                <w:spacing w:val="-11"/>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9"/>
                <w:sz w:val="24"/>
                <w:szCs w:val="24"/>
                <w:lang w:val="ru-RU"/>
              </w:rPr>
              <w:t xml:space="preserve"> </w:t>
            </w:r>
            <w:r w:rsidRPr="005962CB">
              <w:rPr>
                <w:rFonts w:ascii="Times New Roman" w:eastAsia="Times New Roman" w:hAnsi="Times New Roman"/>
                <w:sz w:val="24"/>
                <w:szCs w:val="24"/>
                <w:lang w:val="ru-RU"/>
              </w:rPr>
              <w:t>коллективные</w:t>
            </w:r>
            <w:r w:rsidRPr="005962CB">
              <w:rPr>
                <w:rFonts w:ascii="Times New Roman" w:eastAsia="Times New Roman" w:hAnsi="Times New Roman"/>
                <w:spacing w:val="-10"/>
                <w:sz w:val="24"/>
                <w:szCs w:val="24"/>
                <w:lang w:val="ru-RU"/>
              </w:rPr>
              <w:t xml:space="preserve"> </w:t>
            </w:r>
            <w:r w:rsidRPr="005962CB">
              <w:rPr>
                <w:rFonts w:ascii="Times New Roman" w:eastAsia="Times New Roman" w:hAnsi="Times New Roman"/>
                <w:sz w:val="24"/>
                <w:szCs w:val="24"/>
                <w:lang w:val="ru-RU"/>
              </w:rPr>
              <w:t>поручения,</w:t>
            </w:r>
            <w:r w:rsidRPr="005962CB">
              <w:rPr>
                <w:rFonts w:ascii="Times New Roman" w:eastAsia="Times New Roman" w:hAnsi="Times New Roman"/>
                <w:spacing w:val="-10"/>
                <w:sz w:val="24"/>
                <w:szCs w:val="24"/>
                <w:lang w:val="ru-RU"/>
              </w:rPr>
              <w:t xml:space="preserve"> </w:t>
            </w:r>
            <w:r w:rsidRPr="005962CB">
              <w:rPr>
                <w:rFonts w:ascii="Times New Roman" w:eastAsia="Times New Roman" w:hAnsi="Times New Roman"/>
                <w:sz w:val="24"/>
                <w:szCs w:val="24"/>
                <w:lang w:val="ru-RU"/>
              </w:rPr>
              <w:t>понимать</w:t>
            </w:r>
            <w:r w:rsidRPr="005962CB">
              <w:rPr>
                <w:rFonts w:ascii="Times New Roman" w:eastAsia="Times New Roman" w:hAnsi="Times New Roman"/>
                <w:spacing w:val="-9"/>
                <w:sz w:val="24"/>
                <w:szCs w:val="24"/>
                <w:lang w:val="ru-RU"/>
              </w:rPr>
              <w:t xml:space="preserve"> </w:t>
            </w:r>
            <w:r w:rsidRPr="005962CB">
              <w:rPr>
                <w:rFonts w:ascii="Times New Roman" w:eastAsia="Times New Roman" w:hAnsi="Times New Roman"/>
                <w:sz w:val="24"/>
                <w:szCs w:val="24"/>
                <w:lang w:val="ru-RU"/>
              </w:rPr>
              <w:t>значение</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результатов</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своего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труда</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для других;</w:t>
            </w:r>
          </w:p>
          <w:p w:rsidR="005962CB" w:rsidRPr="005962CB" w:rsidRDefault="005962CB" w:rsidP="005962CB">
            <w:pPr>
              <w:spacing w:line="225" w:lineRule="auto"/>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-формировать</w:t>
            </w:r>
            <w:r w:rsidRPr="005962CB">
              <w:rPr>
                <w:rFonts w:ascii="Times New Roman" w:eastAsia="Times New Roman" w:hAnsi="Times New Roman"/>
                <w:spacing w:val="41"/>
                <w:sz w:val="24"/>
                <w:szCs w:val="24"/>
                <w:lang w:val="ru-RU"/>
              </w:rPr>
              <w:t xml:space="preserve"> </w:t>
            </w:r>
            <w:r w:rsidRPr="005962CB">
              <w:rPr>
                <w:rFonts w:ascii="Times New Roman" w:eastAsia="Times New Roman" w:hAnsi="Times New Roman"/>
                <w:sz w:val="24"/>
                <w:szCs w:val="24"/>
                <w:lang w:val="ru-RU"/>
              </w:rPr>
              <w:t>умение</w:t>
            </w:r>
            <w:r w:rsidRPr="005962CB">
              <w:rPr>
                <w:rFonts w:ascii="Times New Roman" w:eastAsia="Times New Roman" w:hAnsi="Times New Roman"/>
                <w:spacing w:val="37"/>
                <w:sz w:val="24"/>
                <w:szCs w:val="24"/>
                <w:lang w:val="ru-RU"/>
              </w:rPr>
              <w:t xml:space="preserve"> </w:t>
            </w:r>
            <w:r w:rsidRPr="005962CB">
              <w:rPr>
                <w:rFonts w:ascii="Times New Roman" w:eastAsia="Times New Roman" w:hAnsi="Times New Roman"/>
                <w:sz w:val="24"/>
                <w:szCs w:val="24"/>
                <w:lang w:val="ru-RU"/>
              </w:rPr>
              <w:t>договариваться</w:t>
            </w:r>
            <w:r w:rsidRPr="005962CB">
              <w:rPr>
                <w:rFonts w:ascii="Times New Roman" w:eastAsia="Times New Roman" w:hAnsi="Times New Roman"/>
                <w:spacing w:val="38"/>
                <w:sz w:val="24"/>
                <w:szCs w:val="24"/>
                <w:lang w:val="ru-RU"/>
              </w:rPr>
              <w:t xml:space="preserve"> </w:t>
            </w:r>
            <w:r w:rsidRPr="005962CB">
              <w:rPr>
                <w:rFonts w:ascii="Times New Roman" w:eastAsia="Times New Roman" w:hAnsi="Times New Roman"/>
                <w:sz w:val="24"/>
                <w:szCs w:val="24"/>
                <w:lang w:val="ru-RU"/>
              </w:rPr>
              <w:t>с</w:t>
            </w:r>
            <w:r w:rsidRPr="005962CB">
              <w:rPr>
                <w:rFonts w:ascii="Times New Roman" w:eastAsia="Times New Roman" w:hAnsi="Times New Roman"/>
                <w:spacing w:val="37"/>
                <w:sz w:val="24"/>
                <w:szCs w:val="24"/>
                <w:lang w:val="ru-RU"/>
              </w:rPr>
              <w:t xml:space="preserve"> </w:t>
            </w:r>
            <w:r w:rsidRPr="005962CB">
              <w:rPr>
                <w:rFonts w:ascii="Times New Roman" w:eastAsia="Times New Roman" w:hAnsi="Times New Roman"/>
                <w:sz w:val="24"/>
                <w:szCs w:val="24"/>
                <w:lang w:val="ru-RU"/>
              </w:rPr>
              <w:t>помощью</w:t>
            </w:r>
            <w:r w:rsidRPr="005962CB">
              <w:rPr>
                <w:rFonts w:ascii="Times New Roman" w:eastAsia="Times New Roman" w:hAnsi="Times New Roman"/>
                <w:spacing w:val="38"/>
                <w:sz w:val="24"/>
                <w:szCs w:val="24"/>
                <w:lang w:val="ru-RU"/>
              </w:rPr>
              <w:t xml:space="preserve"> </w:t>
            </w:r>
            <w:r w:rsidRPr="005962CB">
              <w:rPr>
                <w:rFonts w:ascii="Times New Roman" w:eastAsia="Times New Roman" w:hAnsi="Times New Roman"/>
                <w:sz w:val="24"/>
                <w:szCs w:val="24"/>
                <w:lang w:val="ru-RU"/>
              </w:rPr>
              <w:t>воспитателя</w:t>
            </w:r>
            <w:r w:rsidRPr="005962CB">
              <w:rPr>
                <w:rFonts w:ascii="Times New Roman" w:eastAsia="Times New Roman" w:hAnsi="Times New Roman"/>
                <w:spacing w:val="38"/>
                <w:sz w:val="24"/>
                <w:szCs w:val="24"/>
                <w:lang w:val="ru-RU"/>
              </w:rPr>
              <w:t xml:space="preserve"> </w:t>
            </w:r>
            <w:r w:rsidRPr="005962CB">
              <w:rPr>
                <w:rFonts w:ascii="Times New Roman" w:eastAsia="Times New Roman" w:hAnsi="Times New Roman"/>
                <w:sz w:val="24"/>
                <w:szCs w:val="24"/>
                <w:lang w:val="ru-RU"/>
              </w:rPr>
              <w:t>о</w:t>
            </w:r>
            <w:r w:rsidRPr="005962CB">
              <w:rPr>
                <w:rFonts w:ascii="Times New Roman" w:eastAsia="Times New Roman" w:hAnsi="Times New Roman"/>
                <w:spacing w:val="38"/>
                <w:sz w:val="24"/>
                <w:szCs w:val="24"/>
                <w:lang w:val="ru-RU"/>
              </w:rPr>
              <w:t xml:space="preserve"> </w:t>
            </w:r>
            <w:r w:rsidRPr="005962CB">
              <w:rPr>
                <w:rFonts w:ascii="Times New Roman" w:eastAsia="Times New Roman" w:hAnsi="Times New Roman"/>
                <w:sz w:val="24"/>
                <w:szCs w:val="24"/>
                <w:lang w:val="ru-RU"/>
              </w:rPr>
              <w:t>распределении</w:t>
            </w:r>
            <w:r w:rsidRPr="005962CB">
              <w:rPr>
                <w:rFonts w:ascii="Times New Roman" w:eastAsia="Times New Roman" w:hAnsi="Times New Roman"/>
                <w:spacing w:val="39"/>
                <w:sz w:val="24"/>
                <w:szCs w:val="24"/>
                <w:lang w:val="ru-RU"/>
              </w:rPr>
              <w:t xml:space="preserve"> </w:t>
            </w:r>
            <w:r w:rsidRPr="005962CB">
              <w:rPr>
                <w:rFonts w:ascii="Times New Roman" w:eastAsia="Times New Roman" w:hAnsi="Times New Roman"/>
                <w:sz w:val="24"/>
                <w:szCs w:val="24"/>
                <w:lang w:val="ru-RU"/>
              </w:rPr>
              <w:t>коллективной</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работы,</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заботиться о своевременном</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завершении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совместного задания;</w:t>
            </w:r>
          </w:p>
          <w:p w:rsidR="005962CB" w:rsidRPr="005962CB" w:rsidRDefault="005962CB" w:rsidP="005962CB">
            <w:pPr>
              <w:spacing w:line="254" w:lineRule="exact"/>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-поощрять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инициативу</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оказании</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помощи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товарищам,</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взрослым;</w:t>
            </w:r>
          </w:p>
          <w:p w:rsidR="005962CB" w:rsidRPr="005962CB" w:rsidRDefault="005962CB" w:rsidP="005962CB">
            <w:pPr>
              <w:spacing w:before="1" w:line="225" w:lineRule="auto"/>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-приучать</w:t>
            </w:r>
            <w:r w:rsidRPr="005962CB">
              <w:rPr>
                <w:rFonts w:ascii="Times New Roman" w:eastAsia="Times New Roman" w:hAnsi="Times New Roman"/>
                <w:spacing w:val="11"/>
                <w:sz w:val="24"/>
                <w:szCs w:val="24"/>
                <w:lang w:val="ru-RU"/>
              </w:rPr>
              <w:t xml:space="preserve"> </w:t>
            </w:r>
            <w:r w:rsidRPr="005962CB">
              <w:rPr>
                <w:rFonts w:ascii="Times New Roman" w:eastAsia="Times New Roman" w:hAnsi="Times New Roman"/>
                <w:sz w:val="24"/>
                <w:szCs w:val="24"/>
                <w:lang w:val="ru-RU"/>
              </w:rPr>
              <w:t>детей</w:t>
            </w:r>
            <w:r w:rsidRPr="005962CB">
              <w:rPr>
                <w:rFonts w:ascii="Times New Roman" w:eastAsia="Times New Roman" w:hAnsi="Times New Roman"/>
                <w:spacing w:val="12"/>
                <w:sz w:val="24"/>
                <w:szCs w:val="24"/>
                <w:lang w:val="ru-RU"/>
              </w:rPr>
              <w:t xml:space="preserve"> </w:t>
            </w:r>
            <w:r w:rsidRPr="005962CB">
              <w:rPr>
                <w:rFonts w:ascii="Times New Roman" w:eastAsia="Times New Roman" w:hAnsi="Times New Roman"/>
                <w:sz w:val="24"/>
                <w:szCs w:val="24"/>
                <w:lang w:val="ru-RU"/>
              </w:rPr>
              <w:t>самостоятельно</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поддерживать</w:t>
            </w:r>
            <w:r w:rsidRPr="005962CB">
              <w:rPr>
                <w:rFonts w:ascii="Times New Roman" w:eastAsia="Times New Roman" w:hAnsi="Times New Roman"/>
                <w:spacing w:val="11"/>
                <w:sz w:val="24"/>
                <w:szCs w:val="24"/>
                <w:lang w:val="ru-RU"/>
              </w:rPr>
              <w:t xml:space="preserve"> </w:t>
            </w:r>
            <w:r w:rsidRPr="005962CB">
              <w:rPr>
                <w:rFonts w:ascii="Times New Roman" w:eastAsia="Times New Roman" w:hAnsi="Times New Roman"/>
                <w:sz w:val="24"/>
                <w:szCs w:val="24"/>
                <w:lang w:val="ru-RU"/>
              </w:rPr>
              <w:t>порядок</w:t>
            </w:r>
            <w:r w:rsidRPr="005962CB">
              <w:rPr>
                <w:rFonts w:ascii="Times New Roman" w:eastAsia="Times New Roman" w:hAnsi="Times New Roman"/>
                <w:spacing w:val="12"/>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10"/>
                <w:sz w:val="24"/>
                <w:szCs w:val="24"/>
                <w:lang w:val="ru-RU"/>
              </w:rPr>
              <w:t xml:space="preserve"> </w:t>
            </w:r>
            <w:r w:rsidRPr="005962CB">
              <w:rPr>
                <w:rFonts w:ascii="Times New Roman" w:eastAsia="Times New Roman" w:hAnsi="Times New Roman"/>
                <w:sz w:val="24"/>
                <w:szCs w:val="24"/>
                <w:lang w:val="ru-RU"/>
              </w:rPr>
              <w:t>групповой</w:t>
            </w:r>
            <w:r w:rsidRPr="005962CB">
              <w:rPr>
                <w:rFonts w:ascii="Times New Roman" w:eastAsia="Times New Roman" w:hAnsi="Times New Roman"/>
                <w:spacing w:val="12"/>
                <w:sz w:val="24"/>
                <w:szCs w:val="24"/>
                <w:lang w:val="ru-RU"/>
              </w:rPr>
              <w:t xml:space="preserve"> </w:t>
            </w:r>
            <w:r w:rsidRPr="005962CB">
              <w:rPr>
                <w:rFonts w:ascii="Times New Roman" w:eastAsia="Times New Roman" w:hAnsi="Times New Roman"/>
                <w:sz w:val="24"/>
                <w:szCs w:val="24"/>
                <w:lang w:val="ru-RU"/>
              </w:rPr>
              <w:t>комнате</w:t>
            </w:r>
            <w:r w:rsidRPr="005962CB">
              <w:rPr>
                <w:rFonts w:ascii="Times New Roman" w:eastAsia="Times New Roman" w:hAnsi="Times New Roman"/>
                <w:spacing w:val="10"/>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2"/>
                <w:sz w:val="24"/>
                <w:szCs w:val="24"/>
                <w:lang w:val="ru-RU"/>
              </w:rPr>
              <w:t xml:space="preserve"> </w:t>
            </w:r>
            <w:r w:rsidRPr="005962CB">
              <w:rPr>
                <w:rFonts w:ascii="Times New Roman" w:eastAsia="Times New Roman" w:hAnsi="Times New Roman"/>
                <w:sz w:val="24"/>
                <w:szCs w:val="24"/>
                <w:lang w:val="ru-RU"/>
              </w:rPr>
              <w:t>на</w:t>
            </w:r>
            <w:r w:rsidRPr="005962CB">
              <w:rPr>
                <w:rFonts w:ascii="Times New Roman" w:eastAsia="Times New Roman" w:hAnsi="Times New Roman"/>
                <w:spacing w:val="12"/>
                <w:sz w:val="24"/>
                <w:szCs w:val="24"/>
                <w:lang w:val="ru-RU"/>
              </w:rPr>
              <w:t xml:space="preserve"> </w:t>
            </w:r>
            <w:r w:rsidRPr="005962CB">
              <w:rPr>
                <w:rFonts w:ascii="Times New Roman" w:eastAsia="Times New Roman" w:hAnsi="Times New Roman"/>
                <w:sz w:val="24"/>
                <w:szCs w:val="24"/>
                <w:lang w:val="ru-RU"/>
              </w:rPr>
              <w:t>участке</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детского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сада:</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убирать на</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место строительный</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материал,</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игрушки;</w:t>
            </w:r>
          </w:p>
          <w:p w:rsidR="005962CB" w:rsidRPr="005962CB" w:rsidRDefault="005962CB" w:rsidP="005962CB">
            <w:pPr>
              <w:spacing w:line="254" w:lineRule="exact"/>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-помогать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воспитателю</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подклеивать</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книги,</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коробки;</w:t>
            </w:r>
          </w:p>
          <w:p w:rsidR="005962CB" w:rsidRPr="005962CB" w:rsidRDefault="005962CB" w:rsidP="005962CB">
            <w:pPr>
              <w:spacing w:before="5" w:line="225" w:lineRule="auto"/>
              <w:ind w:left="102" w:right="210" w:firstLine="141"/>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-учить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детей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самостоятельно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выполнять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обязанности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дежурных</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столовой: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аккуратно</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расставлять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хлебницы,</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чашки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блюдцами,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тарелки,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салфетницы,</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раскладывать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столовые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приборы</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(ложки, вилки, ножи);</w:t>
            </w:r>
          </w:p>
          <w:p w:rsidR="005962CB" w:rsidRPr="005962CB" w:rsidRDefault="005962CB" w:rsidP="005962CB">
            <w:pPr>
              <w:spacing w:line="252" w:lineRule="exact"/>
              <w:ind w:left="102" w:right="210" w:firstLine="141"/>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-формировать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позитивное</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отношение</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разным</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видам</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труда</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и творчества;</w:t>
            </w:r>
          </w:p>
          <w:p w:rsidR="005962CB" w:rsidRPr="005962CB" w:rsidRDefault="005962CB" w:rsidP="005962CB">
            <w:pPr>
              <w:spacing w:line="258" w:lineRule="exact"/>
              <w:ind w:left="102" w:right="210" w:firstLine="141"/>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-поощрять</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желание</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детей ухаживать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за</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комнатными</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растениями,</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поливать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их;</w:t>
            </w:r>
          </w:p>
          <w:p w:rsidR="005962CB" w:rsidRPr="005962CB" w:rsidRDefault="005962CB" w:rsidP="005962CB">
            <w:pPr>
              <w:spacing w:before="5" w:line="225" w:lineRule="auto"/>
              <w:ind w:left="102" w:right="210" w:firstLine="141"/>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-поддерживать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инициативу детей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при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выполнении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посильной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работы</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весенний,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летний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осенний периоды на огороде и в цветнике (посев семян, полив, сбор урожая); в зимний период</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(расчистка</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снега,</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выращивание</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зелени для</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корма</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птицам;</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подкормка</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зимующих</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птиц</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и т. п.);</w:t>
            </w:r>
          </w:p>
          <w:p w:rsidR="005962CB" w:rsidRPr="005962CB" w:rsidRDefault="005962CB" w:rsidP="005962CB">
            <w:pPr>
              <w:spacing w:line="225" w:lineRule="auto"/>
              <w:ind w:left="102" w:right="210" w:firstLine="141"/>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-формировать стремление приводить в порядок (очищать, просушивать, относить в отведенное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место)</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используемое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детьми в</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трудовой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деятельности оборудование;</w:t>
            </w:r>
          </w:p>
          <w:p w:rsidR="005962CB" w:rsidRPr="005962CB" w:rsidRDefault="005962CB" w:rsidP="005962CB">
            <w:pPr>
              <w:spacing w:line="254" w:lineRule="exact"/>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-продолжать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воспитывать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ценностное</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отношение</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собственному</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труду, труду</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других</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людей;</w:t>
            </w:r>
          </w:p>
          <w:p w:rsidR="005962CB" w:rsidRPr="005962CB" w:rsidRDefault="005962CB" w:rsidP="005962CB">
            <w:pPr>
              <w:spacing w:line="259" w:lineRule="exact"/>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-знакомя</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детей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профессиями</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близких людей,</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подчеркивать</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значимость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их</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труда;</w:t>
            </w:r>
          </w:p>
          <w:p w:rsidR="005962CB" w:rsidRPr="005962CB" w:rsidRDefault="005962CB" w:rsidP="005962CB">
            <w:pPr>
              <w:spacing w:line="248" w:lineRule="exact"/>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-формировать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интерес</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к профессиям</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родителей.</w:t>
            </w:r>
          </w:p>
        </w:tc>
      </w:tr>
      <w:tr w:rsidR="005962CB" w:rsidRPr="005962CB" w:rsidTr="005962CB">
        <w:trPr>
          <w:trHeight w:val="428"/>
        </w:trPr>
        <w:tc>
          <w:tcPr>
            <w:tcW w:w="10380" w:type="dxa"/>
          </w:tcPr>
          <w:p w:rsidR="005962CB" w:rsidRPr="005962CB" w:rsidRDefault="005962CB" w:rsidP="005962CB">
            <w:pPr>
              <w:spacing w:line="268" w:lineRule="exact"/>
              <w:ind w:left="102" w:right="210" w:firstLine="141"/>
              <w:jc w:val="both"/>
              <w:rPr>
                <w:rFonts w:ascii="Times New Roman" w:eastAsia="Times New Roman" w:hAnsi="Times New Roman"/>
                <w:b/>
                <w:sz w:val="24"/>
                <w:szCs w:val="24"/>
                <w:lang w:val="ru-RU"/>
              </w:rPr>
            </w:pPr>
            <w:r w:rsidRPr="005962CB">
              <w:rPr>
                <w:rFonts w:ascii="Times New Roman" w:eastAsia="Times New Roman" w:hAnsi="Times New Roman"/>
                <w:b/>
                <w:sz w:val="24"/>
                <w:szCs w:val="24"/>
                <w:lang w:val="ru-RU"/>
              </w:rPr>
              <w:t>5-6</w:t>
            </w:r>
            <w:r w:rsidRPr="005962CB">
              <w:rPr>
                <w:rFonts w:ascii="Times New Roman" w:eastAsia="Times New Roman" w:hAnsi="Times New Roman"/>
                <w:b/>
                <w:spacing w:val="-1"/>
                <w:sz w:val="24"/>
                <w:szCs w:val="24"/>
                <w:lang w:val="ru-RU"/>
              </w:rPr>
              <w:t xml:space="preserve"> </w:t>
            </w:r>
            <w:r w:rsidRPr="005962CB">
              <w:rPr>
                <w:rFonts w:ascii="Times New Roman" w:eastAsia="Times New Roman" w:hAnsi="Times New Roman"/>
                <w:b/>
                <w:sz w:val="24"/>
                <w:szCs w:val="24"/>
                <w:lang w:val="ru-RU"/>
              </w:rPr>
              <w:t>лет.</w:t>
            </w:r>
          </w:p>
          <w:p w:rsidR="005962CB" w:rsidRPr="005962CB" w:rsidRDefault="005962CB" w:rsidP="005962CB">
            <w:pPr>
              <w:spacing w:before="6" w:line="225" w:lineRule="auto"/>
              <w:ind w:left="102" w:right="210" w:firstLine="141"/>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w:t>
            </w:r>
            <w:r w:rsidRPr="005962CB">
              <w:rPr>
                <w:rFonts w:ascii="Times New Roman" w:eastAsia="Times New Roman" w:hAnsi="Times New Roman"/>
                <w:spacing w:val="-11"/>
                <w:sz w:val="24"/>
                <w:szCs w:val="24"/>
                <w:lang w:val="ru-RU"/>
              </w:rPr>
              <w:t xml:space="preserve"> </w:t>
            </w:r>
            <w:r w:rsidRPr="005962CB">
              <w:rPr>
                <w:rFonts w:ascii="Times New Roman" w:eastAsia="Times New Roman" w:hAnsi="Times New Roman"/>
                <w:sz w:val="24"/>
                <w:szCs w:val="24"/>
                <w:lang w:val="ru-RU"/>
              </w:rPr>
              <w:t>расширять</w:t>
            </w:r>
            <w:r w:rsidRPr="005962CB">
              <w:rPr>
                <w:rFonts w:ascii="Times New Roman" w:eastAsia="Times New Roman" w:hAnsi="Times New Roman"/>
                <w:spacing w:val="-10"/>
                <w:sz w:val="24"/>
                <w:szCs w:val="24"/>
                <w:lang w:val="ru-RU"/>
              </w:rPr>
              <w:t xml:space="preserve"> </w:t>
            </w:r>
            <w:r w:rsidRPr="005962CB">
              <w:rPr>
                <w:rFonts w:ascii="Times New Roman" w:eastAsia="Times New Roman" w:hAnsi="Times New Roman"/>
                <w:sz w:val="24"/>
                <w:szCs w:val="24"/>
                <w:lang w:val="ru-RU"/>
              </w:rPr>
              <w:t>представления</w:t>
            </w:r>
            <w:r w:rsidRPr="005962CB">
              <w:rPr>
                <w:rFonts w:ascii="Times New Roman" w:eastAsia="Times New Roman" w:hAnsi="Times New Roman"/>
                <w:spacing w:val="-10"/>
                <w:sz w:val="24"/>
                <w:szCs w:val="24"/>
                <w:lang w:val="ru-RU"/>
              </w:rPr>
              <w:t xml:space="preserve"> </w:t>
            </w:r>
            <w:r w:rsidRPr="005962CB">
              <w:rPr>
                <w:rFonts w:ascii="Times New Roman" w:eastAsia="Times New Roman" w:hAnsi="Times New Roman"/>
                <w:sz w:val="24"/>
                <w:szCs w:val="24"/>
                <w:lang w:val="ru-RU"/>
              </w:rPr>
              <w:t>о</w:t>
            </w:r>
            <w:r w:rsidRPr="005962CB">
              <w:rPr>
                <w:rFonts w:ascii="Times New Roman" w:eastAsia="Times New Roman" w:hAnsi="Times New Roman"/>
                <w:spacing w:val="-13"/>
                <w:sz w:val="24"/>
                <w:szCs w:val="24"/>
                <w:lang w:val="ru-RU"/>
              </w:rPr>
              <w:t xml:space="preserve"> </w:t>
            </w:r>
            <w:r w:rsidRPr="005962CB">
              <w:rPr>
                <w:rFonts w:ascii="Times New Roman" w:eastAsia="Times New Roman" w:hAnsi="Times New Roman"/>
                <w:sz w:val="24"/>
                <w:szCs w:val="24"/>
                <w:lang w:val="ru-RU"/>
              </w:rPr>
              <w:t>сферах</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человеческой</w:t>
            </w:r>
            <w:r w:rsidRPr="005962CB">
              <w:rPr>
                <w:rFonts w:ascii="Times New Roman" w:eastAsia="Times New Roman" w:hAnsi="Times New Roman"/>
                <w:spacing w:val="-10"/>
                <w:sz w:val="24"/>
                <w:szCs w:val="24"/>
                <w:lang w:val="ru-RU"/>
              </w:rPr>
              <w:t xml:space="preserve"> </w:t>
            </w:r>
            <w:r w:rsidRPr="005962CB">
              <w:rPr>
                <w:rFonts w:ascii="Times New Roman" w:eastAsia="Times New Roman" w:hAnsi="Times New Roman"/>
                <w:sz w:val="24"/>
                <w:szCs w:val="24"/>
                <w:lang w:val="ru-RU"/>
              </w:rPr>
              <w:t>деятельности</w:t>
            </w:r>
            <w:r w:rsidRPr="005962CB">
              <w:rPr>
                <w:rFonts w:ascii="Times New Roman" w:eastAsia="Times New Roman" w:hAnsi="Times New Roman"/>
                <w:spacing w:val="-11"/>
                <w:sz w:val="24"/>
                <w:szCs w:val="24"/>
                <w:lang w:val="ru-RU"/>
              </w:rPr>
              <w:t xml:space="preserve"> </w:t>
            </w:r>
            <w:r w:rsidRPr="005962CB">
              <w:rPr>
                <w:rFonts w:ascii="Times New Roman" w:eastAsia="Times New Roman" w:hAnsi="Times New Roman"/>
                <w:sz w:val="24"/>
                <w:szCs w:val="24"/>
                <w:lang w:val="ru-RU"/>
              </w:rPr>
              <w:t>(наука,</w:t>
            </w:r>
            <w:r w:rsidRPr="005962CB">
              <w:rPr>
                <w:rFonts w:ascii="Times New Roman" w:eastAsia="Times New Roman" w:hAnsi="Times New Roman"/>
                <w:spacing w:val="-11"/>
                <w:sz w:val="24"/>
                <w:szCs w:val="24"/>
                <w:lang w:val="ru-RU"/>
              </w:rPr>
              <w:t xml:space="preserve"> </w:t>
            </w:r>
            <w:r w:rsidRPr="005962CB">
              <w:rPr>
                <w:rFonts w:ascii="Times New Roman" w:eastAsia="Times New Roman" w:hAnsi="Times New Roman"/>
                <w:sz w:val="24"/>
                <w:szCs w:val="24"/>
                <w:lang w:val="ru-RU"/>
              </w:rPr>
              <w:t>искусство,</w:t>
            </w:r>
            <w:r w:rsidRPr="005962CB">
              <w:rPr>
                <w:rFonts w:ascii="Times New Roman" w:eastAsia="Times New Roman" w:hAnsi="Times New Roman"/>
                <w:spacing w:val="-10"/>
                <w:sz w:val="24"/>
                <w:szCs w:val="24"/>
                <w:lang w:val="ru-RU"/>
              </w:rPr>
              <w:t xml:space="preserve"> </w:t>
            </w:r>
            <w:r w:rsidRPr="005962CB">
              <w:rPr>
                <w:rFonts w:ascii="Times New Roman" w:eastAsia="Times New Roman" w:hAnsi="Times New Roman"/>
                <w:sz w:val="24"/>
                <w:szCs w:val="24"/>
                <w:lang w:val="ru-RU"/>
              </w:rPr>
              <w:t>производство,</w:t>
            </w:r>
            <w:r w:rsidRPr="005962CB">
              <w:rPr>
                <w:rFonts w:ascii="Times New Roman" w:eastAsia="Times New Roman" w:hAnsi="Times New Roman"/>
                <w:spacing w:val="-58"/>
                <w:sz w:val="24"/>
                <w:szCs w:val="24"/>
                <w:lang w:val="ru-RU"/>
              </w:rPr>
              <w:t xml:space="preserve"> </w:t>
            </w:r>
            <w:r w:rsidRPr="005962CB">
              <w:rPr>
                <w:rFonts w:ascii="Times New Roman" w:eastAsia="Times New Roman" w:hAnsi="Times New Roman"/>
                <w:sz w:val="24"/>
                <w:szCs w:val="24"/>
                <w:lang w:val="ru-RU"/>
              </w:rPr>
              <w:t>сельское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хозяйство);</w:t>
            </w:r>
          </w:p>
          <w:p w:rsidR="005962CB" w:rsidRPr="005962CB" w:rsidRDefault="005962CB" w:rsidP="005962CB">
            <w:pPr>
              <w:spacing w:line="225" w:lineRule="auto"/>
              <w:ind w:left="102" w:right="210" w:firstLine="141"/>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-продолжать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знакомить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культурными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явлениями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(цирк,</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библиотека,</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музей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др.),</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их</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атрибутами,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значением</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жизни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общества,</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связанными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ними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профессиями,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правилами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поведения;</w:t>
            </w:r>
          </w:p>
          <w:p w:rsidR="005962CB" w:rsidRPr="005962CB" w:rsidRDefault="005962CB" w:rsidP="005962CB">
            <w:pPr>
              <w:spacing w:line="225" w:lineRule="auto"/>
              <w:ind w:left="102" w:right="210" w:firstLine="141"/>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-обогащать представления детей о профессиях. Рассказывать детям о профессиях воспитателя,</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учителя, врача, строителя, работников сельского хозяйства, транспорта, торговли, связи др.; 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важности и значимости их труда; о том, что для облегчения труда используется разнообразная</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техника.</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Рассказывать</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о личностных</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деловых</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качествах</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человека-труженика;</w:t>
            </w:r>
          </w:p>
          <w:p w:rsidR="005962CB" w:rsidRPr="005962CB" w:rsidRDefault="005962CB" w:rsidP="005962CB">
            <w:pPr>
              <w:spacing w:line="225" w:lineRule="auto"/>
              <w:ind w:left="102" w:right="210" w:firstLine="141"/>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-знакомить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трудом</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людей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творческих</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профессий: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художников,</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писателей,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композиторов,</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мастеров народного декоративно-прикладного искусства; с результатами их труда (картинами,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книгами,</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нотами, предметами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декоративного искусства);</w:t>
            </w:r>
          </w:p>
          <w:p w:rsidR="005962CB" w:rsidRPr="005962CB" w:rsidRDefault="005962CB" w:rsidP="005962CB">
            <w:pPr>
              <w:spacing w:line="240" w:lineRule="exact"/>
              <w:ind w:left="102" w:right="210" w:firstLine="141"/>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-прививать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чувство</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благодарности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человеку</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за</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его</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труд.</w:t>
            </w:r>
          </w:p>
          <w:p w:rsidR="005962CB" w:rsidRPr="005962CB" w:rsidRDefault="005962CB" w:rsidP="005962CB">
            <w:pPr>
              <w:spacing w:before="6" w:line="225" w:lineRule="auto"/>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-продолжать</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приобщать</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детей</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доступной</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трудовой</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деятельности,</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воспитывать</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положительное</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отношение</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труду, желание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выполнять посильные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трудовые</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поручения;</w:t>
            </w:r>
          </w:p>
          <w:p w:rsidR="005962CB" w:rsidRPr="005962CB" w:rsidRDefault="005962CB" w:rsidP="005962CB">
            <w:pPr>
              <w:spacing w:line="254" w:lineRule="exact"/>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-разъяснять</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детям</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значимость</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их</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труда;</w:t>
            </w:r>
          </w:p>
          <w:p w:rsidR="005962CB" w:rsidRPr="005962CB" w:rsidRDefault="005962CB" w:rsidP="005962CB">
            <w:pPr>
              <w:spacing w:line="259" w:lineRule="exact"/>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-воспитывать</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желание</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участвовать</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совместной</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трудовой</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деятельности;</w:t>
            </w:r>
          </w:p>
          <w:p w:rsidR="005962CB" w:rsidRPr="005962CB" w:rsidRDefault="005962CB" w:rsidP="005962CB">
            <w:pPr>
              <w:spacing w:line="258" w:lineRule="exact"/>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-формировать</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необходимые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умения</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навыки</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разных видах труда</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творчества;</w:t>
            </w:r>
          </w:p>
          <w:p w:rsidR="005962CB" w:rsidRPr="005962CB" w:rsidRDefault="005962CB" w:rsidP="005962CB">
            <w:pPr>
              <w:spacing w:line="258" w:lineRule="exact"/>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-воспитывать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самостоятельность</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ответственность, умение</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доводить</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начатое</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дело</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до</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конца;</w:t>
            </w:r>
          </w:p>
          <w:p w:rsidR="005962CB" w:rsidRPr="005962CB" w:rsidRDefault="005962CB" w:rsidP="005962CB">
            <w:pPr>
              <w:spacing w:before="5" w:line="225" w:lineRule="auto"/>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-развивать</w:t>
            </w:r>
            <w:r w:rsidRPr="005962CB">
              <w:rPr>
                <w:rFonts w:ascii="Times New Roman" w:eastAsia="Times New Roman" w:hAnsi="Times New Roman"/>
                <w:spacing w:val="27"/>
                <w:sz w:val="24"/>
                <w:szCs w:val="24"/>
                <w:lang w:val="ru-RU"/>
              </w:rPr>
              <w:t xml:space="preserve"> </w:t>
            </w:r>
            <w:r w:rsidRPr="005962CB">
              <w:rPr>
                <w:rFonts w:ascii="Times New Roman" w:eastAsia="Times New Roman" w:hAnsi="Times New Roman"/>
                <w:sz w:val="24"/>
                <w:szCs w:val="24"/>
                <w:lang w:val="ru-RU"/>
              </w:rPr>
              <w:t>творчество</w:t>
            </w:r>
            <w:r w:rsidRPr="005962CB">
              <w:rPr>
                <w:rFonts w:ascii="Times New Roman" w:eastAsia="Times New Roman" w:hAnsi="Times New Roman"/>
                <w:spacing w:val="29"/>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27"/>
                <w:sz w:val="24"/>
                <w:szCs w:val="24"/>
                <w:lang w:val="ru-RU"/>
              </w:rPr>
              <w:t xml:space="preserve"> </w:t>
            </w:r>
            <w:r w:rsidRPr="005962CB">
              <w:rPr>
                <w:rFonts w:ascii="Times New Roman" w:eastAsia="Times New Roman" w:hAnsi="Times New Roman"/>
                <w:sz w:val="24"/>
                <w:szCs w:val="24"/>
                <w:lang w:val="ru-RU"/>
              </w:rPr>
              <w:t>инициативу</w:t>
            </w:r>
            <w:r w:rsidRPr="005962CB">
              <w:rPr>
                <w:rFonts w:ascii="Times New Roman" w:eastAsia="Times New Roman" w:hAnsi="Times New Roman"/>
                <w:spacing w:val="19"/>
                <w:sz w:val="24"/>
                <w:szCs w:val="24"/>
                <w:lang w:val="ru-RU"/>
              </w:rPr>
              <w:t xml:space="preserve"> </w:t>
            </w:r>
            <w:r w:rsidRPr="005962CB">
              <w:rPr>
                <w:rFonts w:ascii="Times New Roman" w:eastAsia="Times New Roman" w:hAnsi="Times New Roman"/>
                <w:sz w:val="24"/>
                <w:szCs w:val="24"/>
                <w:lang w:val="ru-RU"/>
              </w:rPr>
              <w:t>при</w:t>
            </w:r>
            <w:r w:rsidRPr="005962CB">
              <w:rPr>
                <w:rFonts w:ascii="Times New Roman" w:eastAsia="Times New Roman" w:hAnsi="Times New Roman"/>
                <w:spacing w:val="27"/>
                <w:sz w:val="24"/>
                <w:szCs w:val="24"/>
                <w:lang w:val="ru-RU"/>
              </w:rPr>
              <w:t xml:space="preserve"> </w:t>
            </w:r>
            <w:r w:rsidRPr="005962CB">
              <w:rPr>
                <w:rFonts w:ascii="Times New Roman" w:eastAsia="Times New Roman" w:hAnsi="Times New Roman"/>
                <w:sz w:val="24"/>
                <w:szCs w:val="24"/>
                <w:lang w:val="ru-RU"/>
              </w:rPr>
              <w:t>выполнении</w:t>
            </w:r>
            <w:r w:rsidRPr="005962CB">
              <w:rPr>
                <w:rFonts w:ascii="Times New Roman" w:eastAsia="Times New Roman" w:hAnsi="Times New Roman"/>
                <w:spacing w:val="27"/>
                <w:sz w:val="24"/>
                <w:szCs w:val="24"/>
                <w:lang w:val="ru-RU"/>
              </w:rPr>
              <w:t xml:space="preserve"> </w:t>
            </w:r>
            <w:r w:rsidRPr="005962CB">
              <w:rPr>
                <w:rFonts w:ascii="Times New Roman" w:eastAsia="Times New Roman" w:hAnsi="Times New Roman"/>
                <w:sz w:val="24"/>
                <w:szCs w:val="24"/>
                <w:lang w:val="ru-RU"/>
              </w:rPr>
              <w:t>различных</w:t>
            </w:r>
            <w:r w:rsidRPr="005962CB">
              <w:rPr>
                <w:rFonts w:ascii="Times New Roman" w:eastAsia="Times New Roman" w:hAnsi="Times New Roman"/>
                <w:spacing w:val="26"/>
                <w:sz w:val="24"/>
                <w:szCs w:val="24"/>
                <w:lang w:val="ru-RU"/>
              </w:rPr>
              <w:t xml:space="preserve"> </w:t>
            </w:r>
            <w:r w:rsidRPr="005962CB">
              <w:rPr>
                <w:rFonts w:ascii="Times New Roman" w:eastAsia="Times New Roman" w:hAnsi="Times New Roman"/>
                <w:sz w:val="24"/>
                <w:szCs w:val="24"/>
                <w:lang w:val="ru-RU"/>
              </w:rPr>
              <w:t>видов</w:t>
            </w:r>
            <w:r w:rsidRPr="005962CB">
              <w:rPr>
                <w:rFonts w:ascii="Times New Roman" w:eastAsia="Times New Roman" w:hAnsi="Times New Roman"/>
                <w:spacing w:val="26"/>
                <w:sz w:val="24"/>
                <w:szCs w:val="24"/>
                <w:lang w:val="ru-RU"/>
              </w:rPr>
              <w:t xml:space="preserve"> </w:t>
            </w:r>
            <w:r w:rsidRPr="005962CB">
              <w:rPr>
                <w:rFonts w:ascii="Times New Roman" w:eastAsia="Times New Roman" w:hAnsi="Times New Roman"/>
                <w:sz w:val="24"/>
                <w:szCs w:val="24"/>
                <w:lang w:val="ru-RU"/>
              </w:rPr>
              <w:t>труда</w:t>
            </w:r>
            <w:r w:rsidRPr="005962CB">
              <w:rPr>
                <w:rFonts w:ascii="Times New Roman" w:eastAsia="Times New Roman" w:hAnsi="Times New Roman"/>
                <w:spacing w:val="25"/>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27"/>
                <w:sz w:val="24"/>
                <w:szCs w:val="24"/>
                <w:lang w:val="ru-RU"/>
              </w:rPr>
              <w:t xml:space="preserve"> </w:t>
            </w:r>
            <w:r w:rsidRPr="005962CB">
              <w:rPr>
                <w:rFonts w:ascii="Times New Roman" w:eastAsia="Times New Roman" w:hAnsi="Times New Roman"/>
                <w:sz w:val="24"/>
                <w:szCs w:val="24"/>
                <w:lang w:val="ru-RU"/>
              </w:rPr>
              <w:t>занятиях</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творчеством;</w:t>
            </w:r>
          </w:p>
          <w:p w:rsidR="005962CB" w:rsidRPr="005962CB" w:rsidRDefault="005962CB" w:rsidP="005962CB">
            <w:pPr>
              <w:spacing w:line="254" w:lineRule="exact"/>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-знакомить</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детей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наиболее</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экономными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приемами</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работы;</w:t>
            </w:r>
          </w:p>
          <w:p w:rsidR="005962CB" w:rsidRPr="005962CB" w:rsidRDefault="005962CB" w:rsidP="005962CB">
            <w:pPr>
              <w:spacing w:before="5" w:line="225" w:lineRule="auto"/>
              <w:ind w:left="102" w:right="210" w:firstLine="141"/>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-воспитывать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культуру</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трудовой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деятельности,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бережное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отношение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материалам</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инструментам;</w:t>
            </w:r>
          </w:p>
          <w:p w:rsidR="005962CB" w:rsidRPr="005962CB" w:rsidRDefault="005962CB" w:rsidP="005962CB">
            <w:pPr>
              <w:spacing w:line="225" w:lineRule="auto"/>
              <w:ind w:left="102" w:right="210" w:firstLine="141"/>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-продолжать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учить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детей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помогать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взрослым</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поддерживать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порядок</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группе: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протирать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игрушки,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строительный</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материал 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т. п.;</w:t>
            </w:r>
          </w:p>
          <w:p w:rsidR="005962CB" w:rsidRPr="005962CB" w:rsidRDefault="005962CB" w:rsidP="005962CB">
            <w:pPr>
              <w:spacing w:line="225" w:lineRule="auto"/>
              <w:ind w:left="102" w:right="210" w:firstLine="141"/>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-формировать умение</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наводить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порядок</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на</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участке</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детского</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сада</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(подметать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очищать</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дорожки</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от</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мусора, зимой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 от</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снега, поливать песок</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песочнице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пр.);</w:t>
            </w:r>
          </w:p>
          <w:p w:rsidR="005962CB" w:rsidRPr="005962CB" w:rsidRDefault="005962CB" w:rsidP="005962CB">
            <w:pPr>
              <w:spacing w:line="225" w:lineRule="auto"/>
              <w:ind w:left="102" w:right="210" w:firstLine="141"/>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-приучать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добросовестно,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выполнять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обязанности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дежурных</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столовой: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сервировать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стол,</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приводить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его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порядок</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после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еды;</w:t>
            </w:r>
          </w:p>
          <w:p w:rsidR="005962CB" w:rsidRPr="005962CB" w:rsidRDefault="005962CB" w:rsidP="005962CB">
            <w:pPr>
              <w:spacing w:line="225" w:lineRule="auto"/>
              <w:ind w:left="102" w:right="210" w:firstLine="141"/>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-поощрять желание выполнять обязанности дежурного в уголке природы (поливать комнатные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растения;</w:t>
            </w:r>
          </w:p>
          <w:p w:rsidR="005962CB" w:rsidRPr="005962CB" w:rsidRDefault="005962CB" w:rsidP="005962CB">
            <w:pPr>
              <w:spacing w:line="225" w:lineRule="auto"/>
              <w:ind w:left="102" w:right="210" w:firstLine="141"/>
              <w:jc w:val="both"/>
              <w:rPr>
                <w:rFonts w:ascii="Times New Roman" w:eastAsia="Times New Roman" w:hAnsi="Times New Roman"/>
                <w:sz w:val="24"/>
                <w:szCs w:val="24"/>
                <w:lang w:val="ru-RU"/>
              </w:rPr>
            </w:pPr>
            <w:r w:rsidRPr="005962CB">
              <w:rPr>
                <w:rFonts w:ascii="Times New Roman" w:eastAsia="Times New Roman" w:hAnsi="Times New Roman"/>
                <w:spacing w:val="-1"/>
                <w:sz w:val="24"/>
                <w:szCs w:val="24"/>
                <w:lang w:val="ru-RU"/>
              </w:rPr>
              <w:t>-фиксировать</w:t>
            </w:r>
            <w:r w:rsidRPr="005962CB">
              <w:rPr>
                <w:rFonts w:ascii="Times New Roman" w:eastAsia="Times New Roman" w:hAnsi="Times New Roman"/>
                <w:spacing w:val="-14"/>
                <w:sz w:val="24"/>
                <w:szCs w:val="24"/>
                <w:lang w:val="ru-RU"/>
              </w:rPr>
              <w:t xml:space="preserve"> </w:t>
            </w:r>
            <w:r w:rsidRPr="005962CB">
              <w:rPr>
                <w:rFonts w:ascii="Times New Roman" w:eastAsia="Times New Roman" w:hAnsi="Times New Roman"/>
                <w:spacing w:val="-1"/>
                <w:sz w:val="24"/>
                <w:szCs w:val="24"/>
                <w:lang w:val="ru-RU"/>
              </w:rPr>
              <w:t>необходимые</w:t>
            </w:r>
            <w:r w:rsidRPr="005962CB">
              <w:rPr>
                <w:rFonts w:ascii="Times New Roman" w:eastAsia="Times New Roman" w:hAnsi="Times New Roman"/>
                <w:spacing w:val="-15"/>
                <w:sz w:val="24"/>
                <w:szCs w:val="24"/>
                <w:lang w:val="ru-RU"/>
              </w:rPr>
              <w:t xml:space="preserve"> </w:t>
            </w:r>
            <w:r w:rsidRPr="005962CB">
              <w:rPr>
                <w:rFonts w:ascii="Times New Roman" w:eastAsia="Times New Roman" w:hAnsi="Times New Roman"/>
                <w:sz w:val="24"/>
                <w:szCs w:val="24"/>
                <w:lang w:val="ru-RU"/>
              </w:rPr>
              <w:t>данные</w:t>
            </w:r>
            <w:r w:rsidRPr="005962CB">
              <w:rPr>
                <w:rFonts w:ascii="Times New Roman" w:eastAsia="Times New Roman" w:hAnsi="Times New Roman"/>
                <w:spacing w:val="-15"/>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14"/>
                <w:sz w:val="24"/>
                <w:szCs w:val="24"/>
                <w:lang w:val="ru-RU"/>
              </w:rPr>
              <w:t xml:space="preserve"> </w:t>
            </w:r>
            <w:r w:rsidRPr="005962CB">
              <w:rPr>
                <w:rFonts w:ascii="Times New Roman" w:eastAsia="Times New Roman" w:hAnsi="Times New Roman"/>
                <w:sz w:val="24"/>
                <w:szCs w:val="24"/>
                <w:lang w:val="ru-RU"/>
              </w:rPr>
              <w:t>календаре</w:t>
            </w:r>
            <w:r w:rsidRPr="005962CB">
              <w:rPr>
                <w:rFonts w:ascii="Times New Roman" w:eastAsia="Times New Roman" w:hAnsi="Times New Roman"/>
                <w:spacing w:val="-16"/>
                <w:sz w:val="24"/>
                <w:szCs w:val="24"/>
                <w:lang w:val="ru-RU"/>
              </w:rPr>
              <w:t xml:space="preserve"> </w:t>
            </w:r>
            <w:r w:rsidRPr="005962CB">
              <w:rPr>
                <w:rFonts w:ascii="Times New Roman" w:eastAsia="Times New Roman" w:hAnsi="Times New Roman"/>
                <w:sz w:val="24"/>
                <w:szCs w:val="24"/>
                <w:lang w:val="ru-RU"/>
              </w:rPr>
              <w:t>природы</w:t>
            </w:r>
            <w:r w:rsidRPr="005962CB">
              <w:rPr>
                <w:rFonts w:ascii="Times New Roman" w:eastAsia="Times New Roman" w:hAnsi="Times New Roman"/>
                <w:spacing w:val="-15"/>
                <w:sz w:val="24"/>
                <w:szCs w:val="24"/>
                <w:lang w:val="ru-RU"/>
              </w:rPr>
              <w:t xml:space="preserve"> </w:t>
            </w:r>
            <w:r w:rsidRPr="005962CB">
              <w:rPr>
                <w:rFonts w:ascii="Times New Roman" w:eastAsia="Times New Roman" w:hAnsi="Times New Roman"/>
                <w:sz w:val="24"/>
                <w:szCs w:val="24"/>
                <w:lang w:val="ru-RU"/>
              </w:rPr>
              <w:t>—</w:t>
            </w:r>
            <w:r w:rsidRPr="005962CB">
              <w:rPr>
                <w:rFonts w:ascii="Times New Roman" w:eastAsia="Times New Roman" w:hAnsi="Times New Roman"/>
                <w:spacing w:val="-14"/>
                <w:sz w:val="24"/>
                <w:szCs w:val="24"/>
                <w:lang w:val="ru-RU"/>
              </w:rPr>
              <w:t xml:space="preserve"> </w:t>
            </w:r>
            <w:r w:rsidRPr="005962CB">
              <w:rPr>
                <w:rFonts w:ascii="Times New Roman" w:eastAsia="Times New Roman" w:hAnsi="Times New Roman"/>
                <w:sz w:val="24"/>
                <w:szCs w:val="24"/>
                <w:lang w:val="ru-RU"/>
              </w:rPr>
              <w:t>время</w:t>
            </w:r>
            <w:r w:rsidRPr="005962CB">
              <w:rPr>
                <w:rFonts w:ascii="Times New Roman" w:eastAsia="Times New Roman" w:hAnsi="Times New Roman"/>
                <w:spacing w:val="-14"/>
                <w:sz w:val="24"/>
                <w:szCs w:val="24"/>
                <w:lang w:val="ru-RU"/>
              </w:rPr>
              <w:t xml:space="preserve"> </w:t>
            </w:r>
            <w:r w:rsidRPr="005962CB">
              <w:rPr>
                <w:rFonts w:ascii="Times New Roman" w:eastAsia="Times New Roman" w:hAnsi="Times New Roman"/>
                <w:sz w:val="24"/>
                <w:szCs w:val="24"/>
                <w:lang w:val="ru-RU"/>
              </w:rPr>
              <w:t>года,</w:t>
            </w:r>
            <w:r w:rsidRPr="005962CB">
              <w:rPr>
                <w:rFonts w:ascii="Times New Roman" w:eastAsia="Times New Roman" w:hAnsi="Times New Roman"/>
                <w:spacing w:val="-15"/>
                <w:sz w:val="24"/>
                <w:szCs w:val="24"/>
                <w:lang w:val="ru-RU"/>
              </w:rPr>
              <w:t xml:space="preserve"> </w:t>
            </w:r>
            <w:r w:rsidRPr="005962CB">
              <w:rPr>
                <w:rFonts w:ascii="Times New Roman" w:eastAsia="Times New Roman" w:hAnsi="Times New Roman"/>
                <w:sz w:val="24"/>
                <w:szCs w:val="24"/>
                <w:lang w:val="ru-RU"/>
              </w:rPr>
              <w:t>месяц,</w:t>
            </w:r>
            <w:r w:rsidRPr="005962CB">
              <w:rPr>
                <w:rFonts w:ascii="Times New Roman" w:eastAsia="Times New Roman" w:hAnsi="Times New Roman"/>
                <w:spacing w:val="-14"/>
                <w:sz w:val="24"/>
                <w:szCs w:val="24"/>
                <w:lang w:val="ru-RU"/>
              </w:rPr>
              <w:t xml:space="preserve"> </w:t>
            </w:r>
            <w:r w:rsidRPr="005962CB">
              <w:rPr>
                <w:rFonts w:ascii="Times New Roman" w:eastAsia="Times New Roman" w:hAnsi="Times New Roman"/>
                <w:sz w:val="24"/>
                <w:szCs w:val="24"/>
                <w:lang w:val="ru-RU"/>
              </w:rPr>
              <w:t>день</w:t>
            </w:r>
            <w:r w:rsidRPr="005962CB">
              <w:rPr>
                <w:rFonts w:ascii="Times New Roman" w:eastAsia="Times New Roman" w:hAnsi="Times New Roman"/>
                <w:spacing w:val="-13"/>
                <w:sz w:val="24"/>
                <w:szCs w:val="24"/>
                <w:lang w:val="ru-RU"/>
              </w:rPr>
              <w:t xml:space="preserve"> </w:t>
            </w:r>
            <w:r w:rsidRPr="005962CB">
              <w:rPr>
                <w:rFonts w:ascii="Times New Roman" w:eastAsia="Times New Roman" w:hAnsi="Times New Roman"/>
                <w:sz w:val="24"/>
                <w:szCs w:val="24"/>
                <w:lang w:val="ru-RU"/>
              </w:rPr>
              <w:t>недели,</w:t>
            </w:r>
            <w:r w:rsidRPr="005962CB">
              <w:rPr>
                <w:rFonts w:ascii="Times New Roman" w:eastAsia="Times New Roman" w:hAnsi="Times New Roman"/>
                <w:spacing w:val="-14"/>
                <w:sz w:val="24"/>
                <w:szCs w:val="24"/>
                <w:lang w:val="ru-RU"/>
              </w:rPr>
              <w:t xml:space="preserve"> </w:t>
            </w:r>
            <w:r w:rsidRPr="005962CB">
              <w:rPr>
                <w:rFonts w:ascii="Times New Roman" w:eastAsia="Times New Roman" w:hAnsi="Times New Roman"/>
                <w:sz w:val="24"/>
                <w:szCs w:val="24"/>
                <w:lang w:val="ru-RU"/>
              </w:rPr>
              <w:t xml:space="preserve">время </w:t>
            </w:r>
            <w:r w:rsidRPr="005962CB">
              <w:rPr>
                <w:rFonts w:ascii="Times New Roman" w:eastAsia="Times New Roman" w:hAnsi="Times New Roman"/>
                <w:spacing w:val="-58"/>
                <w:sz w:val="24"/>
                <w:szCs w:val="24"/>
                <w:lang w:val="ru-RU"/>
              </w:rPr>
              <w:t xml:space="preserve"> </w:t>
            </w:r>
            <w:r w:rsidRPr="005962CB">
              <w:rPr>
                <w:rFonts w:ascii="Times New Roman" w:eastAsia="Times New Roman" w:hAnsi="Times New Roman"/>
                <w:sz w:val="24"/>
                <w:szCs w:val="24"/>
                <w:lang w:val="ru-RU"/>
              </w:rPr>
              <w:t>суток,</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температуру,</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результаты</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наблюдений;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подбирать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книги,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соответствующие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тематике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наблюдений и</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занятий,</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т. д.);</w:t>
            </w:r>
          </w:p>
          <w:p w:rsidR="005962CB" w:rsidRPr="005962CB" w:rsidRDefault="005962CB" w:rsidP="005962CB">
            <w:pPr>
              <w:spacing w:line="223" w:lineRule="auto"/>
              <w:ind w:left="102" w:right="210" w:firstLine="141"/>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-поддерживать инициативу детей при выполнении посильной работы (осенью — уборка овощей</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на</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огороде,</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сбор</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семян,</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пересаживание</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цветущих</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растений</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из</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грунта</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уголок</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природы;</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зимой</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w:t>
            </w:r>
            <w:r w:rsidRPr="005962CB">
              <w:rPr>
                <w:rFonts w:ascii="Times New Roman" w:eastAsia="Times New Roman" w:hAnsi="Times New Roman"/>
                <w:spacing w:val="-58"/>
                <w:sz w:val="24"/>
                <w:szCs w:val="24"/>
                <w:lang w:val="ru-RU"/>
              </w:rPr>
              <w:t xml:space="preserve"> </w:t>
            </w:r>
            <w:r w:rsidRPr="005962CB">
              <w:rPr>
                <w:rFonts w:ascii="Times New Roman" w:eastAsia="Times New Roman" w:hAnsi="Times New Roman"/>
                <w:sz w:val="24"/>
                <w:szCs w:val="24"/>
                <w:lang w:val="ru-RU"/>
              </w:rPr>
              <w:t>сгребание</w:t>
            </w:r>
            <w:r w:rsidRPr="005962CB">
              <w:rPr>
                <w:rFonts w:ascii="Times New Roman" w:eastAsia="Times New Roman" w:hAnsi="Times New Roman"/>
                <w:spacing w:val="37"/>
                <w:sz w:val="24"/>
                <w:szCs w:val="24"/>
                <w:lang w:val="ru-RU"/>
              </w:rPr>
              <w:t xml:space="preserve"> </w:t>
            </w:r>
            <w:r w:rsidRPr="005962CB">
              <w:rPr>
                <w:rFonts w:ascii="Times New Roman" w:eastAsia="Times New Roman" w:hAnsi="Times New Roman"/>
                <w:sz w:val="24"/>
                <w:szCs w:val="24"/>
                <w:lang w:val="ru-RU"/>
              </w:rPr>
              <w:t>снега</w:t>
            </w:r>
            <w:r w:rsidRPr="005962CB">
              <w:rPr>
                <w:rFonts w:ascii="Times New Roman" w:eastAsia="Times New Roman" w:hAnsi="Times New Roman"/>
                <w:spacing w:val="37"/>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40"/>
                <w:sz w:val="24"/>
                <w:szCs w:val="24"/>
                <w:lang w:val="ru-RU"/>
              </w:rPr>
              <w:t xml:space="preserve"> </w:t>
            </w:r>
            <w:r w:rsidRPr="005962CB">
              <w:rPr>
                <w:rFonts w:ascii="Times New Roman" w:eastAsia="Times New Roman" w:hAnsi="Times New Roman"/>
                <w:sz w:val="24"/>
                <w:szCs w:val="24"/>
                <w:lang w:val="ru-RU"/>
              </w:rPr>
              <w:t>стволам</w:t>
            </w:r>
            <w:r w:rsidRPr="005962CB">
              <w:rPr>
                <w:rFonts w:ascii="Times New Roman" w:eastAsia="Times New Roman" w:hAnsi="Times New Roman"/>
                <w:spacing w:val="38"/>
                <w:sz w:val="24"/>
                <w:szCs w:val="24"/>
                <w:lang w:val="ru-RU"/>
              </w:rPr>
              <w:t xml:space="preserve"> </w:t>
            </w:r>
            <w:r w:rsidRPr="005962CB">
              <w:rPr>
                <w:rFonts w:ascii="Times New Roman" w:eastAsia="Times New Roman" w:hAnsi="Times New Roman"/>
                <w:sz w:val="24"/>
                <w:szCs w:val="24"/>
                <w:lang w:val="ru-RU"/>
              </w:rPr>
              <w:t>деревьев</w:t>
            </w:r>
            <w:r w:rsidRPr="005962CB">
              <w:rPr>
                <w:rFonts w:ascii="Times New Roman" w:eastAsia="Times New Roman" w:hAnsi="Times New Roman"/>
                <w:spacing w:val="39"/>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39"/>
                <w:sz w:val="24"/>
                <w:szCs w:val="24"/>
                <w:lang w:val="ru-RU"/>
              </w:rPr>
              <w:t xml:space="preserve"> </w:t>
            </w:r>
            <w:r w:rsidRPr="005962CB">
              <w:rPr>
                <w:rFonts w:ascii="Times New Roman" w:eastAsia="Times New Roman" w:hAnsi="Times New Roman"/>
                <w:sz w:val="24"/>
                <w:szCs w:val="24"/>
                <w:lang w:val="ru-RU"/>
              </w:rPr>
              <w:t>кустарникам,</w:t>
            </w:r>
            <w:r w:rsidRPr="005962CB">
              <w:rPr>
                <w:rFonts w:ascii="Times New Roman" w:eastAsia="Times New Roman" w:hAnsi="Times New Roman"/>
                <w:spacing w:val="39"/>
                <w:sz w:val="24"/>
                <w:szCs w:val="24"/>
                <w:lang w:val="ru-RU"/>
              </w:rPr>
              <w:t xml:space="preserve"> </w:t>
            </w:r>
            <w:r w:rsidRPr="005962CB">
              <w:rPr>
                <w:rFonts w:ascii="Times New Roman" w:eastAsia="Times New Roman" w:hAnsi="Times New Roman"/>
                <w:sz w:val="24"/>
                <w:szCs w:val="24"/>
                <w:lang w:val="ru-RU"/>
              </w:rPr>
              <w:t>выращивание</w:t>
            </w:r>
            <w:r w:rsidRPr="005962CB">
              <w:rPr>
                <w:rFonts w:ascii="Times New Roman" w:eastAsia="Times New Roman" w:hAnsi="Times New Roman"/>
                <w:spacing w:val="37"/>
                <w:sz w:val="24"/>
                <w:szCs w:val="24"/>
                <w:lang w:val="ru-RU"/>
              </w:rPr>
              <w:t xml:space="preserve"> </w:t>
            </w:r>
            <w:r w:rsidRPr="005962CB">
              <w:rPr>
                <w:rFonts w:ascii="Times New Roman" w:eastAsia="Times New Roman" w:hAnsi="Times New Roman"/>
                <w:sz w:val="24"/>
                <w:szCs w:val="24"/>
                <w:lang w:val="ru-RU"/>
              </w:rPr>
              <w:t>зеленого</w:t>
            </w:r>
            <w:r w:rsidRPr="005962CB">
              <w:rPr>
                <w:rFonts w:ascii="Times New Roman" w:eastAsia="Times New Roman" w:hAnsi="Times New Roman"/>
                <w:spacing w:val="38"/>
                <w:sz w:val="24"/>
                <w:szCs w:val="24"/>
                <w:lang w:val="ru-RU"/>
              </w:rPr>
              <w:t xml:space="preserve"> </w:t>
            </w:r>
            <w:r w:rsidRPr="005962CB">
              <w:rPr>
                <w:rFonts w:ascii="Times New Roman" w:eastAsia="Times New Roman" w:hAnsi="Times New Roman"/>
                <w:sz w:val="24"/>
                <w:szCs w:val="24"/>
                <w:lang w:val="ru-RU"/>
              </w:rPr>
              <w:t>корма</w:t>
            </w:r>
            <w:r w:rsidRPr="005962CB">
              <w:rPr>
                <w:rFonts w:ascii="Times New Roman" w:eastAsia="Times New Roman" w:hAnsi="Times New Roman"/>
                <w:spacing w:val="38"/>
                <w:sz w:val="24"/>
                <w:szCs w:val="24"/>
                <w:lang w:val="ru-RU"/>
              </w:rPr>
              <w:t xml:space="preserve"> </w:t>
            </w:r>
            <w:r w:rsidRPr="005962CB">
              <w:rPr>
                <w:rFonts w:ascii="Times New Roman" w:eastAsia="Times New Roman" w:hAnsi="Times New Roman"/>
                <w:sz w:val="24"/>
                <w:szCs w:val="24"/>
                <w:lang w:val="ru-RU"/>
              </w:rPr>
              <w:t>для</w:t>
            </w:r>
            <w:r w:rsidRPr="005962CB">
              <w:rPr>
                <w:rFonts w:ascii="Times New Roman" w:eastAsia="Times New Roman" w:hAnsi="Times New Roman"/>
                <w:spacing w:val="38"/>
                <w:sz w:val="24"/>
                <w:szCs w:val="24"/>
                <w:lang w:val="ru-RU"/>
              </w:rPr>
              <w:t xml:space="preserve"> </w:t>
            </w:r>
            <w:r w:rsidRPr="005962CB">
              <w:rPr>
                <w:rFonts w:ascii="Times New Roman" w:eastAsia="Times New Roman" w:hAnsi="Times New Roman"/>
                <w:sz w:val="24"/>
                <w:szCs w:val="24"/>
                <w:lang w:val="ru-RU"/>
              </w:rPr>
              <w:t>птиц</w:t>
            </w:r>
            <w:r w:rsidRPr="005962CB">
              <w:rPr>
                <w:rFonts w:ascii="Times New Roman" w:eastAsia="Times New Roman" w:hAnsi="Times New Roman"/>
                <w:spacing w:val="38"/>
                <w:sz w:val="24"/>
                <w:szCs w:val="24"/>
                <w:lang w:val="ru-RU"/>
              </w:rPr>
              <w:t xml:space="preserve"> </w:t>
            </w:r>
            <w:r w:rsidRPr="005962CB">
              <w:rPr>
                <w:rFonts w:ascii="Times New Roman" w:eastAsia="Times New Roman" w:hAnsi="Times New Roman"/>
                <w:sz w:val="24"/>
                <w:szCs w:val="24"/>
                <w:lang w:val="ru-RU"/>
              </w:rPr>
              <w:t>и животных (обитателей уголка природы), посадка корнеплодов, создание фигур и построек из</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снега;</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весной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 посев семян</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овощей, цветов, высадка рассады;</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летом — рыхление почвы,</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поливка</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грядок</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клумб);</w:t>
            </w:r>
          </w:p>
          <w:p w:rsidR="005962CB" w:rsidRPr="005962CB" w:rsidRDefault="005962CB" w:rsidP="005962CB">
            <w:pPr>
              <w:spacing w:line="257" w:lineRule="exact"/>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-воспитывать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ценностное</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отношение</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собственному</w:t>
            </w:r>
            <w:r w:rsidRPr="005962CB">
              <w:rPr>
                <w:rFonts w:ascii="Times New Roman" w:eastAsia="Times New Roman" w:hAnsi="Times New Roman"/>
                <w:spacing w:val="-9"/>
                <w:sz w:val="24"/>
                <w:szCs w:val="24"/>
                <w:lang w:val="ru-RU"/>
              </w:rPr>
              <w:t xml:space="preserve"> </w:t>
            </w:r>
            <w:r w:rsidRPr="005962CB">
              <w:rPr>
                <w:rFonts w:ascii="Times New Roman" w:eastAsia="Times New Roman" w:hAnsi="Times New Roman"/>
                <w:sz w:val="24"/>
                <w:szCs w:val="24"/>
                <w:lang w:val="ru-RU"/>
              </w:rPr>
              <w:t>труду;</w:t>
            </w:r>
          </w:p>
          <w:p w:rsidR="005962CB" w:rsidRPr="005962CB" w:rsidRDefault="005962CB" w:rsidP="005962CB">
            <w:pPr>
              <w:spacing w:line="259" w:lineRule="exact"/>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-формировать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умение</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достигать</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запланированного</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результата;</w:t>
            </w:r>
          </w:p>
          <w:p w:rsidR="005962CB" w:rsidRPr="005962CB" w:rsidRDefault="005962CB" w:rsidP="005962CB">
            <w:pPr>
              <w:spacing w:line="259" w:lineRule="exact"/>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-учить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оценивать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результат</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своей</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работы</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(с</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помощью</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взрослого);</w:t>
            </w:r>
          </w:p>
          <w:p w:rsidR="005962CB" w:rsidRPr="005962CB" w:rsidRDefault="005962CB" w:rsidP="005962CB">
            <w:pPr>
              <w:spacing w:line="259" w:lineRule="exact"/>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-воспитывать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уважение</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результатам</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труда</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и творчества</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сверстников;</w:t>
            </w:r>
          </w:p>
          <w:p w:rsidR="005962CB" w:rsidRPr="005962CB" w:rsidRDefault="005962CB" w:rsidP="005962CB">
            <w:pPr>
              <w:spacing w:before="5" w:line="225" w:lineRule="auto"/>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-расширять</w:t>
            </w:r>
            <w:r w:rsidRPr="005962CB">
              <w:rPr>
                <w:rFonts w:ascii="Times New Roman" w:eastAsia="Times New Roman" w:hAnsi="Times New Roman"/>
                <w:spacing w:val="51"/>
                <w:sz w:val="24"/>
                <w:szCs w:val="24"/>
                <w:lang w:val="ru-RU"/>
              </w:rPr>
              <w:t xml:space="preserve"> </w:t>
            </w:r>
            <w:r w:rsidRPr="005962CB">
              <w:rPr>
                <w:rFonts w:ascii="Times New Roman" w:eastAsia="Times New Roman" w:hAnsi="Times New Roman"/>
                <w:sz w:val="24"/>
                <w:szCs w:val="24"/>
                <w:lang w:val="ru-RU"/>
              </w:rPr>
              <w:t>представления</w:t>
            </w:r>
            <w:r w:rsidRPr="005962CB">
              <w:rPr>
                <w:rFonts w:ascii="Times New Roman" w:eastAsia="Times New Roman" w:hAnsi="Times New Roman"/>
                <w:spacing w:val="50"/>
                <w:sz w:val="24"/>
                <w:szCs w:val="24"/>
                <w:lang w:val="ru-RU"/>
              </w:rPr>
              <w:t xml:space="preserve"> </w:t>
            </w:r>
            <w:r w:rsidRPr="005962CB">
              <w:rPr>
                <w:rFonts w:ascii="Times New Roman" w:eastAsia="Times New Roman" w:hAnsi="Times New Roman"/>
                <w:sz w:val="24"/>
                <w:szCs w:val="24"/>
                <w:lang w:val="ru-RU"/>
              </w:rPr>
              <w:t>детей</w:t>
            </w:r>
            <w:r w:rsidRPr="005962CB">
              <w:rPr>
                <w:rFonts w:ascii="Times New Roman" w:eastAsia="Times New Roman" w:hAnsi="Times New Roman"/>
                <w:spacing w:val="52"/>
                <w:sz w:val="24"/>
                <w:szCs w:val="24"/>
                <w:lang w:val="ru-RU"/>
              </w:rPr>
              <w:t xml:space="preserve"> </w:t>
            </w:r>
            <w:r w:rsidRPr="005962CB">
              <w:rPr>
                <w:rFonts w:ascii="Times New Roman" w:eastAsia="Times New Roman" w:hAnsi="Times New Roman"/>
                <w:sz w:val="24"/>
                <w:szCs w:val="24"/>
                <w:lang w:val="ru-RU"/>
              </w:rPr>
              <w:t>о</w:t>
            </w:r>
            <w:r w:rsidRPr="005962CB">
              <w:rPr>
                <w:rFonts w:ascii="Times New Roman" w:eastAsia="Times New Roman" w:hAnsi="Times New Roman"/>
                <w:spacing w:val="51"/>
                <w:sz w:val="24"/>
                <w:szCs w:val="24"/>
                <w:lang w:val="ru-RU"/>
              </w:rPr>
              <w:t xml:space="preserve"> </w:t>
            </w:r>
            <w:r w:rsidRPr="005962CB">
              <w:rPr>
                <w:rFonts w:ascii="Times New Roman" w:eastAsia="Times New Roman" w:hAnsi="Times New Roman"/>
                <w:sz w:val="24"/>
                <w:szCs w:val="24"/>
                <w:lang w:val="ru-RU"/>
              </w:rPr>
              <w:t>труде</w:t>
            </w:r>
            <w:r w:rsidRPr="005962CB">
              <w:rPr>
                <w:rFonts w:ascii="Times New Roman" w:eastAsia="Times New Roman" w:hAnsi="Times New Roman"/>
                <w:spacing w:val="52"/>
                <w:sz w:val="24"/>
                <w:szCs w:val="24"/>
                <w:lang w:val="ru-RU"/>
              </w:rPr>
              <w:t xml:space="preserve"> </w:t>
            </w:r>
            <w:r w:rsidRPr="005962CB">
              <w:rPr>
                <w:rFonts w:ascii="Times New Roman" w:eastAsia="Times New Roman" w:hAnsi="Times New Roman"/>
                <w:sz w:val="24"/>
                <w:szCs w:val="24"/>
                <w:lang w:val="ru-RU"/>
              </w:rPr>
              <w:t>взрослых,</w:t>
            </w:r>
            <w:r w:rsidRPr="005962CB">
              <w:rPr>
                <w:rFonts w:ascii="Times New Roman" w:eastAsia="Times New Roman" w:hAnsi="Times New Roman"/>
                <w:spacing w:val="50"/>
                <w:sz w:val="24"/>
                <w:szCs w:val="24"/>
                <w:lang w:val="ru-RU"/>
              </w:rPr>
              <w:t xml:space="preserve"> </w:t>
            </w:r>
            <w:r w:rsidRPr="005962CB">
              <w:rPr>
                <w:rFonts w:ascii="Times New Roman" w:eastAsia="Times New Roman" w:hAnsi="Times New Roman"/>
                <w:sz w:val="24"/>
                <w:szCs w:val="24"/>
                <w:lang w:val="ru-RU"/>
              </w:rPr>
              <w:t>результатах</w:t>
            </w:r>
            <w:r w:rsidRPr="005962CB">
              <w:rPr>
                <w:rFonts w:ascii="Times New Roman" w:eastAsia="Times New Roman" w:hAnsi="Times New Roman"/>
                <w:spacing w:val="54"/>
                <w:sz w:val="24"/>
                <w:szCs w:val="24"/>
                <w:lang w:val="ru-RU"/>
              </w:rPr>
              <w:t xml:space="preserve"> </w:t>
            </w:r>
            <w:r w:rsidRPr="005962CB">
              <w:rPr>
                <w:rFonts w:ascii="Times New Roman" w:eastAsia="Times New Roman" w:hAnsi="Times New Roman"/>
                <w:sz w:val="24"/>
                <w:szCs w:val="24"/>
                <w:lang w:val="ru-RU"/>
              </w:rPr>
              <w:t>их</w:t>
            </w:r>
            <w:r w:rsidRPr="005962CB">
              <w:rPr>
                <w:rFonts w:ascii="Times New Roman" w:eastAsia="Times New Roman" w:hAnsi="Times New Roman"/>
                <w:spacing w:val="50"/>
                <w:sz w:val="24"/>
                <w:szCs w:val="24"/>
                <w:lang w:val="ru-RU"/>
              </w:rPr>
              <w:t xml:space="preserve"> </w:t>
            </w:r>
            <w:r w:rsidRPr="005962CB">
              <w:rPr>
                <w:rFonts w:ascii="Times New Roman" w:eastAsia="Times New Roman" w:hAnsi="Times New Roman"/>
                <w:sz w:val="24"/>
                <w:szCs w:val="24"/>
                <w:lang w:val="ru-RU"/>
              </w:rPr>
              <w:t>труда,</w:t>
            </w:r>
            <w:r w:rsidRPr="005962CB">
              <w:rPr>
                <w:rFonts w:ascii="Times New Roman" w:eastAsia="Times New Roman" w:hAnsi="Times New Roman"/>
                <w:spacing w:val="53"/>
                <w:sz w:val="24"/>
                <w:szCs w:val="24"/>
                <w:lang w:val="ru-RU"/>
              </w:rPr>
              <w:t xml:space="preserve"> </w:t>
            </w:r>
            <w:r w:rsidRPr="005962CB">
              <w:rPr>
                <w:rFonts w:ascii="Times New Roman" w:eastAsia="Times New Roman" w:hAnsi="Times New Roman"/>
                <w:sz w:val="24"/>
                <w:szCs w:val="24"/>
                <w:lang w:val="ru-RU"/>
              </w:rPr>
              <w:t>его</w:t>
            </w:r>
            <w:r w:rsidRPr="005962CB">
              <w:rPr>
                <w:rFonts w:ascii="Times New Roman" w:eastAsia="Times New Roman" w:hAnsi="Times New Roman"/>
                <w:spacing w:val="54"/>
                <w:sz w:val="24"/>
                <w:szCs w:val="24"/>
                <w:lang w:val="ru-RU"/>
              </w:rPr>
              <w:t xml:space="preserve"> </w:t>
            </w:r>
            <w:r w:rsidRPr="005962CB">
              <w:rPr>
                <w:rFonts w:ascii="Times New Roman" w:eastAsia="Times New Roman" w:hAnsi="Times New Roman"/>
                <w:sz w:val="24"/>
                <w:szCs w:val="24"/>
                <w:lang w:val="ru-RU"/>
              </w:rPr>
              <w:t>общественной</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значимости;</w:t>
            </w:r>
          </w:p>
          <w:p w:rsidR="005962CB" w:rsidRPr="005962CB" w:rsidRDefault="005962CB" w:rsidP="005962CB">
            <w:pPr>
              <w:spacing w:line="254" w:lineRule="exact"/>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-формировать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бережное</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отношение</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тому,</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что</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сделано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руками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человека;</w:t>
            </w:r>
          </w:p>
          <w:p w:rsidR="005962CB" w:rsidRPr="005962CB" w:rsidRDefault="005962CB" w:rsidP="005962CB">
            <w:pPr>
              <w:spacing w:line="240" w:lineRule="exact"/>
              <w:ind w:left="102" w:right="210" w:firstLine="141"/>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-прививать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детям</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чувство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благодарности</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людям</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за</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их</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труд</w:t>
            </w:r>
          </w:p>
        </w:tc>
      </w:tr>
      <w:tr w:rsidR="005962CB" w:rsidRPr="005962CB" w:rsidTr="005962CB">
        <w:trPr>
          <w:trHeight w:val="3126"/>
        </w:trPr>
        <w:tc>
          <w:tcPr>
            <w:tcW w:w="10380" w:type="dxa"/>
          </w:tcPr>
          <w:p w:rsidR="005962CB" w:rsidRPr="005962CB" w:rsidRDefault="005962CB" w:rsidP="005962CB">
            <w:pPr>
              <w:spacing w:line="275" w:lineRule="exact"/>
              <w:ind w:left="102" w:right="210" w:firstLine="141"/>
              <w:jc w:val="both"/>
              <w:rPr>
                <w:rFonts w:ascii="Times New Roman" w:eastAsia="Times New Roman" w:hAnsi="Times New Roman"/>
                <w:b/>
                <w:sz w:val="24"/>
                <w:szCs w:val="24"/>
                <w:lang w:val="ru-RU"/>
              </w:rPr>
            </w:pPr>
            <w:r w:rsidRPr="005962CB">
              <w:rPr>
                <w:rFonts w:ascii="Times New Roman" w:eastAsia="Times New Roman" w:hAnsi="Times New Roman"/>
                <w:b/>
                <w:sz w:val="24"/>
                <w:szCs w:val="24"/>
                <w:lang w:val="ru-RU"/>
              </w:rPr>
              <w:t>6-8</w:t>
            </w:r>
            <w:r w:rsidRPr="005962CB">
              <w:rPr>
                <w:rFonts w:ascii="Times New Roman" w:eastAsia="Times New Roman" w:hAnsi="Times New Roman"/>
                <w:b/>
                <w:spacing w:val="-1"/>
                <w:sz w:val="24"/>
                <w:szCs w:val="24"/>
                <w:lang w:val="ru-RU"/>
              </w:rPr>
              <w:t xml:space="preserve"> </w:t>
            </w:r>
            <w:r w:rsidRPr="005962CB">
              <w:rPr>
                <w:rFonts w:ascii="Times New Roman" w:eastAsia="Times New Roman" w:hAnsi="Times New Roman"/>
                <w:b/>
                <w:sz w:val="24"/>
                <w:szCs w:val="24"/>
                <w:lang w:val="ru-RU"/>
              </w:rPr>
              <w:t>лет.</w:t>
            </w:r>
          </w:p>
          <w:p w:rsidR="005962CB" w:rsidRPr="005962CB" w:rsidRDefault="005962CB" w:rsidP="005962CB">
            <w:pPr>
              <w:spacing w:before="4" w:line="244" w:lineRule="auto"/>
              <w:ind w:left="102" w:right="210" w:firstLine="141"/>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-расширять осведомленность детей в сферах человеческой деятельности (наука, искусство, производство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 сфера услуг, сельское хозяйство), представления об их значимости для жизни ребенка, его семьи,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детского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сада</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общества</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целом.</w:t>
            </w:r>
          </w:p>
          <w:p w:rsidR="005962CB" w:rsidRPr="005962CB" w:rsidRDefault="005962CB" w:rsidP="005962CB">
            <w:pPr>
              <w:spacing w:before="1" w:line="244" w:lineRule="auto"/>
              <w:ind w:left="102" w:right="210" w:firstLine="141"/>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-через экспериментирование и практическую деятельность дать детям возможность познакомиться с</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элементами профессиональной деятельности в каждой из перечисленных областей (провести и объяснить</w:t>
            </w:r>
            <w:r w:rsidRPr="005962CB">
              <w:rPr>
                <w:rFonts w:ascii="Times New Roman" w:eastAsia="Times New Roman" w:hAnsi="Times New Roman"/>
                <w:spacing w:val="-53"/>
                <w:sz w:val="24"/>
                <w:szCs w:val="24"/>
                <w:lang w:val="ru-RU"/>
              </w:rPr>
              <w:t xml:space="preserve"> </w:t>
            </w:r>
            <w:r w:rsidRPr="005962CB">
              <w:rPr>
                <w:rFonts w:ascii="Times New Roman" w:eastAsia="Times New Roman" w:hAnsi="Times New Roman"/>
                <w:sz w:val="24"/>
                <w:szCs w:val="24"/>
                <w:lang w:val="ru-RU"/>
              </w:rPr>
              <w:t>простейшие</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эксперименты с водой, воздухом, магнитом;</w:t>
            </w:r>
          </w:p>
          <w:p w:rsidR="005962CB" w:rsidRPr="005962CB" w:rsidRDefault="005962CB" w:rsidP="005962CB">
            <w:pPr>
              <w:spacing w:before="4" w:line="244" w:lineRule="auto"/>
              <w:ind w:left="102" w:right="210" w:firstLine="141"/>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-создать коллективное панно или рисунок, приготовить что-либо; помочь собрать на прогулку младшую</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группу; вырастить съедобное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растение, ухаживать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за домашними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животными);</w:t>
            </w:r>
          </w:p>
          <w:p w:rsidR="005962CB" w:rsidRPr="005962CB" w:rsidRDefault="005962CB" w:rsidP="005962CB">
            <w:pPr>
              <w:spacing w:before="2"/>
              <w:ind w:left="102" w:right="210" w:firstLine="141"/>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-продолжать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расширять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представления</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о</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людях</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разных</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профессий;</w:t>
            </w:r>
          </w:p>
          <w:p w:rsidR="005962CB" w:rsidRPr="005962CB" w:rsidRDefault="005962CB" w:rsidP="005962CB">
            <w:pPr>
              <w:spacing w:line="260" w:lineRule="atLeast"/>
              <w:ind w:left="102" w:right="210" w:firstLine="141"/>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-представлять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детям</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целостный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взгляд</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на</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человека</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труда:</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ответственность,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аккуратность,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добросовестность,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ручная</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умелость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помогают</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создавать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разные</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материальные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духовные</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ценности.</w:t>
            </w:r>
          </w:p>
          <w:p w:rsidR="005962CB" w:rsidRPr="005962CB" w:rsidRDefault="005962CB" w:rsidP="005962CB">
            <w:pPr>
              <w:spacing w:before="6" w:line="225" w:lineRule="auto"/>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-развивать</w:t>
            </w:r>
            <w:r w:rsidRPr="005962CB">
              <w:rPr>
                <w:rFonts w:ascii="Times New Roman" w:eastAsia="Times New Roman" w:hAnsi="Times New Roman"/>
                <w:spacing w:val="43"/>
                <w:sz w:val="24"/>
                <w:szCs w:val="24"/>
                <w:lang w:val="ru-RU"/>
              </w:rPr>
              <w:t xml:space="preserve"> </w:t>
            </w:r>
            <w:r w:rsidRPr="005962CB">
              <w:rPr>
                <w:rFonts w:ascii="Times New Roman" w:eastAsia="Times New Roman" w:hAnsi="Times New Roman"/>
                <w:sz w:val="24"/>
                <w:szCs w:val="24"/>
                <w:lang w:val="ru-RU"/>
              </w:rPr>
              <w:t>творческую</w:t>
            </w:r>
            <w:r w:rsidRPr="005962CB">
              <w:rPr>
                <w:rFonts w:ascii="Times New Roman" w:eastAsia="Times New Roman" w:hAnsi="Times New Roman"/>
                <w:spacing w:val="45"/>
                <w:sz w:val="24"/>
                <w:szCs w:val="24"/>
                <w:lang w:val="ru-RU"/>
              </w:rPr>
              <w:t xml:space="preserve"> </w:t>
            </w:r>
            <w:r w:rsidRPr="005962CB">
              <w:rPr>
                <w:rFonts w:ascii="Times New Roman" w:eastAsia="Times New Roman" w:hAnsi="Times New Roman"/>
                <w:sz w:val="24"/>
                <w:szCs w:val="24"/>
                <w:lang w:val="ru-RU"/>
              </w:rPr>
              <w:t>инициативу,</w:t>
            </w:r>
            <w:r w:rsidRPr="005962CB">
              <w:rPr>
                <w:rFonts w:ascii="Times New Roman" w:eastAsia="Times New Roman" w:hAnsi="Times New Roman"/>
                <w:spacing w:val="42"/>
                <w:sz w:val="24"/>
                <w:szCs w:val="24"/>
                <w:lang w:val="ru-RU"/>
              </w:rPr>
              <w:t xml:space="preserve"> </w:t>
            </w:r>
            <w:r w:rsidRPr="005962CB">
              <w:rPr>
                <w:rFonts w:ascii="Times New Roman" w:eastAsia="Times New Roman" w:hAnsi="Times New Roman"/>
                <w:sz w:val="24"/>
                <w:szCs w:val="24"/>
                <w:lang w:val="ru-RU"/>
              </w:rPr>
              <w:t>способность</w:t>
            </w:r>
            <w:r w:rsidRPr="005962CB">
              <w:rPr>
                <w:rFonts w:ascii="Times New Roman" w:eastAsia="Times New Roman" w:hAnsi="Times New Roman"/>
                <w:spacing w:val="44"/>
                <w:sz w:val="24"/>
                <w:szCs w:val="24"/>
                <w:lang w:val="ru-RU"/>
              </w:rPr>
              <w:t xml:space="preserve"> </w:t>
            </w:r>
            <w:r w:rsidRPr="005962CB">
              <w:rPr>
                <w:rFonts w:ascii="Times New Roman" w:eastAsia="Times New Roman" w:hAnsi="Times New Roman"/>
                <w:sz w:val="24"/>
                <w:szCs w:val="24"/>
                <w:lang w:val="ru-RU"/>
              </w:rPr>
              <w:t>реализовывать</w:t>
            </w:r>
            <w:r w:rsidRPr="005962CB">
              <w:rPr>
                <w:rFonts w:ascii="Times New Roman" w:eastAsia="Times New Roman" w:hAnsi="Times New Roman"/>
                <w:spacing w:val="43"/>
                <w:sz w:val="24"/>
                <w:szCs w:val="24"/>
                <w:lang w:val="ru-RU"/>
              </w:rPr>
              <w:t xml:space="preserve"> </w:t>
            </w:r>
            <w:r w:rsidRPr="005962CB">
              <w:rPr>
                <w:rFonts w:ascii="Times New Roman" w:eastAsia="Times New Roman" w:hAnsi="Times New Roman"/>
                <w:sz w:val="24"/>
                <w:szCs w:val="24"/>
                <w:lang w:val="ru-RU"/>
              </w:rPr>
              <w:t>себя</w:t>
            </w:r>
            <w:r w:rsidRPr="005962CB">
              <w:rPr>
                <w:rFonts w:ascii="Times New Roman" w:eastAsia="Times New Roman" w:hAnsi="Times New Roman"/>
                <w:spacing w:val="42"/>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42"/>
                <w:sz w:val="24"/>
                <w:szCs w:val="24"/>
                <w:lang w:val="ru-RU"/>
              </w:rPr>
              <w:t xml:space="preserve"> </w:t>
            </w:r>
            <w:r w:rsidRPr="005962CB">
              <w:rPr>
                <w:rFonts w:ascii="Times New Roman" w:eastAsia="Times New Roman" w:hAnsi="Times New Roman"/>
                <w:sz w:val="24"/>
                <w:szCs w:val="24"/>
                <w:lang w:val="ru-RU"/>
              </w:rPr>
              <w:t>разных</w:t>
            </w:r>
            <w:r w:rsidRPr="005962CB">
              <w:rPr>
                <w:rFonts w:ascii="Times New Roman" w:eastAsia="Times New Roman" w:hAnsi="Times New Roman"/>
                <w:spacing w:val="46"/>
                <w:sz w:val="24"/>
                <w:szCs w:val="24"/>
                <w:lang w:val="ru-RU"/>
              </w:rPr>
              <w:t xml:space="preserve"> </w:t>
            </w:r>
            <w:r w:rsidRPr="005962CB">
              <w:rPr>
                <w:rFonts w:ascii="Times New Roman" w:eastAsia="Times New Roman" w:hAnsi="Times New Roman"/>
                <w:sz w:val="24"/>
                <w:szCs w:val="24"/>
                <w:lang w:val="ru-RU"/>
              </w:rPr>
              <w:t>видах</w:t>
            </w:r>
            <w:r w:rsidRPr="005962CB">
              <w:rPr>
                <w:rFonts w:ascii="Times New Roman" w:eastAsia="Times New Roman" w:hAnsi="Times New Roman"/>
                <w:spacing w:val="45"/>
                <w:sz w:val="24"/>
                <w:szCs w:val="24"/>
                <w:lang w:val="ru-RU"/>
              </w:rPr>
              <w:t xml:space="preserve"> </w:t>
            </w:r>
            <w:r w:rsidRPr="005962CB">
              <w:rPr>
                <w:rFonts w:ascii="Times New Roman" w:eastAsia="Times New Roman" w:hAnsi="Times New Roman"/>
                <w:sz w:val="24"/>
                <w:szCs w:val="24"/>
                <w:lang w:val="ru-RU"/>
              </w:rPr>
              <w:t>труда</w:t>
            </w:r>
            <w:r w:rsidRPr="005962CB">
              <w:rPr>
                <w:rFonts w:ascii="Times New Roman" w:eastAsia="Times New Roman" w:hAnsi="Times New Roman"/>
                <w:spacing w:val="41"/>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творчества;</w:t>
            </w:r>
          </w:p>
          <w:p w:rsidR="005962CB" w:rsidRPr="005962CB" w:rsidRDefault="005962CB" w:rsidP="005962CB">
            <w:pPr>
              <w:spacing w:line="225" w:lineRule="auto"/>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-продолжать</w:t>
            </w:r>
            <w:r w:rsidRPr="005962CB">
              <w:rPr>
                <w:rFonts w:ascii="Times New Roman" w:eastAsia="Times New Roman" w:hAnsi="Times New Roman"/>
                <w:spacing w:val="36"/>
                <w:sz w:val="24"/>
                <w:szCs w:val="24"/>
                <w:lang w:val="ru-RU"/>
              </w:rPr>
              <w:t xml:space="preserve"> </w:t>
            </w:r>
            <w:r w:rsidRPr="005962CB">
              <w:rPr>
                <w:rFonts w:ascii="Times New Roman" w:eastAsia="Times New Roman" w:hAnsi="Times New Roman"/>
                <w:sz w:val="24"/>
                <w:szCs w:val="24"/>
                <w:lang w:val="ru-RU"/>
              </w:rPr>
              <w:t>формировать</w:t>
            </w:r>
            <w:r w:rsidRPr="005962CB">
              <w:rPr>
                <w:rFonts w:ascii="Times New Roman" w:eastAsia="Times New Roman" w:hAnsi="Times New Roman"/>
                <w:spacing w:val="36"/>
                <w:sz w:val="24"/>
                <w:szCs w:val="24"/>
                <w:lang w:val="ru-RU"/>
              </w:rPr>
              <w:t xml:space="preserve"> </w:t>
            </w:r>
            <w:r w:rsidRPr="005962CB">
              <w:rPr>
                <w:rFonts w:ascii="Times New Roman" w:eastAsia="Times New Roman" w:hAnsi="Times New Roman"/>
                <w:sz w:val="24"/>
                <w:szCs w:val="24"/>
                <w:lang w:val="ru-RU"/>
              </w:rPr>
              <w:t>осознанное</w:t>
            </w:r>
            <w:r w:rsidRPr="005962CB">
              <w:rPr>
                <w:rFonts w:ascii="Times New Roman" w:eastAsia="Times New Roman" w:hAnsi="Times New Roman"/>
                <w:spacing w:val="35"/>
                <w:sz w:val="24"/>
                <w:szCs w:val="24"/>
                <w:lang w:val="ru-RU"/>
              </w:rPr>
              <w:t xml:space="preserve"> </w:t>
            </w:r>
            <w:r w:rsidRPr="005962CB">
              <w:rPr>
                <w:rFonts w:ascii="Times New Roman" w:eastAsia="Times New Roman" w:hAnsi="Times New Roman"/>
                <w:sz w:val="24"/>
                <w:szCs w:val="24"/>
                <w:lang w:val="ru-RU"/>
              </w:rPr>
              <w:t>отношение</w:t>
            </w:r>
            <w:r w:rsidRPr="005962CB">
              <w:rPr>
                <w:rFonts w:ascii="Times New Roman" w:eastAsia="Times New Roman" w:hAnsi="Times New Roman"/>
                <w:spacing w:val="35"/>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34"/>
                <w:sz w:val="24"/>
                <w:szCs w:val="24"/>
                <w:lang w:val="ru-RU"/>
              </w:rPr>
              <w:t xml:space="preserve"> </w:t>
            </w:r>
            <w:r w:rsidRPr="005962CB">
              <w:rPr>
                <w:rFonts w:ascii="Times New Roman" w:eastAsia="Times New Roman" w:hAnsi="Times New Roman"/>
                <w:sz w:val="24"/>
                <w:szCs w:val="24"/>
                <w:lang w:val="ru-RU"/>
              </w:rPr>
              <w:t>интерес</w:t>
            </w:r>
            <w:r w:rsidRPr="005962CB">
              <w:rPr>
                <w:rFonts w:ascii="Times New Roman" w:eastAsia="Times New Roman" w:hAnsi="Times New Roman"/>
                <w:spacing w:val="35"/>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36"/>
                <w:sz w:val="24"/>
                <w:szCs w:val="24"/>
                <w:lang w:val="ru-RU"/>
              </w:rPr>
              <w:t xml:space="preserve"> </w:t>
            </w:r>
            <w:r w:rsidRPr="005962CB">
              <w:rPr>
                <w:rFonts w:ascii="Times New Roman" w:eastAsia="Times New Roman" w:hAnsi="Times New Roman"/>
                <w:sz w:val="24"/>
                <w:szCs w:val="24"/>
                <w:lang w:val="ru-RU"/>
              </w:rPr>
              <w:t>трудовой</w:t>
            </w:r>
            <w:r w:rsidRPr="005962CB">
              <w:rPr>
                <w:rFonts w:ascii="Times New Roman" w:eastAsia="Times New Roman" w:hAnsi="Times New Roman"/>
                <w:spacing w:val="37"/>
                <w:sz w:val="24"/>
                <w:szCs w:val="24"/>
                <w:lang w:val="ru-RU"/>
              </w:rPr>
              <w:t xml:space="preserve"> </w:t>
            </w:r>
            <w:r w:rsidRPr="005962CB">
              <w:rPr>
                <w:rFonts w:ascii="Times New Roman" w:eastAsia="Times New Roman" w:hAnsi="Times New Roman"/>
                <w:sz w:val="24"/>
                <w:szCs w:val="24"/>
                <w:lang w:val="ru-RU"/>
              </w:rPr>
              <w:t>деятельности,</w:t>
            </w:r>
            <w:r w:rsidRPr="005962CB">
              <w:rPr>
                <w:rFonts w:ascii="Times New Roman" w:eastAsia="Times New Roman" w:hAnsi="Times New Roman"/>
                <w:spacing w:val="35"/>
                <w:sz w:val="24"/>
                <w:szCs w:val="24"/>
                <w:lang w:val="ru-RU"/>
              </w:rPr>
              <w:t xml:space="preserve"> </w:t>
            </w:r>
            <w:r w:rsidRPr="005962CB">
              <w:rPr>
                <w:rFonts w:ascii="Times New Roman" w:eastAsia="Times New Roman" w:hAnsi="Times New Roman"/>
                <w:sz w:val="24"/>
                <w:szCs w:val="24"/>
                <w:lang w:val="ru-RU"/>
              </w:rPr>
              <w:t>умение</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достигать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запланированного результата;</w:t>
            </w:r>
          </w:p>
          <w:p w:rsidR="005962CB" w:rsidRPr="005962CB" w:rsidRDefault="005962CB" w:rsidP="005962CB">
            <w:pPr>
              <w:spacing w:line="253" w:lineRule="exact"/>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-продолжать</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формировать</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трудовые умения</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навыки,</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воспитывать</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трудолюбие;</w:t>
            </w:r>
          </w:p>
          <w:p w:rsidR="005962CB" w:rsidRPr="005962CB" w:rsidRDefault="005962CB" w:rsidP="005962CB">
            <w:pPr>
              <w:spacing w:before="3" w:line="225" w:lineRule="auto"/>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-поощрять</w:t>
            </w:r>
            <w:r w:rsidRPr="005962CB">
              <w:rPr>
                <w:rFonts w:ascii="Times New Roman" w:eastAsia="Times New Roman" w:hAnsi="Times New Roman"/>
                <w:spacing w:val="12"/>
                <w:sz w:val="24"/>
                <w:szCs w:val="24"/>
                <w:lang w:val="ru-RU"/>
              </w:rPr>
              <w:t xml:space="preserve"> </w:t>
            </w:r>
            <w:r w:rsidRPr="005962CB">
              <w:rPr>
                <w:rFonts w:ascii="Times New Roman" w:eastAsia="Times New Roman" w:hAnsi="Times New Roman"/>
                <w:sz w:val="24"/>
                <w:szCs w:val="24"/>
                <w:lang w:val="ru-RU"/>
              </w:rPr>
              <w:t>стремление</w:t>
            </w:r>
            <w:r w:rsidRPr="005962CB">
              <w:rPr>
                <w:rFonts w:ascii="Times New Roman" w:eastAsia="Times New Roman" w:hAnsi="Times New Roman"/>
                <w:spacing w:val="9"/>
                <w:sz w:val="24"/>
                <w:szCs w:val="24"/>
                <w:lang w:val="ru-RU"/>
              </w:rPr>
              <w:t xml:space="preserve"> </w:t>
            </w:r>
            <w:r w:rsidRPr="005962CB">
              <w:rPr>
                <w:rFonts w:ascii="Times New Roman" w:eastAsia="Times New Roman" w:hAnsi="Times New Roman"/>
                <w:sz w:val="24"/>
                <w:szCs w:val="24"/>
                <w:lang w:val="ru-RU"/>
              </w:rPr>
              <w:t>детей</w:t>
            </w:r>
            <w:r w:rsidRPr="005962CB">
              <w:rPr>
                <w:rFonts w:ascii="Times New Roman" w:eastAsia="Times New Roman" w:hAnsi="Times New Roman"/>
                <w:spacing w:val="13"/>
                <w:sz w:val="24"/>
                <w:szCs w:val="24"/>
                <w:lang w:val="ru-RU"/>
              </w:rPr>
              <w:t xml:space="preserve"> </w:t>
            </w:r>
            <w:r w:rsidRPr="005962CB">
              <w:rPr>
                <w:rFonts w:ascii="Times New Roman" w:eastAsia="Times New Roman" w:hAnsi="Times New Roman"/>
                <w:sz w:val="24"/>
                <w:szCs w:val="24"/>
                <w:lang w:val="ru-RU"/>
              </w:rPr>
              <w:t>старательно,</w:t>
            </w:r>
            <w:r w:rsidRPr="005962CB">
              <w:rPr>
                <w:rFonts w:ascii="Times New Roman" w:eastAsia="Times New Roman" w:hAnsi="Times New Roman"/>
                <w:spacing w:val="11"/>
                <w:sz w:val="24"/>
                <w:szCs w:val="24"/>
                <w:lang w:val="ru-RU"/>
              </w:rPr>
              <w:t xml:space="preserve"> </w:t>
            </w:r>
            <w:r w:rsidRPr="005962CB">
              <w:rPr>
                <w:rFonts w:ascii="Times New Roman" w:eastAsia="Times New Roman" w:hAnsi="Times New Roman"/>
                <w:sz w:val="24"/>
                <w:szCs w:val="24"/>
                <w:lang w:val="ru-RU"/>
              </w:rPr>
              <w:t>аккуратно</w:t>
            </w:r>
            <w:r w:rsidRPr="005962CB">
              <w:rPr>
                <w:rFonts w:ascii="Times New Roman" w:eastAsia="Times New Roman" w:hAnsi="Times New Roman"/>
                <w:spacing w:val="12"/>
                <w:sz w:val="24"/>
                <w:szCs w:val="24"/>
                <w:lang w:val="ru-RU"/>
              </w:rPr>
              <w:t xml:space="preserve"> </w:t>
            </w:r>
            <w:r w:rsidRPr="005962CB">
              <w:rPr>
                <w:rFonts w:ascii="Times New Roman" w:eastAsia="Times New Roman" w:hAnsi="Times New Roman"/>
                <w:sz w:val="24"/>
                <w:szCs w:val="24"/>
                <w:lang w:val="ru-RU"/>
              </w:rPr>
              <w:t>выполнять</w:t>
            </w:r>
            <w:r w:rsidRPr="005962CB">
              <w:rPr>
                <w:rFonts w:ascii="Times New Roman" w:eastAsia="Times New Roman" w:hAnsi="Times New Roman"/>
                <w:spacing w:val="10"/>
                <w:sz w:val="24"/>
                <w:szCs w:val="24"/>
                <w:lang w:val="ru-RU"/>
              </w:rPr>
              <w:t xml:space="preserve"> </w:t>
            </w:r>
            <w:r w:rsidRPr="005962CB">
              <w:rPr>
                <w:rFonts w:ascii="Times New Roman" w:eastAsia="Times New Roman" w:hAnsi="Times New Roman"/>
                <w:sz w:val="24"/>
                <w:szCs w:val="24"/>
                <w:lang w:val="ru-RU"/>
              </w:rPr>
              <w:t>поручения,</w:t>
            </w:r>
            <w:r w:rsidRPr="005962CB">
              <w:rPr>
                <w:rFonts w:ascii="Times New Roman" w:eastAsia="Times New Roman" w:hAnsi="Times New Roman"/>
                <w:spacing w:val="12"/>
                <w:sz w:val="24"/>
                <w:szCs w:val="24"/>
                <w:lang w:val="ru-RU"/>
              </w:rPr>
              <w:t xml:space="preserve"> </w:t>
            </w:r>
            <w:r w:rsidRPr="005962CB">
              <w:rPr>
                <w:rFonts w:ascii="Times New Roman" w:eastAsia="Times New Roman" w:hAnsi="Times New Roman"/>
                <w:sz w:val="24"/>
                <w:szCs w:val="24"/>
                <w:lang w:val="ru-RU"/>
              </w:rPr>
              <w:t>беречь</w:t>
            </w:r>
            <w:r w:rsidRPr="005962CB">
              <w:rPr>
                <w:rFonts w:ascii="Times New Roman" w:eastAsia="Times New Roman" w:hAnsi="Times New Roman"/>
                <w:spacing w:val="12"/>
                <w:sz w:val="24"/>
                <w:szCs w:val="24"/>
                <w:lang w:val="ru-RU"/>
              </w:rPr>
              <w:t xml:space="preserve"> </w:t>
            </w:r>
            <w:r w:rsidRPr="005962CB">
              <w:rPr>
                <w:rFonts w:ascii="Times New Roman" w:eastAsia="Times New Roman" w:hAnsi="Times New Roman"/>
                <w:sz w:val="24"/>
                <w:szCs w:val="24"/>
                <w:lang w:val="ru-RU"/>
              </w:rPr>
              <w:t>материалы</w:t>
            </w:r>
            <w:r w:rsidRPr="005962CB">
              <w:rPr>
                <w:rFonts w:ascii="Times New Roman" w:eastAsia="Times New Roman" w:hAnsi="Times New Roman"/>
                <w:spacing w:val="11"/>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предметы,</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убирать их</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на</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место после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работы;</w:t>
            </w:r>
          </w:p>
          <w:p w:rsidR="005962CB" w:rsidRPr="005962CB" w:rsidRDefault="005962CB" w:rsidP="005962CB">
            <w:pPr>
              <w:spacing w:line="225" w:lineRule="auto"/>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-воспитывать</w:t>
            </w:r>
            <w:r w:rsidRPr="005962CB">
              <w:rPr>
                <w:rFonts w:ascii="Times New Roman" w:eastAsia="Times New Roman" w:hAnsi="Times New Roman"/>
                <w:spacing w:val="10"/>
                <w:sz w:val="24"/>
                <w:szCs w:val="24"/>
                <w:lang w:val="ru-RU"/>
              </w:rPr>
              <w:t xml:space="preserve"> </w:t>
            </w:r>
            <w:r w:rsidRPr="005962CB">
              <w:rPr>
                <w:rFonts w:ascii="Times New Roman" w:eastAsia="Times New Roman" w:hAnsi="Times New Roman"/>
                <w:sz w:val="24"/>
                <w:szCs w:val="24"/>
                <w:lang w:val="ru-RU"/>
              </w:rPr>
              <w:t>желание</w:t>
            </w:r>
            <w:r w:rsidRPr="005962CB">
              <w:rPr>
                <w:rFonts w:ascii="Times New Roman" w:eastAsia="Times New Roman" w:hAnsi="Times New Roman"/>
                <w:spacing w:val="11"/>
                <w:sz w:val="24"/>
                <w:szCs w:val="24"/>
                <w:lang w:val="ru-RU"/>
              </w:rPr>
              <w:t xml:space="preserve"> </w:t>
            </w:r>
            <w:r w:rsidRPr="005962CB">
              <w:rPr>
                <w:rFonts w:ascii="Times New Roman" w:eastAsia="Times New Roman" w:hAnsi="Times New Roman"/>
                <w:sz w:val="24"/>
                <w:szCs w:val="24"/>
                <w:lang w:val="ru-RU"/>
              </w:rPr>
              <w:t>участвовать</w:t>
            </w:r>
            <w:r w:rsidRPr="005962CB">
              <w:rPr>
                <w:rFonts w:ascii="Times New Roman" w:eastAsia="Times New Roman" w:hAnsi="Times New Roman"/>
                <w:spacing w:val="10"/>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11"/>
                <w:sz w:val="24"/>
                <w:szCs w:val="24"/>
                <w:lang w:val="ru-RU"/>
              </w:rPr>
              <w:t xml:space="preserve"> </w:t>
            </w:r>
            <w:r w:rsidRPr="005962CB">
              <w:rPr>
                <w:rFonts w:ascii="Times New Roman" w:eastAsia="Times New Roman" w:hAnsi="Times New Roman"/>
                <w:sz w:val="24"/>
                <w:szCs w:val="24"/>
                <w:lang w:val="ru-RU"/>
              </w:rPr>
              <w:t>совместной</w:t>
            </w:r>
            <w:r w:rsidRPr="005962CB">
              <w:rPr>
                <w:rFonts w:ascii="Times New Roman" w:eastAsia="Times New Roman" w:hAnsi="Times New Roman"/>
                <w:spacing w:val="11"/>
                <w:sz w:val="24"/>
                <w:szCs w:val="24"/>
                <w:lang w:val="ru-RU"/>
              </w:rPr>
              <w:t xml:space="preserve"> </w:t>
            </w:r>
            <w:r w:rsidRPr="005962CB">
              <w:rPr>
                <w:rFonts w:ascii="Times New Roman" w:eastAsia="Times New Roman" w:hAnsi="Times New Roman"/>
                <w:sz w:val="24"/>
                <w:szCs w:val="24"/>
                <w:lang w:val="ru-RU"/>
              </w:rPr>
              <w:t>трудовой</w:t>
            </w:r>
            <w:r w:rsidRPr="005962CB">
              <w:rPr>
                <w:rFonts w:ascii="Times New Roman" w:eastAsia="Times New Roman" w:hAnsi="Times New Roman"/>
                <w:spacing w:val="11"/>
                <w:sz w:val="24"/>
                <w:szCs w:val="24"/>
                <w:lang w:val="ru-RU"/>
              </w:rPr>
              <w:t xml:space="preserve"> </w:t>
            </w:r>
            <w:r w:rsidRPr="005962CB">
              <w:rPr>
                <w:rFonts w:ascii="Times New Roman" w:eastAsia="Times New Roman" w:hAnsi="Times New Roman"/>
                <w:sz w:val="24"/>
                <w:szCs w:val="24"/>
                <w:lang w:val="ru-RU"/>
              </w:rPr>
              <w:t>деятельности</w:t>
            </w:r>
            <w:r w:rsidRPr="005962CB">
              <w:rPr>
                <w:rFonts w:ascii="Times New Roman" w:eastAsia="Times New Roman" w:hAnsi="Times New Roman"/>
                <w:spacing w:val="11"/>
                <w:sz w:val="24"/>
                <w:szCs w:val="24"/>
                <w:lang w:val="ru-RU"/>
              </w:rPr>
              <w:t xml:space="preserve"> </w:t>
            </w:r>
            <w:r w:rsidRPr="005962CB">
              <w:rPr>
                <w:rFonts w:ascii="Times New Roman" w:eastAsia="Times New Roman" w:hAnsi="Times New Roman"/>
                <w:sz w:val="24"/>
                <w:szCs w:val="24"/>
                <w:lang w:val="ru-RU"/>
              </w:rPr>
              <w:t>наравне</w:t>
            </w:r>
            <w:r w:rsidRPr="005962CB">
              <w:rPr>
                <w:rFonts w:ascii="Times New Roman" w:eastAsia="Times New Roman" w:hAnsi="Times New Roman"/>
                <w:spacing w:val="9"/>
                <w:sz w:val="24"/>
                <w:szCs w:val="24"/>
                <w:lang w:val="ru-RU"/>
              </w:rPr>
              <w:t xml:space="preserve"> </w:t>
            </w:r>
            <w:r w:rsidRPr="005962CB">
              <w:rPr>
                <w:rFonts w:ascii="Times New Roman" w:eastAsia="Times New Roman" w:hAnsi="Times New Roman"/>
                <w:sz w:val="24"/>
                <w:szCs w:val="24"/>
                <w:lang w:val="ru-RU"/>
              </w:rPr>
              <w:t>со</w:t>
            </w:r>
            <w:r w:rsidRPr="005962CB">
              <w:rPr>
                <w:rFonts w:ascii="Times New Roman" w:eastAsia="Times New Roman" w:hAnsi="Times New Roman"/>
                <w:spacing w:val="10"/>
                <w:sz w:val="24"/>
                <w:szCs w:val="24"/>
                <w:lang w:val="ru-RU"/>
              </w:rPr>
              <w:t xml:space="preserve"> </w:t>
            </w:r>
            <w:r w:rsidRPr="005962CB">
              <w:rPr>
                <w:rFonts w:ascii="Times New Roman" w:eastAsia="Times New Roman" w:hAnsi="Times New Roman"/>
                <w:sz w:val="24"/>
                <w:szCs w:val="24"/>
                <w:lang w:val="ru-RU"/>
              </w:rPr>
              <w:t>всеми,</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стремление</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быть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полезными окружающим,</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радоваться</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результатам</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коллективного</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труда;</w:t>
            </w:r>
          </w:p>
          <w:p w:rsidR="005962CB" w:rsidRPr="005962CB" w:rsidRDefault="005962CB" w:rsidP="005962CB">
            <w:pPr>
              <w:spacing w:line="225" w:lineRule="auto"/>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-развивать</w:t>
            </w:r>
            <w:r w:rsidRPr="005962CB">
              <w:rPr>
                <w:rFonts w:ascii="Times New Roman" w:eastAsia="Times New Roman" w:hAnsi="Times New Roman"/>
                <w:spacing w:val="24"/>
                <w:sz w:val="24"/>
                <w:szCs w:val="24"/>
                <w:lang w:val="ru-RU"/>
              </w:rPr>
              <w:t xml:space="preserve"> </w:t>
            </w:r>
            <w:r w:rsidRPr="005962CB">
              <w:rPr>
                <w:rFonts w:ascii="Times New Roman" w:eastAsia="Times New Roman" w:hAnsi="Times New Roman"/>
                <w:sz w:val="24"/>
                <w:szCs w:val="24"/>
                <w:lang w:val="ru-RU"/>
              </w:rPr>
              <w:t>умение</w:t>
            </w:r>
            <w:r w:rsidRPr="005962CB">
              <w:rPr>
                <w:rFonts w:ascii="Times New Roman" w:eastAsia="Times New Roman" w:hAnsi="Times New Roman"/>
                <w:spacing w:val="21"/>
                <w:sz w:val="24"/>
                <w:szCs w:val="24"/>
                <w:lang w:val="ru-RU"/>
              </w:rPr>
              <w:t xml:space="preserve"> </w:t>
            </w:r>
            <w:r w:rsidRPr="005962CB">
              <w:rPr>
                <w:rFonts w:ascii="Times New Roman" w:eastAsia="Times New Roman" w:hAnsi="Times New Roman"/>
                <w:sz w:val="24"/>
                <w:szCs w:val="24"/>
                <w:lang w:val="ru-RU"/>
              </w:rPr>
              <w:t>самостоятельно</w:t>
            </w:r>
            <w:r w:rsidRPr="005962CB">
              <w:rPr>
                <w:rFonts w:ascii="Times New Roman" w:eastAsia="Times New Roman" w:hAnsi="Times New Roman"/>
                <w:spacing w:val="21"/>
                <w:sz w:val="24"/>
                <w:szCs w:val="24"/>
                <w:lang w:val="ru-RU"/>
              </w:rPr>
              <w:t xml:space="preserve"> </w:t>
            </w:r>
            <w:r w:rsidRPr="005962CB">
              <w:rPr>
                <w:rFonts w:ascii="Times New Roman" w:eastAsia="Times New Roman" w:hAnsi="Times New Roman"/>
                <w:sz w:val="24"/>
                <w:szCs w:val="24"/>
                <w:lang w:val="ru-RU"/>
              </w:rPr>
              <w:t>объединяться</w:t>
            </w:r>
            <w:r w:rsidRPr="005962CB">
              <w:rPr>
                <w:rFonts w:ascii="Times New Roman" w:eastAsia="Times New Roman" w:hAnsi="Times New Roman"/>
                <w:spacing w:val="22"/>
                <w:sz w:val="24"/>
                <w:szCs w:val="24"/>
                <w:lang w:val="ru-RU"/>
              </w:rPr>
              <w:t xml:space="preserve"> </w:t>
            </w:r>
            <w:r w:rsidRPr="005962CB">
              <w:rPr>
                <w:rFonts w:ascii="Times New Roman" w:eastAsia="Times New Roman" w:hAnsi="Times New Roman"/>
                <w:sz w:val="24"/>
                <w:szCs w:val="24"/>
                <w:lang w:val="ru-RU"/>
              </w:rPr>
              <w:t>для</w:t>
            </w:r>
            <w:r w:rsidRPr="005962CB">
              <w:rPr>
                <w:rFonts w:ascii="Times New Roman" w:eastAsia="Times New Roman" w:hAnsi="Times New Roman"/>
                <w:spacing w:val="21"/>
                <w:sz w:val="24"/>
                <w:szCs w:val="24"/>
                <w:lang w:val="ru-RU"/>
              </w:rPr>
              <w:t xml:space="preserve"> </w:t>
            </w:r>
            <w:r w:rsidRPr="005962CB">
              <w:rPr>
                <w:rFonts w:ascii="Times New Roman" w:eastAsia="Times New Roman" w:hAnsi="Times New Roman"/>
                <w:sz w:val="24"/>
                <w:szCs w:val="24"/>
                <w:lang w:val="ru-RU"/>
              </w:rPr>
              <w:t>совместной</w:t>
            </w:r>
            <w:r w:rsidRPr="005962CB">
              <w:rPr>
                <w:rFonts w:ascii="Times New Roman" w:eastAsia="Times New Roman" w:hAnsi="Times New Roman"/>
                <w:spacing w:val="23"/>
                <w:sz w:val="24"/>
                <w:szCs w:val="24"/>
                <w:lang w:val="ru-RU"/>
              </w:rPr>
              <w:t xml:space="preserve"> </w:t>
            </w:r>
            <w:r w:rsidRPr="005962CB">
              <w:rPr>
                <w:rFonts w:ascii="Times New Roman" w:eastAsia="Times New Roman" w:hAnsi="Times New Roman"/>
                <w:sz w:val="24"/>
                <w:szCs w:val="24"/>
                <w:lang w:val="ru-RU"/>
              </w:rPr>
              <w:t>игры</w:t>
            </w:r>
            <w:r w:rsidRPr="005962CB">
              <w:rPr>
                <w:rFonts w:ascii="Times New Roman" w:eastAsia="Times New Roman" w:hAnsi="Times New Roman"/>
                <w:spacing w:val="21"/>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22"/>
                <w:sz w:val="24"/>
                <w:szCs w:val="24"/>
                <w:lang w:val="ru-RU"/>
              </w:rPr>
              <w:t xml:space="preserve"> </w:t>
            </w:r>
            <w:r w:rsidRPr="005962CB">
              <w:rPr>
                <w:rFonts w:ascii="Times New Roman" w:eastAsia="Times New Roman" w:hAnsi="Times New Roman"/>
                <w:sz w:val="24"/>
                <w:szCs w:val="24"/>
                <w:lang w:val="ru-RU"/>
              </w:rPr>
              <w:t>труда,</w:t>
            </w:r>
            <w:r w:rsidRPr="005962CB">
              <w:rPr>
                <w:rFonts w:ascii="Times New Roman" w:eastAsia="Times New Roman" w:hAnsi="Times New Roman"/>
                <w:spacing w:val="24"/>
                <w:sz w:val="24"/>
                <w:szCs w:val="24"/>
                <w:lang w:val="ru-RU"/>
              </w:rPr>
              <w:t xml:space="preserve"> </w:t>
            </w:r>
            <w:r w:rsidRPr="005962CB">
              <w:rPr>
                <w:rFonts w:ascii="Times New Roman" w:eastAsia="Times New Roman" w:hAnsi="Times New Roman"/>
                <w:sz w:val="24"/>
                <w:szCs w:val="24"/>
                <w:lang w:val="ru-RU"/>
              </w:rPr>
              <w:t>оказывать</w:t>
            </w:r>
            <w:r w:rsidRPr="005962CB">
              <w:rPr>
                <w:rFonts w:ascii="Times New Roman" w:eastAsia="Times New Roman" w:hAnsi="Times New Roman"/>
                <w:spacing w:val="24"/>
                <w:sz w:val="24"/>
                <w:szCs w:val="24"/>
                <w:lang w:val="ru-RU"/>
              </w:rPr>
              <w:t xml:space="preserve"> </w:t>
            </w:r>
            <w:r w:rsidRPr="005962CB">
              <w:rPr>
                <w:rFonts w:ascii="Times New Roman" w:eastAsia="Times New Roman" w:hAnsi="Times New Roman"/>
                <w:sz w:val="24"/>
                <w:szCs w:val="24"/>
                <w:lang w:val="ru-RU"/>
              </w:rPr>
              <w:t>друг</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другу</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помощь;</w:t>
            </w:r>
          </w:p>
          <w:p w:rsidR="005962CB" w:rsidRPr="005962CB" w:rsidRDefault="005962CB" w:rsidP="005962CB">
            <w:pPr>
              <w:spacing w:line="225" w:lineRule="auto"/>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-закреплять</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умение</w:t>
            </w:r>
            <w:r w:rsidRPr="005962CB">
              <w:rPr>
                <w:rFonts w:ascii="Times New Roman" w:eastAsia="Times New Roman" w:hAnsi="Times New Roman"/>
                <w:spacing w:val="59"/>
                <w:sz w:val="24"/>
                <w:szCs w:val="24"/>
                <w:lang w:val="ru-RU"/>
              </w:rPr>
              <w:t xml:space="preserve"> </w:t>
            </w:r>
            <w:r w:rsidRPr="005962CB">
              <w:rPr>
                <w:rFonts w:ascii="Times New Roman" w:eastAsia="Times New Roman" w:hAnsi="Times New Roman"/>
                <w:sz w:val="24"/>
                <w:szCs w:val="24"/>
                <w:lang w:val="ru-RU"/>
              </w:rPr>
              <w:t>планировать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трудовую</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деятельность,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отбирать</w:t>
            </w:r>
            <w:r w:rsidRPr="005962CB">
              <w:rPr>
                <w:rFonts w:ascii="Times New Roman" w:eastAsia="Times New Roman" w:hAnsi="Times New Roman"/>
                <w:spacing w:val="60"/>
                <w:sz w:val="24"/>
                <w:szCs w:val="24"/>
                <w:lang w:val="ru-RU"/>
              </w:rPr>
              <w:t xml:space="preserve"> </w:t>
            </w:r>
            <w:r w:rsidRPr="005962CB">
              <w:rPr>
                <w:rFonts w:ascii="Times New Roman" w:eastAsia="Times New Roman" w:hAnsi="Times New Roman"/>
                <w:sz w:val="24"/>
                <w:szCs w:val="24"/>
                <w:lang w:val="ru-RU"/>
              </w:rPr>
              <w:t>необходимые</w:t>
            </w:r>
            <w:r w:rsidRPr="005962CB">
              <w:rPr>
                <w:rFonts w:ascii="Times New Roman" w:eastAsia="Times New Roman" w:hAnsi="Times New Roman"/>
                <w:spacing w:val="60"/>
                <w:sz w:val="24"/>
                <w:szCs w:val="24"/>
                <w:lang w:val="ru-RU"/>
              </w:rPr>
              <w:t xml:space="preserve"> </w:t>
            </w:r>
            <w:r w:rsidRPr="005962CB">
              <w:rPr>
                <w:rFonts w:ascii="Times New Roman" w:eastAsia="Times New Roman" w:hAnsi="Times New Roman"/>
                <w:sz w:val="24"/>
                <w:szCs w:val="24"/>
                <w:lang w:val="ru-RU"/>
              </w:rPr>
              <w:t>материалы,</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делать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несложные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заготовки;</w:t>
            </w:r>
          </w:p>
          <w:p w:rsidR="005962CB" w:rsidRPr="005962CB" w:rsidRDefault="005962CB" w:rsidP="005962CB">
            <w:pPr>
              <w:spacing w:line="254" w:lineRule="exact"/>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-поощрять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детей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за</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желание</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поддерживать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порядок</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группе</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и на</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участке</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детского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сада;</w:t>
            </w:r>
          </w:p>
          <w:p w:rsidR="005962CB" w:rsidRPr="005962CB" w:rsidRDefault="005962CB" w:rsidP="005962CB">
            <w:pPr>
              <w:spacing w:before="4" w:line="225" w:lineRule="auto"/>
              <w:ind w:left="102" w:right="210" w:firstLine="141"/>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-поддерживать инициативу детей добросовестно выполнять обязанности дежурных по столовой:</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сервировать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стол, приводить его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порядок</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после</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еды;</w:t>
            </w:r>
          </w:p>
          <w:p w:rsidR="005962CB" w:rsidRPr="005962CB" w:rsidRDefault="005962CB" w:rsidP="005962CB">
            <w:pPr>
              <w:spacing w:before="2" w:line="223" w:lineRule="auto"/>
              <w:ind w:left="102" w:right="210" w:firstLine="141"/>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-поощрять желание выполнять обязанности дежурного в уголке природы (поливать комнатные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растения; фиксировать необходимые данные в календаре природы - время года, месяц, день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недели,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время суток, температуру, результаты наблюдений;</w:t>
            </w:r>
          </w:p>
          <w:p w:rsidR="005962CB" w:rsidRPr="005962CB" w:rsidRDefault="005962CB" w:rsidP="005962CB">
            <w:pPr>
              <w:spacing w:line="257" w:lineRule="exact"/>
              <w:ind w:left="102" w:right="210" w:firstLine="141"/>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-подбирать</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книги,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соответствующие</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тематике</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наблюдений и</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занятий,</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и т.</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w:t>
            </w:r>
          </w:p>
          <w:p w:rsidR="005962CB" w:rsidRPr="005962CB" w:rsidRDefault="005962CB" w:rsidP="005962CB">
            <w:pPr>
              <w:spacing w:before="5" w:line="225" w:lineRule="auto"/>
              <w:ind w:left="102" w:right="210" w:firstLine="141"/>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-прививать интерес к труду в природе, привлекать к посильному участию: осенью — к уборке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овощей с огорода, сбору семян, выкапыванию луковиц, клубней цветов, перекапыванию грядок,</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пересаживанию цветущих растений из грунта в уголок природы; зимой — к сгребанию снега к</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стволам деревьев и кустарникам, посадке корнеплодов, выращиванию с помощью воспитателя</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цветов к праздникам; весной — к перекапыванию земли на огороде и в цветнике, к посеву семян</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(овощей,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цветов),</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высадке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рассады;</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летом</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участию</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рыхлении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почвы,</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прополке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окучивании,</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поливе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грядок 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клумб;</w:t>
            </w:r>
          </w:p>
          <w:p w:rsidR="005962CB" w:rsidRPr="005962CB" w:rsidRDefault="005962CB" w:rsidP="005962CB">
            <w:pPr>
              <w:spacing w:line="260" w:lineRule="atLeast"/>
              <w:ind w:left="102" w:right="210" w:firstLine="141"/>
              <w:jc w:val="both"/>
              <w:rPr>
                <w:rFonts w:ascii="Times New Roman" w:eastAsia="Times New Roman" w:hAnsi="Times New Roman"/>
                <w:sz w:val="24"/>
                <w:szCs w:val="24"/>
              </w:rPr>
            </w:pPr>
            <w:r w:rsidRPr="005962CB">
              <w:rPr>
                <w:rFonts w:ascii="Times New Roman" w:eastAsia="Times New Roman" w:hAnsi="Times New Roman"/>
                <w:sz w:val="24"/>
                <w:szCs w:val="24"/>
                <w:lang w:val="ru-RU"/>
              </w:rPr>
              <w:t xml:space="preserve">-расширять представления о труде взрослых, о значении их труда для общества. </w:t>
            </w:r>
            <w:r w:rsidRPr="005962CB">
              <w:rPr>
                <w:rFonts w:ascii="Times New Roman" w:eastAsia="Times New Roman" w:hAnsi="Times New Roman"/>
                <w:sz w:val="24"/>
                <w:szCs w:val="24"/>
              </w:rPr>
              <w:t>Воспитывать</w:t>
            </w:r>
            <w:r w:rsidRPr="005962CB">
              <w:rPr>
                <w:rFonts w:ascii="Times New Roman" w:eastAsia="Times New Roman" w:hAnsi="Times New Roman"/>
                <w:spacing w:val="1"/>
                <w:sz w:val="24"/>
                <w:szCs w:val="24"/>
              </w:rPr>
              <w:t xml:space="preserve"> </w:t>
            </w:r>
            <w:r w:rsidRPr="005962CB">
              <w:rPr>
                <w:rFonts w:ascii="Times New Roman" w:eastAsia="Times New Roman" w:hAnsi="Times New Roman"/>
                <w:sz w:val="24"/>
                <w:szCs w:val="24"/>
              </w:rPr>
              <w:t>уважение</w:t>
            </w:r>
            <w:r w:rsidRPr="005962CB">
              <w:rPr>
                <w:rFonts w:ascii="Times New Roman" w:eastAsia="Times New Roman" w:hAnsi="Times New Roman"/>
                <w:spacing w:val="-2"/>
                <w:sz w:val="24"/>
                <w:szCs w:val="24"/>
              </w:rPr>
              <w:t xml:space="preserve"> </w:t>
            </w:r>
            <w:r w:rsidRPr="005962CB">
              <w:rPr>
                <w:rFonts w:ascii="Times New Roman" w:eastAsia="Times New Roman" w:hAnsi="Times New Roman"/>
                <w:sz w:val="24"/>
                <w:szCs w:val="24"/>
              </w:rPr>
              <w:t>к</w:t>
            </w:r>
            <w:r w:rsidRPr="005962CB">
              <w:rPr>
                <w:rFonts w:ascii="Times New Roman" w:eastAsia="Times New Roman" w:hAnsi="Times New Roman"/>
                <w:spacing w:val="1"/>
                <w:sz w:val="24"/>
                <w:szCs w:val="24"/>
              </w:rPr>
              <w:t xml:space="preserve"> </w:t>
            </w:r>
            <w:r w:rsidRPr="005962CB">
              <w:rPr>
                <w:rFonts w:ascii="Times New Roman" w:eastAsia="Times New Roman" w:hAnsi="Times New Roman"/>
                <w:sz w:val="24"/>
                <w:szCs w:val="24"/>
              </w:rPr>
              <w:t>людям</w:t>
            </w:r>
            <w:r w:rsidRPr="005962CB">
              <w:rPr>
                <w:rFonts w:ascii="Times New Roman" w:eastAsia="Times New Roman" w:hAnsi="Times New Roman"/>
                <w:spacing w:val="-1"/>
                <w:sz w:val="24"/>
                <w:szCs w:val="24"/>
              </w:rPr>
              <w:t xml:space="preserve"> </w:t>
            </w:r>
            <w:r w:rsidRPr="005962CB">
              <w:rPr>
                <w:rFonts w:ascii="Times New Roman" w:eastAsia="Times New Roman" w:hAnsi="Times New Roman"/>
                <w:sz w:val="24"/>
                <w:szCs w:val="24"/>
              </w:rPr>
              <w:t>труда.</w:t>
            </w:r>
          </w:p>
          <w:p w:rsidR="005962CB" w:rsidRPr="005962CB" w:rsidRDefault="005962CB" w:rsidP="005962CB">
            <w:pPr>
              <w:spacing w:line="260" w:lineRule="atLeast"/>
              <w:ind w:left="102" w:right="210" w:firstLine="141"/>
              <w:jc w:val="both"/>
              <w:rPr>
                <w:rFonts w:ascii="Times New Roman" w:eastAsia="Times New Roman" w:hAnsi="Times New Roman"/>
                <w:sz w:val="24"/>
                <w:szCs w:val="24"/>
              </w:rPr>
            </w:pPr>
          </w:p>
        </w:tc>
      </w:tr>
      <w:tr w:rsidR="005962CB" w:rsidRPr="005962CB" w:rsidTr="005962CB">
        <w:trPr>
          <w:trHeight w:val="275"/>
        </w:trPr>
        <w:tc>
          <w:tcPr>
            <w:tcW w:w="10380" w:type="dxa"/>
            <w:shd w:val="clear" w:color="auto" w:fill="DADADA"/>
          </w:tcPr>
          <w:p w:rsidR="005962CB" w:rsidRPr="005962CB" w:rsidRDefault="005962CB" w:rsidP="005962CB">
            <w:pPr>
              <w:spacing w:line="256" w:lineRule="exact"/>
              <w:ind w:left="102" w:right="210" w:firstLine="141"/>
              <w:jc w:val="center"/>
              <w:rPr>
                <w:rFonts w:ascii="Times New Roman" w:eastAsia="Times New Roman" w:hAnsi="Times New Roman"/>
                <w:b/>
                <w:sz w:val="24"/>
                <w:szCs w:val="24"/>
              </w:rPr>
            </w:pPr>
            <w:r w:rsidRPr="005962CB">
              <w:rPr>
                <w:rFonts w:ascii="Times New Roman" w:eastAsia="Times New Roman" w:hAnsi="Times New Roman"/>
                <w:b/>
                <w:sz w:val="24"/>
                <w:szCs w:val="24"/>
              </w:rPr>
              <w:t>Направление</w:t>
            </w:r>
          </w:p>
        </w:tc>
      </w:tr>
      <w:tr w:rsidR="005962CB" w:rsidRPr="005962CB" w:rsidTr="005962CB">
        <w:trPr>
          <w:trHeight w:val="275"/>
        </w:trPr>
        <w:tc>
          <w:tcPr>
            <w:tcW w:w="10380" w:type="dxa"/>
            <w:shd w:val="clear" w:color="auto" w:fill="DADADA"/>
          </w:tcPr>
          <w:p w:rsidR="005962CB" w:rsidRPr="005962CB" w:rsidRDefault="005962CB" w:rsidP="005962CB">
            <w:pPr>
              <w:spacing w:line="256" w:lineRule="exact"/>
              <w:ind w:left="102" w:right="210" w:firstLine="141"/>
              <w:jc w:val="center"/>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Формирование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уважительного</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отношения</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истории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своей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страны</w:t>
            </w:r>
            <w:r w:rsidRPr="005962CB">
              <w:rPr>
                <w:rFonts w:ascii="Times New Roman" w:eastAsia="Times New Roman" w:hAnsi="Times New Roman"/>
                <w:spacing w:val="-2"/>
                <w:sz w:val="24"/>
                <w:szCs w:val="24"/>
                <w:lang w:val="ru-RU"/>
              </w:rPr>
              <w:t>,</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приобщение к культурному наследию</w:t>
            </w:r>
          </w:p>
        </w:tc>
      </w:tr>
      <w:tr w:rsidR="005962CB" w:rsidRPr="005962CB" w:rsidTr="005962CB">
        <w:trPr>
          <w:trHeight w:val="277"/>
        </w:trPr>
        <w:tc>
          <w:tcPr>
            <w:tcW w:w="10380" w:type="dxa"/>
          </w:tcPr>
          <w:p w:rsidR="005962CB" w:rsidRPr="005962CB" w:rsidRDefault="005962CB" w:rsidP="005962CB">
            <w:pPr>
              <w:spacing w:line="258" w:lineRule="exact"/>
              <w:ind w:left="102" w:right="210" w:firstLine="141"/>
              <w:jc w:val="center"/>
              <w:rPr>
                <w:rFonts w:ascii="Times New Roman" w:eastAsia="Times New Roman" w:hAnsi="Times New Roman"/>
                <w:b/>
                <w:sz w:val="24"/>
                <w:szCs w:val="24"/>
              </w:rPr>
            </w:pPr>
            <w:r w:rsidRPr="005962CB">
              <w:rPr>
                <w:rFonts w:ascii="Times New Roman" w:eastAsia="Times New Roman" w:hAnsi="Times New Roman"/>
                <w:b/>
                <w:sz w:val="24"/>
                <w:szCs w:val="24"/>
              </w:rPr>
              <w:t>Интеграция</w:t>
            </w:r>
            <w:r w:rsidRPr="005962CB">
              <w:rPr>
                <w:rFonts w:ascii="Times New Roman" w:eastAsia="Times New Roman" w:hAnsi="Times New Roman"/>
                <w:b/>
                <w:spacing w:val="-3"/>
                <w:sz w:val="24"/>
                <w:szCs w:val="24"/>
              </w:rPr>
              <w:t xml:space="preserve"> </w:t>
            </w:r>
            <w:r w:rsidRPr="005962CB">
              <w:rPr>
                <w:rFonts w:ascii="Times New Roman" w:eastAsia="Times New Roman" w:hAnsi="Times New Roman"/>
                <w:b/>
                <w:sz w:val="24"/>
                <w:szCs w:val="24"/>
              </w:rPr>
              <w:t>в</w:t>
            </w:r>
            <w:r w:rsidRPr="005962CB">
              <w:rPr>
                <w:rFonts w:ascii="Times New Roman" w:eastAsia="Times New Roman" w:hAnsi="Times New Roman"/>
                <w:b/>
                <w:spacing w:val="-3"/>
                <w:sz w:val="24"/>
                <w:szCs w:val="24"/>
              </w:rPr>
              <w:t xml:space="preserve"> </w:t>
            </w:r>
            <w:r w:rsidRPr="005962CB">
              <w:rPr>
                <w:rFonts w:ascii="Times New Roman" w:eastAsia="Times New Roman" w:hAnsi="Times New Roman"/>
                <w:b/>
                <w:sz w:val="24"/>
                <w:szCs w:val="24"/>
              </w:rPr>
              <w:t>образовательные</w:t>
            </w:r>
            <w:r w:rsidRPr="005962CB">
              <w:rPr>
                <w:rFonts w:ascii="Times New Roman" w:eastAsia="Times New Roman" w:hAnsi="Times New Roman"/>
                <w:b/>
                <w:spacing w:val="-3"/>
                <w:sz w:val="24"/>
                <w:szCs w:val="24"/>
              </w:rPr>
              <w:t xml:space="preserve"> </w:t>
            </w:r>
            <w:r w:rsidRPr="005962CB">
              <w:rPr>
                <w:rFonts w:ascii="Times New Roman" w:eastAsia="Times New Roman" w:hAnsi="Times New Roman"/>
                <w:b/>
                <w:sz w:val="24"/>
                <w:szCs w:val="24"/>
              </w:rPr>
              <w:t>области</w:t>
            </w:r>
          </w:p>
        </w:tc>
      </w:tr>
      <w:tr w:rsidR="005962CB" w:rsidRPr="005962CB" w:rsidTr="005962CB">
        <w:trPr>
          <w:trHeight w:val="551"/>
        </w:trPr>
        <w:tc>
          <w:tcPr>
            <w:tcW w:w="10380" w:type="dxa"/>
          </w:tcPr>
          <w:p w:rsidR="005962CB" w:rsidRPr="005962CB" w:rsidRDefault="005962CB" w:rsidP="005962CB">
            <w:pPr>
              <w:spacing w:line="268" w:lineRule="exact"/>
              <w:ind w:left="102" w:right="210" w:firstLine="141"/>
              <w:jc w:val="center"/>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Социально-коммуникативное</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развитие,</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познавательное</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развитие,</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речевое</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развитие,</w:t>
            </w:r>
          </w:p>
          <w:p w:rsidR="005962CB" w:rsidRPr="005962CB" w:rsidRDefault="005962CB" w:rsidP="005962CB">
            <w:pPr>
              <w:spacing w:line="264" w:lineRule="exact"/>
              <w:ind w:left="102" w:right="210" w:firstLine="141"/>
              <w:jc w:val="center"/>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художественно-эстетическое</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развитие,</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физическое</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развитие.</w:t>
            </w:r>
          </w:p>
        </w:tc>
      </w:tr>
      <w:tr w:rsidR="005962CB" w:rsidRPr="005962CB" w:rsidTr="005962CB">
        <w:trPr>
          <w:trHeight w:val="275"/>
        </w:trPr>
        <w:tc>
          <w:tcPr>
            <w:tcW w:w="10380" w:type="dxa"/>
          </w:tcPr>
          <w:p w:rsidR="005962CB" w:rsidRPr="005962CB" w:rsidRDefault="005962CB" w:rsidP="005962CB">
            <w:pPr>
              <w:spacing w:line="256" w:lineRule="exact"/>
              <w:ind w:left="102" w:right="210" w:firstLine="141"/>
              <w:jc w:val="center"/>
              <w:rPr>
                <w:rFonts w:ascii="Times New Roman" w:eastAsia="Times New Roman" w:hAnsi="Times New Roman"/>
                <w:b/>
                <w:sz w:val="24"/>
                <w:szCs w:val="24"/>
              </w:rPr>
            </w:pPr>
            <w:r w:rsidRPr="005962CB">
              <w:rPr>
                <w:rFonts w:ascii="Times New Roman" w:eastAsia="Times New Roman" w:hAnsi="Times New Roman"/>
                <w:b/>
                <w:sz w:val="24"/>
                <w:szCs w:val="24"/>
              </w:rPr>
              <w:t>Интеграция</w:t>
            </w:r>
            <w:r w:rsidRPr="005962CB">
              <w:rPr>
                <w:rFonts w:ascii="Times New Roman" w:eastAsia="Times New Roman" w:hAnsi="Times New Roman"/>
                <w:b/>
                <w:spacing w:val="-3"/>
                <w:sz w:val="24"/>
                <w:szCs w:val="24"/>
              </w:rPr>
              <w:t xml:space="preserve"> </w:t>
            </w:r>
            <w:r w:rsidRPr="005962CB">
              <w:rPr>
                <w:rFonts w:ascii="Times New Roman" w:eastAsia="Times New Roman" w:hAnsi="Times New Roman"/>
                <w:b/>
                <w:sz w:val="24"/>
                <w:szCs w:val="24"/>
              </w:rPr>
              <w:t>в</w:t>
            </w:r>
            <w:r w:rsidRPr="005962CB">
              <w:rPr>
                <w:rFonts w:ascii="Times New Roman" w:eastAsia="Times New Roman" w:hAnsi="Times New Roman"/>
                <w:b/>
                <w:spacing w:val="-1"/>
                <w:sz w:val="24"/>
                <w:szCs w:val="24"/>
              </w:rPr>
              <w:t xml:space="preserve"> </w:t>
            </w:r>
            <w:r w:rsidRPr="005962CB">
              <w:rPr>
                <w:rFonts w:ascii="Times New Roman" w:eastAsia="Times New Roman" w:hAnsi="Times New Roman"/>
                <w:b/>
                <w:sz w:val="24"/>
                <w:szCs w:val="24"/>
              </w:rPr>
              <w:t>детскую</w:t>
            </w:r>
            <w:r w:rsidRPr="005962CB">
              <w:rPr>
                <w:rFonts w:ascii="Times New Roman" w:eastAsia="Times New Roman" w:hAnsi="Times New Roman"/>
                <w:b/>
                <w:spacing w:val="-3"/>
                <w:sz w:val="24"/>
                <w:szCs w:val="24"/>
              </w:rPr>
              <w:t xml:space="preserve"> </w:t>
            </w:r>
            <w:r w:rsidRPr="005962CB">
              <w:rPr>
                <w:rFonts w:ascii="Times New Roman" w:eastAsia="Times New Roman" w:hAnsi="Times New Roman"/>
                <w:b/>
                <w:sz w:val="24"/>
                <w:szCs w:val="24"/>
              </w:rPr>
              <w:t>деятельность</w:t>
            </w:r>
          </w:p>
        </w:tc>
      </w:tr>
      <w:tr w:rsidR="005962CB" w:rsidRPr="005962CB" w:rsidTr="005962CB">
        <w:trPr>
          <w:trHeight w:val="827"/>
        </w:trPr>
        <w:tc>
          <w:tcPr>
            <w:tcW w:w="10380" w:type="dxa"/>
          </w:tcPr>
          <w:p w:rsidR="005962CB" w:rsidRPr="005962CB" w:rsidRDefault="005962CB" w:rsidP="005962CB">
            <w:pPr>
              <w:ind w:left="102" w:right="210" w:firstLine="141"/>
              <w:jc w:val="center"/>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Игровая, коммуникативная, познавательно-исследовательская, восприятие художественной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литературы</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фольклора,</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самообслуживание</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элементарный бытовой</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труд,</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конструирование</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из различного</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материала,</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изобразительная,</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музыкальная,</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двигательная.</w:t>
            </w:r>
          </w:p>
        </w:tc>
      </w:tr>
      <w:tr w:rsidR="005962CB" w:rsidRPr="005962CB" w:rsidTr="005962CB">
        <w:trPr>
          <w:trHeight w:val="275"/>
        </w:trPr>
        <w:tc>
          <w:tcPr>
            <w:tcW w:w="10380" w:type="dxa"/>
          </w:tcPr>
          <w:p w:rsidR="005962CB" w:rsidRPr="005962CB" w:rsidRDefault="005962CB" w:rsidP="005962CB">
            <w:pPr>
              <w:spacing w:line="256" w:lineRule="exact"/>
              <w:ind w:left="102" w:right="210" w:firstLine="141"/>
              <w:jc w:val="center"/>
              <w:rPr>
                <w:rFonts w:ascii="Times New Roman" w:eastAsia="Times New Roman" w:hAnsi="Times New Roman"/>
                <w:b/>
                <w:sz w:val="24"/>
                <w:szCs w:val="24"/>
              </w:rPr>
            </w:pPr>
            <w:r w:rsidRPr="005962CB">
              <w:rPr>
                <w:rFonts w:ascii="Times New Roman" w:eastAsia="Times New Roman" w:hAnsi="Times New Roman"/>
                <w:b/>
                <w:sz w:val="24"/>
                <w:szCs w:val="24"/>
              </w:rPr>
              <w:t>Возрастная</w:t>
            </w:r>
            <w:r w:rsidRPr="005962CB">
              <w:rPr>
                <w:rFonts w:ascii="Times New Roman" w:eastAsia="Times New Roman" w:hAnsi="Times New Roman"/>
                <w:b/>
                <w:spacing w:val="-5"/>
                <w:sz w:val="24"/>
                <w:szCs w:val="24"/>
              </w:rPr>
              <w:t xml:space="preserve"> </w:t>
            </w:r>
            <w:r w:rsidRPr="005962CB">
              <w:rPr>
                <w:rFonts w:ascii="Times New Roman" w:eastAsia="Times New Roman" w:hAnsi="Times New Roman"/>
                <w:b/>
                <w:sz w:val="24"/>
                <w:szCs w:val="24"/>
              </w:rPr>
              <w:t>специфика</w:t>
            </w:r>
          </w:p>
        </w:tc>
      </w:tr>
      <w:tr w:rsidR="005962CB" w:rsidRPr="005962CB" w:rsidTr="005962CB">
        <w:trPr>
          <w:trHeight w:val="275"/>
        </w:trPr>
        <w:tc>
          <w:tcPr>
            <w:tcW w:w="10380" w:type="dxa"/>
          </w:tcPr>
          <w:p w:rsidR="005962CB" w:rsidRPr="005962CB" w:rsidRDefault="005962CB" w:rsidP="005962CB">
            <w:pPr>
              <w:spacing w:line="256" w:lineRule="exact"/>
              <w:ind w:left="102" w:right="210" w:firstLine="141"/>
              <w:rPr>
                <w:rFonts w:ascii="Times New Roman" w:eastAsia="Times New Roman" w:hAnsi="Times New Roman"/>
                <w:b/>
                <w:sz w:val="24"/>
                <w:szCs w:val="24"/>
                <w:lang w:val="ru-RU"/>
              </w:rPr>
            </w:pPr>
            <w:r w:rsidRPr="005962CB">
              <w:rPr>
                <w:rFonts w:ascii="Times New Roman" w:eastAsia="Times New Roman" w:hAnsi="Times New Roman"/>
                <w:b/>
                <w:sz w:val="24"/>
                <w:szCs w:val="24"/>
                <w:lang w:val="ru-RU"/>
              </w:rPr>
              <w:t>2-4 года</w:t>
            </w:r>
          </w:p>
          <w:p w:rsidR="005962CB" w:rsidRPr="005962CB" w:rsidRDefault="005962CB" w:rsidP="005962CB">
            <w:pPr>
              <w:spacing w:line="256" w:lineRule="exact"/>
              <w:ind w:left="102" w:right="210" w:firstLine="141"/>
              <w:rPr>
                <w:rFonts w:ascii="Times New Roman" w:eastAsia="Times New Roman" w:hAnsi="Times New Roman"/>
                <w:b/>
                <w:sz w:val="24"/>
                <w:szCs w:val="24"/>
                <w:lang w:val="ru-RU"/>
              </w:rPr>
            </w:pPr>
            <w:r w:rsidRPr="005962CB">
              <w:rPr>
                <w:rFonts w:ascii="Times New Roman" w:eastAsia="Times New Roman" w:hAnsi="Times New Roman"/>
                <w:b/>
                <w:sz w:val="24"/>
                <w:szCs w:val="24"/>
                <w:lang w:val="ru-RU"/>
              </w:rPr>
              <w:t>-</w:t>
            </w:r>
            <w:r w:rsidRPr="005962CB">
              <w:rPr>
                <w:rFonts w:ascii="Times New Roman" w:eastAsia="Times New Roman" w:hAnsi="Times New Roman"/>
                <w:bCs/>
                <w:sz w:val="24"/>
                <w:szCs w:val="24"/>
                <w:lang w:val="ru-RU"/>
              </w:rPr>
              <w:t>Рассматривать  и обыгрывать привлекательные игрушки, предметы быта прошлого и настоящего нарядную посуду, одежду, народные игрушки и предметы промыслов: глиняные игрушки  (дымковская, каргопольская, филимоновская), игрушки из дерева (матрешки, грибки, животные, свистульки, из соломы, расписная посуда, одежда., скульптуры малых форм, детские книги.</w:t>
            </w:r>
          </w:p>
        </w:tc>
      </w:tr>
      <w:tr w:rsidR="005962CB" w:rsidRPr="005962CB" w:rsidTr="005962CB">
        <w:trPr>
          <w:trHeight w:val="275"/>
        </w:trPr>
        <w:tc>
          <w:tcPr>
            <w:tcW w:w="10380" w:type="dxa"/>
          </w:tcPr>
          <w:p w:rsidR="005962CB" w:rsidRPr="005962CB" w:rsidRDefault="005962CB" w:rsidP="005962CB">
            <w:pPr>
              <w:spacing w:line="256" w:lineRule="exact"/>
              <w:ind w:left="102" w:right="210" w:firstLine="141"/>
              <w:rPr>
                <w:rFonts w:ascii="Times New Roman" w:eastAsia="Times New Roman" w:hAnsi="Times New Roman"/>
                <w:b/>
                <w:sz w:val="24"/>
                <w:szCs w:val="24"/>
                <w:lang w:val="ru-RU"/>
              </w:rPr>
            </w:pPr>
            <w:r w:rsidRPr="005962CB">
              <w:rPr>
                <w:rFonts w:ascii="Times New Roman" w:eastAsia="Times New Roman" w:hAnsi="Times New Roman"/>
                <w:b/>
                <w:sz w:val="24"/>
                <w:szCs w:val="24"/>
                <w:lang w:val="ru-RU"/>
              </w:rPr>
              <w:t>4-5 лет</w:t>
            </w:r>
          </w:p>
          <w:p w:rsidR="005962CB" w:rsidRPr="005962CB" w:rsidRDefault="005962CB" w:rsidP="005962CB">
            <w:pPr>
              <w:spacing w:line="256" w:lineRule="exact"/>
              <w:ind w:left="102" w:right="210" w:firstLine="141"/>
              <w:rPr>
                <w:rFonts w:ascii="Times New Roman" w:eastAsia="Times New Roman" w:hAnsi="Times New Roman"/>
                <w:bCs/>
                <w:sz w:val="24"/>
                <w:szCs w:val="24"/>
                <w:lang w:val="ru-RU"/>
              </w:rPr>
            </w:pPr>
            <w:r w:rsidRPr="005962CB">
              <w:rPr>
                <w:rFonts w:ascii="Times New Roman" w:eastAsia="Times New Roman" w:hAnsi="Times New Roman"/>
                <w:bCs/>
                <w:sz w:val="24"/>
                <w:szCs w:val="24"/>
                <w:lang w:val="ru-RU"/>
              </w:rPr>
              <w:t>Воспитывать эмоционально – эстетические чувства, замечать красоту окружающих предметов, (предметы народных промыслов, элементы росписи, назначение  предметов, особенности декоративных узоров народной игрушки, предметов быта прошлого и настоящего, нарядную посуду, одежду, народные игрушки и предметы промыслов: глиняные игрушки  (дымковская, каргопольская, филимоновская), игрушки из дерева (матрешки, грибки, животные, свистульки, из соломы, расписная посуда, одежда., скульптуры малых форм, детские книги.</w:t>
            </w:r>
          </w:p>
        </w:tc>
      </w:tr>
      <w:tr w:rsidR="005962CB" w:rsidRPr="005962CB" w:rsidTr="005962CB">
        <w:trPr>
          <w:trHeight w:val="1312"/>
        </w:trPr>
        <w:tc>
          <w:tcPr>
            <w:tcW w:w="10380" w:type="dxa"/>
          </w:tcPr>
          <w:p w:rsidR="005962CB" w:rsidRPr="005962CB" w:rsidRDefault="005962CB" w:rsidP="005962CB">
            <w:pPr>
              <w:spacing w:line="265" w:lineRule="exact"/>
              <w:ind w:left="102" w:right="210" w:firstLine="141"/>
              <w:jc w:val="both"/>
              <w:rPr>
                <w:rFonts w:ascii="Times New Roman" w:eastAsia="Times New Roman" w:hAnsi="Times New Roman"/>
                <w:b/>
                <w:sz w:val="24"/>
                <w:szCs w:val="24"/>
                <w:lang w:val="ru-RU"/>
              </w:rPr>
            </w:pPr>
            <w:r w:rsidRPr="005962CB">
              <w:rPr>
                <w:rFonts w:ascii="Times New Roman" w:eastAsia="Times New Roman" w:hAnsi="Times New Roman"/>
                <w:b/>
                <w:sz w:val="24"/>
                <w:szCs w:val="24"/>
                <w:lang w:val="ru-RU"/>
              </w:rPr>
              <w:t>5-6</w:t>
            </w:r>
            <w:r w:rsidRPr="005962CB">
              <w:rPr>
                <w:rFonts w:ascii="Times New Roman" w:eastAsia="Times New Roman" w:hAnsi="Times New Roman"/>
                <w:b/>
                <w:spacing w:val="-1"/>
                <w:sz w:val="24"/>
                <w:szCs w:val="24"/>
                <w:lang w:val="ru-RU"/>
              </w:rPr>
              <w:t xml:space="preserve"> </w:t>
            </w:r>
            <w:r w:rsidRPr="005962CB">
              <w:rPr>
                <w:rFonts w:ascii="Times New Roman" w:eastAsia="Times New Roman" w:hAnsi="Times New Roman"/>
                <w:b/>
                <w:sz w:val="24"/>
                <w:szCs w:val="24"/>
                <w:lang w:val="ru-RU"/>
              </w:rPr>
              <w:t>лет.</w:t>
            </w:r>
          </w:p>
          <w:p w:rsidR="005962CB" w:rsidRPr="005962CB" w:rsidRDefault="005962CB" w:rsidP="005962CB">
            <w:pPr>
              <w:spacing w:line="260" w:lineRule="exact"/>
              <w:ind w:left="102" w:right="210" w:firstLine="141"/>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 формировать элементарные представления об истории человечества (Древний мир, Средние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века,</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современное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общество)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через</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знакомство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произведениями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искусства</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(живопись,</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скульптура, мифы и легенды народов мира), реконструкцию образа жизни людей разных времен</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(одежда,</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утварь, традиции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др.).</w:t>
            </w:r>
          </w:p>
          <w:p w:rsidR="005962CB" w:rsidRPr="005962CB" w:rsidRDefault="005962CB" w:rsidP="005962CB">
            <w:pPr>
              <w:spacing w:line="260" w:lineRule="exact"/>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продолжать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развивать</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навыки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самообслуживания;</w:t>
            </w:r>
          </w:p>
          <w:p w:rsidR="005962CB" w:rsidRPr="005962CB" w:rsidRDefault="005962CB" w:rsidP="005962CB">
            <w:pPr>
              <w:spacing w:before="5" w:line="225" w:lineRule="auto"/>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-закреплять</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умение</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быстро,</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аккуратно</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одеваться</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раздеваться,</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соблюдать</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порядок</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своем</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шкаф</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у</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(раскладывать одежду</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определенные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места), опрятно заправлять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постель;</w:t>
            </w:r>
          </w:p>
          <w:p w:rsidR="005962CB" w:rsidRPr="005962CB" w:rsidRDefault="005962CB" w:rsidP="005962CB">
            <w:pPr>
              <w:spacing w:line="252" w:lineRule="exact"/>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-формировать умение</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правильно</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пользоваться</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столовыми</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приборами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(ложкой,</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ножом,</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 xml:space="preserve">вилкой); </w:t>
            </w:r>
          </w:p>
          <w:p w:rsidR="005962CB" w:rsidRPr="005962CB" w:rsidRDefault="005962CB" w:rsidP="005962CB">
            <w:pPr>
              <w:spacing w:line="252" w:lineRule="exact"/>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-воспитывать</w:t>
            </w:r>
            <w:r w:rsidRPr="005962CB">
              <w:rPr>
                <w:rFonts w:ascii="Times New Roman" w:eastAsia="Times New Roman" w:hAnsi="Times New Roman"/>
                <w:spacing w:val="9"/>
                <w:sz w:val="24"/>
                <w:szCs w:val="24"/>
                <w:lang w:val="ru-RU"/>
              </w:rPr>
              <w:t xml:space="preserve"> </w:t>
            </w:r>
            <w:r w:rsidRPr="005962CB">
              <w:rPr>
                <w:rFonts w:ascii="Times New Roman" w:eastAsia="Times New Roman" w:hAnsi="Times New Roman"/>
                <w:sz w:val="24"/>
                <w:szCs w:val="24"/>
                <w:lang w:val="ru-RU"/>
              </w:rPr>
              <w:t>умение</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самостоятельно</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своевременно</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готовить</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материалы</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пособия</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занятию,</w:t>
            </w:r>
          </w:p>
          <w:p w:rsidR="005962CB" w:rsidRPr="005962CB" w:rsidRDefault="005962CB" w:rsidP="005962CB">
            <w:pPr>
              <w:spacing w:line="260" w:lineRule="exact"/>
              <w:ind w:left="102" w:right="210" w:firstLine="141"/>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учить</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самостоятельно,</w:t>
            </w:r>
            <w:r w:rsidRPr="005962CB">
              <w:rPr>
                <w:rFonts w:ascii="Times New Roman" w:eastAsia="Times New Roman" w:hAnsi="Times New Roman"/>
                <w:spacing w:val="-10"/>
                <w:sz w:val="24"/>
                <w:szCs w:val="24"/>
                <w:lang w:val="ru-RU"/>
              </w:rPr>
              <w:t xml:space="preserve"> </w:t>
            </w:r>
            <w:r w:rsidRPr="005962CB">
              <w:rPr>
                <w:rFonts w:ascii="Times New Roman" w:eastAsia="Times New Roman" w:hAnsi="Times New Roman"/>
                <w:sz w:val="24"/>
                <w:szCs w:val="24"/>
                <w:lang w:val="ru-RU"/>
              </w:rPr>
              <w:t>раскладывать</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подготовленные</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воспитателем</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материалы</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для</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занятий,</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убир</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их, мыть кисточки,</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розетки для</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красок, палитру, протирать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столы.</w:t>
            </w:r>
          </w:p>
        </w:tc>
      </w:tr>
      <w:tr w:rsidR="005962CB" w:rsidRPr="005962CB" w:rsidTr="005962CB">
        <w:trPr>
          <w:trHeight w:val="1551"/>
        </w:trPr>
        <w:tc>
          <w:tcPr>
            <w:tcW w:w="10380" w:type="dxa"/>
          </w:tcPr>
          <w:p w:rsidR="005962CB" w:rsidRPr="005962CB" w:rsidRDefault="005962CB" w:rsidP="005962CB">
            <w:pPr>
              <w:spacing w:line="273" w:lineRule="exact"/>
              <w:ind w:left="102" w:right="210" w:firstLine="141"/>
              <w:jc w:val="both"/>
              <w:rPr>
                <w:rFonts w:ascii="Times New Roman" w:eastAsia="Times New Roman" w:hAnsi="Times New Roman"/>
                <w:b/>
                <w:sz w:val="24"/>
                <w:szCs w:val="24"/>
                <w:lang w:val="ru-RU"/>
              </w:rPr>
            </w:pPr>
            <w:r w:rsidRPr="005962CB">
              <w:rPr>
                <w:rFonts w:ascii="Times New Roman" w:eastAsia="Times New Roman" w:hAnsi="Times New Roman"/>
                <w:b/>
                <w:sz w:val="24"/>
                <w:szCs w:val="24"/>
                <w:lang w:val="ru-RU"/>
              </w:rPr>
              <w:t>6-8</w:t>
            </w:r>
            <w:r w:rsidRPr="005962CB">
              <w:rPr>
                <w:rFonts w:ascii="Times New Roman" w:eastAsia="Times New Roman" w:hAnsi="Times New Roman"/>
                <w:b/>
                <w:spacing w:val="-1"/>
                <w:sz w:val="24"/>
                <w:szCs w:val="24"/>
                <w:lang w:val="ru-RU"/>
              </w:rPr>
              <w:t xml:space="preserve"> </w:t>
            </w:r>
            <w:r w:rsidRPr="005962CB">
              <w:rPr>
                <w:rFonts w:ascii="Times New Roman" w:eastAsia="Times New Roman" w:hAnsi="Times New Roman"/>
                <w:b/>
                <w:sz w:val="24"/>
                <w:szCs w:val="24"/>
                <w:lang w:val="ru-RU"/>
              </w:rPr>
              <w:t>лет.</w:t>
            </w:r>
          </w:p>
          <w:p w:rsidR="005962CB" w:rsidRPr="005962CB" w:rsidRDefault="005962CB" w:rsidP="005962CB">
            <w:pPr>
              <w:spacing w:before="4" w:line="244" w:lineRule="auto"/>
              <w:ind w:left="102" w:right="210" w:firstLine="141"/>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формировать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элементарные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представления</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об</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эволюции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Земли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(возникновение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Земли,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эволюция</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растительного и животного мира), месте человека в природном и социальном мире, происхождении 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биологической</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обоснованности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различных рас;</w:t>
            </w:r>
          </w:p>
          <w:p w:rsidR="005962CB" w:rsidRPr="005962CB" w:rsidRDefault="005962CB" w:rsidP="005962CB">
            <w:pPr>
              <w:spacing w:before="4" w:line="244" w:lineRule="auto"/>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-рассказывать</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детям</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о</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том,</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что</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Земля</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наш</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общий</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дом,</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на</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Земле</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много</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разных</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стран;</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о</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том,</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как</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важно</w:t>
            </w:r>
            <w:r w:rsidRPr="005962CB">
              <w:rPr>
                <w:rFonts w:ascii="Times New Roman" w:eastAsia="Times New Roman" w:hAnsi="Times New Roman"/>
                <w:spacing w:val="-52"/>
                <w:sz w:val="24"/>
                <w:szCs w:val="24"/>
                <w:lang w:val="ru-RU"/>
              </w:rPr>
              <w:t xml:space="preserve"> </w:t>
            </w:r>
            <w:r w:rsidRPr="005962CB">
              <w:rPr>
                <w:rFonts w:ascii="Times New Roman" w:eastAsia="Times New Roman" w:hAnsi="Times New Roman"/>
                <w:sz w:val="24"/>
                <w:szCs w:val="24"/>
                <w:lang w:val="ru-RU"/>
              </w:rPr>
              <w:t>жить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мире со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всеми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народами, знать и</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уважать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их</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культуру,</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обычаи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традиции;</w:t>
            </w:r>
          </w:p>
          <w:p w:rsidR="005962CB" w:rsidRPr="005962CB" w:rsidRDefault="005962CB" w:rsidP="005962CB">
            <w:pPr>
              <w:spacing w:before="2" w:line="244" w:lineRule="auto"/>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-учить</w:t>
            </w:r>
            <w:r w:rsidRPr="005962CB">
              <w:rPr>
                <w:rFonts w:ascii="Times New Roman" w:eastAsia="Times New Roman" w:hAnsi="Times New Roman"/>
                <w:spacing w:val="30"/>
                <w:sz w:val="24"/>
                <w:szCs w:val="24"/>
                <w:lang w:val="ru-RU"/>
              </w:rPr>
              <w:t xml:space="preserve"> </w:t>
            </w:r>
            <w:r w:rsidRPr="005962CB">
              <w:rPr>
                <w:rFonts w:ascii="Times New Roman" w:eastAsia="Times New Roman" w:hAnsi="Times New Roman"/>
                <w:sz w:val="24"/>
                <w:szCs w:val="24"/>
                <w:lang w:val="ru-RU"/>
              </w:rPr>
              <w:t>пользоваться</w:t>
            </w:r>
            <w:r w:rsidRPr="005962CB">
              <w:rPr>
                <w:rFonts w:ascii="Times New Roman" w:eastAsia="Times New Roman" w:hAnsi="Times New Roman"/>
                <w:spacing w:val="30"/>
                <w:sz w:val="24"/>
                <w:szCs w:val="24"/>
                <w:lang w:val="ru-RU"/>
              </w:rPr>
              <w:t xml:space="preserve"> </w:t>
            </w:r>
            <w:r w:rsidRPr="005962CB">
              <w:rPr>
                <w:rFonts w:ascii="Times New Roman" w:eastAsia="Times New Roman" w:hAnsi="Times New Roman"/>
                <w:sz w:val="24"/>
                <w:szCs w:val="24"/>
                <w:lang w:val="ru-RU"/>
              </w:rPr>
              <w:t>картой:</w:t>
            </w:r>
            <w:r w:rsidRPr="005962CB">
              <w:rPr>
                <w:rFonts w:ascii="Times New Roman" w:eastAsia="Times New Roman" w:hAnsi="Times New Roman"/>
                <w:spacing w:val="32"/>
                <w:sz w:val="24"/>
                <w:szCs w:val="24"/>
                <w:lang w:val="ru-RU"/>
              </w:rPr>
              <w:t xml:space="preserve"> </w:t>
            </w:r>
            <w:r w:rsidRPr="005962CB">
              <w:rPr>
                <w:rFonts w:ascii="Times New Roman" w:eastAsia="Times New Roman" w:hAnsi="Times New Roman"/>
                <w:sz w:val="24"/>
                <w:szCs w:val="24"/>
                <w:lang w:val="ru-RU"/>
              </w:rPr>
              <w:t>показывать</w:t>
            </w:r>
            <w:r w:rsidRPr="005962CB">
              <w:rPr>
                <w:rFonts w:ascii="Times New Roman" w:eastAsia="Times New Roman" w:hAnsi="Times New Roman"/>
                <w:spacing w:val="30"/>
                <w:sz w:val="24"/>
                <w:szCs w:val="24"/>
                <w:lang w:val="ru-RU"/>
              </w:rPr>
              <w:t xml:space="preserve"> </w:t>
            </w:r>
            <w:r w:rsidRPr="005962CB">
              <w:rPr>
                <w:rFonts w:ascii="Times New Roman" w:eastAsia="Times New Roman" w:hAnsi="Times New Roman"/>
                <w:sz w:val="24"/>
                <w:szCs w:val="24"/>
                <w:lang w:val="ru-RU"/>
              </w:rPr>
              <w:t>на</w:t>
            </w:r>
            <w:r w:rsidRPr="005962CB">
              <w:rPr>
                <w:rFonts w:ascii="Times New Roman" w:eastAsia="Times New Roman" w:hAnsi="Times New Roman"/>
                <w:spacing w:val="31"/>
                <w:sz w:val="24"/>
                <w:szCs w:val="24"/>
                <w:lang w:val="ru-RU"/>
              </w:rPr>
              <w:t xml:space="preserve"> </w:t>
            </w:r>
            <w:r w:rsidRPr="005962CB">
              <w:rPr>
                <w:rFonts w:ascii="Times New Roman" w:eastAsia="Times New Roman" w:hAnsi="Times New Roman"/>
                <w:sz w:val="24"/>
                <w:szCs w:val="24"/>
                <w:lang w:val="ru-RU"/>
              </w:rPr>
              <w:t>карте,</w:t>
            </w:r>
            <w:r w:rsidRPr="005962CB">
              <w:rPr>
                <w:rFonts w:ascii="Times New Roman" w:eastAsia="Times New Roman" w:hAnsi="Times New Roman"/>
                <w:spacing w:val="29"/>
                <w:sz w:val="24"/>
                <w:szCs w:val="24"/>
                <w:lang w:val="ru-RU"/>
              </w:rPr>
              <w:t xml:space="preserve"> </w:t>
            </w:r>
            <w:r w:rsidRPr="005962CB">
              <w:rPr>
                <w:rFonts w:ascii="Times New Roman" w:eastAsia="Times New Roman" w:hAnsi="Times New Roman"/>
                <w:sz w:val="24"/>
                <w:szCs w:val="24"/>
                <w:lang w:val="ru-RU"/>
              </w:rPr>
              <w:t>на</w:t>
            </w:r>
            <w:r w:rsidRPr="005962CB">
              <w:rPr>
                <w:rFonts w:ascii="Times New Roman" w:eastAsia="Times New Roman" w:hAnsi="Times New Roman"/>
                <w:spacing w:val="31"/>
                <w:sz w:val="24"/>
                <w:szCs w:val="24"/>
                <w:lang w:val="ru-RU"/>
              </w:rPr>
              <w:t xml:space="preserve"> </w:t>
            </w:r>
            <w:r w:rsidRPr="005962CB">
              <w:rPr>
                <w:rFonts w:ascii="Times New Roman" w:eastAsia="Times New Roman" w:hAnsi="Times New Roman"/>
                <w:sz w:val="24"/>
                <w:szCs w:val="24"/>
                <w:lang w:val="ru-RU"/>
              </w:rPr>
              <w:t>глобусе</w:t>
            </w:r>
            <w:r w:rsidRPr="005962CB">
              <w:rPr>
                <w:rFonts w:ascii="Times New Roman" w:eastAsia="Times New Roman" w:hAnsi="Times New Roman"/>
                <w:spacing w:val="31"/>
                <w:sz w:val="24"/>
                <w:szCs w:val="24"/>
                <w:lang w:val="ru-RU"/>
              </w:rPr>
              <w:t xml:space="preserve"> </w:t>
            </w:r>
            <w:r w:rsidRPr="005962CB">
              <w:rPr>
                <w:rFonts w:ascii="Times New Roman" w:eastAsia="Times New Roman" w:hAnsi="Times New Roman"/>
                <w:sz w:val="24"/>
                <w:szCs w:val="24"/>
                <w:lang w:val="ru-RU"/>
              </w:rPr>
              <w:t>континенты</w:t>
            </w:r>
            <w:r w:rsidRPr="005962CB">
              <w:rPr>
                <w:rFonts w:ascii="Times New Roman" w:eastAsia="Times New Roman" w:hAnsi="Times New Roman"/>
                <w:spacing w:val="32"/>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30"/>
                <w:sz w:val="24"/>
                <w:szCs w:val="24"/>
                <w:lang w:val="ru-RU"/>
              </w:rPr>
              <w:t xml:space="preserve"> </w:t>
            </w:r>
            <w:r w:rsidRPr="005962CB">
              <w:rPr>
                <w:rFonts w:ascii="Times New Roman" w:eastAsia="Times New Roman" w:hAnsi="Times New Roman"/>
                <w:sz w:val="24"/>
                <w:szCs w:val="24"/>
                <w:lang w:val="ru-RU"/>
              </w:rPr>
              <w:t>страны,</w:t>
            </w:r>
            <w:r w:rsidRPr="005962CB">
              <w:rPr>
                <w:rFonts w:ascii="Times New Roman" w:eastAsia="Times New Roman" w:hAnsi="Times New Roman"/>
                <w:spacing w:val="28"/>
                <w:sz w:val="24"/>
                <w:szCs w:val="24"/>
                <w:lang w:val="ru-RU"/>
              </w:rPr>
              <w:t xml:space="preserve"> </w:t>
            </w:r>
            <w:r w:rsidRPr="005962CB">
              <w:rPr>
                <w:rFonts w:ascii="Times New Roman" w:eastAsia="Times New Roman" w:hAnsi="Times New Roman"/>
                <w:sz w:val="24"/>
                <w:szCs w:val="24"/>
                <w:lang w:val="ru-RU"/>
              </w:rPr>
              <w:t>заинтересовавшие</w:t>
            </w:r>
            <w:r w:rsidRPr="005962CB">
              <w:rPr>
                <w:rFonts w:ascii="Times New Roman" w:eastAsia="Times New Roman" w:hAnsi="Times New Roman"/>
                <w:spacing w:val="-52"/>
                <w:sz w:val="24"/>
                <w:szCs w:val="24"/>
                <w:lang w:val="ru-RU"/>
              </w:rPr>
              <w:t xml:space="preserve"> </w:t>
            </w:r>
            <w:r w:rsidRPr="005962CB">
              <w:rPr>
                <w:rFonts w:ascii="Times New Roman" w:eastAsia="Times New Roman" w:hAnsi="Times New Roman"/>
                <w:sz w:val="24"/>
                <w:szCs w:val="24"/>
                <w:lang w:val="ru-RU"/>
              </w:rPr>
              <w:t>детей;</w:t>
            </w:r>
          </w:p>
          <w:p w:rsidR="005962CB" w:rsidRPr="005962CB" w:rsidRDefault="005962CB" w:rsidP="005962CB">
            <w:pPr>
              <w:spacing w:before="2" w:line="244" w:lineRule="auto"/>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-расширять</w:t>
            </w:r>
            <w:r w:rsidRPr="005962CB">
              <w:rPr>
                <w:rFonts w:ascii="Times New Roman" w:eastAsia="Times New Roman" w:hAnsi="Times New Roman"/>
                <w:spacing w:val="-9"/>
                <w:sz w:val="24"/>
                <w:szCs w:val="24"/>
                <w:lang w:val="ru-RU"/>
              </w:rPr>
              <w:t xml:space="preserve"> </w:t>
            </w:r>
            <w:r w:rsidRPr="005962CB">
              <w:rPr>
                <w:rFonts w:ascii="Times New Roman" w:eastAsia="Times New Roman" w:hAnsi="Times New Roman"/>
                <w:sz w:val="24"/>
                <w:szCs w:val="24"/>
                <w:lang w:val="ru-RU"/>
              </w:rPr>
              <w:t>представления</w:t>
            </w:r>
            <w:r w:rsidRPr="005962CB">
              <w:rPr>
                <w:rFonts w:ascii="Times New Roman" w:eastAsia="Times New Roman" w:hAnsi="Times New Roman"/>
                <w:spacing w:val="-10"/>
                <w:sz w:val="24"/>
                <w:szCs w:val="24"/>
                <w:lang w:val="ru-RU"/>
              </w:rPr>
              <w:t xml:space="preserve"> </w:t>
            </w:r>
            <w:r w:rsidRPr="005962CB">
              <w:rPr>
                <w:rFonts w:ascii="Times New Roman" w:eastAsia="Times New Roman" w:hAnsi="Times New Roman"/>
                <w:sz w:val="24"/>
                <w:szCs w:val="24"/>
                <w:lang w:val="ru-RU"/>
              </w:rPr>
              <w:t>о</w:t>
            </w:r>
            <w:r w:rsidRPr="005962CB">
              <w:rPr>
                <w:rFonts w:ascii="Times New Roman" w:eastAsia="Times New Roman" w:hAnsi="Times New Roman"/>
                <w:spacing w:val="-9"/>
                <w:sz w:val="24"/>
                <w:szCs w:val="24"/>
                <w:lang w:val="ru-RU"/>
              </w:rPr>
              <w:t xml:space="preserve"> </w:t>
            </w:r>
            <w:r w:rsidRPr="005962CB">
              <w:rPr>
                <w:rFonts w:ascii="Times New Roman" w:eastAsia="Times New Roman" w:hAnsi="Times New Roman"/>
                <w:sz w:val="24"/>
                <w:szCs w:val="24"/>
                <w:lang w:val="ru-RU"/>
              </w:rPr>
              <w:t>своей</w:t>
            </w:r>
            <w:r w:rsidRPr="005962CB">
              <w:rPr>
                <w:rFonts w:ascii="Times New Roman" w:eastAsia="Times New Roman" w:hAnsi="Times New Roman"/>
                <w:spacing w:val="-10"/>
                <w:sz w:val="24"/>
                <w:szCs w:val="24"/>
                <w:lang w:val="ru-RU"/>
              </w:rPr>
              <w:t xml:space="preserve"> </w:t>
            </w:r>
            <w:r w:rsidRPr="005962CB">
              <w:rPr>
                <w:rFonts w:ascii="Times New Roman" w:eastAsia="Times New Roman" w:hAnsi="Times New Roman"/>
                <w:sz w:val="24"/>
                <w:szCs w:val="24"/>
                <w:lang w:val="ru-RU"/>
              </w:rPr>
              <w:t>принадлежности</w:t>
            </w:r>
            <w:r w:rsidRPr="005962CB">
              <w:rPr>
                <w:rFonts w:ascii="Times New Roman" w:eastAsia="Times New Roman" w:hAnsi="Times New Roman"/>
                <w:spacing w:val="-12"/>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9"/>
                <w:sz w:val="24"/>
                <w:szCs w:val="24"/>
                <w:lang w:val="ru-RU"/>
              </w:rPr>
              <w:t xml:space="preserve"> </w:t>
            </w:r>
            <w:r w:rsidRPr="005962CB">
              <w:rPr>
                <w:rFonts w:ascii="Times New Roman" w:eastAsia="Times New Roman" w:hAnsi="Times New Roman"/>
                <w:sz w:val="24"/>
                <w:szCs w:val="24"/>
                <w:lang w:val="ru-RU"/>
              </w:rPr>
              <w:t>человеческому</w:t>
            </w:r>
            <w:r w:rsidRPr="005962CB">
              <w:rPr>
                <w:rFonts w:ascii="Times New Roman" w:eastAsia="Times New Roman" w:hAnsi="Times New Roman"/>
                <w:spacing w:val="-11"/>
                <w:sz w:val="24"/>
                <w:szCs w:val="24"/>
                <w:lang w:val="ru-RU"/>
              </w:rPr>
              <w:t xml:space="preserve"> </w:t>
            </w:r>
            <w:r w:rsidRPr="005962CB">
              <w:rPr>
                <w:rFonts w:ascii="Times New Roman" w:eastAsia="Times New Roman" w:hAnsi="Times New Roman"/>
                <w:sz w:val="24"/>
                <w:szCs w:val="24"/>
                <w:lang w:val="ru-RU"/>
              </w:rPr>
              <w:t>сообществу,</w:t>
            </w:r>
            <w:r w:rsidRPr="005962CB">
              <w:rPr>
                <w:rFonts w:ascii="Times New Roman" w:eastAsia="Times New Roman" w:hAnsi="Times New Roman"/>
                <w:spacing w:val="-9"/>
                <w:sz w:val="24"/>
                <w:szCs w:val="24"/>
                <w:lang w:val="ru-RU"/>
              </w:rPr>
              <w:t xml:space="preserve"> </w:t>
            </w:r>
            <w:r w:rsidRPr="005962CB">
              <w:rPr>
                <w:rFonts w:ascii="Times New Roman" w:eastAsia="Times New Roman" w:hAnsi="Times New Roman"/>
                <w:sz w:val="24"/>
                <w:szCs w:val="24"/>
                <w:lang w:val="ru-RU"/>
              </w:rPr>
              <w:t>о</w:t>
            </w:r>
            <w:r w:rsidRPr="005962CB">
              <w:rPr>
                <w:rFonts w:ascii="Times New Roman" w:eastAsia="Times New Roman" w:hAnsi="Times New Roman"/>
                <w:spacing w:val="-9"/>
                <w:sz w:val="24"/>
                <w:szCs w:val="24"/>
                <w:lang w:val="ru-RU"/>
              </w:rPr>
              <w:t xml:space="preserve"> </w:t>
            </w:r>
            <w:r w:rsidRPr="005962CB">
              <w:rPr>
                <w:rFonts w:ascii="Times New Roman" w:eastAsia="Times New Roman" w:hAnsi="Times New Roman"/>
                <w:sz w:val="24"/>
                <w:szCs w:val="24"/>
                <w:lang w:val="ru-RU"/>
              </w:rPr>
              <w:t>детстве</w:t>
            </w:r>
            <w:r w:rsidRPr="005962CB">
              <w:rPr>
                <w:rFonts w:ascii="Times New Roman" w:eastAsia="Times New Roman" w:hAnsi="Times New Roman"/>
                <w:spacing w:val="-9"/>
                <w:sz w:val="24"/>
                <w:szCs w:val="24"/>
                <w:lang w:val="ru-RU"/>
              </w:rPr>
              <w:t xml:space="preserve"> </w:t>
            </w:r>
            <w:r w:rsidRPr="005962CB">
              <w:rPr>
                <w:rFonts w:ascii="Times New Roman" w:eastAsia="Times New Roman" w:hAnsi="Times New Roman"/>
                <w:sz w:val="24"/>
                <w:szCs w:val="24"/>
                <w:lang w:val="ru-RU"/>
              </w:rPr>
              <w:t>ребят</w:t>
            </w:r>
            <w:r w:rsidRPr="005962CB">
              <w:rPr>
                <w:rFonts w:ascii="Times New Roman" w:eastAsia="Times New Roman" w:hAnsi="Times New Roman"/>
                <w:spacing w:val="-10"/>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11"/>
                <w:sz w:val="24"/>
                <w:szCs w:val="24"/>
                <w:lang w:val="ru-RU"/>
              </w:rPr>
              <w:t xml:space="preserve"> </w:t>
            </w:r>
            <w:r w:rsidRPr="005962CB">
              <w:rPr>
                <w:rFonts w:ascii="Times New Roman" w:eastAsia="Times New Roman" w:hAnsi="Times New Roman"/>
                <w:sz w:val="24"/>
                <w:szCs w:val="24"/>
                <w:lang w:val="ru-RU"/>
              </w:rPr>
              <w:t>других</w:t>
            </w:r>
            <w:r w:rsidRPr="005962CB">
              <w:rPr>
                <w:rFonts w:ascii="Times New Roman" w:eastAsia="Times New Roman" w:hAnsi="Times New Roman"/>
                <w:spacing w:val="-52"/>
                <w:sz w:val="24"/>
                <w:szCs w:val="24"/>
                <w:lang w:val="ru-RU"/>
              </w:rPr>
              <w:t xml:space="preserve"> </w:t>
            </w:r>
            <w:r w:rsidRPr="005962CB">
              <w:rPr>
                <w:rFonts w:ascii="Times New Roman" w:eastAsia="Times New Roman" w:hAnsi="Times New Roman"/>
                <w:sz w:val="24"/>
                <w:szCs w:val="24"/>
                <w:lang w:val="ru-RU"/>
              </w:rPr>
              <w:t>странах,</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правах</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детей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мире (Декларация</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прав</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ребенка);</w:t>
            </w:r>
          </w:p>
          <w:p w:rsidR="005962CB" w:rsidRPr="005962CB" w:rsidRDefault="005962CB" w:rsidP="005962CB">
            <w:pPr>
              <w:spacing w:line="238" w:lineRule="exact"/>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-формировать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элементарные</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представления</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о</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свободе</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личности</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как</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достижении</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человечества.</w:t>
            </w:r>
          </w:p>
          <w:p w:rsidR="005962CB" w:rsidRPr="005962CB" w:rsidRDefault="005962CB" w:rsidP="005962CB">
            <w:pPr>
              <w:spacing w:before="8"/>
              <w:ind w:left="102" w:right="210" w:firstLine="141"/>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-закреплять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умение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детей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правильно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пользоваться</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столовыми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приборами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(ножом,</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ложкой,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вилкой);</w:t>
            </w:r>
          </w:p>
          <w:p w:rsidR="005962CB" w:rsidRPr="005962CB" w:rsidRDefault="005962CB" w:rsidP="005962CB">
            <w:pPr>
              <w:spacing w:before="1"/>
              <w:ind w:left="102" w:right="210" w:firstLine="141"/>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-самостоятельно следить за чистотой одежды и обуви, замечать и устранять непорядок в своем</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внешнем виде, тактично сообщать товарищу о необходимости что-то поправить в костюме,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прическе;</w:t>
            </w:r>
          </w:p>
          <w:p w:rsidR="005962CB" w:rsidRPr="005962CB" w:rsidRDefault="005962CB" w:rsidP="005962CB">
            <w:pPr>
              <w:ind w:left="102" w:right="210" w:firstLine="141"/>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-закреплять умение самостоятельно одеваться и раздеваться, складывать в шкаф одежду, ставить</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на</w:t>
            </w:r>
            <w:r w:rsidRPr="005962CB">
              <w:rPr>
                <w:rFonts w:ascii="Times New Roman" w:eastAsia="Times New Roman" w:hAnsi="Times New Roman"/>
                <w:spacing w:val="-12"/>
                <w:sz w:val="24"/>
                <w:szCs w:val="24"/>
                <w:lang w:val="ru-RU"/>
              </w:rPr>
              <w:t xml:space="preserve"> </w:t>
            </w:r>
            <w:r w:rsidRPr="005962CB">
              <w:rPr>
                <w:rFonts w:ascii="Times New Roman" w:eastAsia="Times New Roman" w:hAnsi="Times New Roman"/>
                <w:sz w:val="24"/>
                <w:szCs w:val="24"/>
                <w:lang w:val="ru-RU"/>
              </w:rPr>
              <w:t>место</w:t>
            </w:r>
            <w:r w:rsidRPr="005962CB">
              <w:rPr>
                <w:rFonts w:ascii="Times New Roman" w:eastAsia="Times New Roman" w:hAnsi="Times New Roman"/>
                <w:spacing w:val="-11"/>
                <w:sz w:val="24"/>
                <w:szCs w:val="24"/>
                <w:lang w:val="ru-RU"/>
              </w:rPr>
              <w:t xml:space="preserve"> </w:t>
            </w:r>
            <w:r w:rsidRPr="005962CB">
              <w:rPr>
                <w:rFonts w:ascii="Times New Roman" w:eastAsia="Times New Roman" w:hAnsi="Times New Roman"/>
                <w:sz w:val="24"/>
                <w:szCs w:val="24"/>
                <w:lang w:val="ru-RU"/>
              </w:rPr>
              <w:t>обувь,</w:t>
            </w:r>
            <w:r w:rsidRPr="005962CB">
              <w:rPr>
                <w:rFonts w:ascii="Times New Roman" w:eastAsia="Times New Roman" w:hAnsi="Times New Roman"/>
                <w:spacing w:val="-11"/>
                <w:sz w:val="24"/>
                <w:szCs w:val="24"/>
                <w:lang w:val="ru-RU"/>
              </w:rPr>
              <w:t xml:space="preserve"> </w:t>
            </w:r>
            <w:r w:rsidRPr="005962CB">
              <w:rPr>
                <w:rFonts w:ascii="Times New Roman" w:eastAsia="Times New Roman" w:hAnsi="Times New Roman"/>
                <w:sz w:val="24"/>
                <w:szCs w:val="24"/>
                <w:lang w:val="ru-RU"/>
              </w:rPr>
              <w:t>сушить</w:t>
            </w:r>
            <w:r w:rsidRPr="005962CB">
              <w:rPr>
                <w:rFonts w:ascii="Times New Roman" w:eastAsia="Times New Roman" w:hAnsi="Times New Roman"/>
                <w:spacing w:val="-10"/>
                <w:sz w:val="24"/>
                <w:szCs w:val="24"/>
                <w:lang w:val="ru-RU"/>
              </w:rPr>
              <w:t xml:space="preserve"> </w:t>
            </w:r>
            <w:r w:rsidRPr="005962CB">
              <w:rPr>
                <w:rFonts w:ascii="Times New Roman" w:eastAsia="Times New Roman" w:hAnsi="Times New Roman"/>
                <w:sz w:val="24"/>
                <w:szCs w:val="24"/>
                <w:lang w:val="ru-RU"/>
              </w:rPr>
              <w:t>при</w:t>
            </w:r>
            <w:r w:rsidRPr="005962CB">
              <w:rPr>
                <w:rFonts w:ascii="Times New Roman" w:eastAsia="Times New Roman" w:hAnsi="Times New Roman"/>
                <w:spacing w:val="-11"/>
                <w:sz w:val="24"/>
                <w:szCs w:val="24"/>
                <w:lang w:val="ru-RU"/>
              </w:rPr>
              <w:t xml:space="preserve"> </w:t>
            </w:r>
            <w:r w:rsidRPr="005962CB">
              <w:rPr>
                <w:rFonts w:ascii="Times New Roman" w:eastAsia="Times New Roman" w:hAnsi="Times New Roman"/>
                <w:sz w:val="24"/>
                <w:szCs w:val="24"/>
                <w:lang w:val="ru-RU"/>
              </w:rPr>
              <w:t>необходимости</w:t>
            </w:r>
            <w:r w:rsidRPr="005962CB">
              <w:rPr>
                <w:rFonts w:ascii="Times New Roman" w:eastAsia="Times New Roman" w:hAnsi="Times New Roman"/>
                <w:spacing w:val="-12"/>
                <w:sz w:val="24"/>
                <w:szCs w:val="24"/>
                <w:lang w:val="ru-RU"/>
              </w:rPr>
              <w:t xml:space="preserve"> </w:t>
            </w:r>
            <w:r w:rsidRPr="005962CB">
              <w:rPr>
                <w:rFonts w:ascii="Times New Roman" w:eastAsia="Times New Roman" w:hAnsi="Times New Roman"/>
                <w:sz w:val="24"/>
                <w:szCs w:val="24"/>
                <w:lang w:val="ru-RU"/>
              </w:rPr>
              <w:t>мокрые</w:t>
            </w:r>
            <w:r w:rsidRPr="005962CB">
              <w:rPr>
                <w:rFonts w:ascii="Times New Roman" w:eastAsia="Times New Roman" w:hAnsi="Times New Roman"/>
                <w:spacing w:val="-12"/>
                <w:sz w:val="24"/>
                <w:szCs w:val="24"/>
                <w:lang w:val="ru-RU"/>
              </w:rPr>
              <w:t xml:space="preserve"> </w:t>
            </w:r>
            <w:r w:rsidRPr="005962CB">
              <w:rPr>
                <w:rFonts w:ascii="Times New Roman" w:eastAsia="Times New Roman" w:hAnsi="Times New Roman"/>
                <w:sz w:val="24"/>
                <w:szCs w:val="24"/>
                <w:lang w:val="ru-RU"/>
              </w:rPr>
              <w:t>вещи,</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ухаживать</w:t>
            </w:r>
            <w:r w:rsidRPr="005962CB">
              <w:rPr>
                <w:rFonts w:ascii="Times New Roman" w:eastAsia="Times New Roman" w:hAnsi="Times New Roman"/>
                <w:spacing w:val="-10"/>
                <w:sz w:val="24"/>
                <w:szCs w:val="24"/>
                <w:lang w:val="ru-RU"/>
              </w:rPr>
              <w:t xml:space="preserve"> </w:t>
            </w:r>
            <w:r w:rsidRPr="005962CB">
              <w:rPr>
                <w:rFonts w:ascii="Times New Roman" w:eastAsia="Times New Roman" w:hAnsi="Times New Roman"/>
                <w:sz w:val="24"/>
                <w:szCs w:val="24"/>
                <w:lang w:val="ru-RU"/>
              </w:rPr>
              <w:t>за</w:t>
            </w:r>
            <w:r w:rsidRPr="005962CB">
              <w:rPr>
                <w:rFonts w:ascii="Times New Roman" w:eastAsia="Times New Roman" w:hAnsi="Times New Roman"/>
                <w:spacing w:val="-11"/>
                <w:sz w:val="24"/>
                <w:szCs w:val="24"/>
                <w:lang w:val="ru-RU"/>
              </w:rPr>
              <w:t xml:space="preserve"> </w:t>
            </w:r>
            <w:r w:rsidRPr="005962CB">
              <w:rPr>
                <w:rFonts w:ascii="Times New Roman" w:eastAsia="Times New Roman" w:hAnsi="Times New Roman"/>
                <w:sz w:val="24"/>
                <w:szCs w:val="24"/>
                <w:lang w:val="ru-RU"/>
              </w:rPr>
              <w:t>обувью</w:t>
            </w:r>
            <w:r w:rsidRPr="005962CB">
              <w:rPr>
                <w:rFonts w:ascii="Times New Roman" w:eastAsia="Times New Roman" w:hAnsi="Times New Roman"/>
                <w:spacing w:val="-10"/>
                <w:sz w:val="24"/>
                <w:szCs w:val="24"/>
                <w:lang w:val="ru-RU"/>
              </w:rPr>
              <w:t xml:space="preserve"> </w:t>
            </w:r>
            <w:r w:rsidRPr="005962CB">
              <w:rPr>
                <w:rFonts w:ascii="Times New Roman" w:eastAsia="Times New Roman" w:hAnsi="Times New Roman"/>
                <w:sz w:val="24"/>
                <w:szCs w:val="24"/>
                <w:lang w:val="ru-RU"/>
              </w:rPr>
              <w:t>(мыть,</w:t>
            </w:r>
            <w:r w:rsidRPr="005962CB">
              <w:rPr>
                <w:rFonts w:ascii="Times New Roman" w:eastAsia="Times New Roman" w:hAnsi="Times New Roman"/>
                <w:spacing w:val="-11"/>
                <w:sz w:val="24"/>
                <w:szCs w:val="24"/>
                <w:lang w:val="ru-RU"/>
              </w:rPr>
              <w:t xml:space="preserve"> </w:t>
            </w:r>
            <w:r w:rsidRPr="005962CB">
              <w:rPr>
                <w:rFonts w:ascii="Times New Roman" w:eastAsia="Times New Roman" w:hAnsi="Times New Roman"/>
                <w:sz w:val="24"/>
                <w:szCs w:val="24"/>
                <w:lang w:val="ru-RU"/>
              </w:rPr>
              <w:t>протирать,</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чистить);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аккуратно</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убирать за</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собой</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постель</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после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сна;</w:t>
            </w:r>
          </w:p>
          <w:p w:rsidR="005962CB" w:rsidRPr="005962CB" w:rsidRDefault="005962CB" w:rsidP="005962CB">
            <w:pPr>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-учить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самостоятельно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своевременно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готовить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материалы</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пособия</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занятию,</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без</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напоминания</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убирать свое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рабочее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место.</w:t>
            </w:r>
          </w:p>
        </w:tc>
      </w:tr>
      <w:tr w:rsidR="005962CB" w:rsidRPr="005962CB" w:rsidTr="005962CB">
        <w:trPr>
          <w:trHeight w:val="277"/>
        </w:trPr>
        <w:tc>
          <w:tcPr>
            <w:tcW w:w="10380" w:type="dxa"/>
            <w:shd w:val="clear" w:color="auto" w:fill="DADADA"/>
          </w:tcPr>
          <w:p w:rsidR="005962CB" w:rsidRPr="005962CB" w:rsidRDefault="005962CB" w:rsidP="005962CB">
            <w:pPr>
              <w:spacing w:line="257" w:lineRule="exact"/>
              <w:ind w:left="102" w:right="210" w:firstLine="141"/>
              <w:jc w:val="center"/>
              <w:rPr>
                <w:rFonts w:ascii="Times New Roman" w:eastAsia="Times New Roman" w:hAnsi="Times New Roman"/>
                <w:b/>
                <w:sz w:val="24"/>
                <w:szCs w:val="24"/>
              </w:rPr>
            </w:pPr>
            <w:r w:rsidRPr="005962CB">
              <w:rPr>
                <w:rFonts w:ascii="Times New Roman" w:eastAsia="Times New Roman" w:hAnsi="Times New Roman"/>
                <w:b/>
                <w:sz w:val="24"/>
                <w:szCs w:val="24"/>
              </w:rPr>
              <w:t>Направление</w:t>
            </w:r>
          </w:p>
        </w:tc>
      </w:tr>
      <w:tr w:rsidR="005962CB" w:rsidRPr="005962CB" w:rsidTr="005962CB">
        <w:trPr>
          <w:trHeight w:val="275"/>
        </w:trPr>
        <w:tc>
          <w:tcPr>
            <w:tcW w:w="10380" w:type="dxa"/>
            <w:shd w:val="clear" w:color="auto" w:fill="DADADA"/>
          </w:tcPr>
          <w:p w:rsidR="005962CB" w:rsidRPr="005962CB" w:rsidRDefault="005962CB" w:rsidP="005962CB">
            <w:pPr>
              <w:spacing w:line="256" w:lineRule="exact"/>
              <w:ind w:left="102" w:right="210" w:firstLine="141"/>
              <w:jc w:val="center"/>
              <w:rPr>
                <w:rFonts w:ascii="Times New Roman" w:eastAsia="Times New Roman" w:hAnsi="Times New Roman"/>
                <w:sz w:val="24"/>
                <w:szCs w:val="24"/>
              </w:rPr>
            </w:pPr>
            <w:r w:rsidRPr="005962CB">
              <w:rPr>
                <w:rFonts w:ascii="Times New Roman" w:eastAsia="Times New Roman" w:hAnsi="Times New Roman"/>
                <w:sz w:val="24"/>
                <w:szCs w:val="24"/>
              </w:rPr>
              <w:t>Формирование</w:t>
            </w:r>
            <w:r w:rsidRPr="005962CB">
              <w:rPr>
                <w:rFonts w:ascii="Times New Roman" w:eastAsia="Times New Roman" w:hAnsi="Times New Roman"/>
                <w:spacing w:val="-2"/>
                <w:sz w:val="24"/>
                <w:szCs w:val="24"/>
              </w:rPr>
              <w:t xml:space="preserve"> </w:t>
            </w:r>
            <w:r w:rsidRPr="005962CB">
              <w:rPr>
                <w:rFonts w:ascii="Times New Roman" w:eastAsia="Times New Roman" w:hAnsi="Times New Roman"/>
                <w:sz w:val="24"/>
                <w:szCs w:val="24"/>
              </w:rPr>
              <w:t>основ</w:t>
            </w:r>
            <w:r w:rsidRPr="005962CB">
              <w:rPr>
                <w:rFonts w:ascii="Times New Roman" w:eastAsia="Times New Roman" w:hAnsi="Times New Roman"/>
                <w:spacing w:val="-1"/>
                <w:sz w:val="24"/>
                <w:szCs w:val="24"/>
              </w:rPr>
              <w:t xml:space="preserve"> </w:t>
            </w:r>
            <w:r w:rsidRPr="005962CB">
              <w:rPr>
                <w:rFonts w:ascii="Times New Roman" w:eastAsia="Times New Roman" w:hAnsi="Times New Roman"/>
                <w:sz w:val="24"/>
                <w:szCs w:val="24"/>
              </w:rPr>
              <w:t>экологического сознания.</w:t>
            </w:r>
          </w:p>
        </w:tc>
      </w:tr>
      <w:tr w:rsidR="005962CB" w:rsidRPr="005962CB" w:rsidTr="005962CB">
        <w:trPr>
          <w:trHeight w:val="275"/>
        </w:trPr>
        <w:tc>
          <w:tcPr>
            <w:tcW w:w="10380" w:type="dxa"/>
          </w:tcPr>
          <w:p w:rsidR="005962CB" w:rsidRPr="005962CB" w:rsidRDefault="005962CB" w:rsidP="005962CB">
            <w:pPr>
              <w:spacing w:line="256" w:lineRule="exact"/>
              <w:ind w:left="102" w:right="210" w:firstLine="141"/>
              <w:jc w:val="center"/>
              <w:rPr>
                <w:rFonts w:ascii="Times New Roman" w:eastAsia="Times New Roman" w:hAnsi="Times New Roman"/>
                <w:b/>
                <w:sz w:val="24"/>
                <w:szCs w:val="24"/>
              </w:rPr>
            </w:pPr>
            <w:r w:rsidRPr="005962CB">
              <w:rPr>
                <w:rFonts w:ascii="Times New Roman" w:eastAsia="Times New Roman" w:hAnsi="Times New Roman"/>
                <w:b/>
                <w:sz w:val="24"/>
                <w:szCs w:val="24"/>
              </w:rPr>
              <w:t>Интеграция</w:t>
            </w:r>
            <w:r w:rsidRPr="005962CB">
              <w:rPr>
                <w:rFonts w:ascii="Times New Roman" w:eastAsia="Times New Roman" w:hAnsi="Times New Roman"/>
                <w:b/>
                <w:spacing w:val="-3"/>
                <w:sz w:val="24"/>
                <w:szCs w:val="24"/>
              </w:rPr>
              <w:t xml:space="preserve"> </w:t>
            </w:r>
            <w:r w:rsidRPr="005962CB">
              <w:rPr>
                <w:rFonts w:ascii="Times New Roman" w:eastAsia="Times New Roman" w:hAnsi="Times New Roman"/>
                <w:b/>
                <w:sz w:val="24"/>
                <w:szCs w:val="24"/>
              </w:rPr>
              <w:t>в</w:t>
            </w:r>
            <w:r w:rsidRPr="005962CB">
              <w:rPr>
                <w:rFonts w:ascii="Times New Roman" w:eastAsia="Times New Roman" w:hAnsi="Times New Roman"/>
                <w:b/>
                <w:spacing w:val="-3"/>
                <w:sz w:val="24"/>
                <w:szCs w:val="24"/>
              </w:rPr>
              <w:t xml:space="preserve"> </w:t>
            </w:r>
            <w:r w:rsidRPr="005962CB">
              <w:rPr>
                <w:rFonts w:ascii="Times New Roman" w:eastAsia="Times New Roman" w:hAnsi="Times New Roman"/>
                <w:b/>
                <w:sz w:val="24"/>
                <w:szCs w:val="24"/>
              </w:rPr>
              <w:t>образовательные</w:t>
            </w:r>
            <w:r w:rsidRPr="005962CB">
              <w:rPr>
                <w:rFonts w:ascii="Times New Roman" w:eastAsia="Times New Roman" w:hAnsi="Times New Roman"/>
                <w:b/>
                <w:spacing w:val="-2"/>
                <w:sz w:val="24"/>
                <w:szCs w:val="24"/>
              </w:rPr>
              <w:t xml:space="preserve"> </w:t>
            </w:r>
            <w:r w:rsidRPr="005962CB">
              <w:rPr>
                <w:rFonts w:ascii="Times New Roman" w:eastAsia="Times New Roman" w:hAnsi="Times New Roman"/>
                <w:b/>
                <w:sz w:val="24"/>
                <w:szCs w:val="24"/>
              </w:rPr>
              <w:t>области</w:t>
            </w:r>
          </w:p>
        </w:tc>
      </w:tr>
      <w:tr w:rsidR="005962CB" w:rsidRPr="005962CB" w:rsidTr="005962CB">
        <w:trPr>
          <w:trHeight w:val="551"/>
        </w:trPr>
        <w:tc>
          <w:tcPr>
            <w:tcW w:w="10380" w:type="dxa"/>
          </w:tcPr>
          <w:p w:rsidR="005962CB" w:rsidRPr="005962CB" w:rsidRDefault="005962CB" w:rsidP="005962CB">
            <w:pPr>
              <w:spacing w:line="268" w:lineRule="exact"/>
              <w:ind w:left="102" w:right="210" w:firstLine="141"/>
              <w:jc w:val="center"/>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Социально-коммуникативное</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развитие,</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познавательное</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развитие,</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речевое</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развитие,</w:t>
            </w:r>
          </w:p>
          <w:p w:rsidR="005962CB" w:rsidRPr="005962CB" w:rsidRDefault="005962CB" w:rsidP="005962CB">
            <w:pPr>
              <w:spacing w:line="264" w:lineRule="exact"/>
              <w:ind w:left="102" w:right="210" w:firstLine="141"/>
              <w:jc w:val="center"/>
              <w:rPr>
                <w:rFonts w:ascii="Times New Roman" w:eastAsia="Times New Roman" w:hAnsi="Times New Roman"/>
                <w:sz w:val="24"/>
                <w:szCs w:val="24"/>
              </w:rPr>
            </w:pPr>
            <w:r w:rsidRPr="005962CB">
              <w:rPr>
                <w:rFonts w:ascii="Times New Roman" w:eastAsia="Times New Roman" w:hAnsi="Times New Roman"/>
                <w:sz w:val="24"/>
                <w:szCs w:val="24"/>
              </w:rPr>
              <w:t>художественно-эстетическое</w:t>
            </w:r>
            <w:r w:rsidRPr="005962CB">
              <w:rPr>
                <w:rFonts w:ascii="Times New Roman" w:eastAsia="Times New Roman" w:hAnsi="Times New Roman"/>
                <w:spacing w:val="-6"/>
                <w:sz w:val="24"/>
                <w:szCs w:val="24"/>
              </w:rPr>
              <w:t xml:space="preserve"> </w:t>
            </w:r>
            <w:r w:rsidRPr="005962CB">
              <w:rPr>
                <w:rFonts w:ascii="Times New Roman" w:eastAsia="Times New Roman" w:hAnsi="Times New Roman"/>
                <w:sz w:val="24"/>
                <w:szCs w:val="24"/>
              </w:rPr>
              <w:t>развитие.</w:t>
            </w:r>
          </w:p>
        </w:tc>
      </w:tr>
      <w:tr w:rsidR="005962CB" w:rsidRPr="005962CB" w:rsidTr="005962CB">
        <w:trPr>
          <w:trHeight w:val="275"/>
        </w:trPr>
        <w:tc>
          <w:tcPr>
            <w:tcW w:w="10380" w:type="dxa"/>
          </w:tcPr>
          <w:p w:rsidR="005962CB" w:rsidRPr="005962CB" w:rsidRDefault="005962CB" w:rsidP="005962CB">
            <w:pPr>
              <w:spacing w:line="256" w:lineRule="exact"/>
              <w:ind w:left="102" w:right="210" w:firstLine="141"/>
              <w:jc w:val="center"/>
              <w:rPr>
                <w:rFonts w:ascii="Times New Roman" w:eastAsia="Times New Roman" w:hAnsi="Times New Roman"/>
                <w:b/>
                <w:sz w:val="24"/>
                <w:szCs w:val="24"/>
              </w:rPr>
            </w:pPr>
            <w:r w:rsidRPr="005962CB">
              <w:rPr>
                <w:rFonts w:ascii="Times New Roman" w:eastAsia="Times New Roman" w:hAnsi="Times New Roman"/>
                <w:b/>
                <w:sz w:val="24"/>
                <w:szCs w:val="24"/>
              </w:rPr>
              <w:t>Интеграция</w:t>
            </w:r>
            <w:r w:rsidRPr="005962CB">
              <w:rPr>
                <w:rFonts w:ascii="Times New Roman" w:eastAsia="Times New Roman" w:hAnsi="Times New Roman"/>
                <w:b/>
                <w:spacing w:val="-3"/>
                <w:sz w:val="24"/>
                <w:szCs w:val="24"/>
              </w:rPr>
              <w:t xml:space="preserve"> </w:t>
            </w:r>
            <w:r w:rsidRPr="005962CB">
              <w:rPr>
                <w:rFonts w:ascii="Times New Roman" w:eastAsia="Times New Roman" w:hAnsi="Times New Roman"/>
                <w:b/>
                <w:sz w:val="24"/>
                <w:szCs w:val="24"/>
              </w:rPr>
              <w:t>в</w:t>
            </w:r>
            <w:r w:rsidRPr="005962CB">
              <w:rPr>
                <w:rFonts w:ascii="Times New Roman" w:eastAsia="Times New Roman" w:hAnsi="Times New Roman"/>
                <w:b/>
                <w:spacing w:val="-1"/>
                <w:sz w:val="24"/>
                <w:szCs w:val="24"/>
              </w:rPr>
              <w:t xml:space="preserve"> </w:t>
            </w:r>
            <w:r w:rsidRPr="005962CB">
              <w:rPr>
                <w:rFonts w:ascii="Times New Roman" w:eastAsia="Times New Roman" w:hAnsi="Times New Roman"/>
                <w:b/>
                <w:sz w:val="24"/>
                <w:szCs w:val="24"/>
              </w:rPr>
              <w:t>детскую</w:t>
            </w:r>
            <w:r w:rsidRPr="005962CB">
              <w:rPr>
                <w:rFonts w:ascii="Times New Roman" w:eastAsia="Times New Roman" w:hAnsi="Times New Roman"/>
                <w:b/>
                <w:spacing w:val="-3"/>
                <w:sz w:val="24"/>
                <w:szCs w:val="24"/>
              </w:rPr>
              <w:t xml:space="preserve"> </w:t>
            </w:r>
            <w:r w:rsidRPr="005962CB">
              <w:rPr>
                <w:rFonts w:ascii="Times New Roman" w:eastAsia="Times New Roman" w:hAnsi="Times New Roman"/>
                <w:b/>
                <w:sz w:val="24"/>
                <w:szCs w:val="24"/>
              </w:rPr>
              <w:t>деятельность</w:t>
            </w:r>
          </w:p>
        </w:tc>
      </w:tr>
      <w:tr w:rsidR="005962CB" w:rsidRPr="005962CB" w:rsidTr="005962CB">
        <w:trPr>
          <w:trHeight w:val="827"/>
        </w:trPr>
        <w:tc>
          <w:tcPr>
            <w:tcW w:w="10380" w:type="dxa"/>
          </w:tcPr>
          <w:p w:rsidR="005962CB" w:rsidRPr="005962CB" w:rsidRDefault="005962CB" w:rsidP="005962CB">
            <w:pPr>
              <w:ind w:left="102" w:right="210" w:firstLine="141"/>
              <w:jc w:val="center"/>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Игровая, коммуникативная, познавательно-исследовательская, восприятие художественной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литературы</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фольклора,</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самообслуживание</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элементарный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бытовой</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труд,</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изобразительная,</w:t>
            </w:r>
          </w:p>
          <w:p w:rsidR="005962CB" w:rsidRPr="005962CB" w:rsidRDefault="005962CB" w:rsidP="005962CB">
            <w:pPr>
              <w:spacing w:line="264" w:lineRule="exact"/>
              <w:ind w:left="102" w:right="210" w:firstLine="141"/>
              <w:jc w:val="center"/>
              <w:rPr>
                <w:rFonts w:ascii="Times New Roman" w:eastAsia="Times New Roman" w:hAnsi="Times New Roman"/>
                <w:sz w:val="24"/>
                <w:szCs w:val="24"/>
              </w:rPr>
            </w:pPr>
            <w:r w:rsidRPr="005962CB">
              <w:rPr>
                <w:rFonts w:ascii="Times New Roman" w:eastAsia="Times New Roman" w:hAnsi="Times New Roman"/>
                <w:sz w:val="24"/>
                <w:szCs w:val="24"/>
              </w:rPr>
              <w:t>музыкальная.</w:t>
            </w:r>
          </w:p>
        </w:tc>
      </w:tr>
      <w:tr w:rsidR="005962CB" w:rsidRPr="005962CB" w:rsidTr="005962CB">
        <w:trPr>
          <w:trHeight w:val="277"/>
        </w:trPr>
        <w:tc>
          <w:tcPr>
            <w:tcW w:w="10380" w:type="dxa"/>
          </w:tcPr>
          <w:p w:rsidR="005962CB" w:rsidRPr="005962CB" w:rsidRDefault="005962CB" w:rsidP="005962CB">
            <w:pPr>
              <w:spacing w:line="258" w:lineRule="exact"/>
              <w:ind w:left="102" w:right="210" w:firstLine="141"/>
              <w:jc w:val="center"/>
              <w:rPr>
                <w:rFonts w:ascii="Times New Roman" w:eastAsia="Times New Roman" w:hAnsi="Times New Roman"/>
                <w:b/>
                <w:sz w:val="24"/>
                <w:szCs w:val="24"/>
              </w:rPr>
            </w:pPr>
            <w:r w:rsidRPr="005962CB">
              <w:rPr>
                <w:rFonts w:ascii="Times New Roman" w:eastAsia="Times New Roman" w:hAnsi="Times New Roman"/>
                <w:b/>
                <w:sz w:val="24"/>
                <w:szCs w:val="24"/>
              </w:rPr>
              <w:t>Возрастная</w:t>
            </w:r>
            <w:r w:rsidRPr="005962CB">
              <w:rPr>
                <w:rFonts w:ascii="Times New Roman" w:eastAsia="Times New Roman" w:hAnsi="Times New Roman"/>
                <w:b/>
                <w:spacing w:val="-5"/>
                <w:sz w:val="24"/>
                <w:szCs w:val="24"/>
              </w:rPr>
              <w:t xml:space="preserve"> </w:t>
            </w:r>
            <w:r w:rsidRPr="005962CB">
              <w:rPr>
                <w:rFonts w:ascii="Times New Roman" w:eastAsia="Times New Roman" w:hAnsi="Times New Roman"/>
                <w:b/>
                <w:sz w:val="24"/>
                <w:szCs w:val="24"/>
              </w:rPr>
              <w:t>специфика</w:t>
            </w:r>
          </w:p>
        </w:tc>
      </w:tr>
      <w:tr w:rsidR="005962CB" w:rsidRPr="005962CB" w:rsidTr="005962CB">
        <w:trPr>
          <w:trHeight w:val="551"/>
        </w:trPr>
        <w:tc>
          <w:tcPr>
            <w:tcW w:w="10380" w:type="dxa"/>
          </w:tcPr>
          <w:p w:rsidR="005962CB" w:rsidRPr="005962CB" w:rsidRDefault="005962CB" w:rsidP="005962CB">
            <w:pPr>
              <w:spacing w:line="270" w:lineRule="exact"/>
              <w:ind w:left="102" w:right="210" w:firstLine="141"/>
              <w:rPr>
                <w:rFonts w:ascii="Times New Roman" w:eastAsia="Times New Roman" w:hAnsi="Times New Roman"/>
                <w:b/>
                <w:sz w:val="24"/>
                <w:szCs w:val="24"/>
                <w:lang w:val="ru-RU"/>
              </w:rPr>
            </w:pPr>
            <w:r w:rsidRPr="005962CB">
              <w:rPr>
                <w:rFonts w:ascii="Times New Roman" w:eastAsia="Times New Roman" w:hAnsi="Times New Roman"/>
                <w:b/>
                <w:sz w:val="24"/>
                <w:szCs w:val="24"/>
                <w:lang w:val="ru-RU"/>
              </w:rPr>
              <w:t>2-3</w:t>
            </w:r>
            <w:r w:rsidRPr="005962CB">
              <w:rPr>
                <w:rFonts w:ascii="Times New Roman" w:eastAsia="Times New Roman" w:hAnsi="Times New Roman"/>
                <w:b/>
                <w:spacing w:val="-1"/>
                <w:sz w:val="24"/>
                <w:szCs w:val="24"/>
                <w:lang w:val="ru-RU"/>
              </w:rPr>
              <w:t xml:space="preserve"> </w:t>
            </w:r>
            <w:r w:rsidRPr="005962CB">
              <w:rPr>
                <w:rFonts w:ascii="Times New Roman" w:eastAsia="Times New Roman" w:hAnsi="Times New Roman"/>
                <w:b/>
                <w:sz w:val="24"/>
                <w:szCs w:val="24"/>
                <w:lang w:val="ru-RU"/>
              </w:rPr>
              <w:t>года.</w:t>
            </w:r>
          </w:p>
          <w:p w:rsidR="005962CB" w:rsidRPr="005962CB" w:rsidRDefault="005962CB" w:rsidP="005962CB">
            <w:pPr>
              <w:ind w:left="102" w:right="210" w:firstLine="141"/>
              <w:rPr>
                <w:rFonts w:ascii="Times New Roman" w:eastAsia="Times New Roman" w:hAnsi="Times New Roman"/>
                <w:sz w:val="24"/>
                <w:szCs w:val="24"/>
                <w:lang w:val="ru-RU"/>
              </w:rPr>
            </w:pPr>
            <w:r w:rsidRPr="005962CB">
              <w:rPr>
                <w:rFonts w:ascii="Times New Roman" w:eastAsia="Times New Roman" w:hAnsi="Times New Roman"/>
                <w:b/>
                <w:sz w:val="24"/>
                <w:szCs w:val="24"/>
                <w:lang w:val="ru-RU"/>
              </w:rPr>
              <w:t>-</w:t>
            </w:r>
            <w:r w:rsidRPr="005962CB">
              <w:rPr>
                <w:rFonts w:ascii="Times New Roman" w:eastAsia="Times New Roman" w:hAnsi="Times New Roman"/>
                <w:b/>
                <w:spacing w:val="-3"/>
                <w:sz w:val="24"/>
                <w:szCs w:val="24"/>
                <w:lang w:val="ru-RU"/>
              </w:rPr>
              <w:t xml:space="preserve"> </w:t>
            </w:r>
            <w:r w:rsidRPr="005962CB">
              <w:rPr>
                <w:rFonts w:ascii="Times New Roman" w:eastAsia="Times New Roman" w:hAnsi="Times New Roman"/>
                <w:sz w:val="24"/>
                <w:szCs w:val="24"/>
                <w:lang w:val="ru-RU"/>
              </w:rPr>
              <w:t>воспитывать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бережное</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отношение</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 xml:space="preserve">животным; </w:t>
            </w:r>
          </w:p>
          <w:p w:rsidR="005962CB" w:rsidRPr="005962CB" w:rsidRDefault="005962CB" w:rsidP="005962CB">
            <w:pPr>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-учить</w:t>
            </w:r>
            <w:r w:rsidRPr="005962CB">
              <w:rPr>
                <w:rFonts w:ascii="Times New Roman" w:eastAsia="Times New Roman" w:hAnsi="Times New Roman"/>
                <w:spacing w:val="13"/>
                <w:sz w:val="24"/>
                <w:szCs w:val="24"/>
                <w:lang w:val="ru-RU"/>
              </w:rPr>
              <w:t xml:space="preserve"> </w:t>
            </w:r>
            <w:r w:rsidRPr="005962CB">
              <w:rPr>
                <w:rFonts w:ascii="Times New Roman" w:eastAsia="Times New Roman" w:hAnsi="Times New Roman"/>
                <w:sz w:val="24"/>
                <w:szCs w:val="24"/>
                <w:lang w:val="ru-RU"/>
              </w:rPr>
              <w:t>основам</w:t>
            </w:r>
            <w:r w:rsidRPr="005962CB">
              <w:rPr>
                <w:rFonts w:ascii="Times New Roman" w:eastAsia="Times New Roman" w:hAnsi="Times New Roman"/>
                <w:spacing w:val="12"/>
                <w:sz w:val="24"/>
                <w:szCs w:val="24"/>
                <w:lang w:val="ru-RU"/>
              </w:rPr>
              <w:t xml:space="preserve"> </w:t>
            </w:r>
            <w:r w:rsidRPr="005962CB">
              <w:rPr>
                <w:rFonts w:ascii="Times New Roman" w:eastAsia="Times New Roman" w:hAnsi="Times New Roman"/>
                <w:sz w:val="24"/>
                <w:szCs w:val="24"/>
                <w:lang w:val="ru-RU"/>
              </w:rPr>
              <w:t>взаимодействия</w:t>
            </w:r>
            <w:r w:rsidRPr="005962CB">
              <w:rPr>
                <w:rFonts w:ascii="Times New Roman" w:eastAsia="Times New Roman" w:hAnsi="Times New Roman"/>
                <w:spacing w:val="12"/>
                <w:sz w:val="24"/>
                <w:szCs w:val="24"/>
                <w:lang w:val="ru-RU"/>
              </w:rPr>
              <w:t xml:space="preserve"> </w:t>
            </w:r>
            <w:r w:rsidRPr="005962CB">
              <w:rPr>
                <w:rFonts w:ascii="Times New Roman" w:eastAsia="Times New Roman" w:hAnsi="Times New Roman"/>
                <w:sz w:val="24"/>
                <w:szCs w:val="24"/>
                <w:lang w:val="ru-RU"/>
              </w:rPr>
              <w:t>с</w:t>
            </w:r>
            <w:r w:rsidRPr="005962CB">
              <w:rPr>
                <w:rFonts w:ascii="Times New Roman" w:eastAsia="Times New Roman" w:hAnsi="Times New Roman"/>
                <w:spacing w:val="12"/>
                <w:sz w:val="24"/>
                <w:szCs w:val="24"/>
                <w:lang w:val="ru-RU"/>
              </w:rPr>
              <w:t xml:space="preserve"> </w:t>
            </w:r>
            <w:r w:rsidRPr="005962CB">
              <w:rPr>
                <w:rFonts w:ascii="Times New Roman" w:eastAsia="Times New Roman" w:hAnsi="Times New Roman"/>
                <w:sz w:val="24"/>
                <w:szCs w:val="24"/>
                <w:lang w:val="ru-RU"/>
              </w:rPr>
              <w:t>природой</w:t>
            </w:r>
            <w:r w:rsidRPr="005962CB">
              <w:rPr>
                <w:rFonts w:ascii="Times New Roman" w:eastAsia="Times New Roman" w:hAnsi="Times New Roman"/>
                <w:spacing w:val="14"/>
                <w:sz w:val="24"/>
                <w:szCs w:val="24"/>
                <w:lang w:val="ru-RU"/>
              </w:rPr>
              <w:t xml:space="preserve"> </w:t>
            </w:r>
            <w:r w:rsidRPr="005962CB">
              <w:rPr>
                <w:rFonts w:ascii="Times New Roman" w:eastAsia="Times New Roman" w:hAnsi="Times New Roman"/>
                <w:sz w:val="24"/>
                <w:szCs w:val="24"/>
                <w:lang w:val="ru-RU"/>
              </w:rPr>
              <w:t>(рассматривать</w:t>
            </w:r>
            <w:r w:rsidRPr="005962CB">
              <w:rPr>
                <w:rFonts w:ascii="Times New Roman" w:eastAsia="Times New Roman" w:hAnsi="Times New Roman"/>
                <w:spacing w:val="13"/>
                <w:sz w:val="24"/>
                <w:szCs w:val="24"/>
                <w:lang w:val="ru-RU"/>
              </w:rPr>
              <w:t xml:space="preserve"> </w:t>
            </w:r>
            <w:r w:rsidRPr="005962CB">
              <w:rPr>
                <w:rFonts w:ascii="Times New Roman" w:eastAsia="Times New Roman" w:hAnsi="Times New Roman"/>
                <w:sz w:val="24"/>
                <w:szCs w:val="24"/>
                <w:lang w:val="ru-RU"/>
              </w:rPr>
              <w:t>растения</w:t>
            </w:r>
            <w:r w:rsidRPr="005962CB">
              <w:rPr>
                <w:rFonts w:ascii="Times New Roman" w:eastAsia="Times New Roman" w:hAnsi="Times New Roman"/>
                <w:spacing w:val="13"/>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4"/>
                <w:sz w:val="24"/>
                <w:szCs w:val="24"/>
                <w:lang w:val="ru-RU"/>
              </w:rPr>
              <w:t xml:space="preserve"> </w:t>
            </w:r>
            <w:r w:rsidRPr="005962CB">
              <w:rPr>
                <w:rFonts w:ascii="Times New Roman" w:eastAsia="Times New Roman" w:hAnsi="Times New Roman"/>
                <w:sz w:val="24"/>
                <w:szCs w:val="24"/>
                <w:lang w:val="ru-RU"/>
              </w:rPr>
              <w:t>животных,</w:t>
            </w:r>
            <w:r w:rsidRPr="005962CB">
              <w:rPr>
                <w:rFonts w:ascii="Times New Roman" w:eastAsia="Times New Roman" w:hAnsi="Times New Roman"/>
                <w:spacing w:val="10"/>
                <w:sz w:val="24"/>
                <w:szCs w:val="24"/>
                <w:lang w:val="ru-RU"/>
              </w:rPr>
              <w:t xml:space="preserve"> </w:t>
            </w:r>
            <w:r w:rsidRPr="005962CB">
              <w:rPr>
                <w:rFonts w:ascii="Times New Roman" w:eastAsia="Times New Roman" w:hAnsi="Times New Roman"/>
                <w:sz w:val="24"/>
                <w:szCs w:val="24"/>
                <w:lang w:val="ru-RU"/>
              </w:rPr>
              <w:t>не</w:t>
            </w:r>
            <w:r w:rsidRPr="005962CB">
              <w:rPr>
                <w:rFonts w:ascii="Times New Roman" w:eastAsia="Times New Roman" w:hAnsi="Times New Roman"/>
                <w:spacing w:val="12"/>
                <w:sz w:val="24"/>
                <w:szCs w:val="24"/>
                <w:lang w:val="ru-RU"/>
              </w:rPr>
              <w:t xml:space="preserve"> </w:t>
            </w:r>
            <w:r w:rsidRPr="005962CB">
              <w:rPr>
                <w:rFonts w:ascii="Times New Roman" w:eastAsia="Times New Roman" w:hAnsi="Times New Roman"/>
                <w:sz w:val="24"/>
                <w:szCs w:val="24"/>
                <w:lang w:val="ru-RU"/>
              </w:rPr>
              <w:t>нанося</w:t>
            </w:r>
            <w:r w:rsidRPr="005962CB">
              <w:rPr>
                <w:rFonts w:ascii="Times New Roman" w:eastAsia="Times New Roman" w:hAnsi="Times New Roman"/>
                <w:spacing w:val="11"/>
                <w:sz w:val="24"/>
                <w:szCs w:val="24"/>
                <w:lang w:val="ru-RU"/>
              </w:rPr>
              <w:t xml:space="preserve"> </w:t>
            </w:r>
            <w:r w:rsidRPr="005962CB">
              <w:rPr>
                <w:rFonts w:ascii="Times New Roman" w:eastAsia="Times New Roman" w:hAnsi="Times New Roman"/>
                <w:sz w:val="24"/>
                <w:szCs w:val="24"/>
                <w:lang w:val="ru-RU"/>
              </w:rPr>
              <w:t xml:space="preserve">им </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вред);</w:t>
            </w:r>
          </w:p>
          <w:p w:rsidR="005962CB" w:rsidRPr="005962CB" w:rsidRDefault="005962CB" w:rsidP="005962CB">
            <w:pPr>
              <w:spacing w:line="261" w:lineRule="exact"/>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-одеваться</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погоде.</w:t>
            </w:r>
          </w:p>
          <w:p w:rsidR="005962CB" w:rsidRPr="005962CB" w:rsidRDefault="005962CB" w:rsidP="005962CB">
            <w:pPr>
              <w:spacing w:line="261" w:lineRule="exact"/>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-Знакомить с доступными явлениями природы.</w:t>
            </w:r>
          </w:p>
          <w:p w:rsidR="005962CB" w:rsidRPr="005962CB" w:rsidRDefault="005962CB" w:rsidP="005962CB">
            <w:pPr>
              <w:spacing w:line="261" w:lineRule="exact"/>
              <w:ind w:left="102" w:right="210" w:firstLine="141"/>
              <w:rPr>
                <w:rFonts w:ascii="Times New Roman" w:eastAsia="Times New Roman" w:hAnsi="Times New Roman"/>
                <w:sz w:val="24"/>
                <w:szCs w:val="24"/>
              </w:rPr>
            </w:pPr>
            <w:r w:rsidRPr="005962CB">
              <w:rPr>
                <w:rFonts w:ascii="Times New Roman" w:eastAsia="Times New Roman" w:hAnsi="Times New Roman"/>
                <w:sz w:val="24"/>
                <w:szCs w:val="24"/>
                <w:lang w:val="ru-RU"/>
              </w:rPr>
              <w:t xml:space="preserve">Учить узнавать в натуре, на картинках, в игрушках домашних животных и их детенышей, назвать их. Различать по внешнему виду  овощи и фрукты. Замечать красоту природы в разное время. </w:t>
            </w:r>
            <w:r w:rsidRPr="005962CB">
              <w:rPr>
                <w:rFonts w:ascii="Times New Roman" w:eastAsia="Times New Roman" w:hAnsi="Times New Roman"/>
                <w:sz w:val="24"/>
                <w:szCs w:val="24"/>
              </w:rPr>
              <w:t>Учить основам взаимодействия с природой .</w:t>
            </w:r>
          </w:p>
        </w:tc>
      </w:tr>
      <w:tr w:rsidR="005962CB" w:rsidRPr="005962CB" w:rsidTr="005962CB">
        <w:trPr>
          <w:trHeight w:val="1655"/>
        </w:trPr>
        <w:tc>
          <w:tcPr>
            <w:tcW w:w="10380" w:type="dxa"/>
          </w:tcPr>
          <w:p w:rsidR="005962CB" w:rsidRPr="005962CB" w:rsidRDefault="005962CB" w:rsidP="005962CB">
            <w:pPr>
              <w:spacing w:line="270" w:lineRule="exact"/>
              <w:ind w:left="102" w:right="210" w:firstLine="141"/>
              <w:rPr>
                <w:rFonts w:ascii="Times New Roman" w:eastAsia="Times New Roman" w:hAnsi="Times New Roman"/>
                <w:b/>
                <w:sz w:val="24"/>
                <w:szCs w:val="24"/>
                <w:lang w:val="ru-RU"/>
              </w:rPr>
            </w:pPr>
            <w:r w:rsidRPr="005962CB">
              <w:rPr>
                <w:rFonts w:ascii="Times New Roman" w:eastAsia="Times New Roman" w:hAnsi="Times New Roman"/>
                <w:b/>
                <w:sz w:val="24"/>
                <w:szCs w:val="24"/>
                <w:lang w:val="ru-RU"/>
              </w:rPr>
              <w:t>3-4</w:t>
            </w:r>
            <w:r w:rsidRPr="005962CB">
              <w:rPr>
                <w:rFonts w:ascii="Times New Roman" w:eastAsia="Times New Roman" w:hAnsi="Times New Roman"/>
                <w:b/>
                <w:spacing w:val="-1"/>
                <w:sz w:val="24"/>
                <w:szCs w:val="24"/>
                <w:lang w:val="ru-RU"/>
              </w:rPr>
              <w:t xml:space="preserve"> </w:t>
            </w:r>
            <w:r w:rsidRPr="005962CB">
              <w:rPr>
                <w:rFonts w:ascii="Times New Roman" w:eastAsia="Times New Roman" w:hAnsi="Times New Roman"/>
                <w:b/>
                <w:sz w:val="24"/>
                <w:szCs w:val="24"/>
                <w:lang w:val="ru-RU"/>
              </w:rPr>
              <w:t>года.</w:t>
            </w:r>
          </w:p>
          <w:p w:rsidR="005962CB" w:rsidRPr="005962CB" w:rsidRDefault="005962CB" w:rsidP="005962CB">
            <w:pPr>
              <w:ind w:left="102" w:right="210" w:firstLine="141"/>
              <w:rPr>
                <w:rFonts w:ascii="Times New Roman" w:eastAsia="Times New Roman" w:hAnsi="Times New Roman"/>
                <w:sz w:val="24"/>
                <w:szCs w:val="24"/>
                <w:lang w:val="ru-RU"/>
              </w:rPr>
            </w:pPr>
            <w:r w:rsidRPr="005962CB">
              <w:rPr>
                <w:rFonts w:ascii="Times New Roman" w:eastAsia="Times New Roman" w:hAnsi="Times New Roman"/>
                <w:b/>
                <w:sz w:val="24"/>
                <w:szCs w:val="24"/>
                <w:lang w:val="ru-RU"/>
              </w:rPr>
              <w:t>-</w:t>
            </w:r>
            <w:r w:rsidRPr="005962CB">
              <w:rPr>
                <w:rFonts w:ascii="Times New Roman" w:eastAsia="Times New Roman" w:hAnsi="Times New Roman"/>
                <w:b/>
                <w:spacing w:val="48"/>
                <w:sz w:val="24"/>
                <w:szCs w:val="24"/>
                <w:lang w:val="ru-RU"/>
              </w:rPr>
              <w:t xml:space="preserve"> </w:t>
            </w:r>
            <w:r w:rsidRPr="005962CB">
              <w:rPr>
                <w:rFonts w:ascii="Times New Roman" w:eastAsia="Times New Roman" w:hAnsi="Times New Roman"/>
                <w:sz w:val="24"/>
                <w:szCs w:val="24"/>
                <w:lang w:val="ru-RU"/>
              </w:rPr>
              <w:t>формировать</w:t>
            </w:r>
            <w:r w:rsidRPr="005962CB">
              <w:rPr>
                <w:rFonts w:ascii="Times New Roman" w:eastAsia="Times New Roman" w:hAnsi="Times New Roman"/>
                <w:spacing w:val="52"/>
                <w:sz w:val="24"/>
                <w:szCs w:val="24"/>
                <w:lang w:val="ru-RU"/>
              </w:rPr>
              <w:t xml:space="preserve"> </w:t>
            </w:r>
            <w:r w:rsidRPr="005962CB">
              <w:rPr>
                <w:rFonts w:ascii="Times New Roman" w:eastAsia="Times New Roman" w:hAnsi="Times New Roman"/>
                <w:sz w:val="24"/>
                <w:szCs w:val="24"/>
                <w:lang w:val="ru-RU"/>
              </w:rPr>
              <w:t>умение</w:t>
            </w:r>
            <w:r w:rsidRPr="005962CB">
              <w:rPr>
                <w:rFonts w:ascii="Times New Roman" w:eastAsia="Times New Roman" w:hAnsi="Times New Roman"/>
                <w:spacing w:val="49"/>
                <w:sz w:val="24"/>
                <w:szCs w:val="24"/>
                <w:lang w:val="ru-RU"/>
              </w:rPr>
              <w:t xml:space="preserve"> </w:t>
            </w:r>
            <w:r w:rsidRPr="005962CB">
              <w:rPr>
                <w:rFonts w:ascii="Times New Roman" w:eastAsia="Times New Roman" w:hAnsi="Times New Roman"/>
                <w:sz w:val="24"/>
                <w:szCs w:val="24"/>
                <w:lang w:val="ru-RU"/>
              </w:rPr>
              <w:t>понимать</w:t>
            </w:r>
            <w:r w:rsidRPr="005962CB">
              <w:rPr>
                <w:rFonts w:ascii="Times New Roman" w:eastAsia="Times New Roman" w:hAnsi="Times New Roman"/>
                <w:spacing w:val="47"/>
                <w:sz w:val="24"/>
                <w:szCs w:val="24"/>
                <w:lang w:val="ru-RU"/>
              </w:rPr>
              <w:t xml:space="preserve"> </w:t>
            </w:r>
            <w:r w:rsidRPr="005962CB">
              <w:rPr>
                <w:rFonts w:ascii="Times New Roman" w:eastAsia="Times New Roman" w:hAnsi="Times New Roman"/>
                <w:sz w:val="24"/>
                <w:szCs w:val="24"/>
                <w:lang w:val="ru-RU"/>
              </w:rPr>
              <w:t>простейшие</w:t>
            </w:r>
            <w:r w:rsidRPr="005962CB">
              <w:rPr>
                <w:rFonts w:ascii="Times New Roman" w:eastAsia="Times New Roman" w:hAnsi="Times New Roman"/>
                <w:spacing w:val="46"/>
                <w:sz w:val="24"/>
                <w:szCs w:val="24"/>
                <w:lang w:val="ru-RU"/>
              </w:rPr>
              <w:t xml:space="preserve"> </w:t>
            </w:r>
            <w:r w:rsidRPr="005962CB">
              <w:rPr>
                <w:rFonts w:ascii="Times New Roman" w:eastAsia="Times New Roman" w:hAnsi="Times New Roman"/>
                <w:sz w:val="24"/>
                <w:szCs w:val="24"/>
                <w:lang w:val="ru-RU"/>
              </w:rPr>
              <w:t>взаимосвязи</w:t>
            </w:r>
            <w:r w:rsidRPr="005962CB">
              <w:rPr>
                <w:rFonts w:ascii="Times New Roman" w:eastAsia="Times New Roman" w:hAnsi="Times New Roman"/>
                <w:spacing w:val="51"/>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48"/>
                <w:sz w:val="24"/>
                <w:szCs w:val="24"/>
                <w:lang w:val="ru-RU"/>
              </w:rPr>
              <w:t xml:space="preserve"> </w:t>
            </w:r>
            <w:r w:rsidRPr="005962CB">
              <w:rPr>
                <w:rFonts w:ascii="Times New Roman" w:eastAsia="Times New Roman" w:hAnsi="Times New Roman"/>
                <w:sz w:val="24"/>
                <w:szCs w:val="24"/>
                <w:lang w:val="ru-RU"/>
              </w:rPr>
              <w:t>природе</w:t>
            </w:r>
            <w:r w:rsidRPr="005962CB">
              <w:rPr>
                <w:rFonts w:ascii="Times New Roman" w:eastAsia="Times New Roman" w:hAnsi="Times New Roman"/>
                <w:spacing w:val="49"/>
                <w:sz w:val="24"/>
                <w:szCs w:val="24"/>
                <w:lang w:val="ru-RU"/>
              </w:rPr>
              <w:t xml:space="preserve"> </w:t>
            </w:r>
            <w:r w:rsidRPr="005962CB">
              <w:rPr>
                <w:rFonts w:ascii="Times New Roman" w:eastAsia="Times New Roman" w:hAnsi="Times New Roman"/>
                <w:sz w:val="24"/>
                <w:szCs w:val="24"/>
                <w:lang w:val="ru-RU"/>
              </w:rPr>
              <w:t>(чтобы</w:t>
            </w:r>
            <w:r w:rsidRPr="005962CB">
              <w:rPr>
                <w:rFonts w:ascii="Times New Roman" w:eastAsia="Times New Roman" w:hAnsi="Times New Roman"/>
                <w:spacing w:val="48"/>
                <w:sz w:val="24"/>
                <w:szCs w:val="24"/>
                <w:lang w:val="ru-RU"/>
              </w:rPr>
              <w:t xml:space="preserve"> </w:t>
            </w:r>
            <w:r w:rsidRPr="005962CB">
              <w:rPr>
                <w:rFonts w:ascii="Times New Roman" w:eastAsia="Times New Roman" w:hAnsi="Times New Roman"/>
                <w:sz w:val="24"/>
                <w:szCs w:val="24"/>
                <w:lang w:val="ru-RU"/>
              </w:rPr>
              <w:t>растение</w:t>
            </w:r>
            <w:r w:rsidRPr="005962CB">
              <w:rPr>
                <w:rFonts w:ascii="Times New Roman" w:eastAsia="Times New Roman" w:hAnsi="Times New Roman"/>
                <w:spacing w:val="48"/>
                <w:sz w:val="24"/>
                <w:szCs w:val="24"/>
                <w:lang w:val="ru-RU"/>
              </w:rPr>
              <w:t xml:space="preserve"> </w:t>
            </w:r>
            <w:r w:rsidRPr="005962CB">
              <w:rPr>
                <w:rFonts w:ascii="Times New Roman" w:eastAsia="Times New Roman" w:hAnsi="Times New Roman"/>
                <w:sz w:val="24"/>
                <w:szCs w:val="24"/>
                <w:lang w:val="ru-RU"/>
              </w:rPr>
              <w:t>росло,</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нужно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его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поливать 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т.п.)</w:t>
            </w:r>
          </w:p>
          <w:p w:rsidR="005962CB" w:rsidRPr="005962CB" w:rsidRDefault="005962CB" w:rsidP="005962CB">
            <w:pPr>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-знакомить</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с</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правилами</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поведения</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природе</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(не</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рвать</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без</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надобности</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растения,</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не</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ломать</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ветки</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деревьев,</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не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трогать животных 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др.);</w:t>
            </w:r>
          </w:p>
          <w:p w:rsidR="005962CB" w:rsidRPr="005962CB" w:rsidRDefault="005962CB" w:rsidP="005962CB">
            <w:pPr>
              <w:spacing w:line="264" w:lineRule="exact"/>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-воспитывать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любовь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природе,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желание</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беречь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ее.</w:t>
            </w:r>
          </w:p>
          <w:p w:rsidR="005962CB" w:rsidRPr="005962CB" w:rsidRDefault="005962CB" w:rsidP="005962CB">
            <w:pPr>
              <w:spacing w:line="264" w:lineRule="exact"/>
              <w:ind w:left="102" w:right="210" w:firstLine="141"/>
              <w:rPr>
                <w:rFonts w:ascii="Times New Roman" w:eastAsia="Times New Roman" w:hAnsi="Times New Roman"/>
                <w:sz w:val="24"/>
                <w:szCs w:val="24"/>
              </w:rPr>
            </w:pPr>
            <w:r w:rsidRPr="005962CB">
              <w:rPr>
                <w:rFonts w:ascii="Times New Roman" w:eastAsia="Times New Roman" w:hAnsi="Times New Roman"/>
                <w:sz w:val="24"/>
                <w:szCs w:val="24"/>
                <w:lang w:val="ru-RU"/>
              </w:rPr>
              <w:t xml:space="preserve">-расширять представления детей о растениях и животных. Подкармливать птиц зимой, расширять представления о насекомых. </w:t>
            </w:r>
            <w:r w:rsidRPr="005962CB">
              <w:rPr>
                <w:rFonts w:ascii="Times New Roman" w:eastAsia="Times New Roman" w:hAnsi="Times New Roman"/>
                <w:sz w:val="24"/>
                <w:szCs w:val="24"/>
              </w:rPr>
              <w:t>Знакомить с особенностями времен года.</w:t>
            </w:r>
          </w:p>
        </w:tc>
      </w:tr>
      <w:tr w:rsidR="005962CB" w:rsidRPr="005962CB" w:rsidTr="005962CB">
        <w:trPr>
          <w:trHeight w:val="1379"/>
        </w:trPr>
        <w:tc>
          <w:tcPr>
            <w:tcW w:w="10380" w:type="dxa"/>
          </w:tcPr>
          <w:p w:rsidR="005962CB" w:rsidRPr="005962CB" w:rsidRDefault="005962CB" w:rsidP="005962CB">
            <w:pPr>
              <w:spacing w:line="270" w:lineRule="exact"/>
              <w:ind w:left="102" w:right="210" w:firstLine="141"/>
              <w:rPr>
                <w:rFonts w:ascii="Times New Roman" w:eastAsia="Times New Roman" w:hAnsi="Times New Roman"/>
                <w:b/>
                <w:sz w:val="24"/>
                <w:szCs w:val="24"/>
              </w:rPr>
            </w:pPr>
            <w:r w:rsidRPr="005962CB">
              <w:rPr>
                <w:rFonts w:ascii="Times New Roman" w:eastAsia="Times New Roman" w:hAnsi="Times New Roman"/>
                <w:b/>
                <w:sz w:val="24"/>
                <w:szCs w:val="24"/>
              </w:rPr>
              <w:t>4-5</w:t>
            </w:r>
            <w:r w:rsidRPr="005962CB">
              <w:rPr>
                <w:rFonts w:ascii="Times New Roman" w:eastAsia="Times New Roman" w:hAnsi="Times New Roman"/>
                <w:b/>
                <w:spacing w:val="-1"/>
                <w:sz w:val="24"/>
                <w:szCs w:val="24"/>
              </w:rPr>
              <w:t xml:space="preserve"> </w:t>
            </w:r>
            <w:r w:rsidRPr="005962CB">
              <w:rPr>
                <w:rFonts w:ascii="Times New Roman" w:eastAsia="Times New Roman" w:hAnsi="Times New Roman"/>
                <w:b/>
                <w:sz w:val="24"/>
                <w:szCs w:val="24"/>
              </w:rPr>
              <w:t>лет.</w:t>
            </w:r>
          </w:p>
          <w:p w:rsidR="005962CB" w:rsidRPr="005962CB" w:rsidRDefault="005962CB" w:rsidP="002D12B5">
            <w:pPr>
              <w:numPr>
                <w:ilvl w:val="0"/>
                <w:numId w:val="72"/>
              </w:numPr>
              <w:tabs>
                <w:tab w:val="left" w:pos="250"/>
              </w:tabs>
              <w:spacing w:line="274" w:lineRule="exact"/>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формировать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эстетическое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отношение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миру</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природы;</w:t>
            </w:r>
          </w:p>
          <w:p w:rsidR="005962CB" w:rsidRPr="005962CB" w:rsidRDefault="005962CB" w:rsidP="002D12B5">
            <w:pPr>
              <w:numPr>
                <w:ilvl w:val="0"/>
                <w:numId w:val="72"/>
              </w:numPr>
              <w:tabs>
                <w:tab w:val="left" w:pos="250"/>
              </w:tabs>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воспитывать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любовь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природе,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желание</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беречь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ее;</w:t>
            </w:r>
          </w:p>
          <w:p w:rsidR="005962CB" w:rsidRPr="005962CB" w:rsidRDefault="005962CB" w:rsidP="005962CB">
            <w:pPr>
              <w:ind w:left="102" w:right="210" w:firstLine="141"/>
              <w:rPr>
                <w:rFonts w:ascii="Times New Roman" w:eastAsia="Times New Roman" w:hAnsi="Times New Roman"/>
                <w:sz w:val="24"/>
                <w:szCs w:val="24"/>
              </w:rPr>
            </w:pPr>
            <w:r w:rsidRPr="005962CB">
              <w:rPr>
                <w:rFonts w:ascii="Times New Roman" w:eastAsia="Times New Roman" w:hAnsi="Times New Roman"/>
                <w:sz w:val="24"/>
                <w:szCs w:val="24"/>
              </w:rPr>
              <w:t>-формировать</w:t>
            </w:r>
            <w:r w:rsidRPr="005962CB">
              <w:rPr>
                <w:rFonts w:ascii="Times New Roman" w:eastAsia="Times New Roman" w:hAnsi="Times New Roman"/>
                <w:spacing w:val="-3"/>
                <w:sz w:val="24"/>
                <w:szCs w:val="24"/>
              </w:rPr>
              <w:t xml:space="preserve"> </w:t>
            </w:r>
            <w:r w:rsidRPr="005962CB">
              <w:rPr>
                <w:rFonts w:ascii="Times New Roman" w:eastAsia="Times New Roman" w:hAnsi="Times New Roman"/>
                <w:sz w:val="24"/>
                <w:szCs w:val="24"/>
              </w:rPr>
              <w:t>элементарные</w:t>
            </w:r>
            <w:r w:rsidRPr="005962CB">
              <w:rPr>
                <w:rFonts w:ascii="Times New Roman" w:eastAsia="Times New Roman" w:hAnsi="Times New Roman"/>
                <w:spacing w:val="-4"/>
                <w:sz w:val="24"/>
                <w:szCs w:val="24"/>
              </w:rPr>
              <w:t xml:space="preserve"> </w:t>
            </w:r>
            <w:r w:rsidRPr="005962CB">
              <w:rPr>
                <w:rFonts w:ascii="Times New Roman" w:eastAsia="Times New Roman" w:hAnsi="Times New Roman"/>
                <w:sz w:val="24"/>
                <w:szCs w:val="24"/>
              </w:rPr>
              <w:t>экологические</w:t>
            </w:r>
            <w:r w:rsidRPr="005962CB">
              <w:rPr>
                <w:rFonts w:ascii="Times New Roman" w:eastAsia="Times New Roman" w:hAnsi="Times New Roman"/>
                <w:spacing w:val="-4"/>
                <w:sz w:val="24"/>
                <w:szCs w:val="24"/>
              </w:rPr>
              <w:t xml:space="preserve"> </w:t>
            </w:r>
            <w:r w:rsidRPr="005962CB">
              <w:rPr>
                <w:rFonts w:ascii="Times New Roman" w:eastAsia="Times New Roman" w:hAnsi="Times New Roman"/>
                <w:sz w:val="24"/>
                <w:szCs w:val="24"/>
              </w:rPr>
              <w:t>представления;</w:t>
            </w:r>
          </w:p>
          <w:p w:rsidR="005962CB" w:rsidRPr="005962CB" w:rsidRDefault="005962CB" w:rsidP="002D12B5">
            <w:pPr>
              <w:numPr>
                <w:ilvl w:val="0"/>
                <w:numId w:val="72"/>
              </w:numPr>
              <w:tabs>
                <w:tab w:val="left" w:pos="252"/>
              </w:tabs>
              <w:spacing w:line="264" w:lineRule="exact"/>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учить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детей замечать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сезонные</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изменения</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природе.</w:t>
            </w:r>
          </w:p>
          <w:p w:rsidR="005962CB" w:rsidRPr="005962CB" w:rsidRDefault="005962CB" w:rsidP="002D12B5">
            <w:pPr>
              <w:numPr>
                <w:ilvl w:val="0"/>
                <w:numId w:val="72"/>
              </w:numPr>
              <w:tabs>
                <w:tab w:val="left" w:pos="252"/>
              </w:tabs>
              <w:spacing w:line="264" w:lineRule="exact"/>
              <w:ind w:left="102" w:right="210" w:firstLine="141"/>
              <w:rPr>
                <w:rFonts w:ascii="Times New Roman" w:eastAsia="Times New Roman" w:hAnsi="Times New Roman"/>
                <w:sz w:val="24"/>
                <w:szCs w:val="24"/>
              </w:rPr>
            </w:pPr>
            <w:r w:rsidRPr="005962CB">
              <w:rPr>
                <w:rFonts w:ascii="Times New Roman" w:eastAsia="Times New Roman" w:hAnsi="Times New Roman"/>
                <w:sz w:val="24"/>
                <w:szCs w:val="24"/>
                <w:lang w:val="ru-RU"/>
              </w:rPr>
              <w:t xml:space="preserve">Поддерживать интерес к природе, поощрять любознательность, способствовать дальнейшему познанию природы, обогащать опыт исследовательских действий. </w:t>
            </w:r>
            <w:r w:rsidRPr="005962CB">
              <w:rPr>
                <w:rFonts w:ascii="Times New Roman" w:eastAsia="Times New Roman" w:hAnsi="Times New Roman"/>
                <w:sz w:val="24"/>
                <w:szCs w:val="24"/>
              </w:rPr>
              <w:t>Способствовать освоению несложным способам ухода за растениями.</w:t>
            </w:r>
          </w:p>
        </w:tc>
      </w:tr>
      <w:tr w:rsidR="005962CB" w:rsidRPr="005962CB" w:rsidTr="005962CB">
        <w:trPr>
          <w:trHeight w:val="1379"/>
        </w:trPr>
        <w:tc>
          <w:tcPr>
            <w:tcW w:w="10380" w:type="dxa"/>
          </w:tcPr>
          <w:p w:rsidR="005962CB" w:rsidRPr="005962CB" w:rsidRDefault="005962CB" w:rsidP="005962CB">
            <w:pPr>
              <w:spacing w:line="270" w:lineRule="exact"/>
              <w:ind w:left="102" w:right="210" w:firstLine="141"/>
              <w:rPr>
                <w:rFonts w:ascii="Times New Roman" w:eastAsia="Times New Roman" w:hAnsi="Times New Roman"/>
                <w:b/>
                <w:sz w:val="24"/>
                <w:szCs w:val="24"/>
              </w:rPr>
            </w:pPr>
            <w:r w:rsidRPr="005962CB">
              <w:rPr>
                <w:rFonts w:ascii="Times New Roman" w:eastAsia="Times New Roman" w:hAnsi="Times New Roman"/>
                <w:b/>
                <w:sz w:val="24"/>
                <w:szCs w:val="24"/>
              </w:rPr>
              <w:t>5-6</w:t>
            </w:r>
            <w:r w:rsidRPr="005962CB">
              <w:rPr>
                <w:rFonts w:ascii="Times New Roman" w:eastAsia="Times New Roman" w:hAnsi="Times New Roman"/>
                <w:b/>
                <w:spacing w:val="-1"/>
                <w:sz w:val="24"/>
                <w:szCs w:val="24"/>
              </w:rPr>
              <w:t xml:space="preserve"> </w:t>
            </w:r>
            <w:r w:rsidRPr="005962CB">
              <w:rPr>
                <w:rFonts w:ascii="Times New Roman" w:eastAsia="Times New Roman" w:hAnsi="Times New Roman"/>
                <w:b/>
                <w:sz w:val="24"/>
                <w:szCs w:val="24"/>
              </w:rPr>
              <w:t>лет.</w:t>
            </w:r>
          </w:p>
          <w:p w:rsidR="005962CB" w:rsidRPr="005962CB" w:rsidRDefault="005962CB" w:rsidP="005962CB">
            <w:pPr>
              <w:spacing w:line="274" w:lineRule="exact"/>
              <w:ind w:left="102" w:right="210" w:firstLine="141"/>
              <w:rPr>
                <w:rFonts w:ascii="Times New Roman" w:eastAsia="Times New Roman" w:hAnsi="Times New Roman"/>
                <w:sz w:val="24"/>
                <w:szCs w:val="24"/>
              </w:rPr>
            </w:pPr>
            <w:r w:rsidRPr="005962CB">
              <w:rPr>
                <w:rFonts w:ascii="Times New Roman" w:eastAsia="Times New Roman" w:hAnsi="Times New Roman"/>
                <w:b/>
                <w:sz w:val="24"/>
                <w:szCs w:val="24"/>
              </w:rPr>
              <w:t>-</w:t>
            </w:r>
            <w:r w:rsidRPr="005962CB">
              <w:rPr>
                <w:rFonts w:ascii="Times New Roman" w:eastAsia="Times New Roman" w:hAnsi="Times New Roman"/>
                <w:b/>
                <w:spacing w:val="-13"/>
                <w:sz w:val="24"/>
                <w:szCs w:val="24"/>
              </w:rPr>
              <w:t xml:space="preserve"> </w:t>
            </w:r>
            <w:r w:rsidRPr="005962CB">
              <w:rPr>
                <w:rFonts w:ascii="Times New Roman" w:eastAsia="Times New Roman" w:hAnsi="Times New Roman"/>
                <w:sz w:val="24"/>
                <w:szCs w:val="24"/>
              </w:rPr>
              <w:t>формировать</w:t>
            </w:r>
            <w:r w:rsidRPr="005962CB">
              <w:rPr>
                <w:rFonts w:ascii="Times New Roman" w:eastAsia="Times New Roman" w:hAnsi="Times New Roman"/>
                <w:spacing w:val="-1"/>
                <w:sz w:val="24"/>
                <w:szCs w:val="24"/>
              </w:rPr>
              <w:t xml:space="preserve"> </w:t>
            </w:r>
            <w:r w:rsidRPr="005962CB">
              <w:rPr>
                <w:rFonts w:ascii="Times New Roman" w:eastAsia="Times New Roman" w:hAnsi="Times New Roman"/>
                <w:sz w:val="24"/>
                <w:szCs w:val="24"/>
              </w:rPr>
              <w:t>элементарные</w:t>
            </w:r>
            <w:r w:rsidRPr="005962CB">
              <w:rPr>
                <w:rFonts w:ascii="Times New Roman" w:eastAsia="Times New Roman" w:hAnsi="Times New Roman"/>
                <w:spacing w:val="-2"/>
                <w:sz w:val="24"/>
                <w:szCs w:val="24"/>
              </w:rPr>
              <w:t xml:space="preserve"> </w:t>
            </w:r>
            <w:r w:rsidRPr="005962CB">
              <w:rPr>
                <w:rFonts w:ascii="Times New Roman" w:eastAsia="Times New Roman" w:hAnsi="Times New Roman"/>
                <w:sz w:val="24"/>
                <w:szCs w:val="24"/>
              </w:rPr>
              <w:t>экологические</w:t>
            </w:r>
            <w:r w:rsidRPr="005962CB">
              <w:rPr>
                <w:rFonts w:ascii="Times New Roman" w:eastAsia="Times New Roman" w:hAnsi="Times New Roman"/>
                <w:spacing w:val="-3"/>
                <w:sz w:val="24"/>
                <w:szCs w:val="24"/>
              </w:rPr>
              <w:t xml:space="preserve"> </w:t>
            </w:r>
            <w:r w:rsidRPr="005962CB">
              <w:rPr>
                <w:rFonts w:ascii="Times New Roman" w:eastAsia="Times New Roman" w:hAnsi="Times New Roman"/>
                <w:sz w:val="24"/>
                <w:szCs w:val="24"/>
              </w:rPr>
              <w:t>представления;</w:t>
            </w:r>
          </w:p>
          <w:p w:rsidR="005962CB" w:rsidRPr="005962CB" w:rsidRDefault="005962CB" w:rsidP="005962CB">
            <w:pPr>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-учить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укреплять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свое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здоровье</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процессе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общения</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природой;</w:t>
            </w:r>
          </w:p>
          <w:p w:rsidR="005962CB" w:rsidRPr="005962CB" w:rsidRDefault="005962CB" w:rsidP="005962CB">
            <w:pPr>
              <w:spacing w:line="270" w:lineRule="atLeast"/>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w:t>
            </w:r>
            <w:r w:rsidRPr="005962CB">
              <w:rPr>
                <w:rFonts w:ascii="Times New Roman" w:eastAsia="Times New Roman" w:hAnsi="Times New Roman"/>
                <w:spacing w:val="39"/>
                <w:sz w:val="24"/>
                <w:szCs w:val="24"/>
                <w:lang w:val="ru-RU"/>
              </w:rPr>
              <w:t xml:space="preserve"> </w:t>
            </w:r>
            <w:r w:rsidRPr="005962CB">
              <w:rPr>
                <w:rFonts w:ascii="Times New Roman" w:eastAsia="Times New Roman" w:hAnsi="Times New Roman"/>
                <w:sz w:val="24"/>
                <w:szCs w:val="24"/>
                <w:lang w:val="ru-RU"/>
              </w:rPr>
              <w:t>формировать</w:t>
            </w:r>
            <w:r w:rsidRPr="005962CB">
              <w:rPr>
                <w:rFonts w:ascii="Times New Roman" w:eastAsia="Times New Roman" w:hAnsi="Times New Roman"/>
                <w:spacing w:val="41"/>
                <w:sz w:val="24"/>
                <w:szCs w:val="24"/>
                <w:lang w:val="ru-RU"/>
              </w:rPr>
              <w:t xml:space="preserve"> </w:t>
            </w:r>
            <w:r w:rsidRPr="005962CB">
              <w:rPr>
                <w:rFonts w:ascii="Times New Roman" w:eastAsia="Times New Roman" w:hAnsi="Times New Roman"/>
                <w:sz w:val="24"/>
                <w:szCs w:val="24"/>
                <w:lang w:val="ru-RU"/>
              </w:rPr>
              <w:t>представления</w:t>
            </w:r>
            <w:r w:rsidRPr="005962CB">
              <w:rPr>
                <w:rFonts w:ascii="Times New Roman" w:eastAsia="Times New Roman" w:hAnsi="Times New Roman"/>
                <w:spacing w:val="39"/>
                <w:sz w:val="24"/>
                <w:szCs w:val="24"/>
                <w:lang w:val="ru-RU"/>
              </w:rPr>
              <w:t xml:space="preserve"> </w:t>
            </w:r>
            <w:r w:rsidRPr="005962CB">
              <w:rPr>
                <w:rFonts w:ascii="Times New Roman" w:eastAsia="Times New Roman" w:hAnsi="Times New Roman"/>
                <w:sz w:val="24"/>
                <w:szCs w:val="24"/>
                <w:lang w:val="ru-RU"/>
              </w:rPr>
              <w:t>о</w:t>
            </w:r>
            <w:r w:rsidRPr="005962CB">
              <w:rPr>
                <w:rFonts w:ascii="Times New Roman" w:eastAsia="Times New Roman" w:hAnsi="Times New Roman"/>
                <w:spacing w:val="39"/>
                <w:sz w:val="24"/>
                <w:szCs w:val="24"/>
                <w:lang w:val="ru-RU"/>
              </w:rPr>
              <w:t xml:space="preserve"> </w:t>
            </w:r>
            <w:r w:rsidRPr="005962CB">
              <w:rPr>
                <w:rFonts w:ascii="Times New Roman" w:eastAsia="Times New Roman" w:hAnsi="Times New Roman"/>
                <w:sz w:val="24"/>
                <w:szCs w:val="24"/>
                <w:lang w:val="ru-RU"/>
              </w:rPr>
              <w:t>том,</w:t>
            </w:r>
            <w:r w:rsidRPr="005962CB">
              <w:rPr>
                <w:rFonts w:ascii="Times New Roman" w:eastAsia="Times New Roman" w:hAnsi="Times New Roman"/>
                <w:spacing w:val="40"/>
                <w:sz w:val="24"/>
                <w:szCs w:val="24"/>
                <w:lang w:val="ru-RU"/>
              </w:rPr>
              <w:t xml:space="preserve"> </w:t>
            </w:r>
            <w:r w:rsidRPr="005962CB">
              <w:rPr>
                <w:rFonts w:ascii="Times New Roman" w:eastAsia="Times New Roman" w:hAnsi="Times New Roman"/>
                <w:sz w:val="24"/>
                <w:szCs w:val="24"/>
                <w:lang w:val="ru-RU"/>
              </w:rPr>
              <w:t>что</w:t>
            </w:r>
            <w:r w:rsidRPr="005962CB">
              <w:rPr>
                <w:rFonts w:ascii="Times New Roman" w:eastAsia="Times New Roman" w:hAnsi="Times New Roman"/>
                <w:spacing w:val="39"/>
                <w:sz w:val="24"/>
                <w:szCs w:val="24"/>
                <w:lang w:val="ru-RU"/>
              </w:rPr>
              <w:t xml:space="preserve"> </w:t>
            </w:r>
            <w:r w:rsidRPr="005962CB">
              <w:rPr>
                <w:rFonts w:ascii="Times New Roman" w:eastAsia="Times New Roman" w:hAnsi="Times New Roman"/>
                <w:sz w:val="24"/>
                <w:szCs w:val="24"/>
                <w:lang w:val="ru-RU"/>
              </w:rPr>
              <w:t>человек</w:t>
            </w:r>
            <w:r w:rsidRPr="005962CB">
              <w:rPr>
                <w:rFonts w:ascii="Times New Roman" w:eastAsia="Times New Roman" w:hAnsi="Times New Roman"/>
                <w:spacing w:val="41"/>
                <w:sz w:val="24"/>
                <w:szCs w:val="24"/>
                <w:lang w:val="ru-RU"/>
              </w:rPr>
              <w:t xml:space="preserve"> </w:t>
            </w:r>
            <w:r w:rsidRPr="005962CB">
              <w:rPr>
                <w:rFonts w:ascii="Times New Roman" w:eastAsia="Times New Roman" w:hAnsi="Times New Roman"/>
                <w:sz w:val="24"/>
                <w:szCs w:val="24"/>
                <w:lang w:val="ru-RU"/>
              </w:rPr>
              <w:t>—</w:t>
            </w:r>
            <w:r w:rsidRPr="005962CB">
              <w:rPr>
                <w:rFonts w:ascii="Times New Roman" w:eastAsia="Times New Roman" w:hAnsi="Times New Roman"/>
                <w:spacing w:val="39"/>
                <w:sz w:val="24"/>
                <w:szCs w:val="24"/>
                <w:lang w:val="ru-RU"/>
              </w:rPr>
              <w:t xml:space="preserve"> </w:t>
            </w:r>
            <w:r w:rsidRPr="005962CB">
              <w:rPr>
                <w:rFonts w:ascii="Times New Roman" w:eastAsia="Times New Roman" w:hAnsi="Times New Roman"/>
                <w:sz w:val="24"/>
                <w:szCs w:val="24"/>
                <w:lang w:val="ru-RU"/>
              </w:rPr>
              <w:t>часть</w:t>
            </w:r>
            <w:r w:rsidRPr="005962CB">
              <w:rPr>
                <w:rFonts w:ascii="Times New Roman" w:eastAsia="Times New Roman" w:hAnsi="Times New Roman"/>
                <w:spacing w:val="41"/>
                <w:sz w:val="24"/>
                <w:szCs w:val="24"/>
                <w:lang w:val="ru-RU"/>
              </w:rPr>
              <w:t xml:space="preserve"> </w:t>
            </w:r>
            <w:r w:rsidRPr="005962CB">
              <w:rPr>
                <w:rFonts w:ascii="Times New Roman" w:eastAsia="Times New Roman" w:hAnsi="Times New Roman"/>
                <w:sz w:val="24"/>
                <w:szCs w:val="24"/>
                <w:lang w:val="ru-RU"/>
              </w:rPr>
              <w:t>природы</w:t>
            </w:r>
            <w:r w:rsidRPr="005962CB">
              <w:rPr>
                <w:rFonts w:ascii="Times New Roman" w:eastAsia="Times New Roman" w:hAnsi="Times New Roman"/>
                <w:spacing w:val="39"/>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41"/>
                <w:sz w:val="24"/>
                <w:szCs w:val="24"/>
                <w:lang w:val="ru-RU"/>
              </w:rPr>
              <w:t xml:space="preserve"> </w:t>
            </w:r>
            <w:r w:rsidRPr="005962CB">
              <w:rPr>
                <w:rFonts w:ascii="Times New Roman" w:eastAsia="Times New Roman" w:hAnsi="Times New Roman"/>
                <w:sz w:val="24"/>
                <w:szCs w:val="24"/>
                <w:lang w:val="ru-RU"/>
              </w:rPr>
              <w:t>что</w:t>
            </w:r>
            <w:r w:rsidRPr="005962CB">
              <w:rPr>
                <w:rFonts w:ascii="Times New Roman" w:eastAsia="Times New Roman" w:hAnsi="Times New Roman"/>
                <w:spacing w:val="39"/>
                <w:sz w:val="24"/>
                <w:szCs w:val="24"/>
                <w:lang w:val="ru-RU"/>
              </w:rPr>
              <w:t xml:space="preserve"> </w:t>
            </w:r>
            <w:r w:rsidRPr="005962CB">
              <w:rPr>
                <w:rFonts w:ascii="Times New Roman" w:eastAsia="Times New Roman" w:hAnsi="Times New Roman"/>
                <w:sz w:val="24"/>
                <w:szCs w:val="24"/>
                <w:lang w:val="ru-RU"/>
              </w:rPr>
              <w:t>он</w:t>
            </w:r>
            <w:r w:rsidRPr="005962CB">
              <w:rPr>
                <w:rFonts w:ascii="Times New Roman" w:eastAsia="Times New Roman" w:hAnsi="Times New Roman"/>
                <w:spacing w:val="42"/>
                <w:sz w:val="24"/>
                <w:szCs w:val="24"/>
                <w:lang w:val="ru-RU"/>
              </w:rPr>
              <w:t xml:space="preserve"> </w:t>
            </w:r>
            <w:r w:rsidRPr="005962CB">
              <w:rPr>
                <w:rFonts w:ascii="Times New Roman" w:eastAsia="Times New Roman" w:hAnsi="Times New Roman"/>
                <w:sz w:val="24"/>
                <w:szCs w:val="24"/>
                <w:lang w:val="ru-RU"/>
              </w:rPr>
              <w:t>должен</w:t>
            </w:r>
            <w:r w:rsidRPr="005962CB">
              <w:rPr>
                <w:rFonts w:ascii="Times New Roman" w:eastAsia="Times New Roman" w:hAnsi="Times New Roman"/>
                <w:spacing w:val="40"/>
                <w:sz w:val="24"/>
                <w:szCs w:val="24"/>
                <w:lang w:val="ru-RU"/>
              </w:rPr>
              <w:t xml:space="preserve"> </w:t>
            </w:r>
            <w:r w:rsidRPr="005962CB">
              <w:rPr>
                <w:rFonts w:ascii="Times New Roman" w:eastAsia="Times New Roman" w:hAnsi="Times New Roman"/>
                <w:sz w:val="24"/>
                <w:szCs w:val="24"/>
                <w:lang w:val="ru-RU"/>
              </w:rPr>
              <w:t>беречь,</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охранять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защищать ее.</w:t>
            </w:r>
          </w:p>
          <w:p w:rsidR="005962CB" w:rsidRPr="005962CB" w:rsidRDefault="005962CB" w:rsidP="005962CB">
            <w:pPr>
              <w:spacing w:line="270" w:lineRule="atLeast"/>
              <w:ind w:left="102" w:right="210" w:firstLine="141"/>
              <w:rPr>
                <w:rFonts w:ascii="Times New Roman" w:eastAsia="Times New Roman" w:hAnsi="Times New Roman"/>
                <w:sz w:val="24"/>
                <w:szCs w:val="24"/>
              </w:rPr>
            </w:pPr>
            <w:r w:rsidRPr="005962CB">
              <w:rPr>
                <w:rFonts w:ascii="Times New Roman" w:eastAsia="Times New Roman" w:hAnsi="Times New Roman"/>
                <w:sz w:val="24"/>
                <w:szCs w:val="24"/>
                <w:lang w:val="ru-RU"/>
              </w:rPr>
              <w:t xml:space="preserve">Развивать желание активно познавать и действовать с природными объектами. Обогащать представления  детей о многообразии признаков животных и растений, обитающих в разных  климатических условиях. Развивать самостоятельность в процессе познавательно – исследовательской деятельности, в уходе за животными и растениями. Воспитывать стремление сохранять и оберегать природный мир, видеть его красоту. </w:t>
            </w:r>
            <w:r w:rsidRPr="005962CB">
              <w:rPr>
                <w:rFonts w:ascii="Times New Roman" w:eastAsia="Times New Roman" w:hAnsi="Times New Roman"/>
                <w:sz w:val="24"/>
                <w:szCs w:val="24"/>
              </w:rPr>
              <w:t>Следовать доступным экологическим правилам в деятельности и поведении.</w:t>
            </w:r>
          </w:p>
        </w:tc>
      </w:tr>
      <w:tr w:rsidR="005962CB" w:rsidRPr="005962CB" w:rsidTr="005962CB">
        <w:trPr>
          <w:trHeight w:val="5377"/>
        </w:trPr>
        <w:tc>
          <w:tcPr>
            <w:tcW w:w="10380" w:type="dxa"/>
          </w:tcPr>
          <w:p w:rsidR="005962CB" w:rsidRPr="005962CB" w:rsidRDefault="005962CB" w:rsidP="005962CB">
            <w:pPr>
              <w:spacing w:line="270" w:lineRule="exact"/>
              <w:ind w:left="102" w:right="210" w:firstLine="141"/>
              <w:rPr>
                <w:rFonts w:ascii="Times New Roman" w:eastAsia="Times New Roman" w:hAnsi="Times New Roman"/>
                <w:b/>
                <w:sz w:val="24"/>
                <w:szCs w:val="24"/>
                <w:lang w:val="ru-RU"/>
              </w:rPr>
            </w:pPr>
            <w:r w:rsidRPr="005962CB">
              <w:rPr>
                <w:rFonts w:ascii="Times New Roman" w:eastAsia="Times New Roman" w:hAnsi="Times New Roman"/>
                <w:b/>
                <w:sz w:val="24"/>
                <w:szCs w:val="24"/>
                <w:lang w:val="ru-RU"/>
              </w:rPr>
              <w:t>6-8</w:t>
            </w:r>
            <w:r w:rsidRPr="005962CB">
              <w:rPr>
                <w:rFonts w:ascii="Times New Roman" w:eastAsia="Times New Roman" w:hAnsi="Times New Roman"/>
                <w:b/>
                <w:spacing w:val="-1"/>
                <w:sz w:val="24"/>
                <w:szCs w:val="24"/>
                <w:lang w:val="ru-RU"/>
              </w:rPr>
              <w:t xml:space="preserve"> </w:t>
            </w:r>
            <w:r w:rsidRPr="005962CB">
              <w:rPr>
                <w:rFonts w:ascii="Times New Roman" w:eastAsia="Times New Roman" w:hAnsi="Times New Roman"/>
                <w:b/>
                <w:sz w:val="24"/>
                <w:szCs w:val="24"/>
                <w:lang w:val="ru-RU"/>
              </w:rPr>
              <w:t>лет.</w:t>
            </w:r>
          </w:p>
          <w:p w:rsidR="005962CB" w:rsidRPr="005962CB" w:rsidRDefault="005962CB" w:rsidP="005962CB">
            <w:pPr>
              <w:ind w:left="102" w:right="210" w:firstLine="141"/>
              <w:rPr>
                <w:rFonts w:ascii="Times New Roman" w:eastAsia="Times New Roman" w:hAnsi="Times New Roman"/>
                <w:sz w:val="24"/>
                <w:szCs w:val="24"/>
                <w:lang w:val="ru-RU"/>
              </w:rPr>
            </w:pPr>
            <w:r w:rsidRPr="005962CB">
              <w:rPr>
                <w:rFonts w:ascii="Times New Roman" w:eastAsia="Times New Roman" w:hAnsi="Times New Roman"/>
                <w:b/>
                <w:sz w:val="24"/>
                <w:szCs w:val="24"/>
                <w:lang w:val="ru-RU"/>
              </w:rPr>
              <w:t>-</w:t>
            </w:r>
            <w:r w:rsidRPr="005962CB">
              <w:rPr>
                <w:rFonts w:ascii="Times New Roman" w:eastAsia="Times New Roman" w:hAnsi="Times New Roman"/>
                <w:b/>
                <w:spacing w:val="14"/>
                <w:sz w:val="24"/>
                <w:szCs w:val="24"/>
                <w:lang w:val="ru-RU"/>
              </w:rPr>
              <w:t xml:space="preserve"> </w:t>
            </w:r>
            <w:r w:rsidRPr="005962CB">
              <w:rPr>
                <w:rFonts w:ascii="Times New Roman" w:eastAsia="Times New Roman" w:hAnsi="Times New Roman"/>
                <w:sz w:val="24"/>
                <w:szCs w:val="24"/>
                <w:lang w:val="ru-RU"/>
              </w:rPr>
              <w:t>подвести</w:t>
            </w:r>
            <w:r w:rsidRPr="005962CB">
              <w:rPr>
                <w:rFonts w:ascii="Times New Roman" w:eastAsia="Times New Roman" w:hAnsi="Times New Roman"/>
                <w:spacing w:val="15"/>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13"/>
                <w:sz w:val="24"/>
                <w:szCs w:val="24"/>
                <w:lang w:val="ru-RU"/>
              </w:rPr>
              <w:t xml:space="preserve"> </w:t>
            </w:r>
            <w:r w:rsidRPr="005962CB">
              <w:rPr>
                <w:rFonts w:ascii="Times New Roman" w:eastAsia="Times New Roman" w:hAnsi="Times New Roman"/>
                <w:sz w:val="24"/>
                <w:szCs w:val="24"/>
                <w:lang w:val="ru-RU"/>
              </w:rPr>
              <w:t>пониманию</w:t>
            </w:r>
            <w:r w:rsidRPr="005962CB">
              <w:rPr>
                <w:rFonts w:ascii="Times New Roman" w:eastAsia="Times New Roman" w:hAnsi="Times New Roman"/>
                <w:spacing w:val="15"/>
                <w:sz w:val="24"/>
                <w:szCs w:val="24"/>
                <w:lang w:val="ru-RU"/>
              </w:rPr>
              <w:t xml:space="preserve"> </w:t>
            </w:r>
            <w:r w:rsidRPr="005962CB">
              <w:rPr>
                <w:rFonts w:ascii="Times New Roman" w:eastAsia="Times New Roman" w:hAnsi="Times New Roman"/>
                <w:sz w:val="24"/>
                <w:szCs w:val="24"/>
                <w:lang w:val="ru-RU"/>
              </w:rPr>
              <w:t>того,</w:t>
            </w:r>
            <w:r w:rsidRPr="005962CB">
              <w:rPr>
                <w:rFonts w:ascii="Times New Roman" w:eastAsia="Times New Roman" w:hAnsi="Times New Roman"/>
                <w:spacing w:val="14"/>
                <w:sz w:val="24"/>
                <w:szCs w:val="24"/>
                <w:lang w:val="ru-RU"/>
              </w:rPr>
              <w:t xml:space="preserve"> </w:t>
            </w:r>
            <w:r w:rsidRPr="005962CB">
              <w:rPr>
                <w:rFonts w:ascii="Times New Roman" w:eastAsia="Times New Roman" w:hAnsi="Times New Roman"/>
                <w:sz w:val="24"/>
                <w:szCs w:val="24"/>
                <w:lang w:val="ru-RU"/>
              </w:rPr>
              <w:t>что</w:t>
            </w:r>
            <w:r w:rsidRPr="005962CB">
              <w:rPr>
                <w:rFonts w:ascii="Times New Roman" w:eastAsia="Times New Roman" w:hAnsi="Times New Roman"/>
                <w:spacing w:val="14"/>
                <w:sz w:val="24"/>
                <w:szCs w:val="24"/>
                <w:lang w:val="ru-RU"/>
              </w:rPr>
              <w:t xml:space="preserve"> </w:t>
            </w:r>
            <w:r w:rsidRPr="005962CB">
              <w:rPr>
                <w:rFonts w:ascii="Times New Roman" w:eastAsia="Times New Roman" w:hAnsi="Times New Roman"/>
                <w:sz w:val="24"/>
                <w:szCs w:val="24"/>
                <w:lang w:val="ru-RU"/>
              </w:rPr>
              <w:t>жизнь</w:t>
            </w:r>
            <w:r w:rsidRPr="005962CB">
              <w:rPr>
                <w:rFonts w:ascii="Times New Roman" w:eastAsia="Times New Roman" w:hAnsi="Times New Roman"/>
                <w:spacing w:val="15"/>
                <w:sz w:val="24"/>
                <w:szCs w:val="24"/>
                <w:lang w:val="ru-RU"/>
              </w:rPr>
              <w:t xml:space="preserve"> </w:t>
            </w:r>
            <w:r w:rsidRPr="005962CB">
              <w:rPr>
                <w:rFonts w:ascii="Times New Roman" w:eastAsia="Times New Roman" w:hAnsi="Times New Roman"/>
                <w:sz w:val="24"/>
                <w:szCs w:val="24"/>
                <w:lang w:val="ru-RU"/>
              </w:rPr>
              <w:t>человека</w:t>
            </w:r>
            <w:r w:rsidRPr="005962CB">
              <w:rPr>
                <w:rFonts w:ascii="Times New Roman" w:eastAsia="Times New Roman" w:hAnsi="Times New Roman"/>
                <w:spacing w:val="13"/>
                <w:sz w:val="24"/>
                <w:szCs w:val="24"/>
                <w:lang w:val="ru-RU"/>
              </w:rPr>
              <w:t xml:space="preserve"> </w:t>
            </w:r>
            <w:r w:rsidRPr="005962CB">
              <w:rPr>
                <w:rFonts w:ascii="Times New Roman" w:eastAsia="Times New Roman" w:hAnsi="Times New Roman"/>
                <w:sz w:val="24"/>
                <w:szCs w:val="24"/>
                <w:lang w:val="ru-RU"/>
              </w:rPr>
              <w:t>на</w:t>
            </w:r>
            <w:r w:rsidRPr="005962CB">
              <w:rPr>
                <w:rFonts w:ascii="Times New Roman" w:eastAsia="Times New Roman" w:hAnsi="Times New Roman"/>
                <w:spacing w:val="14"/>
                <w:sz w:val="24"/>
                <w:szCs w:val="24"/>
                <w:lang w:val="ru-RU"/>
              </w:rPr>
              <w:t xml:space="preserve"> </w:t>
            </w:r>
            <w:r w:rsidRPr="005962CB">
              <w:rPr>
                <w:rFonts w:ascii="Times New Roman" w:eastAsia="Times New Roman" w:hAnsi="Times New Roman"/>
                <w:sz w:val="24"/>
                <w:szCs w:val="24"/>
                <w:lang w:val="ru-RU"/>
              </w:rPr>
              <w:t>Земле</w:t>
            </w:r>
            <w:r w:rsidRPr="005962CB">
              <w:rPr>
                <w:rFonts w:ascii="Times New Roman" w:eastAsia="Times New Roman" w:hAnsi="Times New Roman"/>
                <w:spacing w:val="13"/>
                <w:sz w:val="24"/>
                <w:szCs w:val="24"/>
                <w:lang w:val="ru-RU"/>
              </w:rPr>
              <w:t xml:space="preserve"> </w:t>
            </w:r>
            <w:r w:rsidRPr="005962CB">
              <w:rPr>
                <w:rFonts w:ascii="Times New Roman" w:eastAsia="Times New Roman" w:hAnsi="Times New Roman"/>
                <w:sz w:val="24"/>
                <w:szCs w:val="24"/>
                <w:lang w:val="ru-RU"/>
              </w:rPr>
              <w:t>во</w:t>
            </w:r>
            <w:r w:rsidRPr="005962CB">
              <w:rPr>
                <w:rFonts w:ascii="Times New Roman" w:eastAsia="Times New Roman" w:hAnsi="Times New Roman"/>
                <w:spacing w:val="14"/>
                <w:sz w:val="24"/>
                <w:szCs w:val="24"/>
                <w:lang w:val="ru-RU"/>
              </w:rPr>
              <w:t xml:space="preserve"> </w:t>
            </w:r>
            <w:r w:rsidRPr="005962CB">
              <w:rPr>
                <w:rFonts w:ascii="Times New Roman" w:eastAsia="Times New Roman" w:hAnsi="Times New Roman"/>
                <w:sz w:val="24"/>
                <w:szCs w:val="24"/>
                <w:lang w:val="ru-RU"/>
              </w:rPr>
              <w:t>многом</w:t>
            </w:r>
            <w:r w:rsidRPr="005962CB">
              <w:rPr>
                <w:rFonts w:ascii="Times New Roman" w:eastAsia="Times New Roman" w:hAnsi="Times New Roman"/>
                <w:spacing w:val="14"/>
                <w:sz w:val="24"/>
                <w:szCs w:val="24"/>
                <w:lang w:val="ru-RU"/>
              </w:rPr>
              <w:t xml:space="preserve"> </w:t>
            </w:r>
            <w:r w:rsidRPr="005962CB">
              <w:rPr>
                <w:rFonts w:ascii="Times New Roman" w:eastAsia="Times New Roman" w:hAnsi="Times New Roman"/>
                <w:sz w:val="24"/>
                <w:szCs w:val="24"/>
                <w:lang w:val="ru-RU"/>
              </w:rPr>
              <w:t>зависит</w:t>
            </w:r>
            <w:r w:rsidRPr="005962CB">
              <w:rPr>
                <w:rFonts w:ascii="Times New Roman" w:eastAsia="Times New Roman" w:hAnsi="Times New Roman"/>
                <w:spacing w:val="15"/>
                <w:sz w:val="24"/>
                <w:szCs w:val="24"/>
                <w:lang w:val="ru-RU"/>
              </w:rPr>
              <w:t xml:space="preserve"> </w:t>
            </w:r>
            <w:r w:rsidRPr="005962CB">
              <w:rPr>
                <w:rFonts w:ascii="Times New Roman" w:eastAsia="Times New Roman" w:hAnsi="Times New Roman"/>
                <w:sz w:val="24"/>
                <w:szCs w:val="24"/>
                <w:lang w:val="ru-RU"/>
              </w:rPr>
              <w:t>от</w:t>
            </w:r>
            <w:r w:rsidRPr="005962CB">
              <w:rPr>
                <w:rFonts w:ascii="Times New Roman" w:eastAsia="Times New Roman" w:hAnsi="Times New Roman"/>
                <w:spacing w:val="15"/>
                <w:sz w:val="24"/>
                <w:szCs w:val="24"/>
                <w:lang w:val="ru-RU"/>
              </w:rPr>
              <w:t xml:space="preserve"> </w:t>
            </w:r>
            <w:r w:rsidRPr="005962CB">
              <w:rPr>
                <w:rFonts w:ascii="Times New Roman" w:eastAsia="Times New Roman" w:hAnsi="Times New Roman"/>
                <w:sz w:val="24"/>
                <w:szCs w:val="24"/>
                <w:lang w:val="ru-RU"/>
              </w:rPr>
              <w:t>окружающей</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среды:</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чистые</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воздух,</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вода,</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лес,</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почва</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благоприятно</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сказываются</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на</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здоровье</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жизни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человека;</w:t>
            </w:r>
          </w:p>
          <w:p w:rsidR="005962CB" w:rsidRPr="005962CB" w:rsidRDefault="005962CB" w:rsidP="002D12B5">
            <w:pPr>
              <w:numPr>
                <w:ilvl w:val="0"/>
                <w:numId w:val="71"/>
              </w:numPr>
              <w:tabs>
                <w:tab w:val="left" w:pos="252"/>
              </w:tabs>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формировать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понимание того,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что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человек</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часть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природы, что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он должен</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беречь,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охранять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защищать</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ее,</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учить</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самостоятельно,</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делать</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элементарные</w:t>
            </w:r>
            <w:r w:rsidRPr="005962CB">
              <w:rPr>
                <w:rFonts w:ascii="Times New Roman" w:eastAsia="Times New Roman" w:hAnsi="Times New Roman"/>
                <w:spacing w:val="-9"/>
                <w:sz w:val="24"/>
                <w:szCs w:val="24"/>
                <w:lang w:val="ru-RU"/>
              </w:rPr>
              <w:t xml:space="preserve"> </w:t>
            </w:r>
            <w:r w:rsidRPr="005962CB">
              <w:rPr>
                <w:rFonts w:ascii="Times New Roman" w:eastAsia="Times New Roman" w:hAnsi="Times New Roman"/>
                <w:sz w:val="24"/>
                <w:szCs w:val="24"/>
                <w:lang w:val="ru-RU"/>
              </w:rPr>
              <w:t>выводы</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об</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охране</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окружающей</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среды;</w:t>
            </w:r>
          </w:p>
          <w:p w:rsidR="005962CB" w:rsidRPr="005962CB" w:rsidRDefault="005962CB" w:rsidP="002D12B5">
            <w:pPr>
              <w:numPr>
                <w:ilvl w:val="0"/>
                <w:numId w:val="71"/>
              </w:numPr>
              <w:tabs>
                <w:tab w:val="left" w:pos="247"/>
              </w:tabs>
              <w:spacing w:line="270" w:lineRule="atLeast"/>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воспитывать</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желание</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умение</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правильно</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вести</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себя</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природе</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(любоваться</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красотой</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природы,</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наблюдать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за</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растениями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животными,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не</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нанося им</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вред).</w:t>
            </w:r>
          </w:p>
          <w:p w:rsidR="005962CB" w:rsidRPr="005962CB" w:rsidRDefault="005962CB" w:rsidP="002D12B5">
            <w:pPr>
              <w:numPr>
                <w:ilvl w:val="0"/>
                <w:numId w:val="71"/>
              </w:numPr>
              <w:tabs>
                <w:tab w:val="left" w:pos="247"/>
              </w:tabs>
              <w:spacing w:line="270" w:lineRule="atLeast"/>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Развивать познавательный интерес к природе, желание изучать природный мир, Обогащать представления детей о природе родного края и различных природных зон (пустыня, тундра, степь, тропики)</w:t>
            </w:r>
          </w:p>
          <w:p w:rsidR="005962CB" w:rsidRPr="005962CB" w:rsidRDefault="005962CB" w:rsidP="005962CB">
            <w:pPr>
              <w:tabs>
                <w:tab w:val="left" w:pos="247"/>
              </w:tabs>
              <w:spacing w:line="270" w:lineRule="atLeast"/>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-Развивать самостоятельность в познавательно – исследовательской деятельности, обогащать опыт практической деятельности по уходу за животными и растениями.</w:t>
            </w:r>
          </w:p>
          <w:p w:rsidR="005962CB" w:rsidRPr="005962CB" w:rsidRDefault="005962CB" w:rsidP="005962CB">
            <w:pPr>
              <w:tabs>
                <w:tab w:val="left" w:pos="247"/>
              </w:tabs>
              <w:spacing w:line="270" w:lineRule="atLeast"/>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-Воспитывать нравственные чувства, выражающиеся в сопереживании природе, и  эстетические чувства, связанные с красотой природного мира.</w:t>
            </w:r>
          </w:p>
          <w:p w:rsidR="005962CB" w:rsidRPr="005962CB" w:rsidRDefault="005962CB" w:rsidP="005962CB">
            <w:pPr>
              <w:tabs>
                <w:tab w:val="left" w:pos="247"/>
              </w:tabs>
              <w:spacing w:line="270" w:lineRule="atLeast"/>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-воспитывать основы гуманно – ценностного отношения детей к природе через понимание ценности природы, ориентацию на оказание помощи живым существам, сохранение природных объектов ближайшего окружения, проявления ответственности за свои поступки.</w:t>
            </w:r>
          </w:p>
        </w:tc>
      </w:tr>
      <w:tr w:rsidR="005962CB" w:rsidRPr="005962CB" w:rsidTr="005962CB">
        <w:trPr>
          <w:trHeight w:val="275"/>
        </w:trPr>
        <w:tc>
          <w:tcPr>
            <w:tcW w:w="10380" w:type="dxa"/>
            <w:shd w:val="clear" w:color="auto" w:fill="DADADA"/>
          </w:tcPr>
          <w:p w:rsidR="005962CB" w:rsidRPr="005962CB" w:rsidRDefault="005962CB" w:rsidP="005962CB">
            <w:pPr>
              <w:spacing w:line="256" w:lineRule="exact"/>
              <w:ind w:left="102" w:right="210" w:firstLine="141"/>
              <w:jc w:val="center"/>
              <w:rPr>
                <w:rFonts w:ascii="Times New Roman" w:eastAsia="Times New Roman" w:hAnsi="Times New Roman"/>
                <w:b/>
                <w:sz w:val="24"/>
                <w:szCs w:val="24"/>
              </w:rPr>
            </w:pPr>
            <w:r w:rsidRPr="005962CB">
              <w:rPr>
                <w:rFonts w:ascii="Times New Roman" w:eastAsia="Times New Roman" w:hAnsi="Times New Roman"/>
                <w:b/>
                <w:sz w:val="24"/>
                <w:szCs w:val="24"/>
              </w:rPr>
              <w:t>Направление</w:t>
            </w:r>
          </w:p>
        </w:tc>
      </w:tr>
      <w:tr w:rsidR="005962CB" w:rsidRPr="005962CB" w:rsidTr="005962CB">
        <w:trPr>
          <w:trHeight w:val="275"/>
        </w:trPr>
        <w:tc>
          <w:tcPr>
            <w:tcW w:w="10380" w:type="dxa"/>
            <w:shd w:val="clear" w:color="auto" w:fill="DADADA"/>
          </w:tcPr>
          <w:p w:rsidR="005962CB" w:rsidRPr="005962CB" w:rsidRDefault="005962CB" w:rsidP="005962CB">
            <w:pPr>
              <w:spacing w:line="256" w:lineRule="exact"/>
              <w:ind w:left="102" w:right="210" w:firstLine="141"/>
              <w:jc w:val="center"/>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Формирование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основ</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безопасности и потребности к здоровому образу жизни.</w:t>
            </w:r>
          </w:p>
        </w:tc>
      </w:tr>
      <w:tr w:rsidR="005962CB" w:rsidRPr="005962CB" w:rsidTr="005962CB">
        <w:trPr>
          <w:trHeight w:val="275"/>
        </w:trPr>
        <w:tc>
          <w:tcPr>
            <w:tcW w:w="10380" w:type="dxa"/>
            <w:shd w:val="clear" w:color="auto" w:fill="F2DBDB"/>
          </w:tcPr>
          <w:p w:rsidR="005962CB" w:rsidRPr="005962CB" w:rsidRDefault="005962CB" w:rsidP="005962CB">
            <w:pPr>
              <w:spacing w:line="256" w:lineRule="exact"/>
              <w:ind w:left="102" w:right="210" w:firstLine="141"/>
              <w:jc w:val="center"/>
              <w:rPr>
                <w:rFonts w:ascii="Times New Roman" w:eastAsia="Times New Roman" w:hAnsi="Times New Roman"/>
                <w:b/>
                <w:bCs/>
                <w:sz w:val="24"/>
                <w:szCs w:val="24"/>
              </w:rPr>
            </w:pPr>
            <w:r w:rsidRPr="005962CB">
              <w:rPr>
                <w:rFonts w:ascii="Times New Roman" w:eastAsia="Times New Roman" w:hAnsi="Times New Roman"/>
                <w:b/>
                <w:bCs/>
                <w:sz w:val="24"/>
                <w:szCs w:val="24"/>
              </w:rPr>
              <w:t>Безопасное</w:t>
            </w:r>
            <w:r w:rsidRPr="005962CB">
              <w:rPr>
                <w:rFonts w:ascii="Times New Roman" w:eastAsia="Times New Roman" w:hAnsi="Times New Roman"/>
                <w:b/>
                <w:bCs/>
                <w:spacing w:val="-2"/>
                <w:sz w:val="24"/>
                <w:szCs w:val="24"/>
              </w:rPr>
              <w:t xml:space="preserve"> </w:t>
            </w:r>
            <w:r w:rsidRPr="005962CB">
              <w:rPr>
                <w:rFonts w:ascii="Times New Roman" w:eastAsia="Times New Roman" w:hAnsi="Times New Roman"/>
                <w:b/>
                <w:bCs/>
                <w:sz w:val="24"/>
                <w:szCs w:val="24"/>
              </w:rPr>
              <w:t>поведение</w:t>
            </w:r>
            <w:r w:rsidRPr="005962CB">
              <w:rPr>
                <w:rFonts w:ascii="Times New Roman" w:eastAsia="Times New Roman" w:hAnsi="Times New Roman"/>
                <w:b/>
                <w:bCs/>
                <w:spacing w:val="-2"/>
                <w:sz w:val="24"/>
                <w:szCs w:val="24"/>
              </w:rPr>
              <w:t xml:space="preserve"> </w:t>
            </w:r>
            <w:r w:rsidRPr="005962CB">
              <w:rPr>
                <w:rFonts w:ascii="Times New Roman" w:eastAsia="Times New Roman" w:hAnsi="Times New Roman"/>
                <w:b/>
                <w:bCs/>
                <w:sz w:val="24"/>
                <w:szCs w:val="24"/>
              </w:rPr>
              <w:t>в природе.</w:t>
            </w:r>
          </w:p>
        </w:tc>
      </w:tr>
      <w:tr w:rsidR="005962CB" w:rsidRPr="005962CB" w:rsidTr="005962CB">
        <w:trPr>
          <w:trHeight w:val="275"/>
        </w:trPr>
        <w:tc>
          <w:tcPr>
            <w:tcW w:w="10380" w:type="dxa"/>
          </w:tcPr>
          <w:p w:rsidR="005962CB" w:rsidRPr="005962CB" w:rsidRDefault="005962CB" w:rsidP="005962CB">
            <w:pPr>
              <w:spacing w:line="256" w:lineRule="exact"/>
              <w:ind w:left="102" w:right="210" w:firstLine="141"/>
              <w:jc w:val="center"/>
              <w:rPr>
                <w:rFonts w:ascii="Times New Roman" w:eastAsia="Times New Roman" w:hAnsi="Times New Roman"/>
                <w:b/>
                <w:sz w:val="24"/>
                <w:szCs w:val="24"/>
              </w:rPr>
            </w:pPr>
            <w:r w:rsidRPr="005962CB">
              <w:rPr>
                <w:rFonts w:ascii="Times New Roman" w:eastAsia="Times New Roman" w:hAnsi="Times New Roman"/>
                <w:b/>
                <w:sz w:val="24"/>
                <w:szCs w:val="24"/>
              </w:rPr>
              <w:t>Интеграция</w:t>
            </w:r>
            <w:r w:rsidRPr="005962CB">
              <w:rPr>
                <w:rFonts w:ascii="Times New Roman" w:eastAsia="Times New Roman" w:hAnsi="Times New Roman"/>
                <w:b/>
                <w:spacing w:val="-3"/>
                <w:sz w:val="24"/>
                <w:szCs w:val="24"/>
              </w:rPr>
              <w:t xml:space="preserve"> </w:t>
            </w:r>
            <w:r w:rsidRPr="005962CB">
              <w:rPr>
                <w:rFonts w:ascii="Times New Roman" w:eastAsia="Times New Roman" w:hAnsi="Times New Roman"/>
                <w:b/>
                <w:sz w:val="24"/>
                <w:szCs w:val="24"/>
              </w:rPr>
              <w:t>в</w:t>
            </w:r>
            <w:r w:rsidRPr="005962CB">
              <w:rPr>
                <w:rFonts w:ascii="Times New Roman" w:eastAsia="Times New Roman" w:hAnsi="Times New Roman"/>
                <w:b/>
                <w:spacing w:val="-3"/>
                <w:sz w:val="24"/>
                <w:szCs w:val="24"/>
              </w:rPr>
              <w:t xml:space="preserve"> </w:t>
            </w:r>
            <w:r w:rsidRPr="005962CB">
              <w:rPr>
                <w:rFonts w:ascii="Times New Roman" w:eastAsia="Times New Roman" w:hAnsi="Times New Roman"/>
                <w:b/>
                <w:sz w:val="24"/>
                <w:szCs w:val="24"/>
              </w:rPr>
              <w:t>образовательные</w:t>
            </w:r>
            <w:r w:rsidRPr="005962CB">
              <w:rPr>
                <w:rFonts w:ascii="Times New Roman" w:eastAsia="Times New Roman" w:hAnsi="Times New Roman"/>
                <w:b/>
                <w:spacing w:val="-2"/>
                <w:sz w:val="24"/>
                <w:szCs w:val="24"/>
              </w:rPr>
              <w:t xml:space="preserve"> </w:t>
            </w:r>
            <w:r w:rsidRPr="005962CB">
              <w:rPr>
                <w:rFonts w:ascii="Times New Roman" w:eastAsia="Times New Roman" w:hAnsi="Times New Roman"/>
                <w:b/>
                <w:sz w:val="24"/>
                <w:szCs w:val="24"/>
              </w:rPr>
              <w:t>области</w:t>
            </w:r>
          </w:p>
        </w:tc>
      </w:tr>
      <w:tr w:rsidR="005962CB" w:rsidRPr="005962CB" w:rsidTr="005962CB">
        <w:trPr>
          <w:trHeight w:val="275"/>
        </w:trPr>
        <w:tc>
          <w:tcPr>
            <w:tcW w:w="10380" w:type="dxa"/>
          </w:tcPr>
          <w:p w:rsidR="005962CB" w:rsidRPr="005962CB" w:rsidRDefault="005962CB" w:rsidP="005962CB">
            <w:pPr>
              <w:spacing w:line="256" w:lineRule="exact"/>
              <w:ind w:left="102" w:right="210" w:firstLine="141"/>
              <w:jc w:val="center"/>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Социально-коммуникативное</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развитие,</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познавательное</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развитие,</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речевое</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развитие.</w:t>
            </w:r>
          </w:p>
        </w:tc>
      </w:tr>
      <w:tr w:rsidR="005962CB" w:rsidRPr="005962CB" w:rsidTr="005962CB">
        <w:trPr>
          <w:trHeight w:val="275"/>
        </w:trPr>
        <w:tc>
          <w:tcPr>
            <w:tcW w:w="10380" w:type="dxa"/>
          </w:tcPr>
          <w:p w:rsidR="005962CB" w:rsidRPr="005962CB" w:rsidRDefault="005962CB" w:rsidP="005962CB">
            <w:pPr>
              <w:spacing w:line="256" w:lineRule="exact"/>
              <w:ind w:left="102" w:right="210" w:firstLine="141"/>
              <w:jc w:val="center"/>
              <w:rPr>
                <w:rFonts w:ascii="Times New Roman" w:eastAsia="Times New Roman" w:hAnsi="Times New Roman"/>
                <w:b/>
                <w:sz w:val="24"/>
                <w:szCs w:val="24"/>
              </w:rPr>
            </w:pPr>
            <w:r w:rsidRPr="005962CB">
              <w:rPr>
                <w:rFonts w:ascii="Times New Roman" w:eastAsia="Times New Roman" w:hAnsi="Times New Roman"/>
                <w:b/>
                <w:sz w:val="24"/>
                <w:szCs w:val="24"/>
              </w:rPr>
              <w:t>Интеграция</w:t>
            </w:r>
            <w:r w:rsidRPr="005962CB">
              <w:rPr>
                <w:rFonts w:ascii="Times New Roman" w:eastAsia="Times New Roman" w:hAnsi="Times New Roman"/>
                <w:b/>
                <w:spacing w:val="-3"/>
                <w:sz w:val="24"/>
                <w:szCs w:val="24"/>
              </w:rPr>
              <w:t xml:space="preserve"> </w:t>
            </w:r>
            <w:r w:rsidRPr="005962CB">
              <w:rPr>
                <w:rFonts w:ascii="Times New Roman" w:eastAsia="Times New Roman" w:hAnsi="Times New Roman"/>
                <w:b/>
                <w:sz w:val="24"/>
                <w:szCs w:val="24"/>
              </w:rPr>
              <w:t>в</w:t>
            </w:r>
            <w:r w:rsidRPr="005962CB">
              <w:rPr>
                <w:rFonts w:ascii="Times New Roman" w:eastAsia="Times New Roman" w:hAnsi="Times New Roman"/>
                <w:b/>
                <w:spacing w:val="-2"/>
                <w:sz w:val="24"/>
                <w:szCs w:val="24"/>
              </w:rPr>
              <w:t xml:space="preserve"> </w:t>
            </w:r>
            <w:r w:rsidRPr="005962CB">
              <w:rPr>
                <w:rFonts w:ascii="Times New Roman" w:eastAsia="Times New Roman" w:hAnsi="Times New Roman"/>
                <w:b/>
                <w:sz w:val="24"/>
                <w:szCs w:val="24"/>
              </w:rPr>
              <w:t>детскую</w:t>
            </w:r>
            <w:r w:rsidRPr="005962CB">
              <w:rPr>
                <w:rFonts w:ascii="Times New Roman" w:eastAsia="Times New Roman" w:hAnsi="Times New Roman"/>
                <w:b/>
                <w:spacing w:val="-3"/>
                <w:sz w:val="24"/>
                <w:szCs w:val="24"/>
              </w:rPr>
              <w:t xml:space="preserve"> </w:t>
            </w:r>
            <w:r w:rsidRPr="005962CB">
              <w:rPr>
                <w:rFonts w:ascii="Times New Roman" w:eastAsia="Times New Roman" w:hAnsi="Times New Roman"/>
                <w:b/>
                <w:sz w:val="24"/>
                <w:szCs w:val="24"/>
              </w:rPr>
              <w:t>деятельность</w:t>
            </w:r>
          </w:p>
        </w:tc>
      </w:tr>
      <w:tr w:rsidR="005962CB" w:rsidRPr="005962CB" w:rsidTr="005962CB">
        <w:trPr>
          <w:trHeight w:val="551"/>
        </w:trPr>
        <w:tc>
          <w:tcPr>
            <w:tcW w:w="10380" w:type="dxa"/>
          </w:tcPr>
          <w:p w:rsidR="005962CB" w:rsidRPr="005962CB" w:rsidRDefault="005962CB" w:rsidP="005962CB">
            <w:pPr>
              <w:spacing w:line="268" w:lineRule="exact"/>
              <w:ind w:left="102" w:right="210" w:firstLine="141"/>
              <w:jc w:val="center"/>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Игровая,</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коммуникативная,</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познавательно-исследовательская,</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восприятие</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художественной</w:t>
            </w:r>
          </w:p>
          <w:p w:rsidR="005962CB" w:rsidRPr="005962CB" w:rsidRDefault="005962CB" w:rsidP="005962CB">
            <w:pPr>
              <w:spacing w:line="264" w:lineRule="exact"/>
              <w:ind w:left="102" w:right="210" w:firstLine="141"/>
              <w:jc w:val="center"/>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литературы</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фольклора,</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самообслуживание</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элементарный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бытовой</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труд.</w:t>
            </w:r>
          </w:p>
        </w:tc>
      </w:tr>
      <w:tr w:rsidR="005962CB" w:rsidRPr="005962CB" w:rsidTr="005962CB">
        <w:trPr>
          <w:trHeight w:val="275"/>
        </w:trPr>
        <w:tc>
          <w:tcPr>
            <w:tcW w:w="10380" w:type="dxa"/>
          </w:tcPr>
          <w:p w:rsidR="005962CB" w:rsidRPr="005962CB" w:rsidRDefault="005962CB" w:rsidP="005962CB">
            <w:pPr>
              <w:spacing w:line="256" w:lineRule="exact"/>
              <w:ind w:left="102" w:right="210" w:firstLine="141"/>
              <w:jc w:val="center"/>
              <w:rPr>
                <w:rFonts w:ascii="Times New Roman" w:eastAsia="Times New Roman" w:hAnsi="Times New Roman"/>
                <w:b/>
                <w:sz w:val="24"/>
                <w:szCs w:val="24"/>
              </w:rPr>
            </w:pPr>
            <w:r w:rsidRPr="005962CB">
              <w:rPr>
                <w:rFonts w:ascii="Times New Roman" w:eastAsia="Times New Roman" w:hAnsi="Times New Roman"/>
                <w:b/>
                <w:sz w:val="24"/>
                <w:szCs w:val="24"/>
              </w:rPr>
              <w:t>Возрастная</w:t>
            </w:r>
            <w:r w:rsidRPr="005962CB">
              <w:rPr>
                <w:rFonts w:ascii="Times New Roman" w:eastAsia="Times New Roman" w:hAnsi="Times New Roman"/>
                <w:b/>
                <w:spacing w:val="-5"/>
                <w:sz w:val="24"/>
                <w:szCs w:val="24"/>
              </w:rPr>
              <w:t xml:space="preserve"> </w:t>
            </w:r>
            <w:r w:rsidRPr="005962CB">
              <w:rPr>
                <w:rFonts w:ascii="Times New Roman" w:eastAsia="Times New Roman" w:hAnsi="Times New Roman"/>
                <w:b/>
                <w:sz w:val="24"/>
                <w:szCs w:val="24"/>
              </w:rPr>
              <w:t>специфика</w:t>
            </w:r>
          </w:p>
        </w:tc>
      </w:tr>
      <w:tr w:rsidR="005962CB" w:rsidRPr="005962CB" w:rsidTr="005962CB">
        <w:trPr>
          <w:trHeight w:val="794"/>
        </w:trPr>
        <w:tc>
          <w:tcPr>
            <w:tcW w:w="10380" w:type="dxa"/>
          </w:tcPr>
          <w:p w:rsidR="005962CB" w:rsidRPr="005962CB" w:rsidRDefault="005962CB" w:rsidP="005962CB">
            <w:pPr>
              <w:spacing w:line="268" w:lineRule="exact"/>
              <w:ind w:left="102" w:right="210" w:firstLine="141"/>
              <w:rPr>
                <w:rFonts w:ascii="Times New Roman" w:eastAsia="Times New Roman" w:hAnsi="Times New Roman"/>
                <w:b/>
                <w:sz w:val="24"/>
                <w:szCs w:val="24"/>
                <w:lang w:val="ru-RU"/>
              </w:rPr>
            </w:pPr>
            <w:r w:rsidRPr="005962CB">
              <w:rPr>
                <w:rFonts w:ascii="Times New Roman" w:eastAsia="Times New Roman" w:hAnsi="Times New Roman"/>
                <w:b/>
                <w:sz w:val="24"/>
                <w:szCs w:val="24"/>
                <w:lang w:val="ru-RU"/>
              </w:rPr>
              <w:t>2-3</w:t>
            </w:r>
            <w:r w:rsidRPr="005962CB">
              <w:rPr>
                <w:rFonts w:ascii="Times New Roman" w:eastAsia="Times New Roman" w:hAnsi="Times New Roman"/>
                <w:b/>
                <w:spacing w:val="-1"/>
                <w:sz w:val="24"/>
                <w:szCs w:val="24"/>
                <w:lang w:val="ru-RU"/>
              </w:rPr>
              <w:t xml:space="preserve"> </w:t>
            </w:r>
            <w:r w:rsidRPr="005962CB">
              <w:rPr>
                <w:rFonts w:ascii="Times New Roman" w:eastAsia="Times New Roman" w:hAnsi="Times New Roman"/>
                <w:b/>
                <w:sz w:val="24"/>
                <w:szCs w:val="24"/>
                <w:lang w:val="ru-RU"/>
              </w:rPr>
              <w:t>года.</w:t>
            </w:r>
          </w:p>
          <w:p w:rsidR="005962CB" w:rsidRPr="005962CB" w:rsidRDefault="005962CB" w:rsidP="005962CB">
            <w:pPr>
              <w:spacing w:line="260" w:lineRule="exact"/>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-знакомить</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с</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элементарными</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правилами</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безопасного</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поведения</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природе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(не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подходить</w:t>
            </w:r>
            <w:r w:rsidRPr="005962CB">
              <w:rPr>
                <w:rFonts w:ascii="Times New Roman" w:eastAsia="Times New Roman" w:hAnsi="Times New Roman"/>
                <w:spacing w:val="59"/>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незнакомым</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животным, не</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гладить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их,</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не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дразнить;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не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рвать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и не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брать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рот</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растения и пр.).</w:t>
            </w:r>
          </w:p>
        </w:tc>
      </w:tr>
      <w:tr w:rsidR="005962CB" w:rsidRPr="005962CB" w:rsidTr="005962CB">
        <w:trPr>
          <w:trHeight w:val="1053"/>
        </w:trPr>
        <w:tc>
          <w:tcPr>
            <w:tcW w:w="10380" w:type="dxa"/>
          </w:tcPr>
          <w:p w:rsidR="005962CB" w:rsidRPr="005962CB" w:rsidRDefault="005962CB" w:rsidP="005962CB">
            <w:pPr>
              <w:spacing w:line="268" w:lineRule="exact"/>
              <w:ind w:left="102" w:right="210" w:firstLine="141"/>
              <w:rPr>
                <w:rFonts w:ascii="Times New Roman" w:eastAsia="Times New Roman" w:hAnsi="Times New Roman"/>
                <w:b/>
                <w:sz w:val="24"/>
                <w:szCs w:val="24"/>
                <w:lang w:val="ru-RU"/>
              </w:rPr>
            </w:pPr>
            <w:r w:rsidRPr="005962CB">
              <w:rPr>
                <w:rFonts w:ascii="Times New Roman" w:eastAsia="Times New Roman" w:hAnsi="Times New Roman"/>
                <w:b/>
                <w:sz w:val="24"/>
                <w:szCs w:val="24"/>
                <w:lang w:val="ru-RU"/>
              </w:rPr>
              <w:t>3-4</w:t>
            </w:r>
            <w:r w:rsidRPr="005962CB">
              <w:rPr>
                <w:rFonts w:ascii="Times New Roman" w:eastAsia="Times New Roman" w:hAnsi="Times New Roman"/>
                <w:b/>
                <w:spacing w:val="-1"/>
                <w:sz w:val="24"/>
                <w:szCs w:val="24"/>
                <w:lang w:val="ru-RU"/>
              </w:rPr>
              <w:t xml:space="preserve"> </w:t>
            </w:r>
            <w:r w:rsidRPr="005962CB">
              <w:rPr>
                <w:rFonts w:ascii="Times New Roman" w:eastAsia="Times New Roman" w:hAnsi="Times New Roman"/>
                <w:b/>
                <w:sz w:val="24"/>
                <w:szCs w:val="24"/>
                <w:lang w:val="ru-RU"/>
              </w:rPr>
              <w:t>года.</w:t>
            </w:r>
          </w:p>
          <w:p w:rsidR="005962CB" w:rsidRPr="005962CB" w:rsidRDefault="005962CB" w:rsidP="005962CB">
            <w:pPr>
              <w:spacing w:line="260" w:lineRule="exact"/>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-формировать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представления</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о</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простейших взаимосвязях в</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живой</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неживой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природе;</w:t>
            </w:r>
          </w:p>
          <w:p w:rsidR="005962CB" w:rsidRPr="005962CB" w:rsidRDefault="005962CB" w:rsidP="005962CB">
            <w:pPr>
              <w:spacing w:line="256" w:lineRule="exact"/>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-знакомить</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с</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правилами</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поведения</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природе</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(не</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рвать</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без</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надобности</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растения,</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не</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ломать</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ветки</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деревьев,</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не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трогать животных 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др.).</w:t>
            </w:r>
          </w:p>
        </w:tc>
      </w:tr>
      <w:tr w:rsidR="005962CB" w:rsidRPr="005962CB" w:rsidTr="005962CB">
        <w:trPr>
          <w:trHeight w:val="1830"/>
        </w:trPr>
        <w:tc>
          <w:tcPr>
            <w:tcW w:w="10380" w:type="dxa"/>
          </w:tcPr>
          <w:p w:rsidR="005962CB" w:rsidRPr="005962CB" w:rsidRDefault="005962CB" w:rsidP="005962CB">
            <w:pPr>
              <w:spacing w:line="268" w:lineRule="exact"/>
              <w:ind w:left="102" w:right="210" w:firstLine="141"/>
              <w:rPr>
                <w:rFonts w:ascii="Times New Roman" w:eastAsia="Times New Roman" w:hAnsi="Times New Roman"/>
                <w:b/>
                <w:sz w:val="24"/>
                <w:szCs w:val="24"/>
                <w:lang w:val="ru-RU"/>
              </w:rPr>
            </w:pPr>
            <w:r w:rsidRPr="005962CB">
              <w:rPr>
                <w:rFonts w:ascii="Times New Roman" w:eastAsia="Times New Roman" w:hAnsi="Times New Roman"/>
                <w:b/>
                <w:sz w:val="24"/>
                <w:szCs w:val="24"/>
                <w:lang w:val="ru-RU"/>
              </w:rPr>
              <w:t>4-5</w:t>
            </w:r>
            <w:r w:rsidRPr="005962CB">
              <w:rPr>
                <w:rFonts w:ascii="Times New Roman" w:eastAsia="Times New Roman" w:hAnsi="Times New Roman"/>
                <w:b/>
                <w:spacing w:val="-1"/>
                <w:sz w:val="24"/>
                <w:szCs w:val="24"/>
                <w:lang w:val="ru-RU"/>
              </w:rPr>
              <w:t xml:space="preserve"> </w:t>
            </w:r>
            <w:r w:rsidRPr="005962CB">
              <w:rPr>
                <w:rFonts w:ascii="Times New Roman" w:eastAsia="Times New Roman" w:hAnsi="Times New Roman"/>
                <w:b/>
                <w:sz w:val="24"/>
                <w:szCs w:val="24"/>
                <w:lang w:val="ru-RU"/>
              </w:rPr>
              <w:t>лет.</w:t>
            </w:r>
          </w:p>
          <w:p w:rsidR="005962CB" w:rsidRPr="005962CB" w:rsidRDefault="005962CB" w:rsidP="005962CB">
            <w:pPr>
              <w:spacing w:before="8" w:line="223" w:lineRule="auto"/>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-продолжать</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знакомить</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с</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многообразием</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животного</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растительного</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мира,</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с</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явлениями</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неживой</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природы;</w:t>
            </w:r>
          </w:p>
          <w:p w:rsidR="005962CB" w:rsidRPr="005962CB" w:rsidRDefault="005962CB" w:rsidP="005962CB">
            <w:pPr>
              <w:spacing w:before="1" w:line="225" w:lineRule="auto"/>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-формировать</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элементарные</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представления</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о</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способах</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взаимодействия</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с</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животными</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растениями,</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о правилах поведения в</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природе;</w:t>
            </w:r>
          </w:p>
          <w:p w:rsidR="005962CB" w:rsidRPr="005962CB" w:rsidRDefault="005962CB" w:rsidP="005962CB">
            <w:pPr>
              <w:spacing w:line="254" w:lineRule="exact"/>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-формировать</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понятия:</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«съедобное»,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«несъедобное»,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«лекарственные</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растения»;</w:t>
            </w:r>
          </w:p>
          <w:p w:rsidR="005962CB" w:rsidRPr="005962CB" w:rsidRDefault="005962CB" w:rsidP="005962CB">
            <w:pPr>
              <w:spacing w:line="248" w:lineRule="exact"/>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-знакомить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с</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опасными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насекомыми и ядовитыми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растениями.</w:t>
            </w:r>
          </w:p>
        </w:tc>
      </w:tr>
      <w:tr w:rsidR="005962CB" w:rsidRPr="005962CB" w:rsidTr="005962CB">
        <w:trPr>
          <w:trHeight w:val="534"/>
        </w:trPr>
        <w:tc>
          <w:tcPr>
            <w:tcW w:w="10380" w:type="dxa"/>
          </w:tcPr>
          <w:p w:rsidR="005962CB" w:rsidRPr="005962CB" w:rsidRDefault="005962CB" w:rsidP="005962CB">
            <w:pPr>
              <w:spacing w:line="265" w:lineRule="exact"/>
              <w:ind w:left="102" w:right="210" w:firstLine="141"/>
              <w:rPr>
                <w:rFonts w:ascii="Times New Roman" w:eastAsia="Times New Roman" w:hAnsi="Times New Roman"/>
                <w:b/>
                <w:sz w:val="24"/>
                <w:szCs w:val="24"/>
                <w:lang w:val="ru-RU"/>
              </w:rPr>
            </w:pPr>
            <w:r w:rsidRPr="005962CB">
              <w:rPr>
                <w:rFonts w:ascii="Times New Roman" w:eastAsia="Times New Roman" w:hAnsi="Times New Roman"/>
                <w:b/>
                <w:sz w:val="24"/>
                <w:szCs w:val="24"/>
                <w:lang w:val="ru-RU"/>
              </w:rPr>
              <w:t>5-6</w:t>
            </w:r>
            <w:r w:rsidRPr="005962CB">
              <w:rPr>
                <w:rFonts w:ascii="Times New Roman" w:eastAsia="Times New Roman" w:hAnsi="Times New Roman"/>
                <w:b/>
                <w:spacing w:val="-1"/>
                <w:sz w:val="24"/>
                <w:szCs w:val="24"/>
                <w:lang w:val="ru-RU"/>
              </w:rPr>
              <w:t xml:space="preserve"> </w:t>
            </w:r>
            <w:r w:rsidRPr="005962CB">
              <w:rPr>
                <w:rFonts w:ascii="Times New Roman" w:eastAsia="Times New Roman" w:hAnsi="Times New Roman"/>
                <w:b/>
                <w:sz w:val="24"/>
                <w:szCs w:val="24"/>
                <w:lang w:val="ru-RU"/>
              </w:rPr>
              <w:t>лет.</w:t>
            </w:r>
          </w:p>
          <w:p w:rsidR="005962CB" w:rsidRPr="005962CB" w:rsidRDefault="005962CB" w:rsidP="005962CB">
            <w:pPr>
              <w:spacing w:line="225" w:lineRule="auto"/>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-формировать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основы</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экологической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культуры</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 безопасного</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поведения</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природе; -формировать</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понятия</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о</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том,</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что</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природе</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все</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взаимосвязано,</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что</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человек</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не</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должен</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нарушать</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эту</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взаимосвязь, чтобы</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не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навредить животному</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растительному</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миру;</w:t>
            </w:r>
          </w:p>
          <w:p w:rsidR="005962CB" w:rsidRPr="005962CB" w:rsidRDefault="005962CB" w:rsidP="005962CB">
            <w:pPr>
              <w:spacing w:line="225" w:lineRule="auto"/>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-знакомить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с</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явлениями</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неживой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природы</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(гроза,</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гром,</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молния,</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радуга),</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с правилами</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поведения</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при грозе;</w:t>
            </w:r>
          </w:p>
          <w:p w:rsidR="005962CB" w:rsidRPr="005962CB" w:rsidRDefault="005962CB" w:rsidP="005962CB">
            <w:pPr>
              <w:spacing w:line="249" w:lineRule="exact"/>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-знакомить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детей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правилами оказания</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первой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помощи</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при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ушибах 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укусах</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насекомых.</w:t>
            </w:r>
          </w:p>
        </w:tc>
      </w:tr>
      <w:tr w:rsidR="005962CB" w:rsidRPr="005962CB" w:rsidTr="005962CB">
        <w:trPr>
          <w:trHeight w:val="1799"/>
        </w:trPr>
        <w:tc>
          <w:tcPr>
            <w:tcW w:w="10380" w:type="dxa"/>
          </w:tcPr>
          <w:p w:rsidR="005962CB" w:rsidRPr="005962CB" w:rsidRDefault="005962CB" w:rsidP="005962CB">
            <w:pPr>
              <w:spacing w:line="263" w:lineRule="exact"/>
              <w:ind w:left="102" w:right="210" w:firstLine="141"/>
              <w:rPr>
                <w:rFonts w:ascii="Times New Roman" w:eastAsia="Times New Roman" w:hAnsi="Times New Roman"/>
                <w:b/>
                <w:sz w:val="24"/>
                <w:szCs w:val="24"/>
                <w:lang w:val="ru-RU"/>
              </w:rPr>
            </w:pPr>
            <w:r w:rsidRPr="005962CB">
              <w:rPr>
                <w:rFonts w:ascii="Times New Roman" w:eastAsia="Times New Roman" w:hAnsi="Times New Roman"/>
                <w:b/>
                <w:sz w:val="24"/>
                <w:szCs w:val="24"/>
                <w:lang w:val="ru-RU"/>
              </w:rPr>
              <w:t>6-8</w:t>
            </w:r>
            <w:r w:rsidRPr="005962CB">
              <w:rPr>
                <w:rFonts w:ascii="Times New Roman" w:eastAsia="Times New Roman" w:hAnsi="Times New Roman"/>
                <w:b/>
                <w:spacing w:val="-1"/>
                <w:sz w:val="24"/>
                <w:szCs w:val="24"/>
                <w:lang w:val="ru-RU"/>
              </w:rPr>
              <w:t xml:space="preserve"> </w:t>
            </w:r>
            <w:r w:rsidRPr="005962CB">
              <w:rPr>
                <w:rFonts w:ascii="Times New Roman" w:eastAsia="Times New Roman" w:hAnsi="Times New Roman"/>
                <w:b/>
                <w:sz w:val="24"/>
                <w:szCs w:val="24"/>
                <w:lang w:val="ru-RU"/>
              </w:rPr>
              <w:t>лет.</w:t>
            </w:r>
          </w:p>
          <w:p w:rsidR="005962CB" w:rsidRPr="005962CB" w:rsidRDefault="005962CB" w:rsidP="005962CB">
            <w:pPr>
              <w:spacing w:line="256" w:lineRule="exact"/>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-формировать</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основы</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экологической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культуры;</w:t>
            </w:r>
          </w:p>
          <w:p w:rsidR="005962CB" w:rsidRPr="005962CB" w:rsidRDefault="005962CB" w:rsidP="005962CB">
            <w:pPr>
              <w:spacing w:line="254" w:lineRule="exact"/>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-продолжать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знакомить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с</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правилами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поведения</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на</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природе;</w:t>
            </w:r>
          </w:p>
          <w:p w:rsidR="005962CB" w:rsidRPr="005962CB" w:rsidRDefault="005962CB" w:rsidP="005962CB">
            <w:pPr>
              <w:spacing w:before="7" w:line="220" w:lineRule="auto"/>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-знакомить</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с</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Красной</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книгой,</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с</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отдельными</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представителями</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животного</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растительного</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мира,</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занесенными в</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нее;</w:t>
            </w:r>
          </w:p>
          <w:p w:rsidR="005962CB" w:rsidRPr="005962CB" w:rsidRDefault="005962CB" w:rsidP="005962CB">
            <w:pPr>
              <w:spacing w:line="254" w:lineRule="exact"/>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-уточнять</w:t>
            </w:r>
            <w:r w:rsidRPr="005962CB">
              <w:rPr>
                <w:rFonts w:ascii="Times New Roman" w:eastAsia="Times New Roman" w:hAnsi="Times New Roman"/>
                <w:spacing w:val="-10"/>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9"/>
                <w:sz w:val="24"/>
                <w:szCs w:val="24"/>
                <w:lang w:val="ru-RU"/>
              </w:rPr>
              <w:t xml:space="preserve"> </w:t>
            </w:r>
            <w:r w:rsidRPr="005962CB">
              <w:rPr>
                <w:rFonts w:ascii="Times New Roman" w:eastAsia="Times New Roman" w:hAnsi="Times New Roman"/>
                <w:sz w:val="24"/>
                <w:szCs w:val="24"/>
                <w:lang w:val="ru-RU"/>
              </w:rPr>
              <w:t>расширять</w:t>
            </w:r>
            <w:r w:rsidRPr="005962CB">
              <w:rPr>
                <w:rFonts w:ascii="Times New Roman" w:eastAsia="Times New Roman" w:hAnsi="Times New Roman"/>
                <w:spacing w:val="-14"/>
                <w:sz w:val="24"/>
                <w:szCs w:val="24"/>
                <w:lang w:val="ru-RU"/>
              </w:rPr>
              <w:t xml:space="preserve"> </w:t>
            </w:r>
            <w:r w:rsidRPr="005962CB">
              <w:rPr>
                <w:rFonts w:ascii="Times New Roman" w:eastAsia="Times New Roman" w:hAnsi="Times New Roman"/>
                <w:sz w:val="24"/>
                <w:szCs w:val="24"/>
                <w:lang w:val="ru-RU"/>
              </w:rPr>
              <w:t>представления</w:t>
            </w:r>
            <w:r w:rsidRPr="005962CB">
              <w:rPr>
                <w:rFonts w:ascii="Times New Roman" w:eastAsia="Times New Roman" w:hAnsi="Times New Roman"/>
                <w:spacing w:val="-10"/>
                <w:sz w:val="24"/>
                <w:szCs w:val="24"/>
                <w:lang w:val="ru-RU"/>
              </w:rPr>
              <w:t xml:space="preserve"> </w:t>
            </w:r>
            <w:r w:rsidRPr="005962CB">
              <w:rPr>
                <w:rFonts w:ascii="Times New Roman" w:eastAsia="Times New Roman" w:hAnsi="Times New Roman"/>
                <w:sz w:val="24"/>
                <w:szCs w:val="24"/>
                <w:lang w:val="ru-RU"/>
              </w:rPr>
              <w:t>о</w:t>
            </w:r>
            <w:r w:rsidRPr="005962CB">
              <w:rPr>
                <w:rFonts w:ascii="Times New Roman" w:eastAsia="Times New Roman" w:hAnsi="Times New Roman"/>
                <w:spacing w:val="-10"/>
                <w:sz w:val="24"/>
                <w:szCs w:val="24"/>
                <w:lang w:val="ru-RU"/>
              </w:rPr>
              <w:t xml:space="preserve"> </w:t>
            </w:r>
            <w:r w:rsidRPr="005962CB">
              <w:rPr>
                <w:rFonts w:ascii="Times New Roman" w:eastAsia="Times New Roman" w:hAnsi="Times New Roman"/>
                <w:sz w:val="24"/>
                <w:szCs w:val="24"/>
                <w:lang w:val="ru-RU"/>
              </w:rPr>
              <w:t>таких</w:t>
            </w:r>
            <w:r w:rsidRPr="005962CB">
              <w:rPr>
                <w:rFonts w:ascii="Times New Roman" w:eastAsia="Times New Roman" w:hAnsi="Times New Roman"/>
                <w:spacing w:val="-10"/>
                <w:sz w:val="24"/>
                <w:szCs w:val="24"/>
                <w:lang w:val="ru-RU"/>
              </w:rPr>
              <w:t xml:space="preserve"> </w:t>
            </w:r>
            <w:r w:rsidRPr="005962CB">
              <w:rPr>
                <w:rFonts w:ascii="Times New Roman" w:eastAsia="Times New Roman" w:hAnsi="Times New Roman"/>
                <w:sz w:val="24"/>
                <w:szCs w:val="24"/>
                <w:lang w:val="ru-RU"/>
              </w:rPr>
              <w:t>явлениях</w:t>
            </w:r>
            <w:r w:rsidRPr="005962CB">
              <w:rPr>
                <w:rFonts w:ascii="Times New Roman" w:eastAsia="Times New Roman" w:hAnsi="Times New Roman"/>
                <w:spacing w:val="-10"/>
                <w:sz w:val="24"/>
                <w:szCs w:val="24"/>
                <w:lang w:val="ru-RU"/>
              </w:rPr>
              <w:t xml:space="preserve"> </w:t>
            </w:r>
            <w:r w:rsidRPr="005962CB">
              <w:rPr>
                <w:rFonts w:ascii="Times New Roman" w:eastAsia="Times New Roman" w:hAnsi="Times New Roman"/>
                <w:sz w:val="24"/>
                <w:szCs w:val="24"/>
                <w:lang w:val="ru-RU"/>
              </w:rPr>
              <w:t>природы,</w:t>
            </w:r>
            <w:r w:rsidRPr="005962CB">
              <w:rPr>
                <w:rFonts w:ascii="Times New Roman" w:eastAsia="Times New Roman" w:hAnsi="Times New Roman"/>
                <w:spacing w:val="-10"/>
                <w:sz w:val="24"/>
                <w:szCs w:val="24"/>
                <w:lang w:val="ru-RU"/>
              </w:rPr>
              <w:t xml:space="preserve"> </w:t>
            </w:r>
            <w:r w:rsidRPr="005962CB">
              <w:rPr>
                <w:rFonts w:ascii="Times New Roman" w:eastAsia="Times New Roman" w:hAnsi="Times New Roman"/>
                <w:sz w:val="24"/>
                <w:szCs w:val="24"/>
                <w:lang w:val="ru-RU"/>
              </w:rPr>
              <w:t>как</w:t>
            </w:r>
            <w:r w:rsidRPr="005962CB">
              <w:rPr>
                <w:rFonts w:ascii="Times New Roman" w:eastAsia="Times New Roman" w:hAnsi="Times New Roman"/>
                <w:spacing w:val="-13"/>
                <w:sz w:val="24"/>
                <w:szCs w:val="24"/>
                <w:lang w:val="ru-RU"/>
              </w:rPr>
              <w:t xml:space="preserve"> </w:t>
            </w:r>
            <w:r w:rsidRPr="005962CB">
              <w:rPr>
                <w:rFonts w:ascii="Times New Roman" w:eastAsia="Times New Roman" w:hAnsi="Times New Roman"/>
                <w:sz w:val="24"/>
                <w:szCs w:val="24"/>
                <w:lang w:val="ru-RU"/>
              </w:rPr>
              <w:t>гроза,</w:t>
            </w:r>
            <w:r w:rsidRPr="005962CB">
              <w:rPr>
                <w:rFonts w:ascii="Times New Roman" w:eastAsia="Times New Roman" w:hAnsi="Times New Roman"/>
                <w:spacing w:val="-10"/>
                <w:sz w:val="24"/>
                <w:szCs w:val="24"/>
                <w:lang w:val="ru-RU"/>
              </w:rPr>
              <w:t xml:space="preserve"> </w:t>
            </w:r>
            <w:r w:rsidRPr="005962CB">
              <w:rPr>
                <w:rFonts w:ascii="Times New Roman" w:eastAsia="Times New Roman" w:hAnsi="Times New Roman"/>
                <w:sz w:val="24"/>
                <w:szCs w:val="24"/>
                <w:lang w:val="ru-RU"/>
              </w:rPr>
              <w:t>гром,</w:t>
            </w:r>
            <w:r w:rsidRPr="005962CB">
              <w:rPr>
                <w:rFonts w:ascii="Times New Roman" w:eastAsia="Times New Roman" w:hAnsi="Times New Roman"/>
                <w:spacing w:val="-10"/>
                <w:sz w:val="24"/>
                <w:szCs w:val="24"/>
                <w:lang w:val="ru-RU"/>
              </w:rPr>
              <w:t xml:space="preserve"> </w:t>
            </w:r>
            <w:r w:rsidRPr="005962CB">
              <w:rPr>
                <w:rFonts w:ascii="Times New Roman" w:eastAsia="Times New Roman" w:hAnsi="Times New Roman"/>
                <w:sz w:val="24"/>
                <w:szCs w:val="24"/>
                <w:lang w:val="ru-RU"/>
              </w:rPr>
              <w:t>молния,</w:t>
            </w:r>
            <w:r w:rsidRPr="005962CB">
              <w:rPr>
                <w:rFonts w:ascii="Times New Roman" w:eastAsia="Times New Roman" w:hAnsi="Times New Roman"/>
                <w:spacing w:val="-12"/>
                <w:sz w:val="24"/>
                <w:szCs w:val="24"/>
                <w:lang w:val="ru-RU"/>
              </w:rPr>
              <w:t xml:space="preserve"> </w:t>
            </w:r>
            <w:r w:rsidRPr="005962CB">
              <w:rPr>
                <w:rFonts w:ascii="Times New Roman" w:eastAsia="Times New Roman" w:hAnsi="Times New Roman"/>
                <w:sz w:val="24"/>
                <w:szCs w:val="24"/>
                <w:lang w:val="ru-RU"/>
              </w:rPr>
              <w:t>радуга,</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ураган,</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знакомить с</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правилами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поведения человека</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этих</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условиях.</w:t>
            </w:r>
          </w:p>
        </w:tc>
      </w:tr>
      <w:tr w:rsidR="005962CB" w:rsidRPr="005962CB" w:rsidTr="005962CB">
        <w:trPr>
          <w:trHeight w:val="275"/>
        </w:trPr>
        <w:tc>
          <w:tcPr>
            <w:tcW w:w="10380" w:type="dxa"/>
          </w:tcPr>
          <w:p w:rsidR="005962CB" w:rsidRPr="005962CB" w:rsidRDefault="005962CB" w:rsidP="005962CB">
            <w:pPr>
              <w:spacing w:line="256" w:lineRule="exact"/>
              <w:ind w:left="102" w:right="210" w:firstLine="141"/>
              <w:jc w:val="center"/>
              <w:rPr>
                <w:rFonts w:ascii="Times New Roman" w:eastAsia="Times New Roman" w:hAnsi="Times New Roman"/>
                <w:b/>
                <w:bCs/>
                <w:sz w:val="24"/>
                <w:szCs w:val="24"/>
              </w:rPr>
            </w:pPr>
            <w:r w:rsidRPr="005962CB">
              <w:rPr>
                <w:rFonts w:ascii="Times New Roman" w:eastAsia="Times New Roman" w:hAnsi="Times New Roman"/>
                <w:b/>
                <w:bCs/>
                <w:sz w:val="24"/>
                <w:szCs w:val="24"/>
              </w:rPr>
              <w:t>Безопасное</w:t>
            </w:r>
            <w:r w:rsidRPr="005962CB">
              <w:rPr>
                <w:rFonts w:ascii="Times New Roman" w:eastAsia="Times New Roman" w:hAnsi="Times New Roman"/>
                <w:b/>
                <w:bCs/>
                <w:spacing w:val="-2"/>
                <w:sz w:val="24"/>
                <w:szCs w:val="24"/>
              </w:rPr>
              <w:t xml:space="preserve"> </w:t>
            </w:r>
            <w:r w:rsidRPr="005962CB">
              <w:rPr>
                <w:rFonts w:ascii="Times New Roman" w:eastAsia="Times New Roman" w:hAnsi="Times New Roman"/>
                <w:b/>
                <w:bCs/>
                <w:sz w:val="24"/>
                <w:szCs w:val="24"/>
              </w:rPr>
              <w:t>поведение</w:t>
            </w:r>
            <w:r w:rsidRPr="005962CB">
              <w:rPr>
                <w:rFonts w:ascii="Times New Roman" w:eastAsia="Times New Roman" w:hAnsi="Times New Roman"/>
                <w:b/>
                <w:bCs/>
                <w:spacing w:val="-1"/>
                <w:sz w:val="24"/>
                <w:szCs w:val="24"/>
              </w:rPr>
              <w:t xml:space="preserve"> </w:t>
            </w:r>
            <w:r w:rsidRPr="005962CB">
              <w:rPr>
                <w:rFonts w:ascii="Times New Roman" w:eastAsia="Times New Roman" w:hAnsi="Times New Roman"/>
                <w:b/>
                <w:bCs/>
                <w:sz w:val="24"/>
                <w:szCs w:val="24"/>
              </w:rPr>
              <w:t>на</w:t>
            </w:r>
            <w:r w:rsidRPr="005962CB">
              <w:rPr>
                <w:rFonts w:ascii="Times New Roman" w:eastAsia="Times New Roman" w:hAnsi="Times New Roman"/>
                <w:b/>
                <w:bCs/>
                <w:spacing w:val="-1"/>
                <w:sz w:val="24"/>
                <w:szCs w:val="24"/>
              </w:rPr>
              <w:t xml:space="preserve"> </w:t>
            </w:r>
            <w:r w:rsidRPr="005962CB">
              <w:rPr>
                <w:rFonts w:ascii="Times New Roman" w:eastAsia="Times New Roman" w:hAnsi="Times New Roman"/>
                <w:b/>
                <w:bCs/>
                <w:sz w:val="24"/>
                <w:szCs w:val="24"/>
              </w:rPr>
              <w:t>дорогах.</w:t>
            </w:r>
          </w:p>
        </w:tc>
      </w:tr>
      <w:tr w:rsidR="005962CB" w:rsidRPr="005962CB" w:rsidTr="005962CB">
        <w:trPr>
          <w:trHeight w:val="275"/>
        </w:trPr>
        <w:tc>
          <w:tcPr>
            <w:tcW w:w="10380" w:type="dxa"/>
          </w:tcPr>
          <w:p w:rsidR="005962CB" w:rsidRPr="005962CB" w:rsidRDefault="005962CB" w:rsidP="005962CB">
            <w:pPr>
              <w:spacing w:line="256" w:lineRule="exact"/>
              <w:ind w:left="102" w:right="210" w:firstLine="141"/>
              <w:jc w:val="center"/>
              <w:rPr>
                <w:rFonts w:ascii="Times New Roman" w:eastAsia="Times New Roman" w:hAnsi="Times New Roman"/>
                <w:b/>
                <w:sz w:val="24"/>
                <w:szCs w:val="24"/>
              </w:rPr>
            </w:pPr>
            <w:r w:rsidRPr="005962CB">
              <w:rPr>
                <w:rFonts w:ascii="Times New Roman" w:eastAsia="Times New Roman" w:hAnsi="Times New Roman"/>
                <w:b/>
                <w:sz w:val="24"/>
                <w:szCs w:val="24"/>
              </w:rPr>
              <w:t>Возрастная</w:t>
            </w:r>
            <w:r w:rsidRPr="005962CB">
              <w:rPr>
                <w:rFonts w:ascii="Times New Roman" w:eastAsia="Times New Roman" w:hAnsi="Times New Roman"/>
                <w:b/>
                <w:spacing w:val="-5"/>
                <w:sz w:val="24"/>
                <w:szCs w:val="24"/>
              </w:rPr>
              <w:t xml:space="preserve"> </w:t>
            </w:r>
            <w:r w:rsidRPr="005962CB">
              <w:rPr>
                <w:rFonts w:ascii="Times New Roman" w:eastAsia="Times New Roman" w:hAnsi="Times New Roman"/>
                <w:b/>
                <w:sz w:val="24"/>
                <w:szCs w:val="24"/>
              </w:rPr>
              <w:t>специфика</w:t>
            </w:r>
          </w:p>
        </w:tc>
      </w:tr>
      <w:tr w:rsidR="005962CB" w:rsidRPr="005962CB" w:rsidTr="005962CB">
        <w:trPr>
          <w:trHeight w:val="793"/>
        </w:trPr>
        <w:tc>
          <w:tcPr>
            <w:tcW w:w="10380" w:type="dxa"/>
          </w:tcPr>
          <w:p w:rsidR="005962CB" w:rsidRPr="005962CB" w:rsidRDefault="005962CB" w:rsidP="005962CB">
            <w:pPr>
              <w:spacing w:line="265" w:lineRule="exact"/>
              <w:ind w:left="102" w:right="210" w:firstLine="141"/>
              <w:rPr>
                <w:rFonts w:ascii="Times New Roman" w:eastAsia="Times New Roman" w:hAnsi="Times New Roman"/>
                <w:b/>
                <w:sz w:val="24"/>
                <w:szCs w:val="24"/>
                <w:lang w:val="ru-RU"/>
              </w:rPr>
            </w:pPr>
            <w:r w:rsidRPr="005962CB">
              <w:rPr>
                <w:rFonts w:ascii="Times New Roman" w:eastAsia="Times New Roman" w:hAnsi="Times New Roman"/>
                <w:b/>
                <w:sz w:val="24"/>
                <w:szCs w:val="24"/>
                <w:lang w:val="ru-RU"/>
              </w:rPr>
              <w:t>2-3</w:t>
            </w:r>
            <w:r w:rsidRPr="005962CB">
              <w:rPr>
                <w:rFonts w:ascii="Times New Roman" w:eastAsia="Times New Roman" w:hAnsi="Times New Roman"/>
                <w:b/>
                <w:spacing w:val="-1"/>
                <w:sz w:val="24"/>
                <w:szCs w:val="24"/>
                <w:lang w:val="ru-RU"/>
              </w:rPr>
              <w:t xml:space="preserve"> </w:t>
            </w:r>
            <w:r w:rsidRPr="005962CB">
              <w:rPr>
                <w:rFonts w:ascii="Times New Roman" w:eastAsia="Times New Roman" w:hAnsi="Times New Roman"/>
                <w:b/>
                <w:sz w:val="24"/>
                <w:szCs w:val="24"/>
                <w:lang w:val="ru-RU"/>
              </w:rPr>
              <w:t>года.</w:t>
            </w:r>
          </w:p>
          <w:p w:rsidR="005962CB" w:rsidRPr="005962CB" w:rsidRDefault="005962CB" w:rsidP="005962CB">
            <w:pPr>
              <w:spacing w:line="260" w:lineRule="exact"/>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-формировать</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первичные</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представления</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о</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машинах, улице,</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дороге;</w:t>
            </w:r>
          </w:p>
          <w:p w:rsidR="005962CB" w:rsidRPr="005962CB" w:rsidRDefault="005962CB" w:rsidP="005962CB">
            <w:pPr>
              <w:spacing w:line="248" w:lineRule="exact"/>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-знакомить</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с</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некоторыми</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видами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транспортных средств.</w:t>
            </w:r>
          </w:p>
        </w:tc>
      </w:tr>
      <w:tr w:rsidR="005962CB" w:rsidRPr="005962CB" w:rsidTr="005962CB">
        <w:trPr>
          <w:trHeight w:val="2087"/>
        </w:trPr>
        <w:tc>
          <w:tcPr>
            <w:tcW w:w="10380" w:type="dxa"/>
          </w:tcPr>
          <w:p w:rsidR="005962CB" w:rsidRPr="005962CB" w:rsidRDefault="005962CB" w:rsidP="005962CB">
            <w:pPr>
              <w:spacing w:line="265" w:lineRule="exact"/>
              <w:ind w:left="102" w:right="210" w:firstLine="141"/>
              <w:rPr>
                <w:rFonts w:ascii="Times New Roman" w:eastAsia="Times New Roman" w:hAnsi="Times New Roman"/>
                <w:b/>
                <w:sz w:val="24"/>
                <w:szCs w:val="24"/>
                <w:lang w:val="ru-RU"/>
              </w:rPr>
            </w:pPr>
            <w:r w:rsidRPr="005962CB">
              <w:rPr>
                <w:rFonts w:ascii="Times New Roman" w:eastAsia="Times New Roman" w:hAnsi="Times New Roman"/>
                <w:b/>
                <w:sz w:val="24"/>
                <w:szCs w:val="24"/>
                <w:lang w:val="ru-RU"/>
              </w:rPr>
              <w:t>3-4</w:t>
            </w:r>
            <w:r w:rsidRPr="005962CB">
              <w:rPr>
                <w:rFonts w:ascii="Times New Roman" w:eastAsia="Times New Roman" w:hAnsi="Times New Roman"/>
                <w:b/>
                <w:spacing w:val="-1"/>
                <w:sz w:val="24"/>
                <w:szCs w:val="24"/>
                <w:lang w:val="ru-RU"/>
              </w:rPr>
              <w:t xml:space="preserve"> </w:t>
            </w:r>
            <w:r w:rsidRPr="005962CB">
              <w:rPr>
                <w:rFonts w:ascii="Times New Roman" w:eastAsia="Times New Roman" w:hAnsi="Times New Roman"/>
                <w:b/>
                <w:sz w:val="24"/>
                <w:szCs w:val="24"/>
                <w:lang w:val="ru-RU"/>
              </w:rPr>
              <w:t>года.</w:t>
            </w:r>
          </w:p>
          <w:p w:rsidR="005962CB" w:rsidRPr="005962CB" w:rsidRDefault="005962CB" w:rsidP="005962CB">
            <w:pPr>
              <w:spacing w:before="6" w:line="225" w:lineRule="auto"/>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-расширять</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ориентировку</w:t>
            </w:r>
            <w:r w:rsidRPr="005962CB">
              <w:rPr>
                <w:rFonts w:ascii="Times New Roman" w:eastAsia="Times New Roman" w:hAnsi="Times New Roman"/>
                <w:spacing w:val="-11"/>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окружающем</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пространстве.</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Знакомить</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детей</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с</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правилами</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дорожного</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движения;</w:t>
            </w:r>
          </w:p>
          <w:p w:rsidR="005962CB" w:rsidRPr="005962CB" w:rsidRDefault="005962CB" w:rsidP="005962CB">
            <w:pPr>
              <w:spacing w:line="225" w:lineRule="auto"/>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-учить</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различать</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проезжую</w:t>
            </w:r>
            <w:r w:rsidRPr="005962CB">
              <w:rPr>
                <w:rFonts w:ascii="Times New Roman" w:eastAsia="Times New Roman" w:hAnsi="Times New Roman"/>
                <w:spacing w:val="9"/>
                <w:sz w:val="24"/>
                <w:szCs w:val="24"/>
                <w:lang w:val="ru-RU"/>
              </w:rPr>
              <w:t xml:space="preserve"> </w:t>
            </w:r>
            <w:r w:rsidRPr="005962CB">
              <w:rPr>
                <w:rFonts w:ascii="Times New Roman" w:eastAsia="Times New Roman" w:hAnsi="Times New Roman"/>
                <w:sz w:val="24"/>
                <w:szCs w:val="24"/>
                <w:lang w:val="ru-RU"/>
              </w:rPr>
              <w:t>часть</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дороги,</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тротуар,</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понимать</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значение</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зеленого,</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желтого</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красного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сигналов</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светофора;</w:t>
            </w:r>
          </w:p>
          <w:p w:rsidR="005962CB" w:rsidRPr="005962CB" w:rsidRDefault="005962CB" w:rsidP="005962CB">
            <w:pPr>
              <w:spacing w:line="225" w:lineRule="auto"/>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-формировать</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первичные</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представления</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о</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безопасном</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поведении</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на</w:t>
            </w:r>
            <w:r w:rsidRPr="005962CB">
              <w:rPr>
                <w:rFonts w:ascii="Times New Roman" w:eastAsia="Times New Roman" w:hAnsi="Times New Roman"/>
                <w:spacing w:val="-10"/>
                <w:sz w:val="24"/>
                <w:szCs w:val="24"/>
                <w:lang w:val="ru-RU"/>
              </w:rPr>
              <w:t xml:space="preserve"> </w:t>
            </w:r>
            <w:r w:rsidRPr="005962CB">
              <w:rPr>
                <w:rFonts w:ascii="Times New Roman" w:eastAsia="Times New Roman" w:hAnsi="Times New Roman"/>
                <w:sz w:val="24"/>
                <w:szCs w:val="24"/>
                <w:lang w:val="ru-RU"/>
              </w:rPr>
              <w:t>дорогах</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(переходить</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дорогу,</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держась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за</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руку</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взрослого);</w:t>
            </w:r>
          </w:p>
          <w:p w:rsidR="005962CB" w:rsidRPr="005962CB" w:rsidRDefault="005962CB" w:rsidP="005962CB">
            <w:pPr>
              <w:spacing w:line="240" w:lineRule="exact"/>
              <w:ind w:left="102" w:right="210" w:firstLine="141"/>
              <w:rPr>
                <w:rFonts w:ascii="Times New Roman" w:eastAsia="Times New Roman" w:hAnsi="Times New Roman"/>
                <w:sz w:val="24"/>
                <w:szCs w:val="24"/>
              </w:rPr>
            </w:pPr>
            <w:r w:rsidRPr="005962CB">
              <w:rPr>
                <w:rFonts w:ascii="Times New Roman" w:eastAsia="Times New Roman" w:hAnsi="Times New Roman"/>
                <w:sz w:val="24"/>
                <w:szCs w:val="24"/>
              </w:rPr>
              <w:t>-знакомить</w:t>
            </w:r>
            <w:r w:rsidRPr="005962CB">
              <w:rPr>
                <w:rFonts w:ascii="Times New Roman" w:eastAsia="Times New Roman" w:hAnsi="Times New Roman"/>
                <w:spacing w:val="-1"/>
                <w:sz w:val="24"/>
                <w:szCs w:val="24"/>
              </w:rPr>
              <w:t xml:space="preserve"> </w:t>
            </w:r>
            <w:r w:rsidRPr="005962CB">
              <w:rPr>
                <w:rFonts w:ascii="Times New Roman" w:eastAsia="Times New Roman" w:hAnsi="Times New Roman"/>
                <w:sz w:val="24"/>
                <w:szCs w:val="24"/>
              </w:rPr>
              <w:t>с</w:t>
            </w:r>
            <w:r w:rsidRPr="005962CB">
              <w:rPr>
                <w:rFonts w:ascii="Times New Roman" w:eastAsia="Times New Roman" w:hAnsi="Times New Roman"/>
                <w:spacing w:val="-2"/>
                <w:sz w:val="24"/>
                <w:szCs w:val="24"/>
              </w:rPr>
              <w:t xml:space="preserve"> </w:t>
            </w:r>
            <w:r w:rsidRPr="005962CB">
              <w:rPr>
                <w:rFonts w:ascii="Times New Roman" w:eastAsia="Times New Roman" w:hAnsi="Times New Roman"/>
                <w:sz w:val="24"/>
                <w:szCs w:val="24"/>
              </w:rPr>
              <w:t>работой водителя.</w:t>
            </w:r>
          </w:p>
        </w:tc>
      </w:tr>
      <w:tr w:rsidR="005962CB" w:rsidRPr="005962CB" w:rsidTr="005962CB">
        <w:trPr>
          <w:trHeight w:val="3383"/>
        </w:trPr>
        <w:tc>
          <w:tcPr>
            <w:tcW w:w="10380" w:type="dxa"/>
          </w:tcPr>
          <w:p w:rsidR="005962CB" w:rsidRPr="005962CB" w:rsidRDefault="005962CB" w:rsidP="005962CB">
            <w:pPr>
              <w:spacing w:line="268" w:lineRule="exact"/>
              <w:ind w:left="102" w:right="210" w:firstLine="141"/>
              <w:jc w:val="both"/>
              <w:rPr>
                <w:rFonts w:ascii="Times New Roman" w:eastAsia="Times New Roman" w:hAnsi="Times New Roman"/>
                <w:b/>
                <w:sz w:val="24"/>
                <w:szCs w:val="24"/>
                <w:lang w:val="ru-RU"/>
              </w:rPr>
            </w:pPr>
            <w:r w:rsidRPr="005962CB">
              <w:rPr>
                <w:rFonts w:ascii="Times New Roman" w:eastAsia="Times New Roman" w:hAnsi="Times New Roman"/>
                <w:b/>
                <w:sz w:val="24"/>
                <w:szCs w:val="24"/>
                <w:lang w:val="ru-RU"/>
              </w:rPr>
              <w:t>4-5</w:t>
            </w:r>
            <w:r w:rsidRPr="005962CB">
              <w:rPr>
                <w:rFonts w:ascii="Times New Roman" w:eastAsia="Times New Roman" w:hAnsi="Times New Roman"/>
                <w:b/>
                <w:spacing w:val="-1"/>
                <w:sz w:val="24"/>
                <w:szCs w:val="24"/>
                <w:lang w:val="ru-RU"/>
              </w:rPr>
              <w:t xml:space="preserve"> </w:t>
            </w:r>
            <w:r w:rsidRPr="005962CB">
              <w:rPr>
                <w:rFonts w:ascii="Times New Roman" w:eastAsia="Times New Roman" w:hAnsi="Times New Roman"/>
                <w:b/>
                <w:sz w:val="24"/>
                <w:szCs w:val="24"/>
                <w:lang w:val="ru-RU"/>
              </w:rPr>
              <w:t>лет.</w:t>
            </w:r>
          </w:p>
          <w:p w:rsidR="005962CB" w:rsidRPr="005962CB" w:rsidRDefault="005962CB" w:rsidP="005962CB">
            <w:pPr>
              <w:spacing w:before="8" w:line="223" w:lineRule="auto"/>
              <w:ind w:left="102" w:right="210" w:firstLine="141"/>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-развивать наблюдательность, умение ориентироваться в помещении и на участке детского сада,</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ближайшей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местности;</w:t>
            </w:r>
          </w:p>
          <w:p w:rsidR="005962CB" w:rsidRPr="005962CB" w:rsidRDefault="005962CB" w:rsidP="005962CB">
            <w:pPr>
              <w:spacing w:before="1" w:line="225" w:lineRule="auto"/>
              <w:ind w:left="102" w:right="210" w:firstLine="141"/>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-продолжать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знакомить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понятиями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«улица»,</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«дорога»,</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«перекресток»,</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«остановка</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общественного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транспорта»</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элементарными правилами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поведения</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на</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улице;</w:t>
            </w:r>
          </w:p>
          <w:p w:rsidR="005962CB" w:rsidRPr="005962CB" w:rsidRDefault="005962CB" w:rsidP="005962CB">
            <w:pPr>
              <w:spacing w:line="254" w:lineRule="exact"/>
              <w:ind w:left="102" w:right="210" w:firstLine="141"/>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-подводить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детей</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к осознанию</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необходимости</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соблюдать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правила</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дорожного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движения;</w:t>
            </w:r>
          </w:p>
          <w:p w:rsidR="005962CB" w:rsidRPr="005962CB" w:rsidRDefault="005962CB" w:rsidP="005962CB">
            <w:pPr>
              <w:spacing w:line="259" w:lineRule="exact"/>
              <w:ind w:left="102" w:right="210" w:firstLine="141"/>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-уточнять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знания</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детей</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назначении светофора</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и работе</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полицейского;</w:t>
            </w:r>
          </w:p>
          <w:p w:rsidR="005962CB" w:rsidRPr="005962CB" w:rsidRDefault="005962CB" w:rsidP="005962CB">
            <w:pPr>
              <w:spacing w:before="5" w:line="225" w:lineRule="auto"/>
              <w:ind w:left="102" w:right="210" w:firstLine="141"/>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-знакомить с различными видами городского транспорта, особенностями их внешнего вида 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назначения («Скорая помощь», «Пожарная», машина МЧС, «Полиция», трамвай, троллейбус,</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автобус);</w:t>
            </w:r>
          </w:p>
          <w:p w:rsidR="005962CB" w:rsidRPr="005962CB" w:rsidRDefault="005962CB" w:rsidP="005962CB">
            <w:pPr>
              <w:spacing w:line="225" w:lineRule="auto"/>
              <w:ind w:left="102" w:right="210" w:firstLine="141"/>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-знакомить</w:t>
            </w:r>
            <w:r w:rsidRPr="005962CB">
              <w:rPr>
                <w:rFonts w:ascii="Times New Roman" w:eastAsia="Times New Roman" w:hAnsi="Times New Roman"/>
                <w:spacing w:val="-10"/>
                <w:sz w:val="24"/>
                <w:szCs w:val="24"/>
                <w:lang w:val="ru-RU"/>
              </w:rPr>
              <w:t xml:space="preserve"> </w:t>
            </w:r>
            <w:r w:rsidRPr="005962CB">
              <w:rPr>
                <w:rFonts w:ascii="Times New Roman" w:eastAsia="Times New Roman" w:hAnsi="Times New Roman"/>
                <w:sz w:val="24"/>
                <w:szCs w:val="24"/>
                <w:lang w:val="ru-RU"/>
              </w:rPr>
              <w:t>со</w:t>
            </w:r>
            <w:r w:rsidRPr="005962CB">
              <w:rPr>
                <w:rFonts w:ascii="Times New Roman" w:eastAsia="Times New Roman" w:hAnsi="Times New Roman"/>
                <w:spacing w:val="-10"/>
                <w:sz w:val="24"/>
                <w:szCs w:val="24"/>
                <w:lang w:val="ru-RU"/>
              </w:rPr>
              <w:t xml:space="preserve"> </w:t>
            </w:r>
            <w:r w:rsidRPr="005962CB">
              <w:rPr>
                <w:rFonts w:ascii="Times New Roman" w:eastAsia="Times New Roman" w:hAnsi="Times New Roman"/>
                <w:sz w:val="24"/>
                <w:szCs w:val="24"/>
                <w:lang w:val="ru-RU"/>
              </w:rPr>
              <w:t>знаками</w:t>
            </w:r>
            <w:r w:rsidRPr="005962CB">
              <w:rPr>
                <w:rFonts w:ascii="Times New Roman" w:eastAsia="Times New Roman" w:hAnsi="Times New Roman"/>
                <w:spacing w:val="-9"/>
                <w:sz w:val="24"/>
                <w:szCs w:val="24"/>
                <w:lang w:val="ru-RU"/>
              </w:rPr>
              <w:t xml:space="preserve"> </w:t>
            </w:r>
            <w:r w:rsidRPr="005962CB">
              <w:rPr>
                <w:rFonts w:ascii="Times New Roman" w:eastAsia="Times New Roman" w:hAnsi="Times New Roman"/>
                <w:sz w:val="24"/>
                <w:szCs w:val="24"/>
                <w:lang w:val="ru-RU"/>
              </w:rPr>
              <w:t>дорожного</w:t>
            </w:r>
            <w:r w:rsidRPr="005962CB">
              <w:rPr>
                <w:rFonts w:ascii="Times New Roman" w:eastAsia="Times New Roman" w:hAnsi="Times New Roman"/>
                <w:spacing w:val="-10"/>
                <w:sz w:val="24"/>
                <w:szCs w:val="24"/>
                <w:lang w:val="ru-RU"/>
              </w:rPr>
              <w:t xml:space="preserve"> </w:t>
            </w:r>
            <w:r w:rsidRPr="005962CB">
              <w:rPr>
                <w:rFonts w:ascii="Times New Roman" w:eastAsia="Times New Roman" w:hAnsi="Times New Roman"/>
                <w:sz w:val="24"/>
                <w:szCs w:val="24"/>
                <w:lang w:val="ru-RU"/>
              </w:rPr>
              <w:t>движения</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«Пешеходный</w:t>
            </w:r>
            <w:r w:rsidRPr="005962CB">
              <w:rPr>
                <w:rFonts w:ascii="Times New Roman" w:eastAsia="Times New Roman" w:hAnsi="Times New Roman"/>
                <w:spacing w:val="-9"/>
                <w:sz w:val="24"/>
                <w:szCs w:val="24"/>
                <w:lang w:val="ru-RU"/>
              </w:rPr>
              <w:t xml:space="preserve"> </w:t>
            </w:r>
            <w:r w:rsidRPr="005962CB">
              <w:rPr>
                <w:rFonts w:ascii="Times New Roman" w:eastAsia="Times New Roman" w:hAnsi="Times New Roman"/>
                <w:sz w:val="24"/>
                <w:szCs w:val="24"/>
                <w:lang w:val="ru-RU"/>
              </w:rPr>
              <w:t>переход»,</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«Остановка</w:t>
            </w:r>
            <w:r w:rsidRPr="005962CB">
              <w:rPr>
                <w:rFonts w:ascii="Times New Roman" w:eastAsia="Times New Roman" w:hAnsi="Times New Roman"/>
                <w:spacing w:val="-11"/>
                <w:sz w:val="24"/>
                <w:szCs w:val="24"/>
                <w:lang w:val="ru-RU"/>
              </w:rPr>
              <w:t xml:space="preserve"> </w:t>
            </w:r>
            <w:r w:rsidRPr="005962CB">
              <w:rPr>
                <w:rFonts w:ascii="Times New Roman" w:eastAsia="Times New Roman" w:hAnsi="Times New Roman"/>
                <w:sz w:val="24"/>
                <w:szCs w:val="24"/>
                <w:lang w:val="ru-RU"/>
              </w:rPr>
              <w:t>общественного</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транспорта»;</w:t>
            </w:r>
          </w:p>
          <w:p w:rsidR="005962CB" w:rsidRPr="005962CB" w:rsidRDefault="005962CB" w:rsidP="005962CB">
            <w:pPr>
              <w:spacing w:line="240" w:lineRule="exact"/>
              <w:ind w:left="102" w:right="210" w:firstLine="141"/>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-формировать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навыки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культурного</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поведения</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общественном</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транспорте.</w:t>
            </w:r>
          </w:p>
        </w:tc>
      </w:tr>
      <w:tr w:rsidR="005962CB" w:rsidRPr="005962CB" w:rsidTr="005962CB">
        <w:trPr>
          <w:trHeight w:val="1571"/>
        </w:trPr>
        <w:tc>
          <w:tcPr>
            <w:tcW w:w="10380" w:type="dxa"/>
          </w:tcPr>
          <w:p w:rsidR="005962CB" w:rsidRPr="005962CB" w:rsidRDefault="005962CB" w:rsidP="005962CB">
            <w:pPr>
              <w:spacing w:line="268" w:lineRule="exact"/>
              <w:ind w:left="102" w:right="210" w:firstLine="141"/>
              <w:rPr>
                <w:rFonts w:ascii="Times New Roman" w:eastAsia="Times New Roman" w:hAnsi="Times New Roman"/>
                <w:b/>
                <w:sz w:val="24"/>
                <w:szCs w:val="24"/>
                <w:lang w:val="ru-RU"/>
              </w:rPr>
            </w:pPr>
            <w:r w:rsidRPr="005962CB">
              <w:rPr>
                <w:rFonts w:ascii="Times New Roman" w:eastAsia="Times New Roman" w:hAnsi="Times New Roman"/>
                <w:b/>
                <w:sz w:val="24"/>
                <w:szCs w:val="24"/>
                <w:lang w:val="ru-RU"/>
              </w:rPr>
              <w:t>5-6</w:t>
            </w:r>
            <w:r w:rsidRPr="005962CB">
              <w:rPr>
                <w:rFonts w:ascii="Times New Roman" w:eastAsia="Times New Roman" w:hAnsi="Times New Roman"/>
                <w:b/>
                <w:spacing w:val="-1"/>
                <w:sz w:val="24"/>
                <w:szCs w:val="24"/>
                <w:lang w:val="ru-RU"/>
              </w:rPr>
              <w:t xml:space="preserve"> </w:t>
            </w:r>
            <w:r w:rsidRPr="005962CB">
              <w:rPr>
                <w:rFonts w:ascii="Times New Roman" w:eastAsia="Times New Roman" w:hAnsi="Times New Roman"/>
                <w:b/>
                <w:sz w:val="24"/>
                <w:szCs w:val="24"/>
                <w:lang w:val="ru-RU"/>
              </w:rPr>
              <w:t>лет.</w:t>
            </w:r>
          </w:p>
          <w:p w:rsidR="005962CB" w:rsidRPr="005962CB" w:rsidRDefault="005962CB" w:rsidP="005962CB">
            <w:pPr>
              <w:spacing w:before="6" w:line="225" w:lineRule="auto"/>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-уточнять</w:t>
            </w:r>
            <w:r w:rsidRPr="005962CB">
              <w:rPr>
                <w:rFonts w:ascii="Times New Roman" w:eastAsia="Times New Roman" w:hAnsi="Times New Roman"/>
                <w:spacing w:val="14"/>
                <w:sz w:val="24"/>
                <w:szCs w:val="24"/>
                <w:lang w:val="ru-RU"/>
              </w:rPr>
              <w:t xml:space="preserve"> </w:t>
            </w:r>
            <w:r w:rsidRPr="005962CB">
              <w:rPr>
                <w:rFonts w:ascii="Times New Roman" w:eastAsia="Times New Roman" w:hAnsi="Times New Roman"/>
                <w:sz w:val="24"/>
                <w:szCs w:val="24"/>
                <w:lang w:val="ru-RU"/>
              </w:rPr>
              <w:t>знания</w:t>
            </w:r>
            <w:r w:rsidRPr="005962CB">
              <w:rPr>
                <w:rFonts w:ascii="Times New Roman" w:eastAsia="Times New Roman" w:hAnsi="Times New Roman"/>
                <w:spacing w:val="13"/>
                <w:sz w:val="24"/>
                <w:szCs w:val="24"/>
                <w:lang w:val="ru-RU"/>
              </w:rPr>
              <w:t xml:space="preserve"> </w:t>
            </w:r>
            <w:r w:rsidRPr="005962CB">
              <w:rPr>
                <w:rFonts w:ascii="Times New Roman" w:eastAsia="Times New Roman" w:hAnsi="Times New Roman"/>
                <w:sz w:val="24"/>
                <w:szCs w:val="24"/>
                <w:lang w:val="ru-RU"/>
              </w:rPr>
              <w:t>детей</w:t>
            </w:r>
            <w:r w:rsidRPr="005962CB">
              <w:rPr>
                <w:rFonts w:ascii="Times New Roman" w:eastAsia="Times New Roman" w:hAnsi="Times New Roman"/>
                <w:spacing w:val="12"/>
                <w:sz w:val="24"/>
                <w:szCs w:val="24"/>
                <w:lang w:val="ru-RU"/>
              </w:rPr>
              <w:t xml:space="preserve"> </w:t>
            </w:r>
            <w:r w:rsidRPr="005962CB">
              <w:rPr>
                <w:rFonts w:ascii="Times New Roman" w:eastAsia="Times New Roman" w:hAnsi="Times New Roman"/>
                <w:sz w:val="24"/>
                <w:szCs w:val="24"/>
                <w:lang w:val="ru-RU"/>
              </w:rPr>
              <w:t>об</w:t>
            </w:r>
            <w:r w:rsidRPr="005962CB">
              <w:rPr>
                <w:rFonts w:ascii="Times New Roman" w:eastAsia="Times New Roman" w:hAnsi="Times New Roman"/>
                <w:spacing w:val="13"/>
                <w:sz w:val="24"/>
                <w:szCs w:val="24"/>
                <w:lang w:val="ru-RU"/>
              </w:rPr>
              <w:t xml:space="preserve"> </w:t>
            </w:r>
            <w:r w:rsidRPr="005962CB">
              <w:rPr>
                <w:rFonts w:ascii="Times New Roman" w:eastAsia="Times New Roman" w:hAnsi="Times New Roman"/>
                <w:sz w:val="24"/>
                <w:szCs w:val="24"/>
                <w:lang w:val="ru-RU"/>
              </w:rPr>
              <w:t>элементах</w:t>
            </w:r>
            <w:r w:rsidRPr="005962CB">
              <w:rPr>
                <w:rFonts w:ascii="Times New Roman" w:eastAsia="Times New Roman" w:hAnsi="Times New Roman"/>
                <w:spacing w:val="15"/>
                <w:sz w:val="24"/>
                <w:szCs w:val="24"/>
                <w:lang w:val="ru-RU"/>
              </w:rPr>
              <w:t xml:space="preserve"> </w:t>
            </w:r>
            <w:r w:rsidRPr="005962CB">
              <w:rPr>
                <w:rFonts w:ascii="Times New Roman" w:eastAsia="Times New Roman" w:hAnsi="Times New Roman"/>
                <w:sz w:val="24"/>
                <w:szCs w:val="24"/>
                <w:lang w:val="ru-RU"/>
              </w:rPr>
              <w:t>дороги</w:t>
            </w:r>
            <w:r w:rsidRPr="005962CB">
              <w:rPr>
                <w:rFonts w:ascii="Times New Roman" w:eastAsia="Times New Roman" w:hAnsi="Times New Roman"/>
                <w:spacing w:val="14"/>
                <w:sz w:val="24"/>
                <w:szCs w:val="24"/>
                <w:lang w:val="ru-RU"/>
              </w:rPr>
              <w:t xml:space="preserve"> </w:t>
            </w:r>
            <w:r w:rsidRPr="005962CB">
              <w:rPr>
                <w:rFonts w:ascii="Times New Roman" w:eastAsia="Times New Roman" w:hAnsi="Times New Roman"/>
                <w:sz w:val="24"/>
                <w:szCs w:val="24"/>
                <w:lang w:val="ru-RU"/>
              </w:rPr>
              <w:t>(проезжая</w:t>
            </w:r>
            <w:r w:rsidRPr="005962CB">
              <w:rPr>
                <w:rFonts w:ascii="Times New Roman" w:eastAsia="Times New Roman" w:hAnsi="Times New Roman"/>
                <w:spacing w:val="13"/>
                <w:sz w:val="24"/>
                <w:szCs w:val="24"/>
                <w:lang w:val="ru-RU"/>
              </w:rPr>
              <w:t xml:space="preserve"> </w:t>
            </w:r>
            <w:r w:rsidRPr="005962CB">
              <w:rPr>
                <w:rFonts w:ascii="Times New Roman" w:eastAsia="Times New Roman" w:hAnsi="Times New Roman"/>
                <w:sz w:val="24"/>
                <w:szCs w:val="24"/>
                <w:lang w:val="ru-RU"/>
              </w:rPr>
              <w:t>часть,</w:t>
            </w:r>
            <w:r w:rsidRPr="005962CB">
              <w:rPr>
                <w:rFonts w:ascii="Times New Roman" w:eastAsia="Times New Roman" w:hAnsi="Times New Roman"/>
                <w:spacing w:val="13"/>
                <w:sz w:val="24"/>
                <w:szCs w:val="24"/>
                <w:lang w:val="ru-RU"/>
              </w:rPr>
              <w:t xml:space="preserve"> </w:t>
            </w:r>
            <w:r w:rsidRPr="005962CB">
              <w:rPr>
                <w:rFonts w:ascii="Times New Roman" w:eastAsia="Times New Roman" w:hAnsi="Times New Roman"/>
                <w:sz w:val="24"/>
                <w:szCs w:val="24"/>
                <w:lang w:val="ru-RU"/>
              </w:rPr>
              <w:t>пешеходный</w:t>
            </w:r>
            <w:r w:rsidRPr="005962CB">
              <w:rPr>
                <w:rFonts w:ascii="Times New Roman" w:eastAsia="Times New Roman" w:hAnsi="Times New Roman"/>
                <w:spacing w:val="14"/>
                <w:sz w:val="24"/>
                <w:szCs w:val="24"/>
                <w:lang w:val="ru-RU"/>
              </w:rPr>
              <w:t xml:space="preserve"> </w:t>
            </w:r>
            <w:r w:rsidRPr="005962CB">
              <w:rPr>
                <w:rFonts w:ascii="Times New Roman" w:eastAsia="Times New Roman" w:hAnsi="Times New Roman"/>
                <w:sz w:val="24"/>
                <w:szCs w:val="24"/>
                <w:lang w:val="ru-RU"/>
              </w:rPr>
              <w:t>переход,</w:t>
            </w:r>
            <w:r w:rsidRPr="005962CB">
              <w:rPr>
                <w:rFonts w:ascii="Times New Roman" w:eastAsia="Times New Roman" w:hAnsi="Times New Roman"/>
                <w:spacing w:val="14"/>
                <w:sz w:val="24"/>
                <w:szCs w:val="24"/>
                <w:lang w:val="ru-RU"/>
              </w:rPr>
              <w:t xml:space="preserve"> </w:t>
            </w:r>
            <w:r w:rsidRPr="005962CB">
              <w:rPr>
                <w:rFonts w:ascii="Times New Roman" w:eastAsia="Times New Roman" w:hAnsi="Times New Roman"/>
                <w:sz w:val="24"/>
                <w:szCs w:val="24"/>
                <w:lang w:val="ru-RU"/>
              </w:rPr>
              <w:t>тротуар),</w:t>
            </w:r>
            <w:r w:rsidRPr="005962CB">
              <w:rPr>
                <w:rFonts w:ascii="Times New Roman" w:eastAsia="Times New Roman" w:hAnsi="Times New Roman"/>
                <w:spacing w:val="13"/>
                <w:sz w:val="24"/>
                <w:szCs w:val="24"/>
                <w:lang w:val="ru-RU"/>
              </w:rPr>
              <w:t xml:space="preserve"> </w:t>
            </w:r>
            <w:r w:rsidRPr="005962CB">
              <w:rPr>
                <w:rFonts w:ascii="Times New Roman" w:eastAsia="Times New Roman" w:hAnsi="Times New Roman"/>
                <w:sz w:val="24"/>
                <w:szCs w:val="24"/>
                <w:lang w:val="ru-RU"/>
              </w:rPr>
              <w:t>о</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движении</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транспорта,</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о работе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светофора;</w:t>
            </w:r>
          </w:p>
          <w:p w:rsidR="005962CB" w:rsidRPr="005962CB" w:rsidRDefault="005962CB" w:rsidP="005962CB">
            <w:pPr>
              <w:spacing w:line="251" w:lineRule="exact"/>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-знакомить</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с</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названиями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ближайших к</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детскому</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саду</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улиц</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улиц,</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на</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которых живут</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дети;</w:t>
            </w:r>
          </w:p>
          <w:p w:rsidR="005962CB" w:rsidRPr="005962CB" w:rsidRDefault="005962CB" w:rsidP="005962CB">
            <w:pPr>
              <w:spacing w:line="225" w:lineRule="auto"/>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-знакомить</w:t>
            </w:r>
            <w:r w:rsidRPr="005962CB">
              <w:rPr>
                <w:rFonts w:ascii="Times New Roman" w:eastAsia="Times New Roman" w:hAnsi="Times New Roman"/>
                <w:sz w:val="24"/>
                <w:szCs w:val="24"/>
                <w:lang w:val="ru-RU"/>
              </w:rPr>
              <w:tab/>
              <w:t xml:space="preserve"> с правилами</w:t>
            </w:r>
            <w:r w:rsidRPr="005962CB">
              <w:rPr>
                <w:rFonts w:ascii="Times New Roman" w:eastAsia="Times New Roman" w:hAnsi="Times New Roman"/>
                <w:sz w:val="24"/>
                <w:szCs w:val="24"/>
                <w:lang w:val="ru-RU"/>
              </w:rPr>
              <w:tab/>
              <w:t>дорожного</w:t>
            </w:r>
            <w:r w:rsidRPr="005962CB">
              <w:rPr>
                <w:rFonts w:ascii="Times New Roman" w:eastAsia="Times New Roman" w:hAnsi="Times New Roman"/>
                <w:sz w:val="24"/>
                <w:szCs w:val="24"/>
                <w:lang w:val="ru-RU"/>
              </w:rPr>
              <w:tab/>
              <w:t xml:space="preserve">движения, </w:t>
            </w:r>
            <w:r w:rsidRPr="005962CB">
              <w:rPr>
                <w:rFonts w:ascii="Times New Roman" w:eastAsia="Times New Roman" w:hAnsi="Times New Roman"/>
                <w:sz w:val="24"/>
                <w:szCs w:val="24"/>
                <w:lang w:val="ru-RU"/>
              </w:rPr>
              <w:tab/>
              <w:t>правилами</w:t>
            </w:r>
            <w:r w:rsidRPr="005962CB">
              <w:rPr>
                <w:rFonts w:ascii="Times New Roman" w:eastAsia="Times New Roman" w:hAnsi="Times New Roman"/>
                <w:sz w:val="24"/>
                <w:szCs w:val="24"/>
                <w:lang w:val="ru-RU"/>
              </w:rPr>
              <w:tab/>
              <w:t xml:space="preserve">передвижения пешеходов и </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 xml:space="preserve">велосипедистов; </w:t>
            </w:r>
          </w:p>
          <w:p w:rsidR="005962CB" w:rsidRPr="005962CB" w:rsidRDefault="005962CB" w:rsidP="005962CB">
            <w:pPr>
              <w:spacing w:line="225" w:lineRule="auto"/>
              <w:ind w:left="102" w:right="210" w:firstLine="141"/>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-продолжать</w:t>
            </w:r>
            <w:r w:rsidRPr="005962CB">
              <w:rPr>
                <w:rFonts w:ascii="Times New Roman" w:eastAsia="Times New Roman" w:hAnsi="Times New Roman"/>
                <w:spacing w:val="28"/>
                <w:sz w:val="24"/>
                <w:szCs w:val="24"/>
                <w:lang w:val="ru-RU"/>
              </w:rPr>
              <w:t xml:space="preserve"> </w:t>
            </w:r>
            <w:r w:rsidRPr="005962CB">
              <w:rPr>
                <w:rFonts w:ascii="Times New Roman" w:eastAsia="Times New Roman" w:hAnsi="Times New Roman"/>
                <w:sz w:val="24"/>
                <w:szCs w:val="24"/>
                <w:lang w:val="ru-RU"/>
              </w:rPr>
              <w:t>знакомить</w:t>
            </w:r>
            <w:r w:rsidRPr="005962CB">
              <w:rPr>
                <w:rFonts w:ascii="Times New Roman" w:eastAsia="Times New Roman" w:hAnsi="Times New Roman"/>
                <w:spacing w:val="28"/>
                <w:sz w:val="24"/>
                <w:szCs w:val="24"/>
                <w:lang w:val="ru-RU"/>
              </w:rPr>
              <w:t xml:space="preserve"> </w:t>
            </w:r>
            <w:r w:rsidRPr="005962CB">
              <w:rPr>
                <w:rFonts w:ascii="Times New Roman" w:eastAsia="Times New Roman" w:hAnsi="Times New Roman"/>
                <w:sz w:val="24"/>
                <w:szCs w:val="24"/>
                <w:lang w:val="ru-RU"/>
              </w:rPr>
              <w:t>с</w:t>
            </w:r>
            <w:r w:rsidRPr="005962CB">
              <w:rPr>
                <w:rFonts w:ascii="Times New Roman" w:eastAsia="Times New Roman" w:hAnsi="Times New Roman"/>
                <w:spacing w:val="26"/>
                <w:sz w:val="24"/>
                <w:szCs w:val="24"/>
                <w:lang w:val="ru-RU"/>
              </w:rPr>
              <w:t xml:space="preserve"> </w:t>
            </w:r>
            <w:r w:rsidRPr="005962CB">
              <w:rPr>
                <w:rFonts w:ascii="Times New Roman" w:eastAsia="Times New Roman" w:hAnsi="Times New Roman"/>
                <w:sz w:val="24"/>
                <w:szCs w:val="24"/>
                <w:lang w:val="ru-RU"/>
              </w:rPr>
              <w:t>дорожными</w:t>
            </w:r>
            <w:r w:rsidRPr="005962CB">
              <w:rPr>
                <w:rFonts w:ascii="Times New Roman" w:eastAsia="Times New Roman" w:hAnsi="Times New Roman"/>
                <w:spacing w:val="28"/>
                <w:sz w:val="24"/>
                <w:szCs w:val="24"/>
                <w:lang w:val="ru-RU"/>
              </w:rPr>
              <w:t xml:space="preserve"> </w:t>
            </w:r>
            <w:r w:rsidRPr="005962CB">
              <w:rPr>
                <w:rFonts w:ascii="Times New Roman" w:eastAsia="Times New Roman" w:hAnsi="Times New Roman"/>
                <w:sz w:val="24"/>
                <w:szCs w:val="24"/>
                <w:lang w:val="ru-RU"/>
              </w:rPr>
              <w:t>знаками:</w:t>
            </w:r>
            <w:r w:rsidRPr="005962CB">
              <w:rPr>
                <w:rFonts w:ascii="Times New Roman" w:eastAsia="Times New Roman" w:hAnsi="Times New Roman"/>
                <w:spacing w:val="32"/>
                <w:sz w:val="24"/>
                <w:szCs w:val="24"/>
                <w:lang w:val="ru-RU"/>
              </w:rPr>
              <w:t xml:space="preserve"> </w:t>
            </w:r>
            <w:r w:rsidRPr="005962CB">
              <w:rPr>
                <w:rFonts w:ascii="Times New Roman" w:eastAsia="Times New Roman" w:hAnsi="Times New Roman"/>
                <w:sz w:val="24"/>
                <w:szCs w:val="24"/>
                <w:lang w:val="ru-RU"/>
              </w:rPr>
              <w:t>«Дети»,</w:t>
            </w:r>
            <w:r w:rsidRPr="005962CB">
              <w:rPr>
                <w:rFonts w:ascii="Times New Roman" w:eastAsia="Times New Roman" w:hAnsi="Times New Roman"/>
                <w:spacing w:val="32"/>
                <w:sz w:val="24"/>
                <w:szCs w:val="24"/>
                <w:lang w:val="ru-RU"/>
              </w:rPr>
              <w:t xml:space="preserve"> </w:t>
            </w:r>
            <w:r w:rsidRPr="005962CB">
              <w:rPr>
                <w:rFonts w:ascii="Times New Roman" w:eastAsia="Times New Roman" w:hAnsi="Times New Roman"/>
                <w:sz w:val="24"/>
                <w:szCs w:val="24"/>
                <w:lang w:val="ru-RU"/>
              </w:rPr>
              <w:t>«Остановка</w:t>
            </w:r>
            <w:r w:rsidRPr="005962CB">
              <w:rPr>
                <w:rFonts w:ascii="Times New Roman" w:eastAsia="Times New Roman" w:hAnsi="Times New Roman"/>
                <w:spacing w:val="26"/>
                <w:sz w:val="24"/>
                <w:szCs w:val="24"/>
                <w:lang w:val="ru-RU"/>
              </w:rPr>
              <w:t xml:space="preserve"> </w:t>
            </w:r>
            <w:r w:rsidRPr="005962CB">
              <w:rPr>
                <w:rFonts w:ascii="Times New Roman" w:eastAsia="Times New Roman" w:hAnsi="Times New Roman"/>
                <w:sz w:val="24"/>
                <w:szCs w:val="24"/>
                <w:lang w:val="ru-RU"/>
              </w:rPr>
              <w:t>трамвая»,</w:t>
            </w:r>
            <w:r w:rsidRPr="005962CB">
              <w:rPr>
                <w:rFonts w:ascii="Times New Roman" w:eastAsia="Times New Roman" w:hAnsi="Times New Roman"/>
                <w:spacing w:val="34"/>
                <w:sz w:val="24"/>
                <w:szCs w:val="24"/>
                <w:lang w:val="ru-RU"/>
              </w:rPr>
              <w:t xml:space="preserve"> </w:t>
            </w:r>
            <w:r w:rsidRPr="005962CB">
              <w:rPr>
                <w:rFonts w:ascii="Times New Roman" w:eastAsia="Times New Roman" w:hAnsi="Times New Roman"/>
                <w:sz w:val="24"/>
                <w:szCs w:val="24"/>
                <w:lang w:val="ru-RU"/>
              </w:rPr>
              <w:t>«Остановка</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автобуса»,</w:t>
            </w:r>
            <w:r w:rsidRPr="005962CB">
              <w:rPr>
                <w:rFonts w:ascii="Times New Roman" w:eastAsia="Times New Roman" w:hAnsi="Times New Roman"/>
                <w:spacing w:val="39"/>
                <w:sz w:val="24"/>
                <w:szCs w:val="24"/>
                <w:lang w:val="ru-RU"/>
              </w:rPr>
              <w:t xml:space="preserve"> </w:t>
            </w:r>
            <w:r w:rsidRPr="005962CB">
              <w:rPr>
                <w:rFonts w:ascii="Times New Roman" w:eastAsia="Times New Roman" w:hAnsi="Times New Roman"/>
                <w:sz w:val="24"/>
                <w:szCs w:val="24"/>
                <w:lang w:val="ru-RU"/>
              </w:rPr>
              <w:t>«Пешеходный</w:t>
            </w:r>
            <w:r w:rsidRPr="005962CB">
              <w:rPr>
                <w:rFonts w:ascii="Times New Roman" w:eastAsia="Times New Roman" w:hAnsi="Times New Roman"/>
                <w:spacing w:val="34"/>
                <w:sz w:val="24"/>
                <w:szCs w:val="24"/>
                <w:lang w:val="ru-RU"/>
              </w:rPr>
              <w:t xml:space="preserve"> </w:t>
            </w:r>
            <w:r w:rsidRPr="005962CB">
              <w:rPr>
                <w:rFonts w:ascii="Times New Roman" w:eastAsia="Times New Roman" w:hAnsi="Times New Roman"/>
                <w:sz w:val="24"/>
                <w:szCs w:val="24"/>
                <w:lang w:val="ru-RU"/>
              </w:rPr>
              <w:t>переход»,</w:t>
            </w:r>
            <w:r w:rsidRPr="005962CB">
              <w:rPr>
                <w:rFonts w:ascii="Times New Roman" w:eastAsia="Times New Roman" w:hAnsi="Times New Roman"/>
                <w:spacing w:val="37"/>
                <w:sz w:val="24"/>
                <w:szCs w:val="24"/>
                <w:lang w:val="ru-RU"/>
              </w:rPr>
              <w:t xml:space="preserve"> </w:t>
            </w:r>
            <w:r w:rsidRPr="005962CB">
              <w:rPr>
                <w:rFonts w:ascii="Times New Roman" w:eastAsia="Times New Roman" w:hAnsi="Times New Roman"/>
                <w:sz w:val="24"/>
                <w:szCs w:val="24"/>
                <w:lang w:val="ru-RU"/>
              </w:rPr>
              <w:t>«Пункт</w:t>
            </w:r>
            <w:r w:rsidRPr="005962CB">
              <w:rPr>
                <w:rFonts w:ascii="Times New Roman" w:eastAsia="Times New Roman" w:hAnsi="Times New Roman"/>
                <w:spacing w:val="36"/>
                <w:sz w:val="24"/>
                <w:szCs w:val="24"/>
                <w:lang w:val="ru-RU"/>
              </w:rPr>
              <w:t xml:space="preserve"> </w:t>
            </w:r>
            <w:r w:rsidRPr="005962CB">
              <w:rPr>
                <w:rFonts w:ascii="Times New Roman" w:eastAsia="Times New Roman" w:hAnsi="Times New Roman"/>
                <w:sz w:val="24"/>
                <w:szCs w:val="24"/>
                <w:lang w:val="ru-RU"/>
              </w:rPr>
              <w:t>первой</w:t>
            </w:r>
            <w:r w:rsidRPr="005962CB">
              <w:rPr>
                <w:rFonts w:ascii="Times New Roman" w:eastAsia="Times New Roman" w:hAnsi="Times New Roman"/>
                <w:spacing w:val="34"/>
                <w:sz w:val="24"/>
                <w:szCs w:val="24"/>
                <w:lang w:val="ru-RU"/>
              </w:rPr>
              <w:t xml:space="preserve"> </w:t>
            </w:r>
            <w:r w:rsidRPr="005962CB">
              <w:rPr>
                <w:rFonts w:ascii="Times New Roman" w:eastAsia="Times New Roman" w:hAnsi="Times New Roman"/>
                <w:sz w:val="24"/>
                <w:szCs w:val="24"/>
                <w:lang w:val="ru-RU"/>
              </w:rPr>
              <w:t>медицинской</w:t>
            </w:r>
            <w:r w:rsidRPr="005962CB">
              <w:rPr>
                <w:rFonts w:ascii="Times New Roman" w:eastAsia="Times New Roman" w:hAnsi="Times New Roman"/>
                <w:spacing w:val="32"/>
                <w:sz w:val="24"/>
                <w:szCs w:val="24"/>
                <w:lang w:val="ru-RU"/>
              </w:rPr>
              <w:t xml:space="preserve"> </w:t>
            </w:r>
            <w:r w:rsidRPr="005962CB">
              <w:rPr>
                <w:rFonts w:ascii="Times New Roman" w:eastAsia="Times New Roman" w:hAnsi="Times New Roman"/>
                <w:sz w:val="24"/>
                <w:szCs w:val="24"/>
                <w:lang w:val="ru-RU"/>
              </w:rPr>
              <w:t>помощи»,</w:t>
            </w:r>
            <w:r w:rsidRPr="005962CB">
              <w:rPr>
                <w:rFonts w:ascii="Times New Roman" w:eastAsia="Times New Roman" w:hAnsi="Times New Roman"/>
                <w:spacing w:val="37"/>
                <w:sz w:val="24"/>
                <w:szCs w:val="24"/>
                <w:lang w:val="ru-RU"/>
              </w:rPr>
              <w:t xml:space="preserve"> </w:t>
            </w:r>
            <w:r w:rsidRPr="005962CB">
              <w:rPr>
                <w:rFonts w:ascii="Times New Roman" w:eastAsia="Times New Roman" w:hAnsi="Times New Roman"/>
                <w:sz w:val="24"/>
                <w:szCs w:val="24"/>
                <w:lang w:val="ru-RU"/>
              </w:rPr>
              <w:t>«Пункт</w:t>
            </w:r>
            <w:r w:rsidRPr="005962CB">
              <w:rPr>
                <w:rFonts w:ascii="Times New Roman" w:eastAsia="Times New Roman" w:hAnsi="Times New Roman"/>
                <w:spacing w:val="34"/>
                <w:sz w:val="24"/>
                <w:szCs w:val="24"/>
                <w:lang w:val="ru-RU"/>
              </w:rPr>
              <w:t xml:space="preserve"> </w:t>
            </w:r>
            <w:r w:rsidRPr="005962CB">
              <w:rPr>
                <w:rFonts w:ascii="Times New Roman" w:eastAsia="Times New Roman" w:hAnsi="Times New Roman"/>
                <w:sz w:val="24"/>
                <w:szCs w:val="24"/>
                <w:lang w:val="ru-RU"/>
              </w:rPr>
              <w:t>питания», «Место</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стоянки», «Въезд</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запрещен», «Дорожные</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работы»,</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«Велосипедная</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дорожка».</w:t>
            </w:r>
          </w:p>
        </w:tc>
      </w:tr>
      <w:tr w:rsidR="005962CB" w:rsidRPr="005962CB" w:rsidTr="005962CB">
        <w:trPr>
          <w:trHeight w:val="2608"/>
        </w:trPr>
        <w:tc>
          <w:tcPr>
            <w:tcW w:w="10380" w:type="dxa"/>
          </w:tcPr>
          <w:p w:rsidR="005962CB" w:rsidRPr="005962CB" w:rsidRDefault="005962CB" w:rsidP="005962CB">
            <w:pPr>
              <w:spacing w:line="268" w:lineRule="exact"/>
              <w:ind w:left="243" w:right="210" w:hanging="94"/>
              <w:rPr>
                <w:rFonts w:ascii="Times New Roman" w:eastAsia="Times New Roman" w:hAnsi="Times New Roman"/>
                <w:b/>
                <w:sz w:val="24"/>
                <w:szCs w:val="24"/>
                <w:lang w:val="ru-RU"/>
              </w:rPr>
            </w:pPr>
            <w:r w:rsidRPr="005962CB">
              <w:rPr>
                <w:rFonts w:ascii="Times New Roman" w:eastAsia="Times New Roman" w:hAnsi="Times New Roman"/>
                <w:b/>
                <w:sz w:val="24"/>
                <w:szCs w:val="24"/>
                <w:lang w:val="ru-RU"/>
              </w:rPr>
              <w:t>6-8</w:t>
            </w:r>
            <w:r w:rsidRPr="005962CB">
              <w:rPr>
                <w:rFonts w:ascii="Times New Roman" w:eastAsia="Times New Roman" w:hAnsi="Times New Roman"/>
                <w:b/>
                <w:spacing w:val="-1"/>
                <w:sz w:val="24"/>
                <w:szCs w:val="24"/>
                <w:lang w:val="ru-RU"/>
              </w:rPr>
              <w:t xml:space="preserve"> </w:t>
            </w:r>
            <w:r w:rsidRPr="005962CB">
              <w:rPr>
                <w:rFonts w:ascii="Times New Roman" w:eastAsia="Times New Roman" w:hAnsi="Times New Roman"/>
                <w:b/>
                <w:sz w:val="24"/>
                <w:szCs w:val="24"/>
                <w:lang w:val="ru-RU"/>
              </w:rPr>
              <w:t>лет.</w:t>
            </w:r>
          </w:p>
          <w:p w:rsidR="005962CB" w:rsidRPr="005962CB" w:rsidRDefault="005962CB" w:rsidP="005962CB">
            <w:pPr>
              <w:spacing w:line="259" w:lineRule="exact"/>
              <w:ind w:left="243" w:right="210" w:hanging="94"/>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-систематизировать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знания</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детей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об устройстве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улицы,</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дорожном</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движении;</w:t>
            </w:r>
          </w:p>
          <w:p w:rsidR="005962CB" w:rsidRPr="005962CB" w:rsidRDefault="005962CB" w:rsidP="005962CB">
            <w:pPr>
              <w:spacing w:line="258" w:lineRule="exact"/>
              <w:ind w:left="243" w:right="210" w:hanging="94"/>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-знакомить</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с</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понятиями</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«площадь», «бульвар»,</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«проспект»;</w:t>
            </w:r>
          </w:p>
          <w:p w:rsidR="005962CB" w:rsidRPr="005962CB" w:rsidRDefault="005962CB" w:rsidP="005962CB">
            <w:pPr>
              <w:spacing w:before="5" w:line="225" w:lineRule="auto"/>
              <w:ind w:left="243" w:right="210" w:hanging="94"/>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-продолжать</w:t>
            </w:r>
            <w:r w:rsidRPr="005962CB">
              <w:rPr>
                <w:rFonts w:ascii="Times New Roman" w:eastAsia="Times New Roman" w:hAnsi="Times New Roman"/>
                <w:spacing w:val="39"/>
                <w:sz w:val="24"/>
                <w:szCs w:val="24"/>
                <w:lang w:val="ru-RU"/>
              </w:rPr>
              <w:t xml:space="preserve"> </w:t>
            </w:r>
            <w:r w:rsidRPr="005962CB">
              <w:rPr>
                <w:rFonts w:ascii="Times New Roman" w:eastAsia="Times New Roman" w:hAnsi="Times New Roman"/>
                <w:sz w:val="24"/>
                <w:szCs w:val="24"/>
                <w:lang w:val="ru-RU"/>
              </w:rPr>
              <w:t>знакомить</w:t>
            </w:r>
            <w:r w:rsidRPr="005962CB">
              <w:rPr>
                <w:rFonts w:ascii="Times New Roman" w:eastAsia="Times New Roman" w:hAnsi="Times New Roman"/>
                <w:spacing w:val="42"/>
                <w:sz w:val="24"/>
                <w:szCs w:val="24"/>
                <w:lang w:val="ru-RU"/>
              </w:rPr>
              <w:t xml:space="preserve"> </w:t>
            </w:r>
            <w:r w:rsidRPr="005962CB">
              <w:rPr>
                <w:rFonts w:ascii="Times New Roman" w:eastAsia="Times New Roman" w:hAnsi="Times New Roman"/>
                <w:sz w:val="24"/>
                <w:szCs w:val="24"/>
                <w:lang w:val="ru-RU"/>
              </w:rPr>
              <w:t>с</w:t>
            </w:r>
            <w:r w:rsidRPr="005962CB">
              <w:rPr>
                <w:rFonts w:ascii="Times New Roman" w:eastAsia="Times New Roman" w:hAnsi="Times New Roman"/>
                <w:spacing w:val="40"/>
                <w:sz w:val="24"/>
                <w:szCs w:val="24"/>
                <w:lang w:val="ru-RU"/>
              </w:rPr>
              <w:t xml:space="preserve"> </w:t>
            </w:r>
            <w:r w:rsidRPr="005962CB">
              <w:rPr>
                <w:rFonts w:ascii="Times New Roman" w:eastAsia="Times New Roman" w:hAnsi="Times New Roman"/>
                <w:sz w:val="24"/>
                <w:szCs w:val="24"/>
                <w:lang w:val="ru-RU"/>
              </w:rPr>
              <w:t>дорожными</w:t>
            </w:r>
            <w:r w:rsidRPr="005962CB">
              <w:rPr>
                <w:rFonts w:ascii="Times New Roman" w:eastAsia="Times New Roman" w:hAnsi="Times New Roman"/>
                <w:spacing w:val="39"/>
                <w:sz w:val="24"/>
                <w:szCs w:val="24"/>
                <w:lang w:val="ru-RU"/>
              </w:rPr>
              <w:t xml:space="preserve"> </w:t>
            </w:r>
            <w:r w:rsidRPr="005962CB">
              <w:rPr>
                <w:rFonts w:ascii="Times New Roman" w:eastAsia="Times New Roman" w:hAnsi="Times New Roman"/>
                <w:sz w:val="24"/>
                <w:szCs w:val="24"/>
                <w:lang w:val="ru-RU"/>
              </w:rPr>
              <w:t>знаками</w:t>
            </w:r>
            <w:r w:rsidRPr="005962CB">
              <w:rPr>
                <w:rFonts w:ascii="Times New Roman" w:eastAsia="Times New Roman" w:hAnsi="Times New Roman"/>
                <w:spacing w:val="42"/>
                <w:sz w:val="24"/>
                <w:szCs w:val="24"/>
                <w:lang w:val="ru-RU"/>
              </w:rPr>
              <w:t xml:space="preserve"> </w:t>
            </w:r>
            <w:r w:rsidRPr="005962CB">
              <w:rPr>
                <w:rFonts w:ascii="Times New Roman" w:eastAsia="Times New Roman" w:hAnsi="Times New Roman"/>
                <w:sz w:val="24"/>
                <w:szCs w:val="24"/>
                <w:lang w:val="ru-RU"/>
              </w:rPr>
              <w:t>—</w:t>
            </w:r>
            <w:r w:rsidRPr="005962CB">
              <w:rPr>
                <w:rFonts w:ascii="Times New Roman" w:eastAsia="Times New Roman" w:hAnsi="Times New Roman"/>
                <w:spacing w:val="41"/>
                <w:sz w:val="24"/>
                <w:szCs w:val="24"/>
                <w:lang w:val="ru-RU"/>
              </w:rPr>
              <w:t xml:space="preserve"> </w:t>
            </w:r>
            <w:r w:rsidRPr="005962CB">
              <w:rPr>
                <w:rFonts w:ascii="Times New Roman" w:eastAsia="Times New Roman" w:hAnsi="Times New Roman"/>
                <w:sz w:val="24"/>
                <w:szCs w:val="24"/>
                <w:lang w:val="ru-RU"/>
              </w:rPr>
              <w:t>предупреждающими,</w:t>
            </w:r>
            <w:r w:rsidRPr="005962CB">
              <w:rPr>
                <w:rFonts w:ascii="Times New Roman" w:eastAsia="Times New Roman" w:hAnsi="Times New Roman"/>
                <w:spacing w:val="38"/>
                <w:sz w:val="24"/>
                <w:szCs w:val="24"/>
                <w:lang w:val="ru-RU"/>
              </w:rPr>
              <w:t xml:space="preserve"> </w:t>
            </w:r>
            <w:r w:rsidRPr="005962CB">
              <w:rPr>
                <w:rFonts w:ascii="Times New Roman" w:eastAsia="Times New Roman" w:hAnsi="Times New Roman"/>
                <w:sz w:val="24"/>
                <w:szCs w:val="24"/>
                <w:lang w:val="ru-RU"/>
              </w:rPr>
              <w:t>запрещающими</w:t>
            </w:r>
            <w:r w:rsidRPr="005962CB">
              <w:rPr>
                <w:rFonts w:ascii="Times New Roman" w:eastAsia="Times New Roman" w:hAnsi="Times New Roman"/>
                <w:spacing w:val="42"/>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информационно-указательными;</w:t>
            </w:r>
          </w:p>
          <w:p w:rsidR="005962CB" w:rsidRPr="005962CB" w:rsidRDefault="005962CB" w:rsidP="005962CB">
            <w:pPr>
              <w:spacing w:line="254" w:lineRule="exact"/>
              <w:ind w:left="243" w:right="210" w:hanging="94"/>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-подводить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детей</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к осознанию</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необходимости</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соблюдать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правила</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дорожного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движения;</w:t>
            </w:r>
          </w:p>
          <w:p w:rsidR="005962CB" w:rsidRPr="005962CB" w:rsidRDefault="005962CB" w:rsidP="005962CB">
            <w:pPr>
              <w:spacing w:line="259" w:lineRule="exact"/>
              <w:ind w:left="243" w:right="210" w:hanging="94"/>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-расширять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представления</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детей о</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работе</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ГИБДД;</w:t>
            </w:r>
          </w:p>
          <w:p w:rsidR="005962CB" w:rsidRPr="005962CB" w:rsidRDefault="005962CB" w:rsidP="005962CB">
            <w:pPr>
              <w:spacing w:line="259" w:lineRule="exact"/>
              <w:ind w:left="243" w:right="210" w:hanging="94"/>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-воспитывать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культуру</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поведения</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на улице</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общественном</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транспорте;</w:t>
            </w:r>
          </w:p>
          <w:p w:rsidR="005962CB" w:rsidRPr="005962CB" w:rsidRDefault="005962CB" w:rsidP="005962CB">
            <w:pPr>
              <w:spacing w:line="259" w:lineRule="exact"/>
              <w:ind w:left="243" w:right="210" w:hanging="94"/>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-развивать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свободную</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ориентировку</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пределах</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ближайшей к детскому</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саду</w:t>
            </w:r>
            <w:r w:rsidRPr="005962CB">
              <w:rPr>
                <w:rFonts w:ascii="Times New Roman" w:eastAsia="Times New Roman" w:hAnsi="Times New Roman"/>
                <w:spacing w:val="-6"/>
                <w:sz w:val="24"/>
                <w:szCs w:val="24"/>
                <w:lang w:val="ru-RU"/>
              </w:rPr>
              <w:t xml:space="preserve"> </w:t>
            </w:r>
            <w:r w:rsidRPr="005962CB">
              <w:rPr>
                <w:rFonts w:ascii="Times New Roman" w:eastAsia="Times New Roman" w:hAnsi="Times New Roman"/>
                <w:sz w:val="24"/>
                <w:szCs w:val="24"/>
                <w:lang w:val="ru-RU"/>
              </w:rPr>
              <w:t>местности;</w:t>
            </w:r>
          </w:p>
          <w:p w:rsidR="005962CB" w:rsidRPr="005962CB" w:rsidRDefault="005962CB" w:rsidP="005962CB">
            <w:pPr>
              <w:spacing w:line="248" w:lineRule="exact"/>
              <w:ind w:left="243" w:right="210" w:hanging="94"/>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-формировать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умение</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находить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дорогу</w:t>
            </w:r>
            <w:r w:rsidRPr="005962CB">
              <w:rPr>
                <w:rFonts w:ascii="Times New Roman" w:eastAsia="Times New Roman" w:hAnsi="Times New Roman"/>
                <w:spacing w:val="-9"/>
                <w:sz w:val="24"/>
                <w:szCs w:val="24"/>
                <w:lang w:val="ru-RU"/>
              </w:rPr>
              <w:t xml:space="preserve"> </w:t>
            </w:r>
            <w:r w:rsidRPr="005962CB">
              <w:rPr>
                <w:rFonts w:ascii="Times New Roman" w:eastAsia="Times New Roman" w:hAnsi="Times New Roman"/>
                <w:sz w:val="24"/>
                <w:szCs w:val="24"/>
                <w:lang w:val="ru-RU"/>
              </w:rPr>
              <w:t>из дома</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детский сад</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на</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схеме</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местности.</w:t>
            </w:r>
          </w:p>
        </w:tc>
      </w:tr>
      <w:tr w:rsidR="005962CB" w:rsidRPr="005962CB" w:rsidTr="005962CB">
        <w:trPr>
          <w:trHeight w:val="277"/>
        </w:trPr>
        <w:tc>
          <w:tcPr>
            <w:tcW w:w="10380" w:type="dxa"/>
          </w:tcPr>
          <w:p w:rsidR="005962CB" w:rsidRPr="005962CB" w:rsidRDefault="005962CB" w:rsidP="005962CB">
            <w:pPr>
              <w:spacing w:line="256" w:lineRule="exact"/>
              <w:ind w:left="243" w:right="210" w:hanging="94"/>
              <w:jc w:val="center"/>
              <w:rPr>
                <w:rFonts w:ascii="Times New Roman" w:eastAsia="Times New Roman" w:hAnsi="Times New Roman"/>
                <w:sz w:val="24"/>
                <w:szCs w:val="24"/>
              </w:rPr>
            </w:pPr>
            <w:r w:rsidRPr="005962CB">
              <w:rPr>
                <w:rFonts w:ascii="Times New Roman" w:eastAsia="Times New Roman" w:hAnsi="Times New Roman"/>
                <w:b/>
                <w:bCs/>
                <w:sz w:val="24"/>
                <w:szCs w:val="24"/>
              </w:rPr>
              <w:t>Безопасность</w:t>
            </w:r>
            <w:r w:rsidRPr="005962CB">
              <w:rPr>
                <w:rFonts w:ascii="Times New Roman" w:eastAsia="Times New Roman" w:hAnsi="Times New Roman"/>
                <w:b/>
                <w:bCs/>
                <w:spacing w:val="-5"/>
                <w:sz w:val="24"/>
                <w:szCs w:val="24"/>
              </w:rPr>
              <w:t xml:space="preserve"> </w:t>
            </w:r>
            <w:r w:rsidRPr="005962CB">
              <w:rPr>
                <w:rFonts w:ascii="Times New Roman" w:eastAsia="Times New Roman" w:hAnsi="Times New Roman"/>
                <w:b/>
                <w:bCs/>
                <w:sz w:val="24"/>
                <w:szCs w:val="24"/>
              </w:rPr>
              <w:t>собственной</w:t>
            </w:r>
            <w:r w:rsidRPr="005962CB">
              <w:rPr>
                <w:rFonts w:ascii="Times New Roman" w:eastAsia="Times New Roman" w:hAnsi="Times New Roman"/>
                <w:b/>
                <w:bCs/>
                <w:spacing w:val="-4"/>
                <w:sz w:val="24"/>
                <w:szCs w:val="24"/>
              </w:rPr>
              <w:t xml:space="preserve"> </w:t>
            </w:r>
            <w:r w:rsidRPr="005962CB">
              <w:rPr>
                <w:rFonts w:ascii="Times New Roman" w:eastAsia="Times New Roman" w:hAnsi="Times New Roman"/>
                <w:b/>
                <w:bCs/>
                <w:sz w:val="24"/>
                <w:szCs w:val="24"/>
              </w:rPr>
              <w:t>жизнедеятельности</w:t>
            </w:r>
            <w:r w:rsidRPr="005962CB">
              <w:rPr>
                <w:rFonts w:ascii="Times New Roman" w:eastAsia="Times New Roman" w:hAnsi="Times New Roman"/>
                <w:sz w:val="24"/>
                <w:szCs w:val="24"/>
              </w:rPr>
              <w:t>.</w:t>
            </w:r>
          </w:p>
        </w:tc>
      </w:tr>
      <w:tr w:rsidR="005962CB" w:rsidRPr="005962CB" w:rsidTr="005962CB">
        <w:trPr>
          <w:trHeight w:val="275"/>
        </w:trPr>
        <w:tc>
          <w:tcPr>
            <w:tcW w:w="10380" w:type="dxa"/>
          </w:tcPr>
          <w:p w:rsidR="005962CB" w:rsidRPr="005962CB" w:rsidRDefault="005962CB" w:rsidP="005962CB">
            <w:pPr>
              <w:spacing w:line="256" w:lineRule="exact"/>
              <w:ind w:left="243" w:right="210" w:hanging="94"/>
              <w:jc w:val="center"/>
              <w:rPr>
                <w:rFonts w:ascii="Times New Roman" w:eastAsia="Times New Roman" w:hAnsi="Times New Roman"/>
                <w:b/>
                <w:sz w:val="24"/>
                <w:szCs w:val="24"/>
              </w:rPr>
            </w:pPr>
            <w:r w:rsidRPr="005962CB">
              <w:rPr>
                <w:rFonts w:ascii="Times New Roman" w:eastAsia="Times New Roman" w:hAnsi="Times New Roman"/>
                <w:b/>
                <w:sz w:val="24"/>
                <w:szCs w:val="24"/>
              </w:rPr>
              <w:t>Возрастная</w:t>
            </w:r>
            <w:r w:rsidRPr="005962CB">
              <w:rPr>
                <w:rFonts w:ascii="Times New Roman" w:eastAsia="Times New Roman" w:hAnsi="Times New Roman"/>
                <w:b/>
                <w:spacing w:val="-5"/>
                <w:sz w:val="24"/>
                <w:szCs w:val="24"/>
              </w:rPr>
              <w:t xml:space="preserve"> </w:t>
            </w:r>
            <w:r w:rsidRPr="005962CB">
              <w:rPr>
                <w:rFonts w:ascii="Times New Roman" w:eastAsia="Times New Roman" w:hAnsi="Times New Roman"/>
                <w:b/>
                <w:sz w:val="24"/>
                <w:szCs w:val="24"/>
              </w:rPr>
              <w:t>специфика</w:t>
            </w:r>
          </w:p>
        </w:tc>
      </w:tr>
      <w:tr w:rsidR="005962CB" w:rsidRPr="005962CB" w:rsidTr="005962CB">
        <w:trPr>
          <w:trHeight w:val="1312"/>
        </w:trPr>
        <w:tc>
          <w:tcPr>
            <w:tcW w:w="10380" w:type="dxa"/>
          </w:tcPr>
          <w:p w:rsidR="005962CB" w:rsidRPr="005962CB" w:rsidRDefault="005962CB" w:rsidP="005962CB">
            <w:pPr>
              <w:spacing w:line="265" w:lineRule="exact"/>
              <w:ind w:left="243" w:right="210" w:hanging="94"/>
              <w:rPr>
                <w:rFonts w:ascii="Times New Roman" w:eastAsia="Times New Roman" w:hAnsi="Times New Roman"/>
                <w:b/>
                <w:sz w:val="24"/>
                <w:szCs w:val="24"/>
                <w:lang w:val="ru-RU"/>
              </w:rPr>
            </w:pPr>
            <w:r w:rsidRPr="005962CB">
              <w:rPr>
                <w:rFonts w:ascii="Times New Roman" w:eastAsia="Times New Roman" w:hAnsi="Times New Roman"/>
                <w:b/>
                <w:sz w:val="24"/>
                <w:szCs w:val="24"/>
                <w:lang w:val="ru-RU"/>
              </w:rPr>
              <w:t>2-3</w:t>
            </w:r>
            <w:r w:rsidRPr="005962CB">
              <w:rPr>
                <w:rFonts w:ascii="Times New Roman" w:eastAsia="Times New Roman" w:hAnsi="Times New Roman"/>
                <w:b/>
                <w:spacing w:val="-1"/>
                <w:sz w:val="24"/>
                <w:szCs w:val="24"/>
                <w:lang w:val="ru-RU"/>
              </w:rPr>
              <w:t xml:space="preserve"> </w:t>
            </w:r>
            <w:r w:rsidRPr="005962CB">
              <w:rPr>
                <w:rFonts w:ascii="Times New Roman" w:eastAsia="Times New Roman" w:hAnsi="Times New Roman"/>
                <w:b/>
                <w:sz w:val="24"/>
                <w:szCs w:val="24"/>
                <w:lang w:val="ru-RU"/>
              </w:rPr>
              <w:t>года.</w:t>
            </w:r>
          </w:p>
          <w:p w:rsidR="005962CB" w:rsidRPr="005962CB" w:rsidRDefault="005962CB" w:rsidP="005962CB">
            <w:pPr>
              <w:spacing w:line="260" w:lineRule="exact"/>
              <w:ind w:left="243" w:right="210" w:hanging="94"/>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-знакомить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с</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предметным</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миром</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и правилами безопасного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обращения</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предметами;</w:t>
            </w:r>
          </w:p>
          <w:p w:rsidR="005962CB" w:rsidRPr="005962CB" w:rsidRDefault="005962CB" w:rsidP="005962CB">
            <w:pPr>
              <w:spacing w:line="259" w:lineRule="exact"/>
              <w:ind w:left="243" w:right="210" w:hanging="94"/>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-знакомить</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с</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понятиями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«можно</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нельзя»,</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«опасно»;</w:t>
            </w:r>
          </w:p>
          <w:p w:rsidR="005962CB" w:rsidRPr="005962CB" w:rsidRDefault="005962CB" w:rsidP="005962CB">
            <w:pPr>
              <w:spacing w:line="260" w:lineRule="exact"/>
              <w:ind w:left="243" w:right="210" w:hanging="94"/>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-формировать</w:t>
            </w:r>
            <w:r w:rsidRPr="005962CB">
              <w:rPr>
                <w:rFonts w:ascii="Times New Roman" w:eastAsia="Times New Roman" w:hAnsi="Times New Roman"/>
                <w:spacing w:val="10"/>
                <w:sz w:val="24"/>
                <w:szCs w:val="24"/>
                <w:lang w:val="ru-RU"/>
              </w:rPr>
              <w:t xml:space="preserve"> </w:t>
            </w:r>
            <w:r w:rsidRPr="005962CB">
              <w:rPr>
                <w:rFonts w:ascii="Times New Roman" w:eastAsia="Times New Roman" w:hAnsi="Times New Roman"/>
                <w:sz w:val="24"/>
                <w:szCs w:val="24"/>
                <w:lang w:val="ru-RU"/>
              </w:rPr>
              <w:t>представления</w:t>
            </w:r>
            <w:r w:rsidRPr="005962CB">
              <w:rPr>
                <w:rFonts w:ascii="Times New Roman" w:eastAsia="Times New Roman" w:hAnsi="Times New Roman"/>
                <w:spacing w:val="10"/>
                <w:sz w:val="24"/>
                <w:szCs w:val="24"/>
                <w:lang w:val="ru-RU"/>
              </w:rPr>
              <w:t xml:space="preserve"> </w:t>
            </w:r>
            <w:r w:rsidRPr="005962CB">
              <w:rPr>
                <w:rFonts w:ascii="Times New Roman" w:eastAsia="Times New Roman" w:hAnsi="Times New Roman"/>
                <w:sz w:val="24"/>
                <w:szCs w:val="24"/>
                <w:lang w:val="ru-RU"/>
              </w:rPr>
              <w:t>о</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правилах</w:t>
            </w:r>
            <w:r w:rsidRPr="005962CB">
              <w:rPr>
                <w:rFonts w:ascii="Times New Roman" w:eastAsia="Times New Roman" w:hAnsi="Times New Roman"/>
                <w:spacing w:val="12"/>
                <w:sz w:val="24"/>
                <w:szCs w:val="24"/>
                <w:lang w:val="ru-RU"/>
              </w:rPr>
              <w:t xml:space="preserve"> </w:t>
            </w:r>
            <w:r w:rsidRPr="005962CB">
              <w:rPr>
                <w:rFonts w:ascii="Times New Roman" w:eastAsia="Times New Roman" w:hAnsi="Times New Roman"/>
                <w:sz w:val="24"/>
                <w:szCs w:val="24"/>
                <w:lang w:val="ru-RU"/>
              </w:rPr>
              <w:t>безопасного</w:t>
            </w:r>
            <w:r w:rsidRPr="005962CB">
              <w:rPr>
                <w:rFonts w:ascii="Times New Roman" w:eastAsia="Times New Roman" w:hAnsi="Times New Roman"/>
                <w:spacing w:val="11"/>
                <w:sz w:val="24"/>
                <w:szCs w:val="24"/>
                <w:lang w:val="ru-RU"/>
              </w:rPr>
              <w:t xml:space="preserve"> </w:t>
            </w:r>
            <w:r w:rsidRPr="005962CB">
              <w:rPr>
                <w:rFonts w:ascii="Times New Roman" w:eastAsia="Times New Roman" w:hAnsi="Times New Roman"/>
                <w:sz w:val="24"/>
                <w:szCs w:val="24"/>
                <w:lang w:val="ru-RU"/>
              </w:rPr>
              <w:t>поведения</w:t>
            </w:r>
            <w:r w:rsidRPr="005962CB">
              <w:rPr>
                <w:rFonts w:ascii="Times New Roman" w:eastAsia="Times New Roman" w:hAnsi="Times New Roman"/>
                <w:spacing w:val="10"/>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10"/>
                <w:sz w:val="24"/>
                <w:szCs w:val="24"/>
                <w:lang w:val="ru-RU"/>
              </w:rPr>
              <w:t xml:space="preserve"> </w:t>
            </w:r>
            <w:r w:rsidRPr="005962CB">
              <w:rPr>
                <w:rFonts w:ascii="Times New Roman" w:eastAsia="Times New Roman" w:hAnsi="Times New Roman"/>
                <w:sz w:val="24"/>
                <w:szCs w:val="24"/>
                <w:lang w:val="ru-RU"/>
              </w:rPr>
              <w:t>играх</w:t>
            </w:r>
            <w:r w:rsidRPr="005962CB">
              <w:rPr>
                <w:rFonts w:ascii="Times New Roman" w:eastAsia="Times New Roman" w:hAnsi="Times New Roman"/>
                <w:spacing w:val="12"/>
                <w:sz w:val="24"/>
                <w:szCs w:val="24"/>
                <w:lang w:val="ru-RU"/>
              </w:rPr>
              <w:t xml:space="preserve"> </w:t>
            </w:r>
            <w:r w:rsidRPr="005962CB">
              <w:rPr>
                <w:rFonts w:ascii="Times New Roman" w:eastAsia="Times New Roman" w:hAnsi="Times New Roman"/>
                <w:sz w:val="24"/>
                <w:szCs w:val="24"/>
                <w:lang w:val="ru-RU"/>
              </w:rPr>
              <w:t>с</w:t>
            </w:r>
            <w:r w:rsidRPr="005962CB">
              <w:rPr>
                <w:rFonts w:ascii="Times New Roman" w:eastAsia="Times New Roman" w:hAnsi="Times New Roman"/>
                <w:spacing w:val="9"/>
                <w:sz w:val="24"/>
                <w:szCs w:val="24"/>
                <w:lang w:val="ru-RU"/>
              </w:rPr>
              <w:t xml:space="preserve"> </w:t>
            </w:r>
            <w:r w:rsidRPr="005962CB">
              <w:rPr>
                <w:rFonts w:ascii="Times New Roman" w:eastAsia="Times New Roman" w:hAnsi="Times New Roman"/>
                <w:sz w:val="24"/>
                <w:szCs w:val="24"/>
                <w:lang w:val="ru-RU"/>
              </w:rPr>
              <w:t>песком</w:t>
            </w:r>
            <w:r w:rsidRPr="005962CB">
              <w:rPr>
                <w:rFonts w:ascii="Times New Roman" w:eastAsia="Times New Roman" w:hAnsi="Times New Roman"/>
                <w:spacing w:val="10"/>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1"/>
                <w:sz w:val="24"/>
                <w:szCs w:val="24"/>
                <w:lang w:val="ru-RU"/>
              </w:rPr>
              <w:t xml:space="preserve"> </w:t>
            </w:r>
            <w:r w:rsidRPr="005962CB">
              <w:rPr>
                <w:rFonts w:ascii="Times New Roman" w:eastAsia="Times New Roman" w:hAnsi="Times New Roman"/>
                <w:sz w:val="24"/>
                <w:szCs w:val="24"/>
                <w:lang w:val="ru-RU"/>
              </w:rPr>
              <w:t>водой</w:t>
            </w:r>
            <w:r w:rsidRPr="005962CB">
              <w:rPr>
                <w:rFonts w:ascii="Times New Roman" w:eastAsia="Times New Roman" w:hAnsi="Times New Roman"/>
                <w:spacing w:val="12"/>
                <w:sz w:val="24"/>
                <w:szCs w:val="24"/>
                <w:lang w:val="ru-RU"/>
              </w:rPr>
              <w:t xml:space="preserve"> </w:t>
            </w:r>
            <w:r w:rsidRPr="005962CB">
              <w:rPr>
                <w:rFonts w:ascii="Times New Roman" w:eastAsia="Times New Roman" w:hAnsi="Times New Roman"/>
                <w:sz w:val="24"/>
                <w:szCs w:val="24"/>
                <w:lang w:val="ru-RU"/>
              </w:rPr>
              <w:t>(воду</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не</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пить, песком</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не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бросаться 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т. д.).</w:t>
            </w:r>
          </w:p>
        </w:tc>
      </w:tr>
      <w:tr w:rsidR="005962CB" w:rsidRPr="005962CB" w:rsidTr="005962CB">
        <w:trPr>
          <w:trHeight w:val="2349"/>
        </w:trPr>
        <w:tc>
          <w:tcPr>
            <w:tcW w:w="10380" w:type="dxa"/>
          </w:tcPr>
          <w:p w:rsidR="005962CB" w:rsidRPr="005962CB" w:rsidRDefault="005962CB" w:rsidP="005962CB">
            <w:pPr>
              <w:spacing w:line="265" w:lineRule="exact"/>
              <w:ind w:left="243" w:right="210" w:hanging="94"/>
              <w:jc w:val="both"/>
              <w:rPr>
                <w:rFonts w:ascii="Times New Roman" w:eastAsia="Times New Roman" w:hAnsi="Times New Roman"/>
                <w:b/>
                <w:sz w:val="24"/>
                <w:szCs w:val="24"/>
                <w:lang w:val="ru-RU"/>
              </w:rPr>
            </w:pPr>
            <w:r w:rsidRPr="005962CB">
              <w:rPr>
                <w:rFonts w:ascii="Times New Roman" w:eastAsia="Times New Roman" w:hAnsi="Times New Roman"/>
                <w:b/>
                <w:sz w:val="24"/>
                <w:szCs w:val="24"/>
                <w:lang w:val="ru-RU"/>
              </w:rPr>
              <w:t>3-4</w:t>
            </w:r>
            <w:r w:rsidRPr="005962CB">
              <w:rPr>
                <w:rFonts w:ascii="Times New Roman" w:eastAsia="Times New Roman" w:hAnsi="Times New Roman"/>
                <w:b/>
                <w:spacing w:val="-1"/>
                <w:sz w:val="24"/>
                <w:szCs w:val="24"/>
                <w:lang w:val="ru-RU"/>
              </w:rPr>
              <w:t xml:space="preserve"> </w:t>
            </w:r>
            <w:r w:rsidRPr="005962CB">
              <w:rPr>
                <w:rFonts w:ascii="Times New Roman" w:eastAsia="Times New Roman" w:hAnsi="Times New Roman"/>
                <w:b/>
                <w:sz w:val="24"/>
                <w:szCs w:val="24"/>
                <w:lang w:val="ru-RU"/>
              </w:rPr>
              <w:t>года.</w:t>
            </w:r>
          </w:p>
          <w:p w:rsidR="005962CB" w:rsidRPr="005962CB" w:rsidRDefault="005962CB" w:rsidP="005962CB">
            <w:pPr>
              <w:spacing w:line="260" w:lineRule="exact"/>
              <w:ind w:left="243" w:right="210" w:hanging="94"/>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-знакомить</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с</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источниками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опасности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дома</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(горячая</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плита,</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утюг</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др.);</w:t>
            </w:r>
          </w:p>
          <w:p w:rsidR="005962CB" w:rsidRPr="005962CB" w:rsidRDefault="005962CB" w:rsidP="005962CB">
            <w:pPr>
              <w:spacing w:before="5" w:line="225" w:lineRule="auto"/>
              <w:ind w:left="243" w:right="210" w:hanging="94"/>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-формировать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навыки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безопасного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передвижения</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помещении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(осторожно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спускаться</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подниматься по лестнице, держась за перила; открывать и закрывать двери, держась за дверную</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ручку);</w:t>
            </w:r>
          </w:p>
          <w:p w:rsidR="005962CB" w:rsidRPr="005962CB" w:rsidRDefault="005962CB" w:rsidP="005962CB">
            <w:pPr>
              <w:spacing w:line="225" w:lineRule="auto"/>
              <w:ind w:left="243" w:right="210" w:hanging="94"/>
              <w:jc w:val="both"/>
              <w:rPr>
                <w:rFonts w:ascii="Times New Roman" w:eastAsia="Times New Roman" w:hAnsi="Times New Roman"/>
                <w:sz w:val="24"/>
                <w:szCs w:val="24"/>
                <w:lang w:val="ru-RU"/>
              </w:rPr>
            </w:pPr>
            <w:r w:rsidRPr="005962CB">
              <w:rPr>
                <w:rFonts w:ascii="Times New Roman" w:eastAsia="Times New Roman" w:hAnsi="Times New Roman"/>
                <w:spacing w:val="-1"/>
                <w:sz w:val="24"/>
                <w:szCs w:val="24"/>
                <w:lang w:val="ru-RU"/>
              </w:rPr>
              <w:t>-формировать</w:t>
            </w:r>
            <w:r w:rsidRPr="005962CB">
              <w:rPr>
                <w:rFonts w:ascii="Times New Roman" w:eastAsia="Times New Roman" w:hAnsi="Times New Roman"/>
                <w:spacing w:val="-9"/>
                <w:sz w:val="24"/>
                <w:szCs w:val="24"/>
                <w:lang w:val="ru-RU"/>
              </w:rPr>
              <w:t xml:space="preserve"> </w:t>
            </w:r>
            <w:r w:rsidRPr="005962CB">
              <w:rPr>
                <w:rFonts w:ascii="Times New Roman" w:eastAsia="Times New Roman" w:hAnsi="Times New Roman"/>
                <w:spacing w:val="-1"/>
                <w:sz w:val="24"/>
                <w:szCs w:val="24"/>
                <w:lang w:val="ru-RU"/>
              </w:rPr>
              <w:t>умение</w:t>
            </w:r>
            <w:r w:rsidRPr="005962CB">
              <w:rPr>
                <w:rFonts w:ascii="Times New Roman" w:eastAsia="Times New Roman" w:hAnsi="Times New Roman"/>
                <w:spacing w:val="-13"/>
                <w:sz w:val="24"/>
                <w:szCs w:val="24"/>
                <w:lang w:val="ru-RU"/>
              </w:rPr>
              <w:t xml:space="preserve"> </w:t>
            </w:r>
            <w:r w:rsidRPr="005962CB">
              <w:rPr>
                <w:rFonts w:ascii="Times New Roman" w:eastAsia="Times New Roman" w:hAnsi="Times New Roman"/>
                <w:spacing w:val="-1"/>
                <w:sz w:val="24"/>
                <w:szCs w:val="24"/>
                <w:lang w:val="ru-RU"/>
              </w:rPr>
              <w:t>соблюдать</w:t>
            </w:r>
            <w:r w:rsidRPr="005962CB">
              <w:rPr>
                <w:rFonts w:ascii="Times New Roman" w:eastAsia="Times New Roman" w:hAnsi="Times New Roman"/>
                <w:spacing w:val="-14"/>
                <w:sz w:val="24"/>
                <w:szCs w:val="24"/>
                <w:lang w:val="ru-RU"/>
              </w:rPr>
              <w:t xml:space="preserve"> </w:t>
            </w:r>
            <w:r w:rsidRPr="005962CB">
              <w:rPr>
                <w:rFonts w:ascii="Times New Roman" w:eastAsia="Times New Roman" w:hAnsi="Times New Roman"/>
                <w:spacing w:val="-1"/>
                <w:sz w:val="24"/>
                <w:szCs w:val="24"/>
                <w:lang w:val="ru-RU"/>
              </w:rPr>
              <w:t>правила</w:t>
            </w:r>
            <w:r w:rsidRPr="005962CB">
              <w:rPr>
                <w:rFonts w:ascii="Times New Roman" w:eastAsia="Times New Roman" w:hAnsi="Times New Roman"/>
                <w:spacing w:val="-12"/>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13"/>
                <w:sz w:val="24"/>
                <w:szCs w:val="24"/>
                <w:lang w:val="ru-RU"/>
              </w:rPr>
              <w:t xml:space="preserve"> </w:t>
            </w:r>
            <w:r w:rsidRPr="005962CB">
              <w:rPr>
                <w:rFonts w:ascii="Times New Roman" w:eastAsia="Times New Roman" w:hAnsi="Times New Roman"/>
                <w:sz w:val="24"/>
                <w:szCs w:val="24"/>
                <w:lang w:val="ru-RU"/>
              </w:rPr>
              <w:t>играх</w:t>
            </w:r>
            <w:r w:rsidRPr="005962CB">
              <w:rPr>
                <w:rFonts w:ascii="Times New Roman" w:eastAsia="Times New Roman" w:hAnsi="Times New Roman"/>
                <w:spacing w:val="-10"/>
                <w:sz w:val="24"/>
                <w:szCs w:val="24"/>
                <w:lang w:val="ru-RU"/>
              </w:rPr>
              <w:t xml:space="preserve"> </w:t>
            </w:r>
            <w:r w:rsidRPr="005962CB">
              <w:rPr>
                <w:rFonts w:ascii="Times New Roman" w:eastAsia="Times New Roman" w:hAnsi="Times New Roman"/>
                <w:sz w:val="24"/>
                <w:szCs w:val="24"/>
                <w:lang w:val="ru-RU"/>
              </w:rPr>
              <w:t>с</w:t>
            </w:r>
            <w:r w:rsidRPr="005962CB">
              <w:rPr>
                <w:rFonts w:ascii="Times New Roman" w:eastAsia="Times New Roman" w:hAnsi="Times New Roman"/>
                <w:spacing w:val="-12"/>
                <w:sz w:val="24"/>
                <w:szCs w:val="24"/>
                <w:lang w:val="ru-RU"/>
              </w:rPr>
              <w:t xml:space="preserve"> </w:t>
            </w:r>
            <w:r w:rsidRPr="005962CB">
              <w:rPr>
                <w:rFonts w:ascii="Times New Roman" w:eastAsia="Times New Roman" w:hAnsi="Times New Roman"/>
                <w:sz w:val="24"/>
                <w:szCs w:val="24"/>
                <w:lang w:val="ru-RU"/>
              </w:rPr>
              <w:t>мелкими</w:t>
            </w:r>
            <w:r w:rsidRPr="005962CB">
              <w:rPr>
                <w:rFonts w:ascii="Times New Roman" w:eastAsia="Times New Roman" w:hAnsi="Times New Roman"/>
                <w:spacing w:val="-11"/>
                <w:sz w:val="24"/>
                <w:szCs w:val="24"/>
                <w:lang w:val="ru-RU"/>
              </w:rPr>
              <w:t xml:space="preserve"> </w:t>
            </w:r>
            <w:r w:rsidRPr="005962CB">
              <w:rPr>
                <w:rFonts w:ascii="Times New Roman" w:eastAsia="Times New Roman" w:hAnsi="Times New Roman"/>
                <w:sz w:val="24"/>
                <w:szCs w:val="24"/>
                <w:lang w:val="ru-RU"/>
              </w:rPr>
              <w:t>предметами</w:t>
            </w:r>
            <w:r w:rsidRPr="005962CB">
              <w:rPr>
                <w:rFonts w:ascii="Times New Roman" w:eastAsia="Times New Roman" w:hAnsi="Times New Roman"/>
                <w:spacing w:val="-11"/>
                <w:sz w:val="24"/>
                <w:szCs w:val="24"/>
                <w:lang w:val="ru-RU"/>
              </w:rPr>
              <w:t xml:space="preserve"> </w:t>
            </w:r>
            <w:r w:rsidRPr="005962CB">
              <w:rPr>
                <w:rFonts w:ascii="Times New Roman" w:eastAsia="Times New Roman" w:hAnsi="Times New Roman"/>
                <w:sz w:val="24"/>
                <w:szCs w:val="24"/>
                <w:lang w:val="ru-RU"/>
              </w:rPr>
              <w:t>(не</w:t>
            </w:r>
            <w:r w:rsidRPr="005962CB">
              <w:rPr>
                <w:rFonts w:ascii="Times New Roman" w:eastAsia="Times New Roman" w:hAnsi="Times New Roman"/>
                <w:spacing w:val="-12"/>
                <w:sz w:val="24"/>
                <w:szCs w:val="24"/>
                <w:lang w:val="ru-RU"/>
              </w:rPr>
              <w:t xml:space="preserve"> </w:t>
            </w:r>
            <w:r w:rsidRPr="005962CB">
              <w:rPr>
                <w:rFonts w:ascii="Times New Roman" w:eastAsia="Times New Roman" w:hAnsi="Times New Roman"/>
                <w:sz w:val="24"/>
                <w:szCs w:val="24"/>
                <w:lang w:val="ru-RU"/>
              </w:rPr>
              <w:t>засовывать</w:t>
            </w:r>
            <w:r w:rsidRPr="005962CB">
              <w:rPr>
                <w:rFonts w:ascii="Times New Roman" w:eastAsia="Times New Roman" w:hAnsi="Times New Roman"/>
                <w:spacing w:val="-12"/>
                <w:sz w:val="24"/>
                <w:szCs w:val="24"/>
                <w:lang w:val="ru-RU"/>
              </w:rPr>
              <w:t xml:space="preserve"> </w:t>
            </w:r>
            <w:r w:rsidRPr="005962CB">
              <w:rPr>
                <w:rFonts w:ascii="Times New Roman" w:eastAsia="Times New Roman" w:hAnsi="Times New Roman"/>
                <w:sz w:val="24"/>
                <w:szCs w:val="24"/>
                <w:lang w:val="ru-RU"/>
              </w:rPr>
              <w:t>предметы</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в ухо, нос; не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брать их в</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рот);</w:t>
            </w:r>
          </w:p>
          <w:p w:rsidR="005962CB" w:rsidRPr="005962CB" w:rsidRDefault="005962CB" w:rsidP="005962CB">
            <w:pPr>
              <w:spacing w:line="254" w:lineRule="exact"/>
              <w:ind w:left="243" w:right="210" w:hanging="94"/>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-развивать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умение</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обращаться</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за</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помощью</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взрослым;</w:t>
            </w:r>
          </w:p>
          <w:p w:rsidR="005962CB" w:rsidRPr="005962CB" w:rsidRDefault="005962CB" w:rsidP="005962CB">
            <w:pPr>
              <w:spacing w:line="248" w:lineRule="exact"/>
              <w:ind w:left="243" w:right="210" w:hanging="94"/>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-формировать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навыки безопасного</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поведения</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играх с</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песком,</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водой,</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снегом.</w:t>
            </w:r>
          </w:p>
        </w:tc>
      </w:tr>
      <w:tr w:rsidR="005962CB" w:rsidRPr="005962CB" w:rsidTr="005962CB">
        <w:trPr>
          <w:trHeight w:val="2606"/>
        </w:trPr>
        <w:tc>
          <w:tcPr>
            <w:tcW w:w="10380" w:type="dxa"/>
          </w:tcPr>
          <w:p w:rsidR="005962CB" w:rsidRPr="005962CB" w:rsidRDefault="005962CB" w:rsidP="005962CB">
            <w:pPr>
              <w:spacing w:line="265" w:lineRule="exact"/>
              <w:ind w:left="243" w:right="210" w:hanging="94"/>
              <w:rPr>
                <w:rFonts w:ascii="Times New Roman" w:eastAsia="Times New Roman" w:hAnsi="Times New Roman"/>
                <w:b/>
                <w:sz w:val="24"/>
                <w:szCs w:val="24"/>
                <w:lang w:val="ru-RU"/>
              </w:rPr>
            </w:pPr>
            <w:r w:rsidRPr="005962CB">
              <w:rPr>
                <w:rFonts w:ascii="Times New Roman" w:eastAsia="Times New Roman" w:hAnsi="Times New Roman"/>
                <w:b/>
                <w:sz w:val="24"/>
                <w:szCs w:val="24"/>
                <w:lang w:val="ru-RU"/>
              </w:rPr>
              <w:t>4-5</w:t>
            </w:r>
            <w:r w:rsidRPr="005962CB">
              <w:rPr>
                <w:rFonts w:ascii="Times New Roman" w:eastAsia="Times New Roman" w:hAnsi="Times New Roman"/>
                <w:b/>
                <w:spacing w:val="-1"/>
                <w:sz w:val="24"/>
                <w:szCs w:val="24"/>
                <w:lang w:val="ru-RU"/>
              </w:rPr>
              <w:t xml:space="preserve"> </w:t>
            </w:r>
            <w:r w:rsidRPr="005962CB">
              <w:rPr>
                <w:rFonts w:ascii="Times New Roman" w:eastAsia="Times New Roman" w:hAnsi="Times New Roman"/>
                <w:b/>
                <w:sz w:val="24"/>
                <w:szCs w:val="24"/>
                <w:lang w:val="ru-RU"/>
              </w:rPr>
              <w:t>лет.</w:t>
            </w:r>
          </w:p>
          <w:p w:rsidR="005962CB" w:rsidRPr="005962CB" w:rsidRDefault="005962CB" w:rsidP="005962CB">
            <w:pPr>
              <w:spacing w:line="260" w:lineRule="exact"/>
              <w:ind w:left="243" w:right="210" w:hanging="94"/>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-знакомить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с</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правилами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безопасного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поведения</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во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время</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игр;</w:t>
            </w:r>
          </w:p>
          <w:p w:rsidR="005962CB" w:rsidRPr="005962CB" w:rsidRDefault="005962CB" w:rsidP="005962CB">
            <w:pPr>
              <w:spacing w:line="258" w:lineRule="exact"/>
              <w:ind w:left="243" w:right="210" w:hanging="94"/>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-рассказывать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о</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ситуациях,</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опасных</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для</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жизни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здоровья;</w:t>
            </w:r>
          </w:p>
          <w:p w:rsidR="005962CB" w:rsidRPr="005962CB" w:rsidRDefault="005962CB" w:rsidP="005962CB">
            <w:pPr>
              <w:spacing w:before="4" w:line="225" w:lineRule="auto"/>
              <w:ind w:left="243" w:right="210" w:hanging="94"/>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-знакомить</w:t>
            </w:r>
            <w:r w:rsidRPr="005962CB">
              <w:rPr>
                <w:rFonts w:ascii="Times New Roman" w:eastAsia="Times New Roman" w:hAnsi="Times New Roman"/>
                <w:spacing w:val="10"/>
                <w:sz w:val="24"/>
                <w:szCs w:val="24"/>
                <w:lang w:val="ru-RU"/>
              </w:rPr>
              <w:t xml:space="preserve"> </w:t>
            </w:r>
            <w:r w:rsidRPr="005962CB">
              <w:rPr>
                <w:rFonts w:ascii="Times New Roman" w:eastAsia="Times New Roman" w:hAnsi="Times New Roman"/>
                <w:sz w:val="24"/>
                <w:szCs w:val="24"/>
                <w:lang w:val="ru-RU"/>
              </w:rPr>
              <w:t>с</w:t>
            </w:r>
            <w:r w:rsidRPr="005962CB">
              <w:rPr>
                <w:rFonts w:ascii="Times New Roman" w:eastAsia="Times New Roman" w:hAnsi="Times New Roman"/>
                <w:spacing w:val="9"/>
                <w:sz w:val="24"/>
                <w:szCs w:val="24"/>
                <w:lang w:val="ru-RU"/>
              </w:rPr>
              <w:t xml:space="preserve"> </w:t>
            </w:r>
            <w:r w:rsidRPr="005962CB">
              <w:rPr>
                <w:rFonts w:ascii="Times New Roman" w:eastAsia="Times New Roman" w:hAnsi="Times New Roman"/>
                <w:sz w:val="24"/>
                <w:szCs w:val="24"/>
                <w:lang w:val="ru-RU"/>
              </w:rPr>
              <w:t>назначением,</w:t>
            </w:r>
            <w:r w:rsidRPr="005962CB">
              <w:rPr>
                <w:rFonts w:ascii="Times New Roman" w:eastAsia="Times New Roman" w:hAnsi="Times New Roman"/>
                <w:spacing w:val="10"/>
                <w:sz w:val="24"/>
                <w:szCs w:val="24"/>
                <w:lang w:val="ru-RU"/>
              </w:rPr>
              <w:t xml:space="preserve"> </w:t>
            </w:r>
            <w:r w:rsidRPr="005962CB">
              <w:rPr>
                <w:rFonts w:ascii="Times New Roman" w:eastAsia="Times New Roman" w:hAnsi="Times New Roman"/>
                <w:sz w:val="24"/>
                <w:szCs w:val="24"/>
                <w:lang w:val="ru-RU"/>
              </w:rPr>
              <w:t>работой</w:t>
            </w:r>
            <w:r w:rsidRPr="005962CB">
              <w:rPr>
                <w:rFonts w:ascii="Times New Roman" w:eastAsia="Times New Roman" w:hAnsi="Times New Roman"/>
                <w:spacing w:val="11"/>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8"/>
                <w:sz w:val="24"/>
                <w:szCs w:val="24"/>
                <w:lang w:val="ru-RU"/>
              </w:rPr>
              <w:t xml:space="preserve"> </w:t>
            </w:r>
            <w:r w:rsidRPr="005962CB">
              <w:rPr>
                <w:rFonts w:ascii="Times New Roman" w:eastAsia="Times New Roman" w:hAnsi="Times New Roman"/>
                <w:sz w:val="24"/>
                <w:szCs w:val="24"/>
                <w:lang w:val="ru-RU"/>
              </w:rPr>
              <w:t>правилами</w:t>
            </w:r>
            <w:r w:rsidRPr="005962CB">
              <w:rPr>
                <w:rFonts w:ascii="Times New Roman" w:eastAsia="Times New Roman" w:hAnsi="Times New Roman"/>
                <w:spacing w:val="11"/>
                <w:sz w:val="24"/>
                <w:szCs w:val="24"/>
                <w:lang w:val="ru-RU"/>
              </w:rPr>
              <w:t xml:space="preserve"> </w:t>
            </w:r>
            <w:r w:rsidRPr="005962CB">
              <w:rPr>
                <w:rFonts w:ascii="Times New Roman" w:eastAsia="Times New Roman" w:hAnsi="Times New Roman"/>
                <w:sz w:val="24"/>
                <w:szCs w:val="24"/>
                <w:lang w:val="ru-RU"/>
              </w:rPr>
              <w:t>пользования</w:t>
            </w:r>
            <w:r w:rsidRPr="005962CB">
              <w:rPr>
                <w:rFonts w:ascii="Times New Roman" w:eastAsia="Times New Roman" w:hAnsi="Times New Roman"/>
                <w:spacing w:val="9"/>
                <w:sz w:val="24"/>
                <w:szCs w:val="24"/>
                <w:lang w:val="ru-RU"/>
              </w:rPr>
              <w:t xml:space="preserve"> </w:t>
            </w:r>
            <w:r w:rsidRPr="005962CB">
              <w:rPr>
                <w:rFonts w:ascii="Times New Roman" w:eastAsia="Times New Roman" w:hAnsi="Times New Roman"/>
                <w:sz w:val="24"/>
                <w:szCs w:val="24"/>
                <w:lang w:val="ru-RU"/>
              </w:rPr>
              <w:t>бытовыми</w:t>
            </w:r>
            <w:r w:rsidRPr="005962CB">
              <w:rPr>
                <w:rFonts w:ascii="Times New Roman" w:eastAsia="Times New Roman" w:hAnsi="Times New Roman"/>
                <w:spacing w:val="11"/>
                <w:sz w:val="24"/>
                <w:szCs w:val="24"/>
                <w:lang w:val="ru-RU"/>
              </w:rPr>
              <w:t xml:space="preserve"> </w:t>
            </w:r>
            <w:r w:rsidRPr="005962CB">
              <w:rPr>
                <w:rFonts w:ascii="Times New Roman" w:eastAsia="Times New Roman" w:hAnsi="Times New Roman"/>
                <w:sz w:val="24"/>
                <w:szCs w:val="24"/>
                <w:lang w:val="ru-RU"/>
              </w:rPr>
              <w:t>электроприборами</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(пылесос,</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электрочайник,</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утюг</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др.);</w:t>
            </w:r>
          </w:p>
          <w:p w:rsidR="005962CB" w:rsidRPr="005962CB" w:rsidRDefault="005962CB" w:rsidP="005962CB">
            <w:pPr>
              <w:spacing w:line="254" w:lineRule="exact"/>
              <w:ind w:left="243" w:right="210" w:hanging="94"/>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-закреплять умение</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пользоваться</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столовыми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приборами</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(вилка,</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нож),</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ножницами;</w:t>
            </w:r>
          </w:p>
          <w:p w:rsidR="005962CB" w:rsidRPr="005962CB" w:rsidRDefault="005962CB" w:rsidP="005962CB">
            <w:pPr>
              <w:spacing w:line="259" w:lineRule="exact"/>
              <w:ind w:left="243" w:right="210" w:hanging="94"/>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-знакомить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правилами езды</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на</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велосипеде;</w:t>
            </w:r>
          </w:p>
          <w:p w:rsidR="005962CB" w:rsidRPr="005962CB" w:rsidRDefault="005962CB" w:rsidP="005962CB">
            <w:pPr>
              <w:spacing w:line="259" w:lineRule="exact"/>
              <w:ind w:left="243" w:right="210" w:hanging="94"/>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-знакомить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правилами поведения</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с</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незнакомыми людьми;</w:t>
            </w:r>
          </w:p>
          <w:p w:rsidR="005962CB" w:rsidRPr="005962CB" w:rsidRDefault="005962CB" w:rsidP="005962CB">
            <w:pPr>
              <w:spacing w:line="260" w:lineRule="exact"/>
              <w:ind w:left="243" w:right="210" w:hanging="94"/>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-рассказывать</w:t>
            </w:r>
            <w:r w:rsidRPr="005962CB">
              <w:rPr>
                <w:rFonts w:ascii="Times New Roman" w:eastAsia="Times New Roman" w:hAnsi="Times New Roman"/>
                <w:spacing w:val="-11"/>
                <w:sz w:val="24"/>
                <w:szCs w:val="24"/>
                <w:lang w:val="ru-RU"/>
              </w:rPr>
              <w:t xml:space="preserve"> </w:t>
            </w:r>
            <w:r w:rsidRPr="005962CB">
              <w:rPr>
                <w:rFonts w:ascii="Times New Roman" w:eastAsia="Times New Roman" w:hAnsi="Times New Roman"/>
                <w:sz w:val="24"/>
                <w:szCs w:val="24"/>
                <w:lang w:val="ru-RU"/>
              </w:rPr>
              <w:t>детям</w:t>
            </w:r>
            <w:r w:rsidRPr="005962CB">
              <w:rPr>
                <w:rFonts w:ascii="Times New Roman" w:eastAsia="Times New Roman" w:hAnsi="Times New Roman"/>
                <w:spacing w:val="-12"/>
                <w:sz w:val="24"/>
                <w:szCs w:val="24"/>
                <w:lang w:val="ru-RU"/>
              </w:rPr>
              <w:t xml:space="preserve"> </w:t>
            </w:r>
            <w:r w:rsidRPr="005962CB">
              <w:rPr>
                <w:rFonts w:ascii="Times New Roman" w:eastAsia="Times New Roman" w:hAnsi="Times New Roman"/>
                <w:sz w:val="24"/>
                <w:szCs w:val="24"/>
                <w:lang w:val="ru-RU"/>
              </w:rPr>
              <w:t>о</w:t>
            </w:r>
            <w:r w:rsidRPr="005962CB">
              <w:rPr>
                <w:rFonts w:ascii="Times New Roman" w:eastAsia="Times New Roman" w:hAnsi="Times New Roman"/>
                <w:spacing w:val="-11"/>
                <w:sz w:val="24"/>
                <w:szCs w:val="24"/>
                <w:lang w:val="ru-RU"/>
              </w:rPr>
              <w:t xml:space="preserve"> </w:t>
            </w:r>
            <w:r w:rsidRPr="005962CB">
              <w:rPr>
                <w:rFonts w:ascii="Times New Roman" w:eastAsia="Times New Roman" w:hAnsi="Times New Roman"/>
                <w:sz w:val="24"/>
                <w:szCs w:val="24"/>
                <w:lang w:val="ru-RU"/>
              </w:rPr>
              <w:t>работе</w:t>
            </w:r>
            <w:r w:rsidRPr="005962CB">
              <w:rPr>
                <w:rFonts w:ascii="Times New Roman" w:eastAsia="Times New Roman" w:hAnsi="Times New Roman"/>
                <w:spacing w:val="-12"/>
                <w:sz w:val="24"/>
                <w:szCs w:val="24"/>
                <w:lang w:val="ru-RU"/>
              </w:rPr>
              <w:t xml:space="preserve"> </w:t>
            </w:r>
            <w:r w:rsidRPr="005962CB">
              <w:rPr>
                <w:rFonts w:ascii="Times New Roman" w:eastAsia="Times New Roman" w:hAnsi="Times New Roman"/>
                <w:sz w:val="24"/>
                <w:szCs w:val="24"/>
                <w:lang w:val="ru-RU"/>
              </w:rPr>
              <w:t>пожарных,</w:t>
            </w:r>
            <w:r w:rsidRPr="005962CB">
              <w:rPr>
                <w:rFonts w:ascii="Times New Roman" w:eastAsia="Times New Roman" w:hAnsi="Times New Roman"/>
                <w:spacing w:val="-12"/>
                <w:sz w:val="24"/>
                <w:szCs w:val="24"/>
                <w:lang w:val="ru-RU"/>
              </w:rPr>
              <w:t xml:space="preserve"> </w:t>
            </w:r>
            <w:r w:rsidRPr="005962CB">
              <w:rPr>
                <w:rFonts w:ascii="Times New Roman" w:eastAsia="Times New Roman" w:hAnsi="Times New Roman"/>
                <w:sz w:val="24"/>
                <w:szCs w:val="24"/>
                <w:lang w:val="ru-RU"/>
              </w:rPr>
              <w:t>причинах</w:t>
            </w:r>
            <w:r w:rsidRPr="005962CB">
              <w:rPr>
                <w:rFonts w:ascii="Times New Roman" w:eastAsia="Times New Roman" w:hAnsi="Times New Roman"/>
                <w:spacing w:val="-9"/>
                <w:sz w:val="24"/>
                <w:szCs w:val="24"/>
                <w:lang w:val="ru-RU"/>
              </w:rPr>
              <w:t xml:space="preserve"> </w:t>
            </w:r>
            <w:r w:rsidRPr="005962CB">
              <w:rPr>
                <w:rFonts w:ascii="Times New Roman" w:eastAsia="Times New Roman" w:hAnsi="Times New Roman"/>
                <w:sz w:val="24"/>
                <w:szCs w:val="24"/>
                <w:lang w:val="ru-RU"/>
              </w:rPr>
              <w:t>возникновения</w:t>
            </w:r>
            <w:r w:rsidRPr="005962CB">
              <w:rPr>
                <w:rFonts w:ascii="Times New Roman" w:eastAsia="Times New Roman" w:hAnsi="Times New Roman"/>
                <w:spacing w:val="-11"/>
                <w:sz w:val="24"/>
                <w:szCs w:val="24"/>
                <w:lang w:val="ru-RU"/>
              </w:rPr>
              <w:t xml:space="preserve"> </w:t>
            </w:r>
            <w:r w:rsidRPr="005962CB">
              <w:rPr>
                <w:rFonts w:ascii="Times New Roman" w:eastAsia="Times New Roman" w:hAnsi="Times New Roman"/>
                <w:sz w:val="24"/>
                <w:szCs w:val="24"/>
                <w:lang w:val="ru-RU"/>
              </w:rPr>
              <w:t>пожаров</w:t>
            </w:r>
            <w:r w:rsidRPr="005962CB">
              <w:rPr>
                <w:rFonts w:ascii="Times New Roman" w:eastAsia="Times New Roman" w:hAnsi="Times New Roman"/>
                <w:spacing w:val="-12"/>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1"/>
                <w:sz w:val="24"/>
                <w:szCs w:val="24"/>
                <w:lang w:val="ru-RU"/>
              </w:rPr>
              <w:t xml:space="preserve"> </w:t>
            </w:r>
            <w:r w:rsidRPr="005962CB">
              <w:rPr>
                <w:rFonts w:ascii="Times New Roman" w:eastAsia="Times New Roman" w:hAnsi="Times New Roman"/>
                <w:sz w:val="24"/>
                <w:szCs w:val="24"/>
                <w:lang w:val="ru-RU"/>
              </w:rPr>
              <w:t>правилах</w:t>
            </w:r>
            <w:r w:rsidRPr="005962CB">
              <w:rPr>
                <w:rFonts w:ascii="Times New Roman" w:eastAsia="Times New Roman" w:hAnsi="Times New Roman"/>
                <w:spacing w:val="-9"/>
                <w:sz w:val="24"/>
                <w:szCs w:val="24"/>
                <w:lang w:val="ru-RU"/>
              </w:rPr>
              <w:t xml:space="preserve"> </w:t>
            </w:r>
            <w:r w:rsidRPr="005962CB">
              <w:rPr>
                <w:rFonts w:ascii="Times New Roman" w:eastAsia="Times New Roman" w:hAnsi="Times New Roman"/>
                <w:sz w:val="24"/>
                <w:szCs w:val="24"/>
                <w:lang w:val="ru-RU"/>
              </w:rPr>
              <w:t>поведения</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при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пожаре.</w:t>
            </w:r>
          </w:p>
        </w:tc>
      </w:tr>
      <w:tr w:rsidR="005962CB" w:rsidRPr="005962CB" w:rsidTr="005962CB">
        <w:trPr>
          <w:trHeight w:val="1312"/>
        </w:trPr>
        <w:tc>
          <w:tcPr>
            <w:tcW w:w="10380" w:type="dxa"/>
          </w:tcPr>
          <w:p w:rsidR="005962CB" w:rsidRPr="005962CB" w:rsidRDefault="005962CB" w:rsidP="005962CB">
            <w:pPr>
              <w:spacing w:line="265" w:lineRule="exact"/>
              <w:ind w:left="243" w:right="210" w:hanging="94"/>
              <w:rPr>
                <w:rFonts w:ascii="Times New Roman" w:eastAsia="Times New Roman" w:hAnsi="Times New Roman"/>
                <w:b/>
                <w:sz w:val="24"/>
                <w:szCs w:val="24"/>
                <w:lang w:val="ru-RU"/>
              </w:rPr>
            </w:pPr>
            <w:r w:rsidRPr="005962CB">
              <w:rPr>
                <w:rFonts w:ascii="Times New Roman" w:eastAsia="Times New Roman" w:hAnsi="Times New Roman"/>
                <w:b/>
                <w:sz w:val="24"/>
                <w:szCs w:val="24"/>
                <w:lang w:val="ru-RU"/>
              </w:rPr>
              <w:t>5-6</w:t>
            </w:r>
            <w:r w:rsidRPr="005962CB">
              <w:rPr>
                <w:rFonts w:ascii="Times New Roman" w:eastAsia="Times New Roman" w:hAnsi="Times New Roman"/>
                <w:b/>
                <w:spacing w:val="-1"/>
                <w:sz w:val="24"/>
                <w:szCs w:val="24"/>
                <w:lang w:val="ru-RU"/>
              </w:rPr>
              <w:t xml:space="preserve"> </w:t>
            </w:r>
            <w:r w:rsidRPr="005962CB">
              <w:rPr>
                <w:rFonts w:ascii="Times New Roman" w:eastAsia="Times New Roman" w:hAnsi="Times New Roman"/>
                <w:b/>
                <w:sz w:val="24"/>
                <w:szCs w:val="24"/>
                <w:lang w:val="ru-RU"/>
              </w:rPr>
              <w:t>лет.</w:t>
            </w:r>
          </w:p>
          <w:p w:rsidR="005962CB" w:rsidRPr="005962CB" w:rsidRDefault="005962CB" w:rsidP="005962CB">
            <w:pPr>
              <w:spacing w:line="260" w:lineRule="exact"/>
              <w:ind w:left="243" w:right="210" w:hanging="94"/>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-закреплять</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основы</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безопасности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жизнедеятельности</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человека;</w:t>
            </w:r>
          </w:p>
          <w:p w:rsidR="005962CB" w:rsidRPr="005962CB" w:rsidRDefault="005962CB" w:rsidP="005962CB">
            <w:pPr>
              <w:spacing w:before="5" w:line="225" w:lineRule="auto"/>
              <w:ind w:left="243" w:right="210" w:hanging="94"/>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-продолжать</w:t>
            </w:r>
            <w:r w:rsidRPr="005962CB">
              <w:rPr>
                <w:rFonts w:ascii="Times New Roman" w:eastAsia="Times New Roman" w:hAnsi="Times New Roman"/>
                <w:spacing w:val="28"/>
                <w:sz w:val="24"/>
                <w:szCs w:val="24"/>
                <w:lang w:val="ru-RU"/>
              </w:rPr>
              <w:t xml:space="preserve"> </w:t>
            </w:r>
            <w:r w:rsidRPr="005962CB">
              <w:rPr>
                <w:rFonts w:ascii="Times New Roman" w:eastAsia="Times New Roman" w:hAnsi="Times New Roman"/>
                <w:sz w:val="24"/>
                <w:szCs w:val="24"/>
                <w:lang w:val="ru-RU"/>
              </w:rPr>
              <w:t>знакомить</w:t>
            </w:r>
            <w:r w:rsidRPr="005962CB">
              <w:rPr>
                <w:rFonts w:ascii="Times New Roman" w:eastAsia="Times New Roman" w:hAnsi="Times New Roman"/>
                <w:spacing w:val="27"/>
                <w:sz w:val="24"/>
                <w:szCs w:val="24"/>
                <w:lang w:val="ru-RU"/>
              </w:rPr>
              <w:t xml:space="preserve"> </w:t>
            </w:r>
            <w:r w:rsidRPr="005962CB">
              <w:rPr>
                <w:rFonts w:ascii="Times New Roman" w:eastAsia="Times New Roman" w:hAnsi="Times New Roman"/>
                <w:sz w:val="24"/>
                <w:szCs w:val="24"/>
                <w:lang w:val="ru-RU"/>
              </w:rPr>
              <w:t>с</w:t>
            </w:r>
            <w:r w:rsidRPr="005962CB">
              <w:rPr>
                <w:rFonts w:ascii="Times New Roman" w:eastAsia="Times New Roman" w:hAnsi="Times New Roman"/>
                <w:spacing w:val="27"/>
                <w:sz w:val="24"/>
                <w:szCs w:val="24"/>
                <w:lang w:val="ru-RU"/>
              </w:rPr>
              <w:t xml:space="preserve"> </w:t>
            </w:r>
            <w:r w:rsidRPr="005962CB">
              <w:rPr>
                <w:rFonts w:ascii="Times New Roman" w:eastAsia="Times New Roman" w:hAnsi="Times New Roman"/>
                <w:sz w:val="24"/>
                <w:szCs w:val="24"/>
                <w:lang w:val="ru-RU"/>
              </w:rPr>
              <w:t>правилами</w:t>
            </w:r>
            <w:r w:rsidRPr="005962CB">
              <w:rPr>
                <w:rFonts w:ascii="Times New Roman" w:eastAsia="Times New Roman" w:hAnsi="Times New Roman"/>
                <w:spacing w:val="29"/>
                <w:sz w:val="24"/>
                <w:szCs w:val="24"/>
                <w:lang w:val="ru-RU"/>
              </w:rPr>
              <w:t xml:space="preserve"> </w:t>
            </w:r>
            <w:r w:rsidRPr="005962CB">
              <w:rPr>
                <w:rFonts w:ascii="Times New Roman" w:eastAsia="Times New Roman" w:hAnsi="Times New Roman"/>
                <w:sz w:val="24"/>
                <w:szCs w:val="24"/>
                <w:lang w:val="ru-RU"/>
              </w:rPr>
              <w:t>безопасного</w:t>
            </w:r>
            <w:r w:rsidRPr="005962CB">
              <w:rPr>
                <w:rFonts w:ascii="Times New Roman" w:eastAsia="Times New Roman" w:hAnsi="Times New Roman"/>
                <w:spacing w:val="28"/>
                <w:sz w:val="24"/>
                <w:szCs w:val="24"/>
                <w:lang w:val="ru-RU"/>
              </w:rPr>
              <w:t xml:space="preserve"> </w:t>
            </w:r>
            <w:r w:rsidRPr="005962CB">
              <w:rPr>
                <w:rFonts w:ascii="Times New Roman" w:eastAsia="Times New Roman" w:hAnsi="Times New Roman"/>
                <w:sz w:val="24"/>
                <w:szCs w:val="24"/>
                <w:lang w:val="ru-RU"/>
              </w:rPr>
              <w:t>поведения</w:t>
            </w:r>
            <w:r w:rsidRPr="005962CB">
              <w:rPr>
                <w:rFonts w:ascii="Times New Roman" w:eastAsia="Times New Roman" w:hAnsi="Times New Roman"/>
                <w:spacing w:val="28"/>
                <w:sz w:val="24"/>
                <w:szCs w:val="24"/>
                <w:lang w:val="ru-RU"/>
              </w:rPr>
              <w:t xml:space="preserve"> </w:t>
            </w:r>
            <w:r w:rsidRPr="005962CB">
              <w:rPr>
                <w:rFonts w:ascii="Times New Roman" w:eastAsia="Times New Roman" w:hAnsi="Times New Roman"/>
                <w:sz w:val="24"/>
                <w:szCs w:val="24"/>
                <w:lang w:val="ru-RU"/>
              </w:rPr>
              <w:t>во</w:t>
            </w:r>
            <w:r w:rsidRPr="005962CB">
              <w:rPr>
                <w:rFonts w:ascii="Times New Roman" w:eastAsia="Times New Roman" w:hAnsi="Times New Roman"/>
                <w:spacing w:val="28"/>
                <w:sz w:val="24"/>
                <w:szCs w:val="24"/>
                <w:lang w:val="ru-RU"/>
              </w:rPr>
              <w:t xml:space="preserve"> </w:t>
            </w:r>
            <w:r w:rsidRPr="005962CB">
              <w:rPr>
                <w:rFonts w:ascii="Times New Roman" w:eastAsia="Times New Roman" w:hAnsi="Times New Roman"/>
                <w:sz w:val="24"/>
                <w:szCs w:val="24"/>
                <w:lang w:val="ru-RU"/>
              </w:rPr>
              <w:t>время</w:t>
            </w:r>
            <w:r w:rsidRPr="005962CB">
              <w:rPr>
                <w:rFonts w:ascii="Times New Roman" w:eastAsia="Times New Roman" w:hAnsi="Times New Roman"/>
                <w:spacing w:val="28"/>
                <w:sz w:val="24"/>
                <w:szCs w:val="24"/>
                <w:lang w:val="ru-RU"/>
              </w:rPr>
              <w:t xml:space="preserve"> </w:t>
            </w:r>
            <w:r w:rsidRPr="005962CB">
              <w:rPr>
                <w:rFonts w:ascii="Times New Roman" w:eastAsia="Times New Roman" w:hAnsi="Times New Roman"/>
                <w:sz w:val="24"/>
                <w:szCs w:val="24"/>
                <w:lang w:val="ru-RU"/>
              </w:rPr>
              <w:t>игр</w:t>
            </w:r>
            <w:r w:rsidRPr="005962CB">
              <w:rPr>
                <w:rFonts w:ascii="Times New Roman" w:eastAsia="Times New Roman" w:hAnsi="Times New Roman"/>
                <w:spacing w:val="28"/>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28"/>
                <w:sz w:val="24"/>
                <w:szCs w:val="24"/>
                <w:lang w:val="ru-RU"/>
              </w:rPr>
              <w:t xml:space="preserve"> </w:t>
            </w:r>
            <w:r w:rsidRPr="005962CB">
              <w:rPr>
                <w:rFonts w:ascii="Times New Roman" w:eastAsia="Times New Roman" w:hAnsi="Times New Roman"/>
                <w:sz w:val="24"/>
                <w:szCs w:val="24"/>
                <w:lang w:val="ru-RU"/>
              </w:rPr>
              <w:t>разное</w:t>
            </w:r>
            <w:r w:rsidRPr="005962CB">
              <w:rPr>
                <w:rFonts w:ascii="Times New Roman" w:eastAsia="Times New Roman" w:hAnsi="Times New Roman"/>
                <w:spacing w:val="26"/>
                <w:sz w:val="24"/>
                <w:szCs w:val="24"/>
                <w:lang w:val="ru-RU"/>
              </w:rPr>
              <w:t xml:space="preserve"> </w:t>
            </w:r>
            <w:r w:rsidRPr="005962CB">
              <w:rPr>
                <w:rFonts w:ascii="Times New Roman" w:eastAsia="Times New Roman" w:hAnsi="Times New Roman"/>
                <w:sz w:val="24"/>
                <w:szCs w:val="24"/>
                <w:lang w:val="ru-RU"/>
              </w:rPr>
              <w:t>время</w:t>
            </w:r>
            <w:r w:rsidRPr="005962CB">
              <w:rPr>
                <w:rFonts w:ascii="Times New Roman" w:eastAsia="Times New Roman" w:hAnsi="Times New Roman"/>
                <w:spacing w:val="28"/>
                <w:sz w:val="24"/>
                <w:szCs w:val="24"/>
                <w:lang w:val="ru-RU"/>
              </w:rPr>
              <w:t xml:space="preserve"> </w:t>
            </w:r>
            <w:r w:rsidRPr="005962CB">
              <w:rPr>
                <w:rFonts w:ascii="Times New Roman" w:eastAsia="Times New Roman" w:hAnsi="Times New Roman"/>
                <w:sz w:val="24"/>
                <w:szCs w:val="24"/>
                <w:lang w:val="ru-RU"/>
              </w:rPr>
              <w:t>года</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(купание</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водоемах,</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катание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на</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велосипеде, на</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санках, коньках, лыжах</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др.);</w:t>
            </w:r>
          </w:p>
          <w:p w:rsidR="005962CB" w:rsidRPr="005962CB" w:rsidRDefault="005962CB" w:rsidP="005962CB">
            <w:pPr>
              <w:spacing w:line="243" w:lineRule="exact"/>
              <w:ind w:left="243" w:right="210" w:hanging="94"/>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-расширять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знания</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об</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источниках опасности в</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быту</w:t>
            </w:r>
            <w:r w:rsidRPr="005962CB">
              <w:rPr>
                <w:rFonts w:ascii="Times New Roman" w:eastAsia="Times New Roman" w:hAnsi="Times New Roman"/>
                <w:spacing w:val="-7"/>
                <w:sz w:val="24"/>
                <w:szCs w:val="24"/>
                <w:lang w:val="ru-RU"/>
              </w:rPr>
              <w:t xml:space="preserve"> </w:t>
            </w:r>
            <w:r w:rsidRPr="005962CB">
              <w:rPr>
                <w:rFonts w:ascii="Times New Roman" w:eastAsia="Times New Roman" w:hAnsi="Times New Roman"/>
                <w:sz w:val="24"/>
                <w:szCs w:val="24"/>
                <w:lang w:val="ru-RU"/>
              </w:rPr>
              <w:t>(электроприборы,</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газовая</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плита, утюг</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и др.);</w:t>
            </w:r>
          </w:p>
          <w:p w:rsidR="005962CB" w:rsidRPr="005962CB" w:rsidRDefault="005962CB" w:rsidP="005962CB">
            <w:pPr>
              <w:spacing w:line="252" w:lineRule="exact"/>
              <w:ind w:left="243" w:right="210" w:hanging="94"/>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-закреплять</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навыки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безопасного</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пользования</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бытовыми</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предметами;</w:t>
            </w:r>
          </w:p>
          <w:p w:rsidR="005962CB" w:rsidRPr="005962CB" w:rsidRDefault="005962CB" w:rsidP="005962CB">
            <w:pPr>
              <w:spacing w:before="7" w:line="223" w:lineRule="auto"/>
              <w:ind w:left="243" w:right="210" w:hanging="94"/>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-уточнять</w:t>
            </w:r>
            <w:r w:rsidRPr="005962CB">
              <w:rPr>
                <w:rFonts w:ascii="Times New Roman" w:eastAsia="Times New Roman" w:hAnsi="Times New Roman"/>
                <w:spacing w:val="42"/>
                <w:sz w:val="24"/>
                <w:szCs w:val="24"/>
                <w:lang w:val="ru-RU"/>
              </w:rPr>
              <w:t xml:space="preserve"> </w:t>
            </w:r>
            <w:r w:rsidRPr="005962CB">
              <w:rPr>
                <w:rFonts w:ascii="Times New Roman" w:eastAsia="Times New Roman" w:hAnsi="Times New Roman"/>
                <w:sz w:val="24"/>
                <w:szCs w:val="24"/>
                <w:lang w:val="ru-RU"/>
              </w:rPr>
              <w:t>знания</w:t>
            </w:r>
            <w:r w:rsidRPr="005962CB">
              <w:rPr>
                <w:rFonts w:ascii="Times New Roman" w:eastAsia="Times New Roman" w:hAnsi="Times New Roman"/>
                <w:spacing w:val="41"/>
                <w:sz w:val="24"/>
                <w:szCs w:val="24"/>
                <w:lang w:val="ru-RU"/>
              </w:rPr>
              <w:t xml:space="preserve"> </w:t>
            </w:r>
            <w:r w:rsidRPr="005962CB">
              <w:rPr>
                <w:rFonts w:ascii="Times New Roman" w:eastAsia="Times New Roman" w:hAnsi="Times New Roman"/>
                <w:sz w:val="24"/>
                <w:szCs w:val="24"/>
                <w:lang w:val="ru-RU"/>
              </w:rPr>
              <w:t>детей</w:t>
            </w:r>
            <w:r w:rsidRPr="005962CB">
              <w:rPr>
                <w:rFonts w:ascii="Times New Roman" w:eastAsia="Times New Roman" w:hAnsi="Times New Roman"/>
                <w:spacing w:val="42"/>
                <w:sz w:val="24"/>
                <w:szCs w:val="24"/>
                <w:lang w:val="ru-RU"/>
              </w:rPr>
              <w:t xml:space="preserve"> </w:t>
            </w:r>
            <w:r w:rsidRPr="005962CB">
              <w:rPr>
                <w:rFonts w:ascii="Times New Roman" w:eastAsia="Times New Roman" w:hAnsi="Times New Roman"/>
                <w:sz w:val="24"/>
                <w:szCs w:val="24"/>
                <w:lang w:val="ru-RU"/>
              </w:rPr>
              <w:t>о</w:t>
            </w:r>
            <w:r w:rsidRPr="005962CB">
              <w:rPr>
                <w:rFonts w:ascii="Times New Roman" w:eastAsia="Times New Roman" w:hAnsi="Times New Roman"/>
                <w:spacing w:val="41"/>
                <w:sz w:val="24"/>
                <w:szCs w:val="24"/>
                <w:lang w:val="ru-RU"/>
              </w:rPr>
              <w:t xml:space="preserve"> </w:t>
            </w:r>
            <w:r w:rsidRPr="005962CB">
              <w:rPr>
                <w:rFonts w:ascii="Times New Roman" w:eastAsia="Times New Roman" w:hAnsi="Times New Roman"/>
                <w:sz w:val="24"/>
                <w:szCs w:val="24"/>
                <w:lang w:val="ru-RU"/>
              </w:rPr>
              <w:t>работе</w:t>
            </w:r>
            <w:r w:rsidRPr="005962CB">
              <w:rPr>
                <w:rFonts w:ascii="Times New Roman" w:eastAsia="Times New Roman" w:hAnsi="Times New Roman"/>
                <w:spacing w:val="40"/>
                <w:sz w:val="24"/>
                <w:szCs w:val="24"/>
                <w:lang w:val="ru-RU"/>
              </w:rPr>
              <w:t xml:space="preserve"> </w:t>
            </w:r>
            <w:r w:rsidRPr="005962CB">
              <w:rPr>
                <w:rFonts w:ascii="Times New Roman" w:eastAsia="Times New Roman" w:hAnsi="Times New Roman"/>
                <w:sz w:val="24"/>
                <w:szCs w:val="24"/>
                <w:lang w:val="ru-RU"/>
              </w:rPr>
              <w:t>пожарных,</w:t>
            </w:r>
            <w:r w:rsidRPr="005962CB">
              <w:rPr>
                <w:rFonts w:ascii="Times New Roman" w:eastAsia="Times New Roman" w:hAnsi="Times New Roman"/>
                <w:spacing w:val="38"/>
                <w:sz w:val="24"/>
                <w:szCs w:val="24"/>
                <w:lang w:val="ru-RU"/>
              </w:rPr>
              <w:t xml:space="preserve"> </w:t>
            </w:r>
            <w:r w:rsidRPr="005962CB">
              <w:rPr>
                <w:rFonts w:ascii="Times New Roman" w:eastAsia="Times New Roman" w:hAnsi="Times New Roman"/>
                <w:sz w:val="24"/>
                <w:szCs w:val="24"/>
                <w:lang w:val="ru-RU"/>
              </w:rPr>
              <w:t>о</w:t>
            </w:r>
            <w:r w:rsidRPr="005962CB">
              <w:rPr>
                <w:rFonts w:ascii="Times New Roman" w:eastAsia="Times New Roman" w:hAnsi="Times New Roman"/>
                <w:spacing w:val="41"/>
                <w:sz w:val="24"/>
                <w:szCs w:val="24"/>
                <w:lang w:val="ru-RU"/>
              </w:rPr>
              <w:t xml:space="preserve"> </w:t>
            </w:r>
            <w:r w:rsidRPr="005962CB">
              <w:rPr>
                <w:rFonts w:ascii="Times New Roman" w:eastAsia="Times New Roman" w:hAnsi="Times New Roman"/>
                <w:sz w:val="24"/>
                <w:szCs w:val="24"/>
                <w:lang w:val="ru-RU"/>
              </w:rPr>
              <w:t>причинах</w:t>
            </w:r>
            <w:r w:rsidRPr="005962CB">
              <w:rPr>
                <w:rFonts w:ascii="Times New Roman" w:eastAsia="Times New Roman" w:hAnsi="Times New Roman"/>
                <w:spacing w:val="41"/>
                <w:sz w:val="24"/>
                <w:szCs w:val="24"/>
                <w:lang w:val="ru-RU"/>
              </w:rPr>
              <w:t xml:space="preserve"> </w:t>
            </w:r>
            <w:r w:rsidRPr="005962CB">
              <w:rPr>
                <w:rFonts w:ascii="Times New Roman" w:eastAsia="Times New Roman" w:hAnsi="Times New Roman"/>
                <w:sz w:val="24"/>
                <w:szCs w:val="24"/>
                <w:lang w:val="ru-RU"/>
              </w:rPr>
              <w:t>пожаров,</w:t>
            </w:r>
            <w:r w:rsidRPr="005962CB">
              <w:rPr>
                <w:rFonts w:ascii="Times New Roman" w:eastAsia="Times New Roman" w:hAnsi="Times New Roman"/>
                <w:spacing w:val="39"/>
                <w:sz w:val="24"/>
                <w:szCs w:val="24"/>
                <w:lang w:val="ru-RU"/>
              </w:rPr>
              <w:t xml:space="preserve"> </w:t>
            </w:r>
            <w:r w:rsidRPr="005962CB">
              <w:rPr>
                <w:rFonts w:ascii="Times New Roman" w:eastAsia="Times New Roman" w:hAnsi="Times New Roman"/>
                <w:sz w:val="24"/>
                <w:szCs w:val="24"/>
                <w:lang w:val="ru-RU"/>
              </w:rPr>
              <w:t>об</w:t>
            </w:r>
            <w:r w:rsidRPr="005962CB">
              <w:rPr>
                <w:rFonts w:ascii="Times New Roman" w:eastAsia="Times New Roman" w:hAnsi="Times New Roman"/>
                <w:spacing w:val="41"/>
                <w:sz w:val="24"/>
                <w:szCs w:val="24"/>
                <w:lang w:val="ru-RU"/>
              </w:rPr>
              <w:t xml:space="preserve"> </w:t>
            </w:r>
            <w:r w:rsidRPr="005962CB">
              <w:rPr>
                <w:rFonts w:ascii="Times New Roman" w:eastAsia="Times New Roman" w:hAnsi="Times New Roman"/>
                <w:sz w:val="24"/>
                <w:szCs w:val="24"/>
                <w:lang w:val="ru-RU"/>
              </w:rPr>
              <w:t>элементарных</w:t>
            </w:r>
            <w:r w:rsidRPr="005962CB">
              <w:rPr>
                <w:rFonts w:ascii="Times New Roman" w:eastAsia="Times New Roman" w:hAnsi="Times New Roman"/>
                <w:spacing w:val="41"/>
                <w:sz w:val="24"/>
                <w:szCs w:val="24"/>
                <w:lang w:val="ru-RU"/>
              </w:rPr>
              <w:t xml:space="preserve"> </w:t>
            </w:r>
            <w:r w:rsidRPr="005962CB">
              <w:rPr>
                <w:rFonts w:ascii="Times New Roman" w:eastAsia="Times New Roman" w:hAnsi="Times New Roman"/>
                <w:sz w:val="24"/>
                <w:szCs w:val="24"/>
                <w:lang w:val="ru-RU"/>
              </w:rPr>
              <w:t xml:space="preserve">правилах </w:t>
            </w:r>
            <w:r w:rsidRPr="005962CB">
              <w:rPr>
                <w:rFonts w:ascii="Times New Roman" w:eastAsia="Times New Roman" w:hAnsi="Times New Roman"/>
                <w:spacing w:val="-57"/>
                <w:sz w:val="24"/>
                <w:szCs w:val="24"/>
                <w:lang w:val="ru-RU"/>
              </w:rPr>
              <w:t xml:space="preserve"> </w:t>
            </w:r>
            <w:r w:rsidRPr="005962CB">
              <w:rPr>
                <w:rFonts w:ascii="Times New Roman" w:eastAsia="Times New Roman" w:hAnsi="Times New Roman"/>
                <w:sz w:val="24"/>
                <w:szCs w:val="24"/>
                <w:lang w:val="ru-RU"/>
              </w:rPr>
              <w:t>поведения</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во время пожара. Знакомить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работой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службы</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спасения</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 МЧС;</w:t>
            </w:r>
          </w:p>
          <w:p w:rsidR="005962CB" w:rsidRPr="005962CB" w:rsidRDefault="005962CB" w:rsidP="005962CB">
            <w:pPr>
              <w:spacing w:line="255" w:lineRule="exact"/>
              <w:ind w:left="243" w:right="210" w:hanging="94"/>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-закреплять</w:t>
            </w:r>
            <w:r w:rsidRPr="005962CB">
              <w:rPr>
                <w:rFonts w:ascii="Times New Roman" w:eastAsia="Times New Roman" w:hAnsi="Times New Roman"/>
                <w:spacing w:val="37"/>
                <w:sz w:val="24"/>
                <w:szCs w:val="24"/>
                <w:lang w:val="ru-RU"/>
              </w:rPr>
              <w:t xml:space="preserve"> </w:t>
            </w:r>
            <w:r w:rsidRPr="005962CB">
              <w:rPr>
                <w:rFonts w:ascii="Times New Roman" w:eastAsia="Times New Roman" w:hAnsi="Times New Roman"/>
                <w:sz w:val="24"/>
                <w:szCs w:val="24"/>
                <w:lang w:val="ru-RU"/>
              </w:rPr>
              <w:t>знания</w:t>
            </w:r>
            <w:r w:rsidRPr="005962CB">
              <w:rPr>
                <w:rFonts w:ascii="Times New Roman" w:eastAsia="Times New Roman" w:hAnsi="Times New Roman"/>
                <w:spacing w:val="37"/>
                <w:sz w:val="24"/>
                <w:szCs w:val="24"/>
                <w:lang w:val="ru-RU"/>
              </w:rPr>
              <w:t xml:space="preserve"> </w:t>
            </w:r>
            <w:r w:rsidRPr="005962CB">
              <w:rPr>
                <w:rFonts w:ascii="Times New Roman" w:eastAsia="Times New Roman" w:hAnsi="Times New Roman"/>
                <w:sz w:val="24"/>
                <w:szCs w:val="24"/>
                <w:lang w:val="ru-RU"/>
              </w:rPr>
              <w:t>о</w:t>
            </w:r>
            <w:r w:rsidRPr="005962CB">
              <w:rPr>
                <w:rFonts w:ascii="Times New Roman" w:eastAsia="Times New Roman" w:hAnsi="Times New Roman"/>
                <w:spacing w:val="36"/>
                <w:sz w:val="24"/>
                <w:szCs w:val="24"/>
                <w:lang w:val="ru-RU"/>
              </w:rPr>
              <w:t xml:space="preserve"> </w:t>
            </w:r>
            <w:r w:rsidRPr="005962CB">
              <w:rPr>
                <w:rFonts w:ascii="Times New Roman" w:eastAsia="Times New Roman" w:hAnsi="Times New Roman"/>
                <w:sz w:val="24"/>
                <w:szCs w:val="24"/>
                <w:lang w:val="ru-RU"/>
              </w:rPr>
              <w:t>том,</w:t>
            </w:r>
            <w:r w:rsidRPr="005962CB">
              <w:rPr>
                <w:rFonts w:ascii="Times New Roman" w:eastAsia="Times New Roman" w:hAnsi="Times New Roman"/>
                <w:spacing w:val="37"/>
                <w:sz w:val="24"/>
                <w:szCs w:val="24"/>
                <w:lang w:val="ru-RU"/>
              </w:rPr>
              <w:t xml:space="preserve"> </w:t>
            </w:r>
            <w:r w:rsidRPr="005962CB">
              <w:rPr>
                <w:rFonts w:ascii="Times New Roman" w:eastAsia="Times New Roman" w:hAnsi="Times New Roman"/>
                <w:sz w:val="24"/>
                <w:szCs w:val="24"/>
                <w:lang w:val="ru-RU"/>
              </w:rPr>
              <w:t>что</w:t>
            </w:r>
            <w:r w:rsidRPr="005962CB">
              <w:rPr>
                <w:rFonts w:ascii="Times New Roman" w:eastAsia="Times New Roman" w:hAnsi="Times New Roman"/>
                <w:spacing w:val="37"/>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38"/>
                <w:sz w:val="24"/>
                <w:szCs w:val="24"/>
                <w:lang w:val="ru-RU"/>
              </w:rPr>
              <w:t xml:space="preserve"> </w:t>
            </w:r>
            <w:r w:rsidRPr="005962CB">
              <w:rPr>
                <w:rFonts w:ascii="Times New Roman" w:eastAsia="Times New Roman" w:hAnsi="Times New Roman"/>
                <w:sz w:val="24"/>
                <w:szCs w:val="24"/>
                <w:lang w:val="ru-RU"/>
              </w:rPr>
              <w:t>случае</w:t>
            </w:r>
            <w:r w:rsidRPr="005962CB">
              <w:rPr>
                <w:rFonts w:ascii="Times New Roman" w:eastAsia="Times New Roman" w:hAnsi="Times New Roman"/>
                <w:spacing w:val="36"/>
                <w:sz w:val="24"/>
                <w:szCs w:val="24"/>
                <w:lang w:val="ru-RU"/>
              </w:rPr>
              <w:t xml:space="preserve"> </w:t>
            </w:r>
            <w:r w:rsidRPr="005962CB">
              <w:rPr>
                <w:rFonts w:ascii="Times New Roman" w:eastAsia="Times New Roman" w:hAnsi="Times New Roman"/>
                <w:sz w:val="24"/>
                <w:szCs w:val="24"/>
                <w:lang w:val="ru-RU"/>
              </w:rPr>
              <w:t>необходимости</w:t>
            </w:r>
            <w:r w:rsidRPr="005962CB">
              <w:rPr>
                <w:rFonts w:ascii="Times New Roman" w:eastAsia="Times New Roman" w:hAnsi="Times New Roman"/>
                <w:spacing w:val="38"/>
                <w:sz w:val="24"/>
                <w:szCs w:val="24"/>
                <w:lang w:val="ru-RU"/>
              </w:rPr>
              <w:t xml:space="preserve"> </w:t>
            </w:r>
            <w:r w:rsidRPr="005962CB">
              <w:rPr>
                <w:rFonts w:ascii="Times New Roman" w:eastAsia="Times New Roman" w:hAnsi="Times New Roman"/>
                <w:sz w:val="24"/>
                <w:szCs w:val="24"/>
                <w:lang w:val="ru-RU"/>
              </w:rPr>
              <w:t>взрослые</w:t>
            </w:r>
            <w:r w:rsidRPr="005962CB">
              <w:rPr>
                <w:rFonts w:ascii="Times New Roman" w:eastAsia="Times New Roman" w:hAnsi="Times New Roman"/>
                <w:spacing w:val="35"/>
                <w:sz w:val="24"/>
                <w:szCs w:val="24"/>
                <w:lang w:val="ru-RU"/>
              </w:rPr>
              <w:t xml:space="preserve"> </w:t>
            </w:r>
            <w:r w:rsidRPr="005962CB">
              <w:rPr>
                <w:rFonts w:ascii="Times New Roman" w:eastAsia="Times New Roman" w:hAnsi="Times New Roman"/>
                <w:sz w:val="24"/>
                <w:szCs w:val="24"/>
                <w:lang w:val="ru-RU"/>
              </w:rPr>
              <w:t>звонят</w:t>
            </w:r>
            <w:r w:rsidRPr="005962CB">
              <w:rPr>
                <w:rFonts w:ascii="Times New Roman" w:eastAsia="Times New Roman" w:hAnsi="Times New Roman"/>
                <w:spacing w:val="38"/>
                <w:sz w:val="24"/>
                <w:szCs w:val="24"/>
                <w:lang w:val="ru-RU"/>
              </w:rPr>
              <w:t xml:space="preserve"> </w:t>
            </w:r>
            <w:r w:rsidRPr="005962CB">
              <w:rPr>
                <w:rFonts w:ascii="Times New Roman" w:eastAsia="Times New Roman" w:hAnsi="Times New Roman"/>
                <w:sz w:val="24"/>
                <w:szCs w:val="24"/>
                <w:lang w:val="ru-RU"/>
              </w:rPr>
              <w:t>по</w:t>
            </w:r>
            <w:r w:rsidRPr="005962CB">
              <w:rPr>
                <w:rFonts w:ascii="Times New Roman" w:eastAsia="Times New Roman" w:hAnsi="Times New Roman"/>
                <w:spacing w:val="37"/>
                <w:sz w:val="24"/>
                <w:szCs w:val="24"/>
                <w:lang w:val="ru-RU"/>
              </w:rPr>
              <w:t xml:space="preserve"> </w:t>
            </w:r>
            <w:r w:rsidRPr="005962CB">
              <w:rPr>
                <w:rFonts w:ascii="Times New Roman" w:eastAsia="Times New Roman" w:hAnsi="Times New Roman"/>
                <w:sz w:val="24"/>
                <w:szCs w:val="24"/>
                <w:lang w:val="ru-RU"/>
              </w:rPr>
              <w:t>телефонам</w:t>
            </w:r>
            <w:r w:rsidRPr="005962CB">
              <w:rPr>
                <w:rFonts w:ascii="Times New Roman" w:eastAsia="Times New Roman" w:hAnsi="Times New Roman"/>
                <w:spacing w:val="40"/>
                <w:sz w:val="24"/>
                <w:szCs w:val="24"/>
                <w:lang w:val="ru-RU"/>
              </w:rPr>
              <w:t xml:space="preserve"> </w:t>
            </w:r>
            <w:r w:rsidRPr="005962CB">
              <w:rPr>
                <w:rFonts w:ascii="Times New Roman" w:eastAsia="Times New Roman" w:hAnsi="Times New Roman"/>
                <w:sz w:val="24"/>
                <w:szCs w:val="24"/>
                <w:lang w:val="ru-RU"/>
              </w:rPr>
              <w:t>«101», «102»,</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«103»;</w:t>
            </w:r>
          </w:p>
          <w:p w:rsidR="005962CB" w:rsidRPr="005962CB" w:rsidRDefault="005962CB" w:rsidP="005962CB">
            <w:pPr>
              <w:spacing w:line="259" w:lineRule="exact"/>
              <w:ind w:left="243" w:right="210" w:hanging="94"/>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-формировать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умение</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обращаться</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за</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помощью</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взрослым;</w:t>
            </w:r>
          </w:p>
          <w:p w:rsidR="005962CB" w:rsidRPr="005962CB" w:rsidRDefault="005962CB" w:rsidP="005962CB">
            <w:pPr>
              <w:spacing w:line="243" w:lineRule="exact"/>
              <w:ind w:left="243" w:right="210" w:hanging="94"/>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-учить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называть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свое</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имя,</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фамилию,</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возраст,</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домашний адрес,</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телефон.</w:t>
            </w:r>
          </w:p>
        </w:tc>
      </w:tr>
      <w:tr w:rsidR="005962CB" w:rsidRPr="005962CB" w:rsidTr="005962CB">
        <w:trPr>
          <w:trHeight w:val="4161"/>
        </w:trPr>
        <w:tc>
          <w:tcPr>
            <w:tcW w:w="10380" w:type="dxa"/>
          </w:tcPr>
          <w:p w:rsidR="005962CB" w:rsidRPr="005962CB" w:rsidRDefault="005962CB" w:rsidP="005962CB">
            <w:pPr>
              <w:spacing w:line="265" w:lineRule="exact"/>
              <w:ind w:left="243" w:right="210" w:hanging="94"/>
              <w:jc w:val="both"/>
              <w:rPr>
                <w:rFonts w:ascii="Times New Roman" w:eastAsia="Times New Roman" w:hAnsi="Times New Roman"/>
                <w:b/>
                <w:sz w:val="24"/>
                <w:szCs w:val="24"/>
                <w:lang w:val="ru-RU"/>
              </w:rPr>
            </w:pPr>
            <w:r w:rsidRPr="005962CB">
              <w:rPr>
                <w:rFonts w:ascii="Times New Roman" w:eastAsia="Times New Roman" w:hAnsi="Times New Roman"/>
                <w:b/>
                <w:sz w:val="24"/>
                <w:szCs w:val="24"/>
                <w:lang w:val="ru-RU"/>
              </w:rPr>
              <w:t>6-8</w:t>
            </w:r>
            <w:r w:rsidRPr="005962CB">
              <w:rPr>
                <w:rFonts w:ascii="Times New Roman" w:eastAsia="Times New Roman" w:hAnsi="Times New Roman"/>
                <w:b/>
                <w:spacing w:val="-1"/>
                <w:sz w:val="24"/>
                <w:szCs w:val="24"/>
                <w:lang w:val="ru-RU"/>
              </w:rPr>
              <w:t xml:space="preserve"> </w:t>
            </w:r>
            <w:r w:rsidRPr="005962CB">
              <w:rPr>
                <w:rFonts w:ascii="Times New Roman" w:eastAsia="Times New Roman" w:hAnsi="Times New Roman"/>
                <w:b/>
                <w:sz w:val="24"/>
                <w:szCs w:val="24"/>
                <w:lang w:val="ru-RU"/>
              </w:rPr>
              <w:t>лет.</w:t>
            </w:r>
          </w:p>
          <w:p w:rsidR="005962CB" w:rsidRPr="005962CB" w:rsidRDefault="005962CB" w:rsidP="005962CB">
            <w:pPr>
              <w:spacing w:before="6" w:line="225" w:lineRule="auto"/>
              <w:ind w:left="243" w:right="210" w:hanging="94"/>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-формировать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у</w:t>
            </w:r>
            <w:r w:rsidRPr="005962CB">
              <w:rPr>
                <w:rFonts w:ascii="Times New Roman" w:eastAsia="Times New Roman" w:hAnsi="Times New Roman"/>
                <w:spacing w:val="-10"/>
                <w:sz w:val="24"/>
                <w:szCs w:val="24"/>
                <w:lang w:val="ru-RU"/>
              </w:rPr>
              <w:t xml:space="preserve"> </w:t>
            </w:r>
            <w:r w:rsidRPr="005962CB">
              <w:rPr>
                <w:rFonts w:ascii="Times New Roman" w:eastAsia="Times New Roman" w:hAnsi="Times New Roman"/>
                <w:sz w:val="24"/>
                <w:szCs w:val="24"/>
                <w:lang w:val="ru-RU"/>
              </w:rPr>
              <w:t>детей представления</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о</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том,</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что</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полезные</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необходимые</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бытовые</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предметы</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при</w:t>
            </w:r>
            <w:r w:rsidRPr="005962CB">
              <w:rPr>
                <w:rFonts w:ascii="Times New Roman" w:eastAsia="Times New Roman" w:hAnsi="Times New Roman"/>
                <w:spacing w:val="-58"/>
                <w:sz w:val="24"/>
                <w:szCs w:val="24"/>
                <w:lang w:val="ru-RU"/>
              </w:rPr>
              <w:t xml:space="preserve"> </w:t>
            </w:r>
            <w:r w:rsidRPr="005962CB">
              <w:rPr>
                <w:rFonts w:ascii="Times New Roman" w:eastAsia="Times New Roman" w:hAnsi="Times New Roman"/>
                <w:sz w:val="24"/>
                <w:szCs w:val="24"/>
                <w:lang w:val="ru-RU"/>
              </w:rPr>
              <w:t>неумелом обращении могут причинить вред и стать причиной беды (электроприборы, газовая</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плита,</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инструменты</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бытовые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предметы);</w:t>
            </w:r>
          </w:p>
          <w:p w:rsidR="005962CB" w:rsidRPr="005962CB" w:rsidRDefault="005962CB" w:rsidP="005962CB">
            <w:pPr>
              <w:spacing w:line="253" w:lineRule="exact"/>
              <w:ind w:left="243" w:right="210" w:hanging="94"/>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-закреплять</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правила</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безопасного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обращения</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бытовыми предметами;</w:t>
            </w:r>
          </w:p>
          <w:p w:rsidR="005962CB" w:rsidRPr="005962CB" w:rsidRDefault="005962CB" w:rsidP="005962CB">
            <w:pPr>
              <w:spacing w:before="5" w:line="225" w:lineRule="auto"/>
              <w:ind w:left="243" w:right="210" w:hanging="94"/>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-закреплять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правила</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безопасного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поведения</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время</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игр</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разное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время</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года</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(купание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водоемах,</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катание</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на</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велосипеде, катание</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на</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санках, коньках, лыжах и</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др.);</w:t>
            </w:r>
          </w:p>
          <w:p w:rsidR="005962CB" w:rsidRPr="005962CB" w:rsidRDefault="005962CB" w:rsidP="005962CB">
            <w:pPr>
              <w:spacing w:line="225" w:lineRule="auto"/>
              <w:ind w:left="243" w:right="210" w:hanging="94"/>
              <w:jc w:val="both"/>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-подвести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детей</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к</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пониманию</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необходимости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соблюдать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меры</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предосторожности,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учить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оценивать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свои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возможности</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по</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преодолению</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опасности;</w:t>
            </w:r>
          </w:p>
          <w:p w:rsidR="005962CB" w:rsidRPr="005962CB" w:rsidRDefault="005962CB" w:rsidP="005962CB">
            <w:pPr>
              <w:spacing w:line="253" w:lineRule="exact"/>
              <w:ind w:left="243" w:right="210" w:hanging="94"/>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-формировать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у</w:t>
            </w:r>
            <w:r w:rsidRPr="005962CB">
              <w:rPr>
                <w:rFonts w:ascii="Times New Roman" w:eastAsia="Times New Roman" w:hAnsi="Times New Roman"/>
                <w:spacing w:val="-9"/>
                <w:sz w:val="24"/>
                <w:szCs w:val="24"/>
                <w:lang w:val="ru-RU"/>
              </w:rPr>
              <w:t xml:space="preserve"> </w:t>
            </w:r>
            <w:r w:rsidRPr="005962CB">
              <w:rPr>
                <w:rFonts w:ascii="Times New Roman" w:eastAsia="Times New Roman" w:hAnsi="Times New Roman"/>
                <w:sz w:val="24"/>
                <w:szCs w:val="24"/>
                <w:lang w:val="ru-RU"/>
              </w:rPr>
              <w:t>детей</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навыки</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поведения</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ситуациях:</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«Один</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дома»,</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«Потерялся»,</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«Заблудился»;</w:t>
            </w:r>
          </w:p>
          <w:p w:rsidR="005962CB" w:rsidRPr="005962CB" w:rsidRDefault="005962CB" w:rsidP="005962CB">
            <w:pPr>
              <w:spacing w:line="258" w:lineRule="exact"/>
              <w:ind w:left="243" w:right="210" w:hanging="94"/>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-формировать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умение</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обращаться</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за</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помощью</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к взрослым;</w:t>
            </w:r>
          </w:p>
          <w:p w:rsidR="005962CB" w:rsidRPr="005962CB" w:rsidRDefault="005962CB" w:rsidP="005962CB">
            <w:pPr>
              <w:spacing w:line="259" w:lineRule="exact"/>
              <w:ind w:left="243" w:right="210" w:hanging="94"/>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-расширять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знания</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детей 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работе</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МЧС,</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пожарной службы,</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службы</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скорой помощи;</w:t>
            </w:r>
          </w:p>
          <w:p w:rsidR="005962CB" w:rsidRPr="005962CB" w:rsidRDefault="005962CB" w:rsidP="005962CB">
            <w:pPr>
              <w:spacing w:line="259" w:lineRule="exact"/>
              <w:ind w:left="243" w:right="210" w:hanging="94"/>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-уточнять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знания</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о</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работе</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пожарных,</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правилах</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поведения</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при пожаре;</w:t>
            </w:r>
          </w:p>
          <w:p w:rsidR="005962CB" w:rsidRPr="005962CB" w:rsidRDefault="005962CB" w:rsidP="005962CB">
            <w:pPr>
              <w:spacing w:line="259" w:lineRule="exact"/>
              <w:ind w:left="243" w:right="210" w:hanging="94"/>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-закреплять</w:t>
            </w:r>
            <w:r w:rsidRPr="005962CB">
              <w:rPr>
                <w:rFonts w:ascii="Times New Roman" w:eastAsia="Times New Roman" w:hAnsi="Times New Roman"/>
                <w:spacing w:val="37"/>
                <w:sz w:val="24"/>
                <w:szCs w:val="24"/>
                <w:lang w:val="ru-RU"/>
              </w:rPr>
              <w:t xml:space="preserve"> </w:t>
            </w:r>
            <w:r w:rsidRPr="005962CB">
              <w:rPr>
                <w:rFonts w:ascii="Times New Roman" w:eastAsia="Times New Roman" w:hAnsi="Times New Roman"/>
                <w:sz w:val="24"/>
                <w:szCs w:val="24"/>
                <w:lang w:val="ru-RU"/>
              </w:rPr>
              <w:t>знания</w:t>
            </w:r>
            <w:r w:rsidRPr="005962CB">
              <w:rPr>
                <w:rFonts w:ascii="Times New Roman" w:eastAsia="Times New Roman" w:hAnsi="Times New Roman"/>
                <w:spacing w:val="37"/>
                <w:sz w:val="24"/>
                <w:szCs w:val="24"/>
                <w:lang w:val="ru-RU"/>
              </w:rPr>
              <w:t xml:space="preserve"> </w:t>
            </w:r>
            <w:r w:rsidRPr="005962CB">
              <w:rPr>
                <w:rFonts w:ascii="Times New Roman" w:eastAsia="Times New Roman" w:hAnsi="Times New Roman"/>
                <w:sz w:val="24"/>
                <w:szCs w:val="24"/>
                <w:lang w:val="ru-RU"/>
              </w:rPr>
              <w:t>о</w:t>
            </w:r>
            <w:r w:rsidRPr="005962CB">
              <w:rPr>
                <w:rFonts w:ascii="Times New Roman" w:eastAsia="Times New Roman" w:hAnsi="Times New Roman"/>
                <w:spacing w:val="36"/>
                <w:sz w:val="24"/>
                <w:szCs w:val="24"/>
                <w:lang w:val="ru-RU"/>
              </w:rPr>
              <w:t xml:space="preserve"> </w:t>
            </w:r>
            <w:r w:rsidRPr="005962CB">
              <w:rPr>
                <w:rFonts w:ascii="Times New Roman" w:eastAsia="Times New Roman" w:hAnsi="Times New Roman"/>
                <w:sz w:val="24"/>
                <w:szCs w:val="24"/>
                <w:lang w:val="ru-RU"/>
              </w:rPr>
              <w:t>том,</w:t>
            </w:r>
            <w:r w:rsidRPr="005962CB">
              <w:rPr>
                <w:rFonts w:ascii="Times New Roman" w:eastAsia="Times New Roman" w:hAnsi="Times New Roman"/>
                <w:spacing w:val="37"/>
                <w:sz w:val="24"/>
                <w:szCs w:val="24"/>
                <w:lang w:val="ru-RU"/>
              </w:rPr>
              <w:t xml:space="preserve"> </w:t>
            </w:r>
            <w:r w:rsidRPr="005962CB">
              <w:rPr>
                <w:rFonts w:ascii="Times New Roman" w:eastAsia="Times New Roman" w:hAnsi="Times New Roman"/>
                <w:sz w:val="24"/>
                <w:szCs w:val="24"/>
                <w:lang w:val="ru-RU"/>
              </w:rPr>
              <w:t>что</w:t>
            </w:r>
            <w:r w:rsidRPr="005962CB">
              <w:rPr>
                <w:rFonts w:ascii="Times New Roman" w:eastAsia="Times New Roman" w:hAnsi="Times New Roman"/>
                <w:spacing w:val="36"/>
                <w:sz w:val="24"/>
                <w:szCs w:val="24"/>
                <w:lang w:val="ru-RU"/>
              </w:rPr>
              <w:t xml:space="preserve"> </w:t>
            </w:r>
            <w:r w:rsidRPr="005962CB">
              <w:rPr>
                <w:rFonts w:ascii="Times New Roman" w:eastAsia="Times New Roman" w:hAnsi="Times New Roman"/>
                <w:sz w:val="24"/>
                <w:szCs w:val="24"/>
                <w:lang w:val="ru-RU"/>
              </w:rPr>
              <w:t>в</w:t>
            </w:r>
            <w:r w:rsidRPr="005962CB">
              <w:rPr>
                <w:rFonts w:ascii="Times New Roman" w:eastAsia="Times New Roman" w:hAnsi="Times New Roman"/>
                <w:spacing w:val="39"/>
                <w:sz w:val="24"/>
                <w:szCs w:val="24"/>
                <w:lang w:val="ru-RU"/>
              </w:rPr>
              <w:t xml:space="preserve"> </w:t>
            </w:r>
            <w:r w:rsidRPr="005962CB">
              <w:rPr>
                <w:rFonts w:ascii="Times New Roman" w:eastAsia="Times New Roman" w:hAnsi="Times New Roman"/>
                <w:sz w:val="24"/>
                <w:szCs w:val="24"/>
                <w:lang w:val="ru-RU"/>
              </w:rPr>
              <w:t>случае</w:t>
            </w:r>
            <w:r w:rsidRPr="005962CB">
              <w:rPr>
                <w:rFonts w:ascii="Times New Roman" w:eastAsia="Times New Roman" w:hAnsi="Times New Roman"/>
                <w:spacing w:val="36"/>
                <w:sz w:val="24"/>
                <w:szCs w:val="24"/>
                <w:lang w:val="ru-RU"/>
              </w:rPr>
              <w:t xml:space="preserve"> </w:t>
            </w:r>
            <w:r w:rsidRPr="005962CB">
              <w:rPr>
                <w:rFonts w:ascii="Times New Roman" w:eastAsia="Times New Roman" w:hAnsi="Times New Roman"/>
                <w:sz w:val="24"/>
                <w:szCs w:val="24"/>
                <w:lang w:val="ru-RU"/>
              </w:rPr>
              <w:t>необходимости</w:t>
            </w:r>
            <w:r w:rsidRPr="005962CB">
              <w:rPr>
                <w:rFonts w:ascii="Times New Roman" w:eastAsia="Times New Roman" w:hAnsi="Times New Roman"/>
                <w:spacing w:val="37"/>
                <w:sz w:val="24"/>
                <w:szCs w:val="24"/>
                <w:lang w:val="ru-RU"/>
              </w:rPr>
              <w:t xml:space="preserve"> </w:t>
            </w:r>
            <w:r w:rsidRPr="005962CB">
              <w:rPr>
                <w:rFonts w:ascii="Times New Roman" w:eastAsia="Times New Roman" w:hAnsi="Times New Roman"/>
                <w:sz w:val="24"/>
                <w:szCs w:val="24"/>
                <w:lang w:val="ru-RU"/>
              </w:rPr>
              <w:t>взрослые</w:t>
            </w:r>
            <w:r w:rsidRPr="005962CB">
              <w:rPr>
                <w:rFonts w:ascii="Times New Roman" w:eastAsia="Times New Roman" w:hAnsi="Times New Roman"/>
                <w:spacing w:val="36"/>
                <w:sz w:val="24"/>
                <w:szCs w:val="24"/>
                <w:lang w:val="ru-RU"/>
              </w:rPr>
              <w:t xml:space="preserve"> </w:t>
            </w:r>
            <w:r w:rsidRPr="005962CB">
              <w:rPr>
                <w:rFonts w:ascii="Times New Roman" w:eastAsia="Times New Roman" w:hAnsi="Times New Roman"/>
                <w:sz w:val="24"/>
                <w:szCs w:val="24"/>
                <w:lang w:val="ru-RU"/>
              </w:rPr>
              <w:t>звонят</w:t>
            </w:r>
            <w:r w:rsidRPr="005962CB">
              <w:rPr>
                <w:rFonts w:ascii="Times New Roman" w:eastAsia="Times New Roman" w:hAnsi="Times New Roman"/>
                <w:spacing w:val="37"/>
                <w:sz w:val="24"/>
                <w:szCs w:val="24"/>
                <w:lang w:val="ru-RU"/>
              </w:rPr>
              <w:t xml:space="preserve"> </w:t>
            </w:r>
            <w:r w:rsidRPr="005962CB">
              <w:rPr>
                <w:rFonts w:ascii="Times New Roman" w:eastAsia="Times New Roman" w:hAnsi="Times New Roman"/>
                <w:sz w:val="24"/>
                <w:szCs w:val="24"/>
                <w:lang w:val="ru-RU"/>
              </w:rPr>
              <w:t>по</w:t>
            </w:r>
            <w:r w:rsidRPr="005962CB">
              <w:rPr>
                <w:rFonts w:ascii="Times New Roman" w:eastAsia="Times New Roman" w:hAnsi="Times New Roman"/>
                <w:spacing w:val="37"/>
                <w:sz w:val="24"/>
                <w:szCs w:val="24"/>
                <w:lang w:val="ru-RU"/>
              </w:rPr>
              <w:t xml:space="preserve"> </w:t>
            </w:r>
            <w:r w:rsidRPr="005962CB">
              <w:rPr>
                <w:rFonts w:ascii="Times New Roman" w:eastAsia="Times New Roman" w:hAnsi="Times New Roman"/>
                <w:sz w:val="24"/>
                <w:szCs w:val="24"/>
                <w:lang w:val="ru-RU"/>
              </w:rPr>
              <w:t>телефонам</w:t>
            </w:r>
            <w:r w:rsidRPr="005962CB">
              <w:rPr>
                <w:rFonts w:ascii="Times New Roman" w:eastAsia="Times New Roman" w:hAnsi="Times New Roman"/>
                <w:spacing w:val="40"/>
                <w:sz w:val="24"/>
                <w:szCs w:val="24"/>
                <w:lang w:val="ru-RU"/>
              </w:rPr>
              <w:t xml:space="preserve"> </w:t>
            </w:r>
            <w:r w:rsidRPr="005962CB">
              <w:rPr>
                <w:rFonts w:ascii="Times New Roman" w:eastAsia="Times New Roman" w:hAnsi="Times New Roman"/>
                <w:sz w:val="24"/>
                <w:szCs w:val="24"/>
                <w:lang w:val="ru-RU"/>
              </w:rPr>
              <w:t>«101», «102»,</w:t>
            </w:r>
            <w:r w:rsidRPr="005962CB">
              <w:rPr>
                <w:rFonts w:ascii="Times New Roman" w:eastAsia="Times New Roman" w:hAnsi="Times New Roman"/>
                <w:spacing w:val="-5"/>
                <w:sz w:val="24"/>
                <w:szCs w:val="24"/>
                <w:lang w:val="ru-RU"/>
              </w:rPr>
              <w:t xml:space="preserve"> </w:t>
            </w:r>
            <w:r w:rsidRPr="005962CB">
              <w:rPr>
                <w:rFonts w:ascii="Times New Roman" w:eastAsia="Times New Roman" w:hAnsi="Times New Roman"/>
                <w:sz w:val="24"/>
                <w:szCs w:val="24"/>
                <w:lang w:val="ru-RU"/>
              </w:rPr>
              <w:t>«103»;</w:t>
            </w:r>
          </w:p>
          <w:p w:rsidR="005962CB" w:rsidRPr="005962CB" w:rsidRDefault="005962CB" w:rsidP="005962CB">
            <w:pPr>
              <w:spacing w:line="248" w:lineRule="exact"/>
              <w:ind w:left="243" w:right="210" w:hanging="94"/>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-закреплять</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умение</w:t>
            </w:r>
            <w:r w:rsidRPr="005962CB">
              <w:rPr>
                <w:rFonts w:ascii="Times New Roman" w:eastAsia="Times New Roman" w:hAnsi="Times New Roman"/>
                <w:spacing w:val="-3"/>
                <w:sz w:val="24"/>
                <w:szCs w:val="24"/>
                <w:lang w:val="ru-RU"/>
              </w:rPr>
              <w:t xml:space="preserve"> </w:t>
            </w:r>
            <w:r w:rsidRPr="005962CB">
              <w:rPr>
                <w:rFonts w:ascii="Times New Roman" w:eastAsia="Times New Roman" w:hAnsi="Times New Roman"/>
                <w:sz w:val="24"/>
                <w:szCs w:val="24"/>
                <w:lang w:val="ru-RU"/>
              </w:rPr>
              <w:t>называть</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свое</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имя,</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фамилию,</w:t>
            </w:r>
            <w:r w:rsidRPr="005962CB">
              <w:rPr>
                <w:rFonts w:ascii="Times New Roman" w:eastAsia="Times New Roman" w:hAnsi="Times New Roman"/>
                <w:spacing w:val="-2"/>
                <w:sz w:val="24"/>
                <w:szCs w:val="24"/>
                <w:lang w:val="ru-RU"/>
              </w:rPr>
              <w:t xml:space="preserve"> </w:t>
            </w:r>
            <w:r w:rsidRPr="005962CB">
              <w:rPr>
                <w:rFonts w:ascii="Times New Roman" w:eastAsia="Times New Roman" w:hAnsi="Times New Roman"/>
                <w:sz w:val="24"/>
                <w:szCs w:val="24"/>
                <w:lang w:val="ru-RU"/>
              </w:rPr>
              <w:t>возраст,</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домашний</w:t>
            </w:r>
            <w:r w:rsidRPr="005962CB">
              <w:rPr>
                <w:rFonts w:ascii="Times New Roman" w:eastAsia="Times New Roman" w:hAnsi="Times New Roman"/>
                <w:spacing w:val="-4"/>
                <w:sz w:val="24"/>
                <w:szCs w:val="24"/>
                <w:lang w:val="ru-RU"/>
              </w:rPr>
              <w:t xml:space="preserve"> </w:t>
            </w:r>
            <w:r w:rsidRPr="005962CB">
              <w:rPr>
                <w:rFonts w:ascii="Times New Roman" w:eastAsia="Times New Roman" w:hAnsi="Times New Roman"/>
                <w:sz w:val="24"/>
                <w:szCs w:val="24"/>
                <w:lang w:val="ru-RU"/>
              </w:rPr>
              <w:t>адрес,</w:t>
            </w:r>
            <w:r w:rsidRPr="005962CB">
              <w:rPr>
                <w:rFonts w:ascii="Times New Roman" w:eastAsia="Times New Roman" w:hAnsi="Times New Roman"/>
                <w:spacing w:val="-1"/>
                <w:sz w:val="24"/>
                <w:szCs w:val="24"/>
                <w:lang w:val="ru-RU"/>
              </w:rPr>
              <w:t xml:space="preserve"> </w:t>
            </w:r>
            <w:r w:rsidRPr="005962CB">
              <w:rPr>
                <w:rFonts w:ascii="Times New Roman" w:eastAsia="Times New Roman" w:hAnsi="Times New Roman"/>
                <w:sz w:val="24"/>
                <w:szCs w:val="24"/>
                <w:lang w:val="ru-RU"/>
              </w:rPr>
              <w:t>телефон.</w:t>
            </w:r>
          </w:p>
          <w:p w:rsidR="005962CB" w:rsidRPr="005962CB" w:rsidRDefault="005962CB" w:rsidP="005962CB">
            <w:pPr>
              <w:spacing w:line="248" w:lineRule="exact"/>
              <w:ind w:left="243" w:right="210" w:hanging="94"/>
              <w:rPr>
                <w:rFonts w:ascii="Times New Roman" w:eastAsia="Times New Roman" w:hAnsi="Times New Roman"/>
                <w:sz w:val="24"/>
                <w:szCs w:val="24"/>
                <w:lang w:val="ru-RU"/>
              </w:rPr>
            </w:pPr>
          </w:p>
        </w:tc>
      </w:tr>
      <w:tr w:rsidR="005962CB" w:rsidRPr="005962CB" w:rsidTr="005962CB">
        <w:trPr>
          <w:trHeight w:val="275"/>
        </w:trPr>
        <w:tc>
          <w:tcPr>
            <w:tcW w:w="10380" w:type="dxa"/>
            <w:shd w:val="clear" w:color="auto" w:fill="DADADA"/>
          </w:tcPr>
          <w:p w:rsidR="005962CB" w:rsidRPr="005962CB" w:rsidRDefault="005962CB" w:rsidP="005962CB">
            <w:pPr>
              <w:spacing w:line="256" w:lineRule="exact"/>
              <w:ind w:left="243" w:right="210" w:hanging="527"/>
              <w:jc w:val="center"/>
              <w:rPr>
                <w:rFonts w:ascii="Times New Roman" w:eastAsia="Times New Roman" w:hAnsi="Times New Roman"/>
                <w:b/>
                <w:bCs/>
                <w:sz w:val="24"/>
                <w:szCs w:val="24"/>
                <w:lang w:val="ru-RU"/>
              </w:rPr>
            </w:pPr>
            <w:r w:rsidRPr="005962CB">
              <w:rPr>
                <w:rFonts w:ascii="Times New Roman" w:eastAsia="Times New Roman" w:hAnsi="Times New Roman"/>
                <w:b/>
                <w:bCs/>
                <w:sz w:val="24"/>
                <w:szCs w:val="24"/>
                <w:lang w:val="ru-RU"/>
              </w:rPr>
              <w:t>Формирование</w:t>
            </w:r>
            <w:r w:rsidRPr="005962CB">
              <w:rPr>
                <w:rFonts w:ascii="Times New Roman" w:eastAsia="Times New Roman" w:hAnsi="Times New Roman"/>
                <w:b/>
                <w:bCs/>
                <w:spacing w:val="-1"/>
                <w:sz w:val="24"/>
                <w:szCs w:val="24"/>
                <w:lang w:val="ru-RU"/>
              </w:rPr>
              <w:t xml:space="preserve"> </w:t>
            </w:r>
            <w:r w:rsidRPr="005962CB">
              <w:rPr>
                <w:rFonts w:ascii="Times New Roman" w:eastAsia="Times New Roman" w:hAnsi="Times New Roman"/>
                <w:b/>
                <w:bCs/>
                <w:sz w:val="24"/>
                <w:szCs w:val="24"/>
                <w:lang w:val="ru-RU"/>
              </w:rPr>
              <w:t>потребности к здоровому образу жизни.</w:t>
            </w:r>
          </w:p>
        </w:tc>
      </w:tr>
      <w:tr w:rsidR="005962CB" w:rsidRPr="005962CB" w:rsidTr="005962CB">
        <w:trPr>
          <w:trHeight w:val="275"/>
        </w:trPr>
        <w:tc>
          <w:tcPr>
            <w:tcW w:w="10380" w:type="dxa"/>
          </w:tcPr>
          <w:p w:rsidR="005962CB" w:rsidRPr="005962CB" w:rsidRDefault="005962CB" w:rsidP="005962CB">
            <w:pPr>
              <w:spacing w:line="256" w:lineRule="exact"/>
              <w:ind w:left="243" w:right="210" w:hanging="527"/>
              <w:jc w:val="center"/>
              <w:rPr>
                <w:rFonts w:ascii="Times New Roman" w:eastAsia="Times New Roman" w:hAnsi="Times New Roman"/>
                <w:b/>
                <w:sz w:val="24"/>
                <w:szCs w:val="24"/>
              </w:rPr>
            </w:pPr>
            <w:r w:rsidRPr="005962CB">
              <w:rPr>
                <w:rFonts w:ascii="Times New Roman" w:eastAsia="Times New Roman" w:hAnsi="Times New Roman"/>
                <w:b/>
                <w:sz w:val="24"/>
                <w:szCs w:val="24"/>
              </w:rPr>
              <w:t>Возрастная</w:t>
            </w:r>
            <w:r w:rsidRPr="005962CB">
              <w:rPr>
                <w:rFonts w:ascii="Times New Roman" w:eastAsia="Times New Roman" w:hAnsi="Times New Roman"/>
                <w:b/>
                <w:spacing w:val="-5"/>
                <w:sz w:val="24"/>
                <w:szCs w:val="24"/>
              </w:rPr>
              <w:t xml:space="preserve"> </w:t>
            </w:r>
            <w:r w:rsidRPr="005962CB">
              <w:rPr>
                <w:rFonts w:ascii="Times New Roman" w:eastAsia="Times New Roman" w:hAnsi="Times New Roman"/>
                <w:b/>
                <w:sz w:val="24"/>
                <w:szCs w:val="24"/>
              </w:rPr>
              <w:t>специфика</w:t>
            </w:r>
          </w:p>
        </w:tc>
      </w:tr>
      <w:tr w:rsidR="005962CB" w:rsidRPr="005962CB" w:rsidTr="005962CB">
        <w:trPr>
          <w:trHeight w:val="275"/>
        </w:trPr>
        <w:tc>
          <w:tcPr>
            <w:tcW w:w="10380" w:type="dxa"/>
          </w:tcPr>
          <w:p w:rsidR="005962CB" w:rsidRPr="005962CB" w:rsidRDefault="005962CB" w:rsidP="005962CB">
            <w:pPr>
              <w:spacing w:line="268" w:lineRule="exact"/>
              <w:ind w:left="243" w:right="210"/>
              <w:rPr>
                <w:rFonts w:ascii="Times New Roman" w:eastAsia="Times New Roman" w:hAnsi="Times New Roman"/>
                <w:bCs/>
                <w:sz w:val="24"/>
                <w:szCs w:val="24"/>
                <w:lang w:val="ru-RU"/>
              </w:rPr>
            </w:pPr>
            <w:r w:rsidRPr="005962CB">
              <w:rPr>
                <w:rFonts w:ascii="Times New Roman" w:eastAsia="Times New Roman" w:hAnsi="Times New Roman"/>
                <w:b/>
                <w:sz w:val="24"/>
                <w:szCs w:val="24"/>
                <w:lang w:val="ru-RU"/>
              </w:rPr>
              <w:t>2-3</w:t>
            </w:r>
            <w:r w:rsidRPr="005962CB">
              <w:rPr>
                <w:rFonts w:ascii="Times New Roman" w:eastAsia="Times New Roman" w:hAnsi="Times New Roman"/>
                <w:b/>
                <w:spacing w:val="-1"/>
                <w:sz w:val="24"/>
                <w:szCs w:val="24"/>
                <w:lang w:val="ru-RU"/>
              </w:rPr>
              <w:t xml:space="preserve"> </w:t>
            </w:r>
            <w:r w:rsidRPr="005962CB">
              <w:rPr>
                <w:rFonts w:ascii="Times New Roman" w:eastAsia="Times New Roman" w:hAnsi="Times New Roman"/>
                <w:b/>
                <w:sz w:val="24"/>
                <w:szCs w:val="24"/>
                <w:lang w:val="ru-RU"/>
              </w:rPr>
              <w:t xml:space="preserve">года. </w:t>
            </w:r>
            <w:r w:rsidRPr="005962CB">
              <w:rPr>
                <w:rFonts w:ascii="Times New Roman" w:eastAsia="Times New Roman" w:hAnsi="Times New Roman"/>
                <w:bCs/>
                <w:sz w:val="24"/>
                <w:szCs w:val="24"/>
                <w:lang w:val="ru-RU"/>
              </w:rPr>
              <w:t>Развивать интерес к правилам здоровьесберегающего и безопасного поведения.</w:t>
            </w:r>
            <w:r w:rsidRPr="005962CB">
              <w:rPr>
                <w:rFonts w:ascii="Times New Roman" w:eastAsia="Times New Roman" w:hAnsi="Times New Roman"/>
                <w:b/>
                <w:sz w:val="24"/>
                <w:szCs w:val="24"/>
                <w:lang w:val="ru-RU"/>
              </w:rPr>
              <w:t xml:space="preserve"> </w:t>
            </w:r>
            <w:r w:rsidRPr="005962CB">
              <w:rPr>
                <w:rFonts w:ascii="Times New Roman" w:eastAsia="Times New Roman" w:hAnsi="Times New Roman"/>
                <w:bCs/>
                <w:sz w:val="24"/>
                <w:szCs w:val="24"/>
                <w:lang w:val="ru-RU"/>
              </w:rPr>
              <w:t>Поддерживать положительное настроение ребенка на выполнение элементарных гигиенических процессов. Поддерживать радость от  самостоятельных и совместных действий и их результатов.(чистые руки, хорошее настроение, убранные игрушки и др)</w:t>
            </w:r>
          </w:p>
          <w:p w:rsidR="005962CB" w:rsidRPr="005962CB" w:rsidRDefault="005962CB" w:rsidP="005962CB">
            <w:pPr>
              <w:spacing w:line="268" w:lineRule="exact"/>
              <w:ind w:left="243" w:right="210"/>
              <w:rPr>
                <w:rFonts w:ascii="Times New Roman" w:eastAsia="Times New Roman" w:hAnsi="Times New Roman"/>
                <w:bCs/>
                <w:sz w:val="24"/>
                <w:szCs w:val="24"/>
                <w:lang w:val="ru-RU"/>
              </w:rPr>
            </w:pPr>
            <w:r w:rsidRPr="005962CB">
              <w:rPr>
                <w:rFonts w:ascii="Times New Roman" w:eastAsia="Times New Roman" w:hAnsi="Times New Roman"/>
                <w:bCs/>
                <w:sz w:val="24"/>
                <w:szCs w:val="24"/>
                <w:lang w:val="ru-RU"/>
              </w:rPr>
              <w:t xml:space="preserve">             Развивать представления о человеке (себе, сверстнике и взрослом). Обогащать представления о процессах умывания, одевания, купания, еды, уборки помещения, атрибутах и основных действиях, сопровождающих их. Обогащать представления о доступном ребенку предметном мире и назначении предметов. </w:t>
            </w:r>
          </w:p>
          <w:p w:rsidR="005962CB" w:rsidRPr="005962CB" w:rsidRDefault="005962CB" w:rsidP="005962CB">
            <w:pPr>
              <w:spacing w:line="268" w:lineRule="exact"/>
              <w:ind w:left="243" w:right="210"/>
              <w:rPr>
                <w:rFonts w:ascii="Times New Roman" w:eastAsia="Times New Roman" w:hAnsi="Times New Roman"/>
                <w:bCs/>
                <w:sz w:val="24"/>
                <w:szCs w:val="24"/>
                <w:lang w:val="ru-RU"/>
              </w:rPr>
            </w:pPr>
            <w:r w:rsidRPr="005962CB">
              <w:rPr>
                <w:rFonts w:ascii="Times New Roman" w:eastAsia="Times New Roman" w:hAnsi="Times New Roman"/>
                <w:bCs/>
                <w:sz w:val="24"/>
                <w:szCs w:val="24"/>
                <w:lang w:val="ru-RU"/>
              </w:rPr>
              <w:t xml:space="preserve">            Развивать умения и навыки называть свое имя. Говорить о себе от первого лица, выражать свои потребности и интересы в речи.</w:t>
            </w:r>
          </w:p>
          <w:p w:rsidR="005962CB" w:rsidRPr="005962CB" w:rsidRDefault="005962CB" w:rsidP="005962CB">
            <w:pPr>
              <w:spacing w:line="268" w:lineRule="exact"/>
              <w:ind w:left="243" w:right="210"/>
              <w:rPr>
                <w:rFonts w:ascii="Times New Roman" w:eastAsia="Times New Roman" w:hAnsi="Times New Roman"/>
                <w:bCs/>
                <w:sz w:val="24"/>
                <w:szCs w:val="24"/>
                <w:lang w:val="ru-RU"/>
              </w:rPr>
            </w:pPr>
            <w:r w:rsidRPr="005962CB">
              <w:rPr>
                <w:rFonts w:ascii="Times New Roman" w:eastAsia="Times New Roman" w:hAnsi="Times New Roman"/>
                <w:bCs/>
                <w:sz w:val="24"/>
                <w:szCs w:val="24"/>
                <w:lang w:val="ru-RU"/>
              </w:rPr>
              <w:t xml:space="preserve">              Совершать умения правильно совершать процессы умывания, мытья рук при участии взрослого, элементарно ухаживать за внешним видом, пользоваться носовым платком, туалетом.</w:t>
            </w:r>
          </w:p>
          <w:p w:rsidR="005962CB" w:rsidRPr="005962CB" w:rsidRDefault="005962CB" w:rsidP="005962CB">
            <w:pPr>
              <w:spacing w:line="268" w:lineRule="exact"/>
              <w:ind w:left="243" w:right="210"/>
              <w:rPr>
                <w:rFonts w:ascii="Times New Roman" w:eastAsia="Times New Roman" w:hAnsi="Times New Roman"/>
                <w:bCs/>
                <w:sz w:val="24"/>
                <w:szCs w:val="24"/>
                <w:lang w:val="ru-RU"/>
              </w:rPr>
            </w:pPr>
            <w:r w:rsidRPr="005962CB">
              <w:rPr>
                <w:rFonts w:ascii="Times New Roman" w:eastAsia="Times New Roman" w:hAnsi="Times New Roman"/>
                <w:bCs/>
                <w:sz w:val="24"/>
                <w:szCs w:val="24"/>
                <w:lang w:val="ru-RU"/>
              </w:rPr>
              <w:t xml:space="preserve">               Развивать умение правильно есть без помощи взрослого.</w:t>
            </w:r>
          </w:p>
          <w:p w:rsidR="005962CB" w:rsidRPr="005962CB" w:rsidRDefault="005962CB" w:rsidP="005962CB">
            <w:pPr>
              <w:spacing w:line="268" w:lineRule="exact"/>
              <w:ind w:left="243" w:right="210"/>
              <w:rPr>
                <w:rFonts w:ascii="Times New Roman" w:eastAsia="Times New Roman" w:hAnsi="Times New Roman"/>
                <w:sz w:val="24"/>
                <w:szCs w:val="24"/>
                <w:lang w:val="ru-RU"/>
              </w:rPr>
            </w:pPr>
            <w:r w:rsidRPr="005962CB">
              <w:rPr>
                <w:rFonts w:ascii="Times New Roman" w:eastAsia="Times New Roman" w:hAnsi="Times New Roman"/>
                <w:bCs/>
                <w:sz w:val="24"/>
                <w:szCs w:val="24"/>
                <w:lang w:val="ru-RU"/>
              </w:rPr>
              <w:t xml:space="preserve">              Развивать умение одеваться и раздеваться при участии взрослого Развивать умения в опасных сложных ситуациях позвать на помощь взрослого.</w:t>
            </w:r>
          </w:p>
        </w:tc>
      </w:tr>
      <w:tr w:rsidR="005962CB" w:rsidRPr="005962CB" w:rsidTr="005962CB">
        <w:trPr>
          <w:trHeight w:val="1053"/>
        </w:trPr>
        <w:tc>
          <w:tcPr>
            <w:tcW w:w="10380" w:type="dxa"/>
          </w:tcPr>
          <w:p w:rsidR="005962CB" w:rsidRPr="005962CB" w:rsidRDefault="005962CB" w:rsidP="005962CB">
            <w:pPr>
              <w:spacing w:line="268" w:lineRule="exact"/>
              <w:ind w:left="243" w:right="210"/>
              <w:rPr>
                <w:rFonts w:ascii="Times New Roman" w:eastAsia="Times New Roman" w:hAnsi="Times New Roman"/>
                <w:b/>
                <w:sz w:val="24"/>
                <w:szCs w:val="24"/>
                <w:lang w:val="ru-RU"/>
              </w:rPr>
            </w:pPr>
            <w:r w:rsidRPr="005962CB">
              <w:rPr>
                <w:rFonts w:ascii="Times New Roman" w:eastAsia="Times New Roman" w:hAnsi="Times New Roman"/>
                <w:b/>
                <w:sz w:val="24"/>
                <w:szCs w:val="24"/>
                <w:lang w:val="ru-RU"/>
              </w:rPr>
              <w:t>3-4</w:t>
            </w:r>
            <w:r w:rsidRPr="005962CB">
              <w:rPr>
                <w:rFonts w:ascii="Times New Roman" w:eastAsia="Times New Roman" w:hAnsi="Times New Roman"/>
                <w:b/>
                <w:spacing w:val="-1"/>
                <w:sz w:val="24"/>
                <w:szCs w:val="24"/>
                <w:lang w:val="ru-RU"/>
              </w:rPr>
              <w:t xml:space="preserve"> </w:t>
            </w:r>
            <w:r w:rsidRPr="005962CB">
              <w:rPr>
                <w:rFonts w:ascii="Times New Roman" w:eastAsia="Times New Roman" w:hAnsi="Times New Roman"/>
                <w:b/>
                <w:sz w:val="24"/>
                <w:szCs w:val="24"/>
                <w:lang w:val="ru-RU"/>
              </w:rPr>
              <w:t>года.</w:t>
            </w:r>
          </w:p>
          <w:p w:rsidR="005962CB" w:rsidRPr="005962CB" w:rsidRDefault="005962CB" w:rsidP="005962CB">
            <w:pPr>
              <w:spacing w:line="256" w:lineRule="exact"/>
              <w:ind w:left="243" w:right="210"/>
              <w:rPr>
                <w:rFonts w:ascii="Times New Roman" w:eastAsia="Times New Roman" w:hAnsi="Times New Roman"/>
                <w:bCs/>
                <w:sz w:val="24"/>
                <w:szCs w:val="24"/>
                <w:lang w:val="ru-RU"/>
              </w:rPr>
            </w:pPr>
            <w:r w:rsidRPr="005962CB">
              <w:rPr>
                <w:rFonts w:ascii="Times New Roman" w:eastAsia="Times New Roman" w:hAnsi="Times New Roman"/>
                <w:bCs/>
                <w:sz w:val="24"/>
                <w:szCs w:val="24"/>
                <w:lang w:val="ru-RU"/>
              </w:rPr>
              <w:t>Развивать интерес к правилам здоровьесберегающего и безопасного поведения.</w:t>
            </w:r>
            <w:r w:rsidRPr="005962CB">
              <w:rPr>
                <w:rFonts w:ascii="Times New Roman" w:eastAsia="Times New Roman" w:hAnsi="Times New Roman"/>
                <w:b/>
                <w:sz w:val="24"/>
                <w:szCs w:val="24"/>
                <w:lang w:val="ru-RU"/>
              </w:rPr>
              <w:t xml:space="preserve"> </w:t>
            </w:r>
            <w:r w:rsidRPr="005962CB">
              <w:rPr>
                <w:rFonts w:ascii="Times New Roman" w:eastAsia="Times New Roman" w:hAnsi="Times New Roman"/>
                <w:bCs/>
                <w:sz w:val="24"/>
                <w:szCs w:val="24"/>
                <w:lang w:val="ru-RU"/>
              </w:rPr>
              <w:t>Развивать интерес к изучению себя, своих физических возможностей (осанка, стопа, рост, движение, картина здоровья) Поддерживать положительное настроение ребенка на выполнение элементарных гигиенических процессов, радости от самостоятельных и совместных действий и их результатов (чистые руки, хорошее настроение, красивая ходьба, убранные игрушки в группе, одежда сложена аккуратно, я-молодец)</w:t>
            </w:r>
          </w:p>
          <w:p w:rsidR="005962CB" w:rsidRPr="005962CB" w:rsidRDefault="005962CB" w:rsidP="005962CB">
            <w:pPr>
              <w:spacing w:line="268" w:lineRule="exact"/>
              <w:ind w:left="243" w:right="210"/>
              <w:rPr>
                <w:rFonts w:ascii="Times New Roman" w:eastAsia="Times New Roman" w:hAnsi="Times New Roman"/>
                <w:bCs/>
                <w:sz w:val="24"/>
                <w:szCs w:val="24"/>
                <w:lang w:val="ru-RU"/>
              </w:rPr>
            </w:pPr>
            <w:r w:rsidRPr="005962CB">
              <w:rPr>
                <w:rFonts w:ascii="Times New Roman" w:eastAsia="Times New Roman" w:hAnsi="Times New Roman"/>
                <w:bCs/>
                <w:sz w:val="24"/>
                <w:szCs w:val="24"/>
                <w:lang w:val="ru-RU"/>
              </w:rPr>
              <w:t xml:space="preserve">                       Развивать представления о человеке (себе, сверстнике и взрослом) и признаках здоровья человека. Обогащать представления о процессах умывания, одевания, купания, еды, уборки помещения, атрибутах и основных действиях, сопровождающих их. Обогащать представления о доступном ребенку предметном мире и назначении предметов, о правилах их безопасного использования. </w:t>
            </w:r>
          </w:p>
          <w:p w:rsidR="005962CB" w:rsidRPr="005962CB" w:rsidRDefault="005962CB" w:rsidP="005962CB">
            <w:pPr>
              <w:ind w:left="243"/>
              <w:rPr>
                <w:rFonts w:ascii="Times New Roman" w:eastAsia="Times New Roman" w:hAnsi="Times New Roman"/>
                <w:bCs/>
                <w:sz w:val="24"/>
                <w:szCs w:val="24"/>
                <w:lang w:val="ru-RU"/>
              </w:rPr>
            </w:pPr>
            <w:r w:rsidRPr="005962CB">
              <w:rPr>
                <w:rFonts w:ascii="Times New Roman" w:eastAsia="Times New Roman" w:hAnsi="Times New Roman"/>
                <w:bCs/>
                <w:sz w:val="24"/>
                <w:szCs w:val="24"/>
                <w:lang w:val="ru-RU"/>
              </w:rPr>
              <w:t xml:space="preserve">            Развивать умения и навыки называть свое имя. Говорить о себе от первого лица, выражать свои потребности и интересы в речи.</w:t>
            </w:r>
          </w:p>
          <w:p w:rsidR="005962CB" w:rsidRPr="005962CB" w:rsidRDefault="005962CB" w:rsidP="005962CB">
            <w:pPr>
              <w:ind w:left="243"/>
              <w:rPr>
                <w:rFonts w:ascii="Times New Roman" w:eastAsia="Times New Roman" w:hAnsi="Times New Roman"/>
                <w:bCs/>
                <w:sz w:val="24"/>
                <w:szCs w:val="24"/>
                <w:lang w:val="ru-RU"/>
              </w:rPr>
            </w:pPr>
            <w:r w:rsidRPr="005962CB">
              <w:rPr>
                <w:rFonts w:ascii="Times New Roman" w:eastAsia="Times New Roman" w:hAnsi="Times New Roman"/>
                <w:bCs/>
                <w:sz w:val="24"/>
                <w:szCs w:val="24"/>
                <w:lang w:val="ru-RU"/>
              </w:rPr>
              <w:t xml:space="preserve">              Совершать умения правильно совершать процессы умывания, мытья рук при незначительном участии взрослого, элементарно ухаживать за внешним видом, пользоваться носовым платком, туалетом.</w:t>
            </w:r>
          </w:p>
          <w:p w:rsidR="005962CB" w:rsidRPr="005962CB" w:rsidRDefault="005962CB" w:rsidP="005962CB">
            <w:pPr>
              <w:ind w:left="243"/>
              <w:rPr>
                <w:rFonts w:ascii="Times New Roman" w:eastAsia="Times New Roman" w:hAnsi="Times New Roman"/>
                <w:bCs/>
                <w:sz w:val="24"/>
                <w:szCs w:val="24"/>
                <w:lang w:val="ru-RU"/>
              </w:rPr>
            </w:pPr>
            <w:r w:rsidRPr="005962CB">
              <w:rPr>
                <w:rFonts w:ascii="Times New Roman" w:eastAsia="Times New Roman" w:hAnsi="Times New Roman"/>
                <w:bCs/>
                <w:sz w:val="24"/>
                <w:szCs w:val="24"/>
                <w:lang w:val="ru-RU"/>
              </w:rPr>
              <w:t xml:space="preserve">               Развивать умение элементарно помогать взрослому в организации процесса питания, навык правильно есть без помощи взрослого.</w:t>
            </w:r>
          </w:p>
          <w:p w:rsidR="005962CB" w:rsidRPr="005962CB" w:rsidRDefault="005962CB" w:rsidP="005962CB">
            <w:pPr>
              <w:ind w:left="243"/>
              <w:rPr>
                <w:rFonts w:ascii="Times New Roman" w:eastAsia="Times New Roman" w:hAnsi="Times New Roman"/>
                <w:bCs/>
                <w:sz w:val="24"/>
                <w:szCs w:val="24"/>
                <w:lang w:val="ru-RU"/>
              </w:rPr>
            </w:pPr>
            <w:r w:rsidRPr="005962CB">
              <w:rPr>
                <w:rFonts w:ascii="Times New Roman" w:eastAsia="Times New Roman" w:hAnsi="Times New Roman"/>
                <w:bCs/>
                <w:sz w:val="24"/>
                <w:szCs w:val="24"/>
                <w:lang w:val="ru-RU"/>
              </w:rPr>
              <w:t xml:space="preserve">              Развивать умение одеваться и раздеваться при участии взрослого, стремясь к самостоятельным действиям. Развивать умения ухаживать за своими вещами и игрушками при помощи взрослого.</w:t>
            </w:r>
          </w:p>
          <w:p w:rsidR="005962CB" w:rsidRPr="005962CB" w:rsidRDefault="005962CB" w:rsidP="005962CB">
            <w:pPr>
              <w:ind w:left="243"/>
              <w:rPr>
                <w:rFonts w:ascii="Times New Roman" w:eastAsia="Times New Roman" w:hAnsi="Times New Roman"/>
                <w:bCs/>
                <w:sz w:val="24"/>
                <w:szCs w:val="24"/>
                <w:lang w:val="ru-RU"/>
              </w:rPr>
            </w:pPr>
            <w:r w:rsidRPr="005962CB">
              <w:rPr>
                <w:rFonts w:ascii="Times New Roman" w:eastAsia="Times New Roman" w:hAnsi="Times New Roman"/>
                <w:bCs/>
                <w:sz w:val="24"/>
                <w:szCs w:val="24"/>
                <w:lang w:val="ru-RU"/>
              </w:rPr>
              <w:t xml:space="preserve">         Развивать умения переносить в игру правила здоровьесберегающего и безопасного поведения при участии взрослого. Развивать умения в опасных сложных ситуациях позвать на помощь взрослого.</w:t>
            </w:r>
          </w:p>
          <w:p w:rsidR="005962CB" w:rsidRPr="005962CB" w:rsidRDefault="005962CB" w:rsidP="005962CB">
            <w:pPr>
              <w:spacing w:line="268" w:lineRule="exact"/>
              <w:ind w:left="243" w:right="210"/>
              <w:rPr>
                <w:rFonts w:ascii="Times New Roman" w:eastAsia="Times New Roman" w:hAnsi="Times New Roman"/>
                <w:sz w:val="24"/>
                <w:szCs w:val="24"/>
                <w:lang w:val="ru-RU"/>
              </w:rPr>
            </w:pPr>
          </w:p>
        </w:tc>
      </w:tr>
      <w:tr w:rsidR="005962CB" w:rsidRPr="005962CB" w:rsidTr="005962CB">
        <w:trPr>
          <w:trHeight w:val="699"/>
        </w:trPr>
        <w:tc>
          <w:tcPr>
            <w:tcW w:w="10380" w:type="dxa"/>
          </w:tcPr>
          <w:p w:rsidR="005962CB" w:rsidRPr="005962CB" w:rsidRDefault="005962CB" w:rsidP="005962CB">
            <w:pPr>
              <w:spacing w:line="268" w:lineRule="exact"/>
              <w:ind w:left="243" w:right="210"/>
              <w:rPr>
                <w:rFonts w:ascii="Times New Roman" w:eastAsia="Times New Roman" w:hAnsi="Times New Roman"/>
                <w:b/>
                <w:sz w:val="24"/>
                <w:szCs w:val="24"/>
                <w:lang w:val="ru-RU"/>
              </w:rPr>
            </w:pPr>
            <w:r w:rsidRPr="005962CB">
              <w:rPr>
                <w:rFonts w:ascii="Times New Roman" w:eastAsia="Times New Roman" w:hAnsi="Times New Roman"/>
                <w:b/>
                <w:sz w:val="24"/>
                <w:szCs w:val="24"/>
                <w:lang w:val="ru-RU"/>
              </w:rPr>
              <w:t>4-5</w:t>
            </w:r>
            <w:r w:rsidRPr="005962CB">
              <w:rPr>
                <w:rFonts w:ascii="Times New Roman" w:eastAsia="Times New Roman" w:hAnsi="Times New Roman"/>
                <w:b/>
                <w:spacing w:val="-1"/>
                <w:sz w:val="24"/>
                <w:szCs w:val="24"/>
                <w:lang w:val="ru-RU"/>
              </w:rPr>
              <w:t xml:space="preserve"> </w:t>
            </w:r>
            <w:r w:rsidRPr="005962CB">
              <w:rPr>
                <w:rFonts w:ascii="Times New Roman" w:eastAsia="Times New Roman" w:hAnsi="Times New Roman"/>
                <w:b/>
                <w:sz w:val="24"/>
                <w:szCs w:val="24"/>
                <w:lang w:val="ru-RU"/>
              </w:rPr>
              <w:t>лет.</w:t>
            </w:r>
          </w:p>
          <w:p w:rsidR="005962CB" w:rsidRPr="005962CB" w:rsidRDefault="005962CB" w:rsidP="005962CB">
            <w:pPr>
              <w:spacing w:line="268" w:lineRule="exact"/>
              <w:ind w:left="243" w:right="210"/>
              <w:rPr>
                <w:rFonts w:ascii="Times New Roman" w:eastAsia="Times New Roman" w:hAnsi="Times New Roman"/>
                <w:bCs/>
                <w:sz w:val="24"/>
                <w:szCs w:val="24"/>
                <w:lang w:val="ru-RU"/>
              </w:rPr>
            </w:pPr>
            <w:r w:rsidRPr="005962CB">
              <w:rPr>
                <w:rFonts w:ascii="Times New Roman" w:eastAsia="Times New Roman" w:hAnsi="Times New Roman"/>
                <w:sz w:val="24"/>
                <w:szCs w:val="24"/>
                <w:lang w:val="ru-RU"/>
              </w:rPr>
              <w:t>Способствовать становлению все более устойчивого интереса к правилам здоровьесберегающего поведения, развитию самостоятельности. Способствовать развитию здоровьесберегающей компетентности дошкольников.</w:t>
            </w:r>
            <w:r w:rsidRPr="005962CB">
              <w:rPr>
                <w:rFonts w:ascii="Times New Roman" w:eastAsia="Times New Roman" w:hAnsi="Times New Roman"/>
                <w:bCs/>
                <w:sz w:val="24"/>
                <w:szCs w:val="24"/>
                <w:lang w:val="ru-RU"/>
              </w:rPr>
              <w:t xml:space="preserve"> </w:t>
            </w:r>
          </w:p>
          <w:p w:rsidR="005962CB" w:rsidRPr="005962CB" w:rsidRDefault="005962CB" w:rsidP="005962CB">
            <w:pPr>
              <w:spacing w:line="268" w:lineRule="exact"/>
              <w:ind w:left="243" w:right="210"/>
              <w:rPr>
                <w:rFonts w:ascii="Times New Roman" w:eastAsia="Times New Roman" w:hAnsi="Times New Roman"/>
                <w:bCs/>
                <w:sz w:val="24"/>
                <w:szCs w:val="24"/>
                <w:lang w:val="ru-RU"/>
              </w:rPr>
            </w:pPr>
            <w:r w:rsidRPr="005962CB">
              <w:rPr>
                <w:rFonts w:ascii="Times New Roman" w:eastAsia="Times New Roman" w:hAnsi="Times New Roman"/>
                <w:bCs/>
                <w:sz w:val="24"/>
                <w:szCs w:val="24"/>
                <w:lang w:val="ru-RU"/>
              </w:rPr>
              <w:t xml:space="preserve">               Развивать  устойчивые представления о человеке (себе, сверстнике и взрослом), об особенностях здоровья, правилах здоровьесообразного поведения  в обществе.</w:t>
            </w:r>
          </w:p>
          <w:p w:rsidR="005962CB" w:rsidRPr="005962CB" w:rsidRDefault="005962CB" w:rsidP="005962CB">
            <w:pPr>
              <w:spacing w:line="268" w:lineRule="exact"/>
              <w:ind w:left="243" w:right="210"/>
              <w:rPr>
                <w:rFonts w:ascii="Times New Roman" w:eastAsia="Times New Roman" w:hAnsi="Times New Roman"/>
                <w:bCs/>
                <w:sz w:val="24"/>
                <w:szCs w:val="24"/>
                <w:lang w:val="ru-RU"/>
              </w:rPr>
            </w:pPr>
            <w:r w:rsidRPr="005962CB">
              <w:rPr>
                <w:rFonts w:ascii="Times New Roman" w:eastAsia="Times New Roman" w:hAnsi="Times New Roman"/>
                <w:bCs/>
                <w:sz w:val="24"/>
                <w:szCs w:val="24"/>
                <w:lang w:val="ru-RU"/>
              </w:rPr>
              <w:t xml:space="preserve"> Обогащать представления об алгоритмах процессов умывания, одевания, купания, еды, уборки помещения, атрибутах и основных действиях, сопровождающих эти процессы.</w:t>
            </w:r>
          </w:p>
          <w:p w:rsidR="005962CB" w:rsidRPr="005962CB" w:rsidRDefault="005962CB" w:rsidP="005962CB">
            <w:pPr>
              <w:spacing w:line="268" w:lineRule="exact"/>
              <w:ind w:left="243" w:right="210"/>
              <w:rPr>
                <w:rFonts w:ascii="Times New Roman" w:eastAsia="Times New Roman" w:hAnsi="Times New Roman"/>
                <w:bCs/>
                <w:sz w:val="24"/>
                <w:szCs w:val="24"/>
                <w:lang w:val="ru-RU"/>
              </w:rPr>
            </w:pPr>
            <w:r w:rsidRPr="005962CB">
              <w:rPr>
                <w:rFonts w:ascii="Times New Roman" w:eastAsia="Times New Roman" w:hAnsi="Times New Roman"/>
                <w:bCs/>
                <w:sz w:val="24"/>
                <w:szCs w:val="24"/>
                <w:lang w:val="ru-RU"/>
              </w:rPr>
              <w:t xml:space="preserve">              Развивать навыки элементарно описывать свое самочувствие, умение привлечь внимание взрослого в случае недомогания. Развивать умение самостоятельно и правильно совершать процессы умывания, мытья рук, помогать в осуществлении этих процессов сверстникам, младшим детям, самостоятельно следить за свои внешним видом и видом других детей, умения помочь взрослому в организации процесса питания, откликаясь на его просьбы, самостоятельно есть, соблюдая культуру поведения за столом, самостоятельно одеваться и раздеваться, стремясь помочь сверстникам и младшим детям, элементарно ухаживать за своими вещами (вещами личного пользования) и игрушками, проявляя инициативность и самостоятельность. Воспитывать  желание разрешать проблемные игровые ситуации, связанные с охраной здоровья, умение выражать симпатию и проявлять сочувствие к сверстникам, оказывать элементарную поддержку и помощь, если кто – то заболел. Плохо себя чувствует. Развивать умения самостоятельно переносить в игру правила здоровьесберегающего поведения.</w:t>
            </w:r>
          </w:p>
          <w:p w:rsidR="005962CB" w:rsidRPr="005962CB" w:rsidRDefault="005962CB" w:rsidP="005962CB">
            <w:pPr>
              <w:spacing w:line="268" w:lineRule="exact"/>
              <w:ind w:left="243" w:right="210"/>
              <w:rPr>
                <w:rFonts w:ascii="Times New Roman" w:eastAsia="Times New Roman" w:hAnsi="Times New Roman"/>
                <w:sz w:val="24"/>
                <w:szCs w:val="24"/>
                <w:lang w:val="ru-RU"/>
              </w:rPr>
            </w:pPr>
            <w:r w:rsidRPr="005962CB">
              <w:rPr>
                <w:rFonts w:ascii="Times New Roman" w:eastAsia="Times New Roman" w:hAnsi="Times New Roman"/>
                <w:bCs/>
                <w:sz w:val="24"/>
                <w:szCs w:val="24"/>
                <w:lang w:val="ru-RU"/>
              </w:rPr>
              <w:t>Развивать умения предупреждать, избегать опасные для здоровья ситуации, в случае их возникновения обращаться за помощью ко взрослому, привлекая его внимание, выполнять инструкции взрослого в опасных для здоровья обстоятельствах.</w:t>
            </w:r>
          </w:p>
        </w:tc>
      </w:tr>
      <w:tr w:rsidR="005962CB" w:rsidRPr="005962CB" w:rsidTr="005962CB">
        <w:trPr>
          <w:trHeight w:val="534"/>
        </w:trPr>
        <w:tc>
          <w:tcPr>
            <w:tcW w:w="10380" w:type="dxa"/>
          </w:tcPr>
          <w:p w:rsidR="005962CB" w:rsidRPr="005962CB" w:rsidRDefault="005962CB" w:rsidP="005962CB">
            <w:pPr>
              <w:spacing w:line="265" w:lineRule="exact"/>
              <w:ind w:left="243" w:right="210"/>
              <w:rPr>
                <w:rFonts w:ascii="Times New Roman" w:eastAsia="Times New Roman" w:hAnsi="Times New Roman"/>
                <w:bCs/>
                <w:sz w:val="24"/>
                <w:szCs w:val="24"/>
                <w:lang w:val="ru-RU"/>
              </w:rPr>
            </w:pPr>
            <w:r w:rsidRPr="005962CB">
              <w:rPr>
                <w:rFonts w:ascii="Times New Roman" w:eastAsia="Times New Roman" w:hAnsi="Times New Roman"/>
                <w:b/>
                <w:sz w:val="24"/>
                <w:szCs w:val="24"/>
                <w:lang w:val="ru-RU"/>
              </w:rPr>
              <w:t>5-6</w:t>
            </w:r>
            <w:r w:rsidRPr="005962CB">
              <w:rPr>
                <w:rFonts w:ascii="Times New Roman" w:eastAsia="Times New Roman" w:hAnsi="Times New Roman"/>
                <w:b/>
                <w:spacing w:val="-1"/>
                <w:sz w:val="24"/>
                <w:szCs w:val="24"/>
                <w:lang w:val="ru-RU"/>
              </w:rPr>
              <w:t xml:space="preserve"> </w:t>
            </w:r>
            <w:r w:rsidRPr="005962CB">
              <w:rPr>
                <w:rFonts w:ascii="Times New Roman" w:eastAsia="Times New Roman" w:hAnsi="Times New Roman"/>
                <w:b/>
                <w:sz w:val="24"/>
                <w:szCs w:val="24"/>
                <w:lang w:val="ru-RU"/>
              </w:rPr>
              <w:t xml:space="preserve">лет. </w:t>
            </w:r>
            <w:r w:rsidRPr="005962CB">
              <w:rPr>
                <w:rFonts w:ascii="Times New Roman" w:eastAsia="Times New Roman" w:hAnsi="Times New Roman"/>
                <w:bCs/>
                <w:sz w:val="24"/>
                <w:szCs w:val="24"/>
                <w:lang w:val="ru-RU"/>
              </w:rPr>
              <w:t>Способствовать становлению устойчивого интереса к правилам здоровьесберегающего и безопасного поведения, развитию субъектной позиции детей к здоровьесберегающей деятельности. Способствовать наращиванию здоровьесберегающей компетентности.</w:t>
            </w:r>
          </w:p>
          <w:p w:rsidR="005962CB" w:rsidRPr="005962CB" w:rsidRDefault="005962CB" w:rsidP="005962CB">
            <w:pPr>
              <w:spacing w:line="265" w:lineRule="exact"/>
              <w:ind w:left="243" w:right="210"/>
              <w:rPr>
                <w:rFonts w:ascii="Times New Roman" w:eastAsia="Times New Roman" w:hAnsi="Times New Roman"/>
                <w:bCs/>
                <w:sz w:val="24"/>
                <w:szCs w:val="24"/>
                <w:lang w:val="ru-RU"/>
              </w:rPr>
            </w:pPr>
            <w:r w:rsidRPr="005962CB">
              <w:rPr>
                <w:rFonts w:ascii="Times New Roman" w:eastAsia="Times New Roman" w:hAnsi="Times New Roman"/>
                <w:bCs/>
                <w:sz w:val="24"/>
                <w:szCs w:val="24"/>
                <w:lang w:val="ru-RU"/>
              </w:rPr>
              <w:t xml:space="preserve">                 Закреплять и усложнять представления о человеке (себе, сверстнике и взрослом), об особенностях здоровья, необходимости соблюдения правил здоровьесообразного поведения в обществе. Совершенствовать представления об алгоритме процессов умывания, одевания, купания, еды, уборки помещения, атрибутах и основных самостоятельных действиях, сопровождающих эти процессы.</w:t>
            </w:r>
          </w:p>
          <w:p w:rsidR="005962CB" w:rsidRPr="005962CB" w:rsidRDefault="005962CB" w:rsidP="005962CB">
            <w:pPr>
              <w:spacing w:line="265" w:lineRule="exact"/>
              <w:ind w:left="243" w:right="210"/>
              <w:rPr>
                <w:rFonts w:ascii="Times New Roman" w:eastAsia="Times New Roman" w:hAnsi="Times New Roman"/>
                <w:bCs/>
                <w:sz w:val="24"/>
                <w:szCs w:val="24"/>
                <w:lang w:val="ru-RU"/>
              </w:rPr>
            </w:pPr>
            <w:r w:rsidRPr="005962CB">
              <w:rPr>
                <w:rFonts w:ascii="Times New Roman" w:eastAsia="Times New Roman" w:hAnsi="Times New Roman"/>
                <w:bCs/>
                <w:sz w:val="24"/>
                <w:szCs w:val="24"/>
                <w:lang w:val="ru-RU"/>
              </w:rPr>
              <w:t xml:space="preserve">                 Закреплять навыки называть свое имя и имена сверстников, элементарно описывать свое самочувствие. Развивать умение привлечь внимание взрослого в случае неважного самочувствия, недомогания.</w:t>
            </w:r>
          </w:p>
          <w:p w:rsidR="005962CB" w:rsidRPr="005962CB" w:rsidRDefault="005962CB" w:rsidP="005962CB">
            <w:pPr>
              <w:spacing w:line="265" w:lineRule="exact"/>
              <w:ind w:left="243" w:right="210"/>
              <w:rPr>
                <w:rFonts w:ascii="Times New Roman" w:eastAsia="Times New Roman" w:hAnsi="Times New Roman"/>
                <w:bCs/>
                <w:sz w:val="24"/>
                <w:szCs w:val="24"/>
                <w:lang w:val="ru-RU"/>
              </w:rPr>
            </w:pPr>
            <w:r w:rsidRPr="005962CB">
              <w:rPr>
                <w:rFonts w:ascii="Times New Roman" w:eastAsia="Times New Roman" w:hAnsi="Times New Roman"/>
                <w:bCs/>
                <w:sz w:val="24"/>
                <w:szCs w:val="24"/>
                <w:lang w:val="ru-RU"/>
              </w:rPr>
              <w:t>Развивать умение самообслуживания и самостоятельного осуществления полезных привычек, элементарных навыков личной гигиены 9вымыть руки. Умыться, почистить зубы, ополоснуть их после еды, обтираться ( с помощью взрослого), причесать волосы без напоминания взрослого.</w:t>
            </w:r>
          </w:p>
          <w:p w:rsidR="005962CB" w:rsidRPr="005962CB" w:rsidRDefault="005962CB" w:rsidP="005962CB">
            <w:pPr>
              <w:spacing w:line="265" w:lineRule="exact"/>
              <w:ind w:left="243" w:right="210"/>
              <w:rPr>
                <w:rFonts w:ascii="Times New Roman" w:eastAsia="Times New Roman" w:hAnsi="Times New Roman"/>
                <w:bCs/>
                <w:sz w:val="24"/>
                <w:szCs w:val="24"/>
                <w:lang w:val="ru-RU"/>
              </w:rPr>
            </w:pPr>
            <w:r w:rsidRPr="005962CB">
              <w:rPr>
                <w:rFonts w:ascii="Times New Roman" w:eastAsia="Times New Roman" w:hAnsi="Times New Roman"/>
                <w:bCs/>
                <w:sz w:val="24"/>
                <w:szCs w:val="24"/>
                <w:lang w:val="ru-RU"/>
              </w:rPr>
              <w:t>Развивать умение выполнять бодрящую дыхательную гимнастику и гимнастику для глаз при участии взрослого. Закреплять желание и стремление детей разрешать проблемные игровые ситуации, связанные с охраной здоровья. Активизировать детей в умении самостоятельно переносить в игру правила здоровьесберегающего поведения. Закреплять умения предупреждать, избегать опасные для здоровья ситуации, обращаться за помощью взрослого в случае их возникновения, привлекая его внимание, выполнять инструкции взрослого в опасных для здоровья обстоятельствах.</w:t>
            </w:r>
            <w:r w:rsidRPr="005962CB">
              <w:rPr>
                <w:rFonts w:ascii="Times New Roman" w:eastAsia="Times New Roman" w:hAnsi="Times New Roman"/>
                <w:b/>
                <w:sz w:val="24"/>
                <w:szCs w:val="24"/>
                <w:lang w:val="ru-RU"/>
              </w:rPr>
              <w:t xml:space="preserve">         </w:t>
            </w:r>
          </w:p>
          <w:p w:rsidR="005962CB" w:rsidRPr="005962CB" w:rsidRDefault="005962CB" w:rsidP="005962CB">
            <w:pPr>
              <w:spacing w:line="249" w:lineRule="exact"/>
              <w:ind w:left="243" w:right="210"/>
              <w:rPr>
                <w:rFonts w:ascii="Times New Roman" w:eastAsia="Times New Roman" w:hAnsi="Times New Roman"/>
                <w:sz w:val="24"/>
                <w:szCs w:val="24"/>
                <w:lang w:val="ru-RU"/>
              </w:rPr>
            </w:pPr>
          </w:p>
        </w:tc>
      </w:tr>
      <w:tr w:rsidR="005962CB" w:rsidRPr="005962CB" w:rsidTr="005962CB">
        <w:trPr>
          <w:trHeight w:val="416"/>
        </w:trPr>
        <w:tc>
          <w:tcPr>
            <w:tcW w:w="10380" w:type="dxa"/>
          </w:tcPr>
          <w:p w:rsidR="005962CB" w:rsidRPr="005962CB" w:rsidRDefault="005962CB" w:rsidP="005962CB">
            <w:pPr>
              <w:spacing w:line="263" w:lineRule="exact"/>
              <w:ind w:left="243" w:right="210"/>
              <w:rPr>
                <w:rFonts w:ascii="Times New Roman" w:eastAsia="Times New Roman" w:hAnsi="Times New Roman"/>
                <w:b/>
                <w:sz w:val="24"/>
                <w:szCs w:val="24"/>
                <w:lang w:val="ru-RU"/>
              </w:rPr>
            </w:pPr>
            <w:r w:rsidRPr="005962CB">
              <w:rPr>
                <w:rFonts w:ascii="Times New Roman" w:eastAsia="Times New Roman" w:hAnsi="Times New Roman"/>
                <w:b/>
                <w:sz w:val="24"/>
                <w:szCs w:val="24"/>
                <w:lang w:val="ru-RU"/>
              </w:rPr>
              <w:t>6-8</w:t>
            </w:r>
            <w:r w:rsidRPr="005962CB">
              <w:rPr>
                <w:rFonts w:ascii="Times New Roman" w:eastAsia="Times New Roman" w:hAnsi="Times New Roman"/>
                <w:b/>
                <w:spacing w:val="-1"/>
                <w:sz w:val="24"/>
                <w:szCs w:val="24"/>
                <w:lang w:val="ru-RU"/>
              </w:rPr>
              <w:t xml:space="preserve"> </w:t>
            </w:r>
            <w:r w:rsidRPr="005962CB">
              <w:rPr>
                <w:rFonts w:ascii="Times New Roman" w:eastAsia="Times New Roman" w:hAnsi="Times New Roman"/>
                <w:b/>
                <w:sz w:val="24"/>
                <w:szCs w:val="24"/>
                <w:lang w:val="ru-RU"/>
              </w:rPr>
              <w:t>лет.</w:t>
            </w:r>
          </w:p>
          <w:p w:rsidR="005962CB" w:rsidRPr="005962CB" w:rsidRDefault="005962CB" w:rsidP="005962CB">
            <w:pPr>
              <w:spacing w:line="254" w:lineRule="exact"/>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Воспитывать ценностное отношение к здоровью и человеческой жизни, развивать мотивацию к сбережению своего здоровья и здоровья окружающих людей, общества в целом.</w:t>
            </w:r>
          </w:p>
          <w:p w:rsidR="005962CB" w:rsidRPr="005962CB" w:rsidRDefault="005962CB" w:rsidP="005962CB">
            <w:pPr>
              <w:spacing w:line="254" w:lineRule="exact"/>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Поддерживать веру ребенка в свои возможности и собственные силы, воспитывать его как субъекта здоровьесберегающей деятельности и поведения.</w:t>
            </w:r>
          </w:p>
          <w:p w:rsidR="005962CB" w:rsidRPr="005962CB" w:rsidRDefault="005962CB" w:rsidP="005962CB">
            <w:pPr>
              <w:spacing w:line="254" w:lineRule="exact"/>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 xml:space="preserve">         Продолжать обогащать и усугублять целостные и системные представления о том, что такое здоровье и как поддержать , укрепить и сохранить его.</w:t>
            </w:r>
          </w:p>
          <w:p w:rsidR="005962CB" w:rsidRPr="005962CB" w:rsidRDefault="005962CB" w:rsidP="005962CB">
            <w:pPr>
              <w:spacing w:line="254" w:lineRule="exact"/>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 xml:space="preserve"> Развивать представления о внешних и внутренних особенностях строения тела человека, правилах здоровья (режим дня,  питание, сон, прогулка, культурно – гигиенические умения и навыки самообслуживания, занятия физкультурой и  профилактика болезней), поведения, сохраняющем и укрепляющем здоровье, безопасном поведении в быту, на улице, в  в природе, в обществе, полезных и вредных привычках, поведении заболевающего и болеющего человека, здоровом взаимодействии со сверстниками и взрослыми.</w:t>
            </w:r>
          </w:p>
          <w:p w:rsidR="005962CB" w:rsidRPr="005962CB" w:rsidRDefault="005962CB" w:rsidP="005962CB">
            <w:pPr>
              <w:spacing w:line="254" w:lineRule="exact"/>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 xml:space="preserve">              Развивать умения самообслуживания и самостоятельного осуществления полезных привычек, элементарных навыков личной гигиены. (вымыть руки, умыться,  почистить зубы, ополоснуть их после еды, обтираться (с помощью взрослого), причесать волосы.</w:t>
            </w:r>
          </w:p>
          <w:p w:rsidR="005962CB" w:rsidRPr="005962CB" w:rsidRDefault="005962CB" w:rsidP="005962CB">
            <w:pPr>
              <w:spacing w:line="254" w:lineRule="exact"/>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 xml:space="preserve">     Продолжать развивать умения определять состояние своего здоровья (здоров или болен), а также состояние здоровья окружающих; называть и показывать. Что именно у него болит, какая часть тела, какой орган.</w:t>
            </w:r>
          </w:p>
          <w:p w:rsidR="005962CB" w:rsidRPr="005962CB" w:rsidRDefault="005962CB" w:rsidP="005962CB">
            <w:pPr>
              <w:spacing w:line="254" w:lineRule="exact"/>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Продолжать закреплять умения культуры приема пищи. Развитие умений самостоятельно выполнять бодрящую (после сна) гимнастику, дыхательн6ыю гимнастику и гимнастику для глаз.  Развивать навыки выполнения  правил безопасного поведения в подвижных играх в спортивном уголке группы.</w:t>
            </w:r>
          </w:p>
          <w:p w:rsidR="005962CB" w:rsidRPr="005962CB" w:rsidRDefault="005962CB" w:rsidP="005962CB">
            <w:pPr>
              <w:spacing w:line="254" w:lineRule="exact"/>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 xml:space="preserve">   Развивать умения правильно пользоваться опасными бытовыми предметами: ножницы, иголки и пр. (под присмотром взрослого).</w:t>
            </w:r>
          </w:p>
          <w:p w:rsidR="005962CB" w:rsidRPr="005962CB" w:rsidRDefault="005962CB" w:rsidP="005962CB">
            <w:pPr>
              <w:spacing w:line="254" w:lineRule="exact"/>
              <w:ind w:left="243" w:right="210"/>
              <w:rPr>
                <w:rFonts w:ascii="Times New Roman" w:eastAsia="Times New Roman" w:hAnsi="Times New Roman"/>
                <w:sz w:val="24"/>
                <w:szCs w:val="24"/>
                <w:lang w:val="ru-RU"/>
              </w:rPr>
            </w:pPr>
            <w:r w:rsidRPr="005962CB">
              <w:rPr>
                <w:rFonts w:ascii="Times New Roman" w:eastAsia="Times New Roman" w:hAnsi="Times New Roman"/>
                <w:sz w:val="24"/>
                <w:szCs w:val="24"/>
                <w:lang w:val="ru-RU"/>
              </w:rPr>
              <w:t xml:space="preserve">  Обучать умению обращаться за помощью ко взрослому при использовании пожароопасных предметов. </w:t>
            </w:r>
          </w:p>
          <w:p w:rsidR="005962CB" w:rsidRPr="005962CB" w:rsidRDefault="005962CB" w:rsidP="005962CB">
            <w:pPr>
              <w:spacing w:line="254" w:lineRule="exact"/>
              <w:ind w:left="243" w:right="210"/>
              <w:rPr>
                <w:rFonts w:ascii="Times New Roman" w:eastAsia="Times New Roman" w:hAnsi="Times New Roman"/>
                <w:sz w:val="24"/>
                <w:szCs w:val="24"/>
              </w:rPr>
            </w:pPr>
            <w:r w:rsidRPr="005962CB">
              <w:rPr>
                <w:rFonts w:ascii="Times New Roman" w:eastAsia="Times New Roman" w:hAnsi="Times New Roman"/>
                <w:sz w:val="24"/>
                <w:szCs w:val="24"/>
                <w:lang w:val="ru-RU"/>
              </w:rPr>
              <w:t xml:space="preserve">            Развивать умение одеваться в соответствии с погодой. </w:t>
            </w:r>
            <w:r w:rsidRPr="005962CB">
              <w:rPr>
                <w:rFonts w:ascii="Times New Roman" w:eastAsia="Times New Roman" w:hAnsi="Times New Roman"/>
                <w:sz w:val="24"/>
                <w:szCs w:val="24"/>
              </w:rPr>
              <w:t>Не переохлаждаться и чрезмерно не утепляться.</w:t>
            </w:r>
          </w:p>
        </w:tc>
      </w:tr>
    </w:tbl>
    <w:p w:rsidR="005962CB" w:rsidRPr="005962CB" w:rsidRDefault="005962CB" w:rsidP="005962CB">
      <w:pPr>
        <w:widowControl w:val="0"/>
        <w:autoSpaceDE w:val="0"/>
        <w:autoSpaceDN w:val="0"/>
        <w:spacing w:after="0" w:line="276" w:lineRule="auto"/>
        <w:ind w:left="-284" w:right="240" w:firstLine="567"/>
        <w:jc w:val="both"/>
        <w:rPr>
          <w:rFonts w:eastAsia="Times New Roman"/>
        </w:rPr>
      </w:pPr>
      <w:r w:rsidRPr="005962CB">
        <w:rPr>
          <w:rFonts w:eastAsia="Times New Roman"/>
        </w:rPr>
        <w:t>Мотивы</w:t>
      </w:r>
      <w:r w:rsidRPr="005962CB">
        <w:rPr>
          <w:rFonts w:eastAsia="Times New Roman"/>
          <w:spacing w:val="1"/>
        </w:rPr>
        <w:t xml:space="preserve"> </w:t>
      </w:r>
      <w:r w:rsidRPr="005962CB">
        <w:rPr>
          <w:rFonts w:eastAsia="Times New Roman"/>
        </w:rPr>
        <w:t>поведения,</w:t>
      </w:r>
      <w:r w:rsidRPr="005962CB">
        <w:rPr>
          <w:rFonts w:eastAsia="Times New Roman"/>
          <w:spacing w:val="1"/>
        </w:rPr>
        <w:t xml:space="preserve"> </w:t>
      </w:r>
      <w:r w:rsidRPr="005962CB">
        <w:rPr>
          <w:rFonts w:eastAsia="Times New Roman"/>
        </w:rPr>
        <w:t>формируемые</w:t>
      </w:r>
      <w:r w:rsidRPr="005962CB">
        <w:rPr>
          <w:rFonts w:eastAsia="Times New Roman"/>
          <w:spacing w:val="1"/>
        </w:rPr>
        <w:t xml:space="preserve"> </w:t>
      </w:r>
      <w:r w:rsidRPr="005962CB">
        <w:rPr>
          <w:rFonts w:eastAsia="Times New Roman"/>
        </w:rPr>
        <w:t>в</w:t>
      </w:r>
      <w:r w:rsidRPr="005962CB">
        <w:rPr>
          <w:rFonts w:eastAsia="Times New Roman"/>
          <w:spacing w:val="1"/>
        </w:rPr>
        <w:t xml:space="preserve"> </w:t>
      </w:r>
      <w:r w:rsidRPr="005962CB">
        <w:rPr>
          <w:rFonts w:eastAsia="Times New Roman"/>
        </w:rPr>
        <w:t>воспитании,</w:t>
      </w:r>
      <w:r w:rsidRPr="005962CB">
        <w:rPr>
          <w:rFonts w:eastAsia="Times New Roman"/>
          <w:spacing w:val="1"/>
        </w:rPr>
        <w:t xml:space="preserve"> </w:t>
      </w:r>
      <w:r w:rsidRPr="005962CB">
        <w:rPr>
          <w:rFonts w:eastAsia="Times New Roman"/>
        </w:rPr>
        <w:t>закрепляются</w:t>
      </w:r>
      <w:r w:rsidRPr="005962CB">
        <w:rPr>
          <w:rFonts w:eastAsia="Times New Roman"/>
          <w:spacing w:val="1"/>
        </w:rPr>
        <w:t xml:space="preserve"> </w:t>
      </w:r>
      <w:r w:rsidRPr="005962CB">
        <w:rPr>
          <w:rFonts w:eastAsia="Times New Roman"/>
        </w:rPr>
        <w:t>главным</w:t>
      </w:r>
      <w:r w:rsidRPr="005962CB">
        <w:rPr>
          <w:rFonts w:eastAsia="Times New Roman"/>
          <w:spacing w:val="-67"/>
        </w:rPr>
        <w:t xml:space="preserve">                                 </w:t>
      </w:r>
      <w:r w:rsidRPr="005962CB">
        <w:rPr>
          <w:rFonts w:eastAsia="Times New Roman"/>
          <w:spacing w:val="-1"/>
        </w:rPr>
        <w:t>образом</w:t>
      </w:r>
      <w:r w:rsidRPr="005962CB">
        <w:rPr>
          <w:rFonts w:eastAsia="Times New Roman"/>
          <w:spacing w:val="-18"/>
        </w:rPr>
        <w:t xml:space="preserve"> </w:t>
      </w:r>
      <w:r w:rsidRPr="005962CB">
        <w:rPr>
          <w:rFonts w:eastAsia="Times New Roman"/>
          <w:spacing w:val="-1"/>
        </w:rPr>
        <w:t>в</w:t>
      </w:r>
      <w:r w:rsidRPr="005962CB">
        <w:rPr>
          <w:rFonts w:eastAsia="Times New Roman"/>
          <w:spacing w:val="-18"/>
        </w:rPr>
        <w:t xml:space="preserve"> </w:t>
      </w:r>
      <w:r w:rsidRPr="005962CB">
        <w:rPr>
          <w:rFonts w:eastAsia="Times New Roman"/>
          <w:spacing w:val="-1"/>
        </w:rPr>
        <w:t>процессе</w:t>
      </w:r>
      <w:r w:rsidRPr="005962CB">
        <w:rPr>
          <w:rFonts w:eastAsia="Times New Roman"/>
          <w:spacing w:val="-18"/>
        </w:rPr>
        <w:t xml:space="preserve"> </w:t>
      </w:r>
      <w:r w:rsidRPr="005962CB">
        <w:rPr>
          <w:rFonts w:eastAsia="Times New Roman"/>
        </w:rPr>
        <w:t>личного</w:t>
      </w:r>
      <w:r w:rsidRPr="005962CB">
        <w:rPr>
          <w:rFonts w:eastAsia="Times New Roman"/>
          <w:spacing w:val="-16"/>
        </w:rPr>
        <w:t xml:space="preserve"> </w:t>
      </w:r>
      <w:r w:rsidRPr="005962CB">
        <w:rPr>
          <w:rFonts w:eastAsia="Times New Roman"/>
        </w:rPr>
        <w:t>опыта,</w:t>
      </w:r>
      <w:r w:rsidRPr="005962CB">
        <w:rPr>
          <w:rFonts w:eastAsia="Times New Roman"/>
          <w:spacing w:val="-18"/>
        </w:rPr>
        <w:t xml:space="preserve"> </w:t>
      </w:r>
      <w:r w:rsidRPr="005962CB">
        <w:rPr>
          <w:rFonts w:eastAsia="Times New Roman"/>
        </w:rPr>
        <w:t>который</w:t>
      </w:r>
      <w:r w:rsidRPr="005962CB">
        <w:rPr>
          <w:rFonts w:eastAsia="Times New Roman"/>
          <w:spacing w:val="-17"/>
        </w:rPr>
        <w:t xml:space="preserve"> </w:t>
      </w:r>
      <w:r w:rsidRPr="005962CB">
        <w:rPr>
          <w:rFonts w:eastAsia="Times New Roman"/>
        </w:rPr>
        <w:t>приобретает</w:t>
      </w:r>
      <w:r w:rsidRPr="005962CB">
        <w:rPr>
          <w:rFonts w:eastAsia="Times New Roman"/>
          <w:spacing w:val="-17"/>
        </w:rPr>
        <w:t xml:space="preserve"> </w:t>
      </w:r>
      <w:r w:rsidRPr="005962CB">
        <w:rPr>
          <w:rFonts w:eastAsia="Times New Roman"/>
        </w:rPr>
        <w:t>дошкольник</w:t>
      </w:r>
      <w:r w:rsidRPr="005962CB">
        <w:rPr>
          <w:rFonts w:eastAsia="Times New Roman"/>
          <w:spacing w:val="-17"/>
        </w:rPr>
        <w:t xml:space="preserve"> </w:t>
      </w:r>
      <w:r w:rsidRPr="005962CB">
        <w:rPr>
          <w:rFonts w:eastAsia="Times New Roman"/>
        </w:rPr>
        <w:t>в</w:t>
      </w:r>
      <w:r w:rsidRPr="005962CB">
        <w:rPr>
          <w:rFonts w:eastAsia="Times New Roman"/>
          <w:spacing w:val="-18"/>
        </w:rPr>
        <w:t xml:space="preserve"> </w:t>
      </w:r>
      <w:r w:rsidRPr="005962CB">
        <w:rPr>
          <w:rFonts w:eastAsia="Times New Roman"/>
        </w:rPr>
        <w:t>повседневной</w:t>
      </w:r>
      <w:r w:rsidRPr="005962CB">
        <w:rPr>
          <w:rFonts w:eastAsia="Times New Roman"/>
          <w:spacing w:val="-68"/>
        </w:rPr>
        <w:t xml:space="preserve"> </w:t>
      </w:r>
      <w:r w:rsidRPr="005962CB">
        <w:rPr>
          <w:rFonts w:eastAsia="Times New Roman"/>
        </w:rPr>
        <w:t>жизни и деятельности, во взаимоотношениях со сверстниками и взрослыми. Чем</w:t>
      </w:r>
      <w:r w:rsidRPr="005962CB">
        <w:rPr>
          <w:rFonts w:eastAsia="Times New Roman"/>
          <w:spacing w:val="1"/>
        </w:rPr>
        <w:t xml:space="preserve"> </w:t>
      </w:r>
      <w:r w:rsidRPr="005962CB">
        <w:rPr>
          <w:rFonts w:eastAsia="Times New Roman"/>
        </w:rPr>
        <w:t>более устойчивы и нравственно ценны мотивы, тем более устойчивыми и ценными</w:t>
      </w:r>
      <w:r w:rsidRPr="005962CB">
        <w:rPr>
          <w:rFonts w:eastAsia="Times New Roman"/>
          <w:spacing w:val="1"/>
        </w:rPr>
        <w:t xml:space="preserve"> </w:t>
      </w:r>
      <w:r w:rsidRPr="005962CB">
        <w:rPr>
          <w:rFonts w:eastAsia="Times New Roman"/>
        </w:rPr>
        <w:t>оказываются</w:t>
      </w:r>
      <w:r w:rsidRPr="005962CB">
        <w:rPr>
          <w:rFonts w:eastAsia="Times New Roman"/>
          <w:spacing w:val="-15"/>
        </w:rPr>
        <w:t xml:space="preserve"> </w:t>
      </w:r>
      <w:r w:rsidRPr="005962CB">
        <w:rPr>
          <w:rFonts w:eastAsia="Times New Roman"/>
        </w:rPr>
        <w:t>чувства,</w:t>
      </w:r>
      <w:r w:rsidRPr="005962CB">
        <w:rPr>
          <w:rFonts w:eastAsia="Times New Roman"/>
          <w:spacing w:val="-15"/>
        </w:rPr>
        <w:t xml:space="preserve"> </w:t>
      </w:r>
      <w:r w:rsidRPr="005962CB">
        <w:rPr>
          <w:rFonts w:eastAsia="Times New Roman"/>
        </w:rPr>
        <w:t>привычки</w:t>
      </w:r>
      <w:r w:rsidRPr="005962CB">
        <w:rPr>
          <w:rFonts w:eastAsia="Times New Roman"/>
          <w:spacing w:val="-16"/>
        </w:rPr>
        <w:t xml:space="preserve"> </w:t>
      </w:r>
      <w:r w:rsidRPr="005962CB">
        <w:rPr>
          <w:rFonts w:eastAsia="Times New Roman"/>
        </w:rPr>
        <w:t>поведения</w:t>
      </w:r>
      <w:r w:rsidRPr="005962CB">
        <w:rPr>
          <w:rFonts w:eastAsia="Times New Roman"/>
          <w:spacing w:val="-17"/>
        </w:rPr>
        <w:t xml:space="preserve"> </w:t>
      </w:r>
      <w:r w:rsidRPr="005962CB">
        <w:rPr>
          <w:rFonts w:eastAsia="Times New Roman"/>
        </w:rPr>
        <w:t>и</w:t>
      </w:r>
      <w:r w:rsidRPr="005962CB">
        <w:rPr>
          <w:rFonts w:eastAsia="Times New Roman"/>
          <w:spacing w:val="-14"/>
        </w:rPr>
        <w:t xml:space="preserve"> </w:t>
      </w:r>
      <w:r w:rsidRPr="005962CB">
        <w:rPr>
          <w:rFonts w:eastAsia="Times New Roman"/>
        </w:rPr>
        <w:t>представления</w:t>
      </w:r>
      <w:r w:rsidRPr="005962CB">
        <w:rPr>
          <w:rFonts w:eastAsia="Times New Roman"/>
          <w:spacing w:val="-17"/>
        </w:rPr>
        <w:t xml:space="preserve"> </w:t>
      </w:r>
      <w:r w:rsidRPr="005962CB">
        <w:rPr>
          <w:rFonts w:eastAsia="Times New Roman"/>
        </w:rPr>
        <w:t>дошкольника,</w:t>
      </w:r>
      <w:r w:rsidRPr="005962CB">
        <w:rPr>
          <w:rFonts w:eastAsia="Times New Roman"/>
          <w:spacing w:val="-15"/>
        </w:rPr>
        <w:t xml:space="preserve"> </w:t>
      </w:r>
      <w:r w:rsidRPr="005962CB">
        <w:rPr>
          <w:rFonts w:eastAsia="Times New Roman"/>
        </w:rPr>
        <w:t>степень</w:t>
      </w:r>
      <w:r w:rsidRPr="005962CB">
        <w:rPr>
          <w:rFonts w:eastAsia="Times New Roman"/>
          <w:spacing w:val="-16"/>
        </w:rPr>
        <w:t xml:space="preserve"> </w:t>
      </w:r>
      <w:r w:rsidRPr="005962CB">
        <w:rPr>
          <w:rFonts w:eastAsia="Times New Roman"/>
        </w:rPr>
        <w:t>их</w:t>
      </w:r>
      <w:r w:rsidRPr="005962CB">
        <w:rPr>
          <w:rFonts w:eastAsia="Times New Roman"/>
          <w:spacing w:val="-68"/>
        </w:rPr>
        <w:t xml:space="preserve"> </w:t>
      </w:r>
      <w:r w:rsidRPr="005962CB">
        <w:rPr>
          <w:rFonts w:eastAsia="Times New Roman"/>
        </w:rPr>
        <w:t>осознанности.</w:t>
      </w:r>
    </w:p>
    <w:p w:rsidR="005962CB" w:rsidRDefault="005962CB" w:rsidP="0086054E">
      <w:pPr>
        <w:shd w:val="clear" w:color="auto" w:fill="FFFFFF"/>
        <w:spacing w:after="255" w:line="270" w:lineRule="atLeast"/>
        <w:jc w:val="both"/>
        <w:rPr>
          <w:rFonts w:eastAsia="Times New Roman"/>
          <w:b/>
          <w:color w:val="333333"/>
          <w:u w:val="single"/>
          <w:lang w:eastAsia="ru-RU"/>
        </w:rPr>
      </w:pPr>
    </w:p>
    <w:p w:rsidR="0086054E" w:rsidRPr="00CC5052" w:rsidRDefault="0086054E" w:rsidP="0086054E">
      <w:pPr>
        <w:shd w:val="clear" w:color="auto" w:fill="FFFFFF"/>
        <w:spacing w:after="255" w:line="270" w:lineRule="atLeast"/>
        <w:jc w:val="both"/>
        <w:rPr>
          <w:rFonts w:eastAsia="Times New Roman"/>
          <w:b/>
          <w:color w:val="333333"/>
          <w:u w:val="single"/>
          <w:lang w:eastAsia="ru-RU"/>
        </w:rPr>
      </w:pPr>
      <w:r w:rsidRPr="00CC5052">
        <w:rPr>
          <w:rFonts w:eastAsia="Times New Roman"/>
          <w:b/>
          <w:color w:val="333333"/>
          <w:u w:val="single"/>
          <w:lang w:eastAsia="ru-RU"/>
        </w:rPr>
        <w:t>Особенности взаимодействия педагогического коллектива с семьями обучающихся с ОВЗ в процессе реализации Программы воспитания.</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В целях реализации социокультурного потенциала региона для построения социальной ситуации развития ребенка работа с родителям (законным представителям) обучающихся с ОВЗ дошкольного возраста должна строиться на принципах ценностного единства и сотрудничества всех субъектов социокультурного окружения Организации.</w:t>
      </w:r>
    </w:p>
    <w:p w:rsidR="0086054E" w:rsidRPr="00E80E0A" w:rsidRDefault="0086054E" w:rsidP="0086054E">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 xml:space="preserve">Единство ценностей и готовность к сотрудничеству всех участников образовательных отношений составляет основу уклада </w:t>
      </w:r>
      <w:r>
        <w:rPr>
          <w:rFonts w:eastAsia="Times New Roman"/>
          <w:color w:val="333333"/>
          <w:lang w:eastAsia="ru-RU"/>
        </w:rPr>
        <w:t>МБДОУ</w:t>
      </w:r>
      <w:r w:rsidRPr="00E80E0A">
        <w:rPr>
          <w:rFonts w:eastAsia="Times New Roman"/>
          <w:color w:val="333333"/>
          <w:lang w:eastAsia="ru-RU"/>
        </w:rPr>
        <w:t>, в котором строится воспитательная работа.</w:t>
      </w:r>
    </w:p>
    <w:p w:rsidR="0086054E" w:rsidRPr="005962CB" w:rsidRDefault="005962CB" w:rsidP="0086054E">
      <w:pPr>
        <w:shd w:val="clear" w:color="auto" w:fill="FFFFFF"/>
        <w:spacing w:after="255" w:line="270" w:lineRule="atLeast"/>
        <w:jc w:val="both"/>
        <w:rPr>
          <w:rFonts w:eastAsia="Times New Roman"/>
          <w:u w:val="single"/>
          <w:lang w:eastAsia="ru-RU"/>
        </w:rPr>
      </w:pPr>
      <w:r w:rsidRPr="005962CB">
        <w:rPr>
          <w:rFonts w:eastAsia="Times New Roman"/>
          <w:u w:val="single"/>
          <w:lang w:eastAsia="ru-RU"/>
        </w:rPr>
        <w:t>В</w:t>
      </w:r>
      <w:r w:rsidR="0086054E" w:rsidRPr="005962CB">
        <w:rPr>
          <w:rFonts w:eastAsia="Times New Roman"/>
          <w:u w:val="single"/>
          <w:lang w:eastAsia="ru-RU"/>
        </w:rPr>
        <w:t xml:space="preserve">иды и формы деятельности, которые используются в деятельности </w:t>
      </w:r>
      <w:r w:rsidRPr="005962CB">
        <w:rPr>
          <w:rFonts w:eastAsia="Times New Roman"/>
          <w:u w:val="single"/>
          <w:lang w:eastAsia="ru-RU"/>
        </w:rPr>
        <w:t>МБДОУ д/с № 64</w:t>
      </w:r>
      <w:r w:rsidR="0086054E" w:rsidRPr="005962CB">
        <w:rPr>
          <w:rFonts w:eastAsia="Times New Roman"/>
          <w:u w:val="single"/>
          <w:lang w:eastAsia="ru-RU"/>
        </w:rPr>
        <w:t xml:space="preserve"> в построении сотрудничества педагогических работников и родителей (законных представителей) в процессе воспитательной работы.</w:t>
      </w:r>
    </w:p>
    <w:p w:rsidR="005962CB" w:rsidRPr="005962CB" w:rsidRDefault="005962CB" w:rsidP="005962CB">
      <w:pPr>
        <w:widowControl w:val="0"/>
        <w:autoSpaceDE w:val="0"/>
        <w:autoSpaceDN w:val="0"/>
        <w:spacing w:after="0" w:line="276" w:lineRule="auto"/>
        <w:ind w:left="142" w:right="49"/>
        <w:jc w:val="both"/>
        <w:rPr>
          <w:rFonts w:eastAsia="Times New Roman"/>
        </w:rPr>
      </w:pPr>
      <w:r w:rsidRPr="005962CB">
        <w:rPr>
          <w:rFonts w:eastAsia="Times New Roman"/>
        </w:rPr>
        <w:t>В целях педагогического просвещения родителей (законных представителей)</w:t>
      </w:r>
      <w:r w:rsidRPr="005962CB">
        <w:rPr>
          <w:rFonts w:eastAsia="Times New Roman"/>
          <w:spacing w:val="1"/>
        </w:rPr>
        <w:t xml:space="preserve"> </w:t>
      </w:r>
      <w:r w:rsidRPr="005962CB">
        <w:rPr>
          <w:rFonts w:eastAsia="Times New Roman"/>
        </w:rPr>
        <w:t>воспитанников,</w:t>
      </w:r>
      <w:r w:rsidRPr="005962CB">
        <w:rPr>
          <w:rFonts w:eastAsia="Times New Roman"/>
          <w:spacing w:val="1"/>
        </w:rPr>
        <w:t xml:space="preserve"> </w:t>
      </w:r>
      <w:r w:rsidRPr="005962CB">
        <w:rPr>
          <w:rFonts w:eastAsia="Times New Roman"/>
        </w:rPr>
        <w:t>воздействия</w:t>
      </w:r>
      <w:r w:rsidRPr="005962CB">
        <w:rPr>
          <w:rFonts w:eastAsia="Times New Roman"/>
          <w:spacing w:val="1"/>
        </w:rPr>
        <w:t xml:space="preserve"> </w:t>
      </w:r>
      <w:r w:rsidRPr="005962CB">
        <w:rPr>
          <w:rFonts w:eastAsia="Times New Roman"/>
        </w:rPr>
        <w:t>на</w:t>
      </w:r>
      <w:r w:rsidRPr="005962CB">
        <w:rPr>
          <w:rFonts w:eastAsia="Times New Roman"/>
          <w:spacing w:val="1"/>
        </w:rPr>
        <w:t xml:space="preserve"> </w:t>
      </w:r>
      <w:r w:rsidRPr="005962CB">
        <w:rPr>
          <w:rFonts w:eastAsia="Times New Roman"/>
        </w:rPr>
        <w:t>семейное</w:t>
      </w:r>
      <w:r w:rsidRPr="005962CB">
        <w:rPr>
          <w:rFonts w:eastAsia="Times New Roman"/>
          <w:spacing w:val="1"/>
        </w:rPr>
        <w:t xml:space="preserve"> </w:t>
      </w:r>
      <w:r w:rsidRPr="005962CB">
        <w:rPr>
          <w:rFonts w:eastAsia="Times New Roman"/>
        </w:rPr>
        <w:t>воспитание</w:t>
      </w:r>
      <w:r w:rsidRPr="005962CB">
        <w:rPr>
          <w:rFonts w:eastAsia="Times New Roman"/>
          <w:spacing w:val="1"/>
        </w:rPr>
        <w:t xml:space="preserve"> </w:t>
      </w:r>
      <w:r w:rsidRPr="005962CB">
        <w:rPr>
          <w:rFonts w:eastAsia="Times New Roman"/>
        </w:rPr>
        <w:t>используются</w:t>
      </w:r>
      <w:r w:rsidRPr="005962CB">
        <w:rPr>
          <w:rFonts w:eastAsia="Times New Roman"/>
          <w:spacing w:val="1"/>
        </w:rPr>
        <w:t xml:space="preserve"> </w:t>
      </w:r>
      <w:r w:rsidRPr="005962CB">
        <w:rPr>
          <w:rFonts w:eastAsia="Times New Roman"/>
        </w:rPr>
        <w:t>как</w:t>
      </w:r>
      <w:r w:rsidRPr="005962CB">
        <w:rPr>
          <w:rFonts w:eastAsia="Times New Roman"/>
          <w:spacing w:val="1"/>
        </w:rPr>
        <w:t xml:space="preserve"> </w:t>
      </w:r>
      <w:r w:rsidRPr="005962CB">
        <w:rPr>
          <w:rFonts w:eastAsia="Times New Roman"/>
        </w:rPr>
        <w:t>индивидуальные,</w:t>
      </w:r>
      <w:r w:rsidRPr="005962CB">
        <w:rPr>
          <w:rFonts w:eastAsia="Times New Roman"/>
          <w:spacing w:val="-2"/>
        </w:rPr>
        <w:t xml:space="preserve"> </w:t>
      </w:r>
      <w:r w:rsidRPr="005962CB">
        <w:rPr>
          <w:rFonts w:eastAsia="Times New Roman"/>
        </w:rPr>
        <w:t>так</w:t>
      </w:r>
      <w:r w:rsidRPr="005962CB">
        <w:rPr>
          <w:rFonts w:eastAsia="Times New Roman"/>
          <w:spacing w:val="-1"/>
        </w:rPr>
        <w:t xml:space="preserve"> </w:t>
      </w:r>
      <w:r w:rsidRPr="005962CB">
        <w:rPr>
          <w:rFonts w:eastAsia="Times New Roman"/>
        </w:rPr>
        <w:t>и коллективные</w:t>
      </w:r>
      <w:r w:rsidRPr="005962CB">
        <w:rPr>
          <w:rFonts w:eastAsia="Times New Roman"/>
          <w:spacing w:val="1"/>
        </w:rPr>
        <w:t xml:space="preserve"> </w:t>
      </w:r>
      <w:r w:rsidRPr="005962CB">
        <w:rPr>
          <w:rFonts w:eastAsia="Times New Roman"/>
          <w:b/>
        </w:rPr>
        <w:t>формы</w:t>
      </w:r>
      <w:r w:rsidRPr="005962CB">
        <w:rPr>
          <w:rFonts w:eastAsia="Times New Roman"/>
          <w:b/>
          <w:spacing w:val="-3"/>
        </w:rPr>
        <w:t xml:space="preserve"> </w:t>
      </w:r>
      <w:r w:rsidRPr="005962CB">
        <w:rPr>
          <w:rFonts w:eastAsia="Times New Roman"/>
          <w:b/>
        </w:rPr>
        <w:t>работы</w:t>
      </w:r>
      <w:r w:rsidRPr="005962CB">
        <w:rPr>
          <w:rFonts w:eastAsia="Times New Roman"/>
        </w:rPr>
        <w:t>.</w:t>
      </w:r>
    </w:p>
    <w:p w:rsidR="005962CB" w:rsidRPr="005962CB" w:rsidRDefault="005962CB" w:rsidP="002D12B5">
      <w:pPr>
        <w:widowControl w:val="0"/>
        <w:numPr>
          <w:ilvl w:val="0"/>
          <w:numId w:val="70"/>
        </w:numPr>
        <w:tabs>
          <w:tab w:val="left" w:pos="1732"/>
        </w:tabs>
        <w:autoSpaceDE w:val="0"/>
        <w:autoSpaceDN w:val="0"/>
        <w:spacing w:before="91" w:after="0" w:line="276" w:lineRule="auto"/>
        <w:ind w:left="142" w:right="49" w:hanging="142"/>
        <w:jc w:val="both"/>
        <w:rPr>
          <w:rFonts w:eastAsia="Times New Roman"/>
        </w:rPr>
      </w:pPr>
      <w:r w:rsidRPr="005962CB">
        <w:rPr>
          <w:rFonts w:eastAsia="Times New Roman"/>
          <w:szCs w:val="22"/>
        </w:rPr>
        <w:t>Анкетирование</w:t>
      </w:r>
      <w:r w:rsidRPr="005962CB">
        <w:rPr>
          <w:rFonts w:eastAsia="Times New Roman"/>
          <w:spacing w:val="1"/>
          <w:szCs w:val="22"/>
        </w:rPr>
        <w:t xml:space="preserve"> </w:t>
      </w:r>
      <w:r w:rsidRPr="005962CB">
        <w:rPr>
          <w:rFonts w:eastAsia="Times New Roman"/>
          <w:szCs w:val="22"/>
        </w:rPr>
        <w:t>родителей</w:t>
      </w:r>
      <w:r w:rsidRPr="005962CB">
        <w:rPr>
          <w:rFonts w:eastAsia="Times New Roman"/>
          <w:spacing w:val="1"/>
          <w:szCs w:val="22"/>
        </w:rPr>
        <w:t xml:space="preserve"> </w:t>
      </w:r>
      <w:r w:rsidRPr="005962CB">
        <w:rPr>
          <w:rFonts w:eastAsia="Times New Roman"/>
          <w:szCs w:val="22"/>
        </w:rPr>
        <w:t>(законных</w:t>
      </w:r>
      <w:r w:rsidRPr="005962CB">
        <w:rPr>
          <w:rFonts w:eastAsia="Times New Roman"/>
          <w:spacing w:val="1"/>
          <w:szCs w:val="22"/>
        </w:rPr>
        <w:t xml:space="preserve"> </w:t>
      </w:r>
      <w:r w:rsidRPr="005962CB">
        <w:rPr>
          <w:rFonts w:eastAsia="Times New Roman"/>
          <w:szCs w:val="22"/>
        </w:rPr>
        <w:t>представителей)</w:t>
      </w:r>
      <w:r w:rsidRPr="005962CB">
        <w:rPr>
          <w:rFonts w:eastAsia="Times New Roman"/>
          <w:spacing w:val="1"/>
          <w:szCs w:val="22"/>
        </w:rPr>
        <w:t xml:space="preserve"> </w:t>
      </w:r>
      <w:r w:rsidRPr="005962CB">
        <w:rPr>
          <w:rFonts w:eastAsia="Times New Roman"/>
          <w:szCs w:val="22"/>
        </w:rPr>
        <w:t>воспитанников.</w:t>
      </w:r>
      <w:r w:rsidRPr="005962CB">
        <w:rPr>
          <w:rFonts w:eastAsia="Times New Roman"/>
          <w:spacing w:val="1"/>
          <w:szCs w:val="22"/>
        </w:rPr>
        <w:t xml:space="preserve"> </w:t>
      </w:r>
      <w:r w:rsidRPr="005962CB">
        <w:rPr>
          <w:rFonts w:eastAsia="Times New Roman"/>
          <w:szCs w:val="22"/>
        </w:rPr>
        <w:t>Необходимо,</w:t>
      </w:r>
      <w:r w:rsidRPr="005962CB">
        <w:rPr>
          <w:rFonts w:eastAsia="Times New Roman"/>
          <w:spacing w:val="1"/>
          <w:szCs w:val="22"/>
        </w:rPr>
        <w:t xml:space="preserve"> </w:t>
      </w:r>
      <w:r w:rsidRPr="005962CB">
        <w:rPr>
          <w:rFonts w:eastAsia="Times New Roman"/>
          <w:szCs w:val="22"/>
        </w:rPr>
        <w:t>как</w:t>
      </w:r>
      <w:r w:rsidRPr="005962CB">
        <w:rPr>
          <w:rFonts w:eastAsia="Times New Roman"/>
          <w:spacing w:val="1"/>
          <w:szCs w:val="22"/>
        </w:rPr>
        <w:t xml:space="preserve"> </w:t>
      </w:r>
      <w:r w:rsidRPr="005962CB">
        <w:rPr>
          <w:rFonts w:eastAsia="Times New Roman"/>
          <w:szCs w:val="22"/>
        </w:rPr>
        <w:t>для</w:t>
      </w:r>
      <w:r w:rsidRPr="005962CB">
        <w:rPr>
          <w:rFonts w:eastAsia="Times New Roman"/>
          <w:spacing w:val="1"/>
          <w:szCs w:val="22"/>
        </w:rPr>
        <w:t xml:space="preserve"> </w:t>
      </w:r>
      <w:r w:rsidRPr="005962CB">
        <w:rPr>
          <w:rFonts w:eastAsia="Times New Roman"/>
          <w:szCs w:val="22"/>
        </w:rPr>
        <w:t>выяснения</w:t>
      </w:r>
      <w:r w:rsidRPr="005962CB">
        <w:rPr>
          <w:rFonts w:eastAsia="Times New Roman"/>
          <w:spacing w:val="1"/>
          <w:szCs w:val="22"/>
        </w:rPr>
        <w:t xml:space="preserve"> </w:t>
      </w:r>
      <w:r w:rsidRPr="005962CB">
        <w:rPr>
          <w:rFonts w:eastAsia="Times New Roman"/>
          <w:szCs w:val="22"/>
        </w:rPr>
        <w:t>особенностей</w:t>
      </w:r>
      <w:r w:rsidRPr="005962CB">
        <w:rPr>
          <w:rFonts w:eastAsia="Times New Roman"/>
          <w:spacing w:val="1"/>
          <w:szCs w:val="22"/>
        </w:rPr>
        <w:t xml:space="preserve"> </w:t>
      </w:r>
      <w:r w:rsidRPr="005962CB">
        <w:rPr>
          <w:rFonts w:eastAsia="Times New Roman"/>
          <w:szCs w:val="22"/>
        </w:rPr>
        <w:t>семейного</w:t>
      </w:r>
      <w:r w:rsidRPr="005962CB">
        <w:rPr>
          <w:rFonts w:eastAsia="Times New Roman"/>
          <w:spacing w:val="1"/>
          <w:szCs w:val="22"/>
        </w:rPr>
        <w:t xml:space="preserve"> </w:t>
      </w:r>
      <w:r w:rsidRPr="005962CB">
        <w:rPr>
          <w:rFonts w:eastAsia="Times New Roman"/>
          <w:szCs w:val="22"/>
        </w:rPr>
        <w:t>воспитания,</w:t>
      </w:r>
      <w:r w:rsidRPr="005962CB">
        <w:rPr>
          <w:rFonts w:eastAsia="Times New Roman"/>
          <w:spacing w:val="1"/>
          <w:szCs w:val="22"/>
        </w:rPr>
        <w:t xml:space="preserve"> </w:t>
      </w:r>
      <w:r w:rsidRPr="005962CB">
        <w:rPr>
          <w:rFonts w:eastAsia="Times New Roman"/>
          <w:szCs w:val="22"/>
        </w:rPr>
        <w:t>так</w:t>
      </w:r>
      <w:r w:rsidRPr="005962CB">
        <w:rPr>
          <w:rFonts w:eastAsia="Times New Roman"/>
          <w:spacing w:val="1"/>
          <w:szCs w:val="22"/>
        </w:rPr>
        <w:t xml:space="preserve"> </w:t>
      </w:r>
      <w:r w:rsidRPr="005962CB">
        <w:rPr>
          <w:rFonts w:eastAsia="Times New Roman"/>
          <w:szCs w:val="22"/>
        </w:rPr>
        <w:t>и</w:t>
      </w:r>
      <w:r w:rsidRPr="005962CB">
        <w:rPr>
          <w:rFonts w:eastAsia="Times New Roman"/>
          <w:spacing w:val="1"/>
          <w:szCs w:val="22"/>
        </w:rPr>
        <w:t xml:space="preserve"> </w:t>
      </w:r>
      <w:r w:rsidRPr="005962CB">
        <w:rPr>
          <w:rFonts w:eastAsia="Times New Roman"/>
          <w:szCs w:val="22"/>
        </w:rPr>
        <w:t>для</w:t>
      </w:r>
      <w:r w:rsidRPr="005962CB">
        <w:rPr>
          <w:rFonts w:eastAsia="Times New Roman"/>
          <w:spacing w:val="-67"/>
          <w:szCs w:val="22"/>
        </w:rPr>
        <w:t xml:space="preserve"> </w:t>
      </w:r>
      <w:r w:rsidRPr="005962CB">
        <w:rPr>
          <w:rFonts w:eastAsia="Times New Roman"/>
          <w:szCs w:val="22"/>
        </w:rPr>
        <w:t>установления</w:t>
      </w:r>
      <w:r w:rsidRPr="005962CB">
        <w:rPr>
          <w:rFonts w:eastAsia="Times New Roman"/>
          <w:spacing w:val="-8"/>
          <w:szCs w:val="22"/>
        </w:rPr>
        <w:t xml:space="preserve"> </w:t>
      </w:r>
      <w:r w:rsidRPr="005962CB">
        <w:rPr>
          <w:rFonts w:eastAsia="Times New Roman"/>
          <w:szCs w:val="22"/>
        </w:rPr>
        <w:t>контактов</w:t>
      </w:r>
      <w:r w:rsidRPr="005962CB">
        <w:rPr>
          <w:rFonts w:eastAsia="Times New Roman"/>
          <w:spacing w:val="-8"/>
          <w:szCs w:val="22"/>
        </w:rPr>
        <w:t xml:space="preserve"> </w:t>
      </w:r>
      <w:r w:rsidRPr="005962CB">
        <w:rPr>
          <w:rFonts w:eastAsia="Times New Roman"/>
          <w:szCs w:val="22"/>
        </w:rPr>
        <w:t>с</w:t>
      </w:r>
      <w:r w:rsidRPr="005962CB">
        <w:rPr>
          <w:rFonts w:eastAsia="Times New Roman"/>
          <w:spacing w:val="-10"/>
          <w:szCs w:val="22"/>
        </w:rPr>
        <w:t xml:space="preserve"> </w:t>
      </w:r>
      <w:r w:rsidRPr="005962CB">
        <w:rPr>
          <w:rFonts w:eastAsia="Times New Roman"/>
          <w:szCs w:val="22"/>
        </w:rPr>
        <w:t>родителями</w:t>
      </w:r>
      <w:r w:rsidRPr="005962CB">
        <w:rPr>
          <w:rFonts w:eastAsia="Times New Roman"/>
          <w:spacing w:val="-7"/>
          <w:szCs w:val="22"/>
        </w:rPr>
        <w:t xml:space="preserve"> </w:t>
      </w:r>
      <w:r w:rsidRPr="005962CB">
        <w:rPr>
          <w:rFonts w:eastAsia="Times New Roman"/>
          <w:szCs w:val="22"/>
        </w:rPr>
        <w:t>(законными</w:t>
      </w:r>
      <w:r w:rsidRPr="005962CB">
        <w:rPr>
          <w:rFonts w:eastAsia="Times New Roman"/>
          <w:spacing w:val="-7"/>
          <w:szCs w:val="22"/>
        </w:rPr>
        <w:t xml:space="preserve"> </w:t>
      </w:r>
      <w:r w:rsidRPr="005962CB">
        <w:rPr>
          <w:rFonts w:eastAsia="Times New Roman"/>
          <w:szCs w:val="22"/>
        </w:rPr>
        <w:t>представителями)</w:t>
      </w:r>
      <w:r w:rsidRPr="005962CB">
        <w:rPr>
          <w:rFonts w:eastAsia="Times New Roman"/>
          <w:spacing w:val="-8"/>
          <w:szCs w:val="22"/>
        </w:rPr>
        <w:t xml:space="preserve"> </w:t>
      </w:r>
      <w:r w:rsidRPr="005962CB">
        <w:rPr>
          <w:rFonts w:eastAsia="Times New Roman"/>
          <w:szCs w:val="22"/>
        </w:rPr>
        <w:t>воспитанников.</w:t>
      </w:r>
      <w:r w:rsidRPr="005962CB">
        <w:rPr>
          <w:rFonts w:eastAsia="Times New Roman"/>
          <w:spacing w:val="-67"/>
          <w:szCs w:val="22"/>
        </w:rPr>
        <w:t xml:space="preserve"> </w:t>
      </w:r>
      <w:r w:rsidRPr="005962CB">
        <w:rPr>
          <w:rFonts w:eastAsia="Times New Roman"/>
          <w:szCs w:val="22"/>
        </w:rPr>
        <w:t>Подробное анкетирование поможет педагогу многое понять в характере ребенка,</w:t>
      </w:r>
      <w:r w:rsidRPr="005962CB">
        <w:rPr>
          <w:rFonts w:eastAsia="Times New Roman"/>
          <w:spacing w:val="1"/>
          <w:szCs w:val="22"/>
        </w:rPr>
        <w:t xml:space="preserve"> </w:t>
      </w:r>
      <w:r w:rsidRPr="005962CB">
        <w:rPr>
          <w:rFonts w:eastAsia="Times New Roman"/>
          <w:szCs w:val="22"/>
        </w:rPr>
        <w:t>познакомиться</w:t>
      </w:r>
      <w:r w:rsidRPr="005962CB">
        <w:rPr>
          <w:rFonts w:eastAsia="Times New Roman"/>
          <w:spacing w:val="48"/>
          <w:szCs w:val="22"/>
        </w:rPr>
        <w:t xml:space="preserve"> </w:t>
      </w:r>
      <w:r w:rsidRPr="005962CB">
        <w:rPr>
          <w:rFonts w:eastAsia="Times New Roman"/>
          <w:szCs w:val="22"/>
        </w:rPr>
        <w:t>с</w:t>
      </w:r>
      <w:r w:rsidRPr="005962CB">
        <w:rPr>
          <w:rFonts w:eastAsia="Times New Roman"/>
          <w:spacing w:val="49"/>
          <w:szCs w:val="22"/>
        </w:rPr>
        <w:t xml:space="preserve"> </w:t>
      </w:r>
      <w:r w:rsidRPr="005962CB">
        <w:rPr>
          <w:rFonts w:eastAsia="Times New Roman"/>
          <w:szCs w:val="22"/>
        </w:rPr>
        <w:t>обстановкой,</w:t>
      </w:r>
      <w:r w:rsidRPr="005962CB">
        <w:rPr>
          <w:rFonts w:eastAsia="Times New Roman"/>
          <w:spacing w:val="47"/>
          <w:szCs w:val="22"/>
        </w:rPr>
        <w:t xml:space="preserve"> </w:t>
      </w:r>
      <w:r w:rsidRPr="005962CB">
        <w:rPr>
          <w:rFonts w:eastAsia="Times New Roman"/>
          <w:szCs w:val="22"/>
        </w:rPr>
        <w:t>в</w:t>
      </w:r>
      <w:r w:rsidRPr="005962CB">
        <w:rPr>
          <w:rFonts w:eastAsia="Times New Roman"/>
          <w:spacing w:val="48"/>
          <w:szCs w:val="22"/>
        </w:rPr>
        <w:t xml:space="preserve"> </w:t>
      </w:r>
      <w:r w:rsidRPr="005962CB">
        <w:rPr>
          <w:rFonts w:eastAsia="Times New Roman"/>
          <w:szCs w:val="22"/>
        </w:rPr>
        <w:t>которой</w:t>
      </w:r>
      <w:r w:rsidRPr="005962CB">
        <w:rPr>
          <w:rFonts w:eastAsia="Times New Roman"/>
          <w:spacing w:val="48"/>
          <w:szCs w:val="22"/>
        </w:rPr>
        <w:t xml:space="preserve"> </w:t>
      </w:r>
      <w:r w:rsidRPr="005962CB">
        <w:rPr>
          <w:rFonts w:eastAsia="Times New Roman"/>
          <w:szCs w:val="22"/>
        </w:rPr>
        <w:t>он</w:t>
      </w:r>
      <w:r w:rsidRPr="005962CB">
        <w:rPr>
          <w:rFonts w:eastAsia="Times New Roman"/>
          <w:spacing w:val="49"/>
          <w:szCs w:val="22"/>
        </w:rPr>
        <w:t xml:space="preserve"> </w:t>
      </w:r>
      <w:r w:rsidRPr="005962CB">
        <w:rPr>
          <w:rFonts w:eastAsia="Times New Roman"/>
          <w:szCs w:val="22"/>
        </w:rPr>
        <w:t>живет,</w:t>
      </w:r>
      <w:r w:rsidRPr="005962CB">
        <w:rPr>
          <w:rFonts w:eastAsia="Times New Roman"/>
          <w:spacing w:val="47"/>
          <w:szCs w:val="22"/>
        </w:rPr>
        <w:t xml:space="preserve"> </w:t>
      </w:r>
      <w:r w:rsidRPr="005962CB">
        <w:rPr>
          <w:rFonts w:eastAsia="Times New Roman"/>
          <w:szCs w:val="22"/>
        </w:rPr>
        <w:t>узнать</w:t>
      </w:r>
      <w:r w:rsidRPr="005962CB">
        <w:rPr>
          <w:rFonts w:eastAsia="Times New Roman"/>
          <w:spacing w:val="48"/>
          <w:szCs w:val="22"/>
        </w:rPr>
        <w:t xml:space="preserve"> </w:t>
      </w:r>
      <w:r w:rsidRPr="005962CB">
        <w:rPr>
          <w:rFonts w:eastAsia="Times New Roman"/>
          <w:szCs w:val="22"/>
        </w:rPr>
        <w:t>о</w:t>
      </w:r>
      <w:r w:rsidRPr="005962CB">
        <w:rPr>
          <w:rFonts w:eastAsia="Times New Roman"/>
          <w:spacing w:val="49"/>
          <w:szCs w:val="22"/>
        </w:rPr>
        <w:t xml:space="preserve"> </w:t>
      </w:r>
      <w:r w:rsidRPr="005962CB">
        <w:rPr>
          <w:rFonts w:eastAsia="Times New Roman"/>
          <w:szCs w:val="22"/>
        </w:rPr>
        <w:t>взаимоотношениях</w:t>
      </w:r>
      <w:r w:rsidRPr="005962CB">
        <w:rPr>
          <w:rFonts w:eastAsia="Times New Roman"/>
          <w:spacing w:val="50"/>
          <w:szCs w:val="22"/>
        </w:rPr>
        <w:t xml:space="preserve"> </w:t>
      </w:r>
      <w:r w:rsidRPr="005962CB">
        <w:rPr>
          <w:rFonts w:eastAsia="Times New Roman"/>
          <w:szCs w:val="22"/>
        </w:rPr>
        <w:t xml:space="preserve">с </w:t>
      </w:r>
      <w:r w:rsidRPr="005962CB">
        <w:rPr>
          <w:rFonts w:eastAsia="Times New Roman"/>
        </w:rPr>
        <w:t>домочадцами, поведении дома. По итогам анкетирования педагог сможет обратить</w:t>
      </w:r>
      <w:r w:rsidRPr="005962CB">
        <w:rPr>
          <w:rFonts w:eastAsia="Times New Roman"/>
          <w:spacing w:val="1"/>
        </w:rPr>
        <w:t xml:space="preserve"> </w:t>
      </w:r>
      <w:r w:rsidRPr="005962CB">
        <w:rPr>
          <w:rFonts w:eastAsia="Times New Roman"/>
        </w:rPr>
        <w:t>внимание, на то, какие вопросы, и в какой форме можно задавать родителям, что им</w:t>
      </w:r>
      <w:r w:rsidRPr="005962CB">
        <w:rPr>
          <w:rFonts w:eastAsia="Times New Roman"/>
          <w:spacing w:val="1"/>
        </w:rPr>
        <w:t xml:space="preserve"> </w:t>
      </w:r>
      <w:r w:rsidRPr="005962CB">
        <w:rPr>
          <w:rFonts w:eastAsia="Times New Roman"/>
        </w:rPr>
        <w:t>посоветовать, порекомендовать. Анкетирование подсказывает педагогам темы бесед</w:t>
      </w:r>
      <w:r w:rsidRPr="005962CB">
        <w:rPr>
          <w:rFonts w:eastAsia="Times New Roman"/>
          <w:spacing w:val="-67"/>
        </w:rPr>
        <w:t xml:space="preserve"> </w:t>
      </w:r>
      <w:r w:rsidRPr="005962CB">
        <w:rPr>
          <w:rFonts w:eastAsia="Times New Roman"/>
        </w:rPr>
        <w:t>с родителями (законными представителями), содержание консультаций, содержание</w:t>
      </w:r>
      <w:r w:rsidRPr="005962CB">
        <w:rPr>
          <w:rFonts w:eastAsia="Times New Roman"/>
          <w:spacing w:val="1"/>
        </w:rPr>
        <w:t xml:space="preserve"> </w:t>
      </w:r>
      <w:r w:rsidRPr="005962CB">
        <w:rPr>
          <w:rFonts w:eastAsia="Times New Roman"/>
        </w:rPr>
        <w:t>наглядной информации в</w:t>
      </w:r>
      <w:r w:rsidRPr="005962CB">
        <w:rPr>
          <w:rFonts w:eastAsia="Times New Roman"/>
          <w:spacing w:val="1"/>
        </w:rPr>
        <w:t xml:space="preserve"> </w:t>
      </w:r>
      <w:r w:rsidRPr="005962CB">
        <w:rPr>
          <w:rFonts w:eastAsia="Times New Roman"/>
        </w:rPr>
        <w:t>групповых</w:t>
      </w:r>
      <w:r w:rsidRPr="005962CB">
        <w:rPr>
          <w:rFonts w:eastAsia="Times New Roman"/>
          <w:spacing w:val="-1"/>
        </w:rPr>
        <w:t xml:space="preserve"> </w:t>
      </w:r>
      <w:r w:rsidRPr="005962CB">
        <w:rPr>
          <w:rFonts w:eastAsia="Times New Roman"/>
        </w:rPr>
        <w:t>уголках.</w:t>
      </w:r>
    </w:p>
    <w:p w:rsidR="005962CB" w:rsidRPr="005962CB" w:rsidRDefault="005962CB" w:rsidP="002D12B5">
      <w:pPr>
        <w:widowControl w:val="0"/>
        <w:numPr>
          <w:ilvl w:val="0"/>
          <w:numId w:val="70"/>
        </w:numPr>
        <w:tabs>
          <w:tab w:val="left" w:pos="1732"/>
        </w:tabs>
        <w:autoSpaceDE w:val="0"/>
        <w:autoSpaceDN w:val="0"/>
        <w:spacing w:after="0" w:line="276" w:lineRule="auto"/>
        <w:ind w:left="142" w:right="49" w:firstLine="142"/>
        <w:jc w:val="both"/>
        <w:rPr>
          <w:rFonts w:eastAsia="Times New Roman"/>
          <w:szCs w:val="22"/>
        </w:rPr>
      </w:pPr>
      <w:r w:rsidRPr="005962CB">
        <w:rPr>
          <w:rFonts w:eastAsia="Times New Roman"/>
          <w:szCs w:val="22"/>
        </w:rPr>
        <w:t>Беседа - наиболее распространенная и доступная форма индивидуальной</w:t>
      </w:r>
      <w:r w:rsidRPr="005962CB">
        <w:rPr>
          <w:rFonts w:eastAsia="Times New Roman"/>
          <w:spacing w:val="-67"/>
          <w:szCs w:val="22"/>
        </w:rPr>
        <w:t xml:space="preserve"> </w:t>
      </w:r>
      <w:r w:rsidRPr="005962CB">
        <w:rPr>
          <w:rFonts w:eastAsia="Times New Roman"/>
          <w:szCs w:val="22"/>
        </w:rPr>
        <w:t>работы с родителями (законными представителями) воспитанников. Она чаще всего</w:t>
      </w:r>
      <w:r w:rsidRPr="005962CB">
        <w:rPr>
          <w:rFonts w:eastAsia="Times New Roman"/>
          <w:spacing w:val="1"/>
          <w:szCs w:val="22"/>
        </w:rPr>
        <w:t xml:space="preserve"> </w:t>
      </w:r>
      <w:r w:rsidRPr="005962CB">
        <w:rPr>
          <w:rFonts w:eastAsia="Times New Roman"/>
          <w:szCs w:val="22"/>
        </w:rPr>
        <w:t>возникает непроизвольно, но</w:t>
      </w:r>
      <w:r w:rsidRPr="005962CB">
        <w:rPr>
          <w:rFonts w:eastAsia="Times New Roman"/>
          <w:spacing w:val="1"/>
          <w:szCs w:val="22"/>
        </w:rPr>
        <w:t xml:space="preserve"> </w:t>
      </w:r>
      <w:r w:rsidRPr="005962CB">
        <w:rPr>
          <w:rFonts w:eastAsia="Times New Roman"/>
          <w:szCs w:val="22"/>
        </w:rPr>
        <w:t>может быть и</w:t>
      </w:r>
      <w:r w:rsidRPr="005962CB">
        <w:rPr>
          <w:rFonts w:eastAsia="Times New Roman"/>
          <w:spacing w:val="1"/>
          <w:szCs w:val="22"/>
        </w:rPr>
        <w:t xml:space="preserve"> </w:t>
      </w:r>
      <w:r w:rsidRPr="005962CB">
        <w:rPr>
          <w:rFonts w:eastAsia="Times New Roman"/>
          <w:szCs w:val="22"/>
        </w:rPr>
        <w:t>заранее предусмотрена. Хотя</w:t>
      </w:r>
      <w:r w:rsidRPr="005962CB">
        <w:rPr>
          <w:rFonts w:eastAsia="Times New Roman"/>
          <w:spacing w:val="1"/>
          <w:szCs w:val="22"/>
        </w:rPr>
        <w:t xml:space="preserve"> </w:t>
      </w:r>
      <w:r w:rsidRPr="005962CB">
        <w:rPr>
          <w:rFonts w:eastAsia="Times New Roman"/>
          <w:szCs w:val="22"/>
        </w:rPr>
        <w:t>беседа</w:t>
      </w:r>
      <w:r w:rsidRPr="005962CB">
        <w:rPr>
          <w:rFonts w:eastAsia="Times New Roman"/>
          <w:spacing w:val="1"/>
          <w:szCs w:val="22"/>
        </w:rPr>
        <w:t xml:space="preserve"> </w:t>
      </w:r>
      <w:r w:rsidRPr="005962CB">
        <w:rPr>
          <w:rFonts w:eastAsia="Times New Roman"/>
          <w:szCs w:val="22"/>
        </w:rPr>
        <w:t>обычно</w:t>
      </w:r>
      <w:r w:rsidRPr="005962CB">
        <w:rPr>
          <w:rFonts w:eastAsia="Times New Roman"/>
          <w:spacing w:val="1"/>
          <w:szCs w:val="22"/>
        </w:rPr>
        <w:t xml:space="preserve"> </w:t>
      </w:r>
      <w:r w:rsidRPr="005962CB">
        <w:rPr>
          <w:rFonts w:eastAsia="Times New Roman"/>
          <w:szCs w:val="22"/>
        </w:rPr>
        <w:t>кратковременна</w:t>
      </w:r>
      <w:r w:rsidRPr="005962CB">
        <w:rPr>
          <w:rFonts w:eastAsia="Times New Roman"/>
          <w:spacing w:val="1"/>
          <w:szCs w:val="22"/>
        </w:rPr>
        <w:t xml:space="preserve"> </w:t>
      </w:r>
      <w:r w:rsidRPr="005962CB">
        <w:rPr>
          <w:rFonts w:eastAsia="Times New Roman"/>
          <w:szCs w:val="22"/>
        </w:rPr>
        <w:t>и</w:t>
      </w:r>
      <w:r w:rsidRPr="005962CB">
        <w:rPr>
          <w:rFonts w:eastAsia="Times New Roman"/>
          <w:spacing w:val="1"/>
          <w:szCs w:val="22"/>
        </w:rPr>
        <w:t xml:space="preserve"> </w:t>
      </w:r>
      <w:r w:rsidRPr="005962CB">
        <w:rPr>
          <w:rFonts w:eastAsia="Times New Roman"/>
          <w:szCs w:val="22"/>
        </w:rPr>
        <w:t>возникает</w:t>
      </w:r>
      <w:r w:rsidRPr="005962CB">
        <w:rPr>
          <w:rFonts w:eastAsia="Times New Roman"/>
          <w:spacing w:val="1"/>
          <w:szCs w:val="22"/>
        </w:rPr>
        <w:t xml:space="preserve"> </w:t>
      </w:r>
      <w:r w:rsidRPr="005962CB">
        <w:rPr>
          <w:rFonts w:eastAsia="Times New Roman"/>
          <w:szCs w:val="22"/>
        </w:rPr>
        <w:t>в</w:t>
      </w:r>
      <w:r w:rsidRPr="005962CB">
        <w:rPr>
          <w:rFonts w:eastAsia="Times New Roman"/>
          <w:spacing w:val="1"/>
          <w:szCs w:val="22"/>
        </w:rPr>
        <w:t xml:space="preserve"> </w:t>
      </w:r>
      <w:r w:rsidRPr="005962CB">
        <w:rPr>
          <w:rFonts w:eastAsia="Times New Roman"/>
          <w:szCs w:val="22"/>
        </w:rPr>
        <w:t>связи</w:t>
      </w:r>
      <w:r w:rsidRPr="005962CB">
        <w:rPr>
          <w:rFonts w:eastAsia="Times New Roman"/>
          <w:spacing w:val="1"/>
          <w:szCs w:val="22"/>
        </w:rPr>
        <w:t xml:space="preserve"> </w:t>
      </w:r>
      <w:r w:rsidRPr="005962CB">
        <w:rPr>
          <w:rFonts w:eastAsia="Times New Roman"/>
          <w:szCs w:val="22"/>
        </w:rPr>
        <w:t>с</w:t>
      </w:r>
      <w:r w:rsidRPr="005962CB">
        <w:rPr>
          <w:rFonts w:eastAsia="Times New Roman"/>
          <w:spacing w:val="1"/>
          <w:szCs w:val="22"/>
        </w:rPr>
        <w:t xml:space="preserve"> </w:t>
      </w:r>
      <w:r w:rsidRPr="005962CB">
        <w:rPr>
          <w:rFonts w:eastAsia="Times New Roman"/>
          <w:szCs w:val="22"/>
        </w:rPr>
        <w:t>вопросами</w:t>
      </w:r>
      <w:r w:rsidRPr="005962CB">
        <w:rPr>
          <w:rFonts w:eastAsia="Times New Roman"/>
          <w:spacing w:val="1"/>
          <w:szCs w:val="22"/>
        </w:rPr>
        <w:t xml:space="preserve"> </w:t>
      </w:r>
      <w:r w:rsidRPr="005962CB">
        <w:rPr>
          <w:rFonts w:eastAsia="Times New Roman"/>
          <w:szCs w:val="22"/>
        </w:rPr>
        <w:t>родителей</w:t>
      </w:r>
      <w:r w:rsidRPr="005962CB">
        <w:rPr>
          <w:rFonts w:eastAsia="Times New Roman"/>
          <w:spacing w:val="1"/>
          <w:szCs w:val="22"/>
        </w:rPr>
        <w:t xml:space="preserve"> </w:t>
      </w:r>
      <w:r w:rsidRPr="005962CB">
        <w:rPr>
          <w:rFonts w:eastAsia="Times New Roman"/>
          <w:szCs w:val="22"/>
        </w:rPr>
        <w:t>(законных</w:t>
      </w:r>
      <w:r w:rsidRPr="005962CB">
        <w:rPr>
          <w:rFonts w:eastAsia="Times New Roman"/>
          <w:spacing w:val="1"/>
          <w:szCs w:val="22"/>
        </w:rPr>
        <w:t xml:space="preserve"> </w:t>
      </w:r>
      <w:r w:rsidRPr="005962CB">
        <w:rPr>
          <w:rFonts w:eastAsia="Times New Roman"/>
          <w:szCs w:val="22"/>
        </w:rPr>
        <w:t>представителей) детей или вызвана желанием педагога что-то сообщить о ребенке,</w:t>
      </w:r>
      <w:r w:rsidRPr="005962CB">
        <w:rPr>
          <w:rFonts w:eastAsia="Times New Roman"/>
          <w:spacing w:val="1"/>
          <w:szCs w:val="22"/>
        </w:rPr>
        <w:t xml:space="preserve"> </w:t>
      </w:r>
      <w:r w:rsidRPr="005962CB">
        <w:rPr>
          <w:rFonts w:eastAsia="Times New Roman"/>
          <w:spacing w:val="-1"/>
          <w:szCs w:val="22"/>
        </w:rPr>
        <w:t>она</w:t>
      </w:r>
      <w:r w:rsidRPr="005962CB">
        <w:rPr>
          <w:rFonts w:eastAsia="Times New Roman"/>
          <w:spacing w:val="-20"/>
          <w:szCs w:val="22"/>
        </w:rPr>
        <w:t xml:space="preserve"> </w:t>
      </w:r>
      <w:r w:rsidRPr="005962CB">
        <w:rPr>
          <w:rFonts w:eastAsia="Times New Roman"/>
          <w:spacing w:val="-1"/>
          <w:szCs w:val="22"/>
        </w:rPr>
        <w:t>не</w:t>
      </w:r>
      <w:r w:rsidRPr="005962CB">
        <w:rPr>
          <w:rFonts w:eastAsia="Times New Roman"/>
          <w:spacing w:val="-20"/>
          <w:szCs w:val="22"/>
        </w:rPr>
        <w:t xml:space="preserve"> </w:t>
      </w:r>
      <w:r w:rsidRPr="005962CB">
        <w:rPr>
          <w:rFonts w:eastAsia="Times New Roman"/>
          <w:spacing w:val="-1"/>
          <w:szCs w:val="22"/>
        </w:rPr>
        <w:t>должна</w:t>
      </w:r>
      <w:r w:rsidRPr="005962CB">
        <w:rPr>
          <w:rFonts w:eastAsia="Times New Roman"/>
          <w:spacing w:val="-17"/>
          <w:szCs w:val="22"/>
        </w:rPr>
        <w:t xml:space="preserve"> </w:t>
      </w:r>
      <w:r w:rsidRPr="005962CB">
        <w:rPr>
          <w:rFonts w:eastAsia="Times New Roman"/>
          <w:spacing w:val="-1"/>
          <w:szCs w:val="22"/>
        </w:rPr>
        <w:t>вестись</w:t>
      </w:r>
      <w:r w:rsidRPr="005962CB">
        <w:rPr>
          <w:rFonts w:eastAsia="Times New Roman"/>
          <w:spacing w:val="-19"/>
          <w:szCs w:val="22"/>
        </w:rPr>
        <w:t xml:space="preserve"> </w:t>
      </w:r>
      <w:r w:rsidRPr="005962CB">
        <w:rPr>
          <w:rFonts w:eastAsia="Times New Roman"/>
          <w:szCs w:val="22"/>
        </w:rPr>
        <w:t>мимоходом.</w:t>
      </w:r>
      <w:r w:rsidRPr="005962CB">
        <w:rPr>
          <w:rFonts w:eastAsia="Times New Roman"/>
          <w:spacing w:val="-18"/>
          <w:szCs w:val="22"/>
        </w:rPr>
        <w:t xml:space="preserve"> </w:t>
      </w:r>
      <w:r w:rsidRPr="005962CB">
        <w:rPr>
          <w:rFonts w:eastAsia="Times New Roman"/>
          <w:szCs w:val="22"/>
        </w:rPr>
        <w:t>Нельзя</w:t>
      </w:r>
      <w:r w:rsidRPr="005962CB">
        <w:rPr>
          <w:rFonts w:eastAsia="Times New Roman"/>
          <w:spacing w:val="-16"/>
          <w:szCs w:val="22"/>
        </w:rPr>
        <w:t xml:space="preserve"> </w:t>
      </w:r>
      <w:r w:rsidRPr="005962CB">
        <w:rPr>
          <w:rFonts w:eastAsia="Times New Roman"/>
          <w:szCs w:val="22"/>
        </w:rPr>
        <w:t>использовать</w:t>
      </w:r>
      <w:r w:rsidRPr="005962CB">
        <w:rPr>
          <w:rFonts w:eastAsia="Times New Roman"/>
          <w:spacing w:val="-19"/>
          <w:szCs w:val="22"/>
        </w:rPr>
        <w:t xml:space="preserve"> </w:t>
      </w:r>
      <w:r w:rsidRPr="005962CB">
        <w:rPr>
          <w:rFonts w:eastAsia="Times New Roman"/>
          <w:szCs w:val="22"/>
        </w:rPr>
        <w:t>беседу</w:t>
      </w:r>
      <w:r w:rsidRPr="005962CB">
        <w:rPr>
          <w:rFonts w:eastAsia="Times New Roman"/>
          <w:spacing w:val="-21"/>
          <w:szCs w:val="22"/>
        </w:rPr>
        <w:t xml:space="preserve"> </w:t>
      </w:r>
      <w:r w:rsidRPr="005962CB">
        <w:rPr>
          <w:rFonts w:eastAsia="Times New Roman"/>
          <w:szCs w:val="22"/>
        </w:rPr>
        <w:t>с</w:t>
      </w:r>
      <w:r w:rsidRPr="005962CB">
        <w:rPr>
          <w:rFonts w:eastAsia="Times New Roman"/>
          <w:spacing w:val="-17"/>
          <w:szCs w:val="22"/>
        </w:rPr>
        <w:t xml:space="preserve"> </w:t>
      </w:r>
      <w:r w:rsidRPr="005962CB">
        <w:rPr>
          <w:rFonts w:eastAsia="Times New Roman"/>
          <w:szCs w:val="22"/>
        </w:rPr>
        <w:t>целью</w:t>
      </w:r>
      <w:r w:rsidRPr="005962CB">
        <w:rPr>
          <w:rFonts w:eastAsia="Times New Roman"/>
          <w:spacing w:val="-19"/>
          <w:szCs w:val="22"/>
        </w:rPr>
        <w:t xml:space="preserve"> </w:t>
      </w:r>
      <w:r w:rsidRPr="005962CB">
        <w:rPr>
          <w:rFonts w:eastAsia="Times New Roman"/>
          <w:szCs w:val="22"/>
        </w:rPr>
        <w:t xml:space="preserve">пожаловаться      </w:t>
      </w:r>
      <w:r w:rsidRPr="005962CB">
        <w:rPr>
          <w:rFonts w:eastAsia="Times New Roman"/>
          <w:spacing w:val="-68"/>
          <w:szCs w:val="22"/>
        </w:rPr>
        <w:t xml:space="preserve"> </w:t>
      </w:r>
      <w:r w:rsidRPr="005962CB">
        <w:rPr>
          <w:rFonts w:eastAsia="Times New Roman"/>
          <w:szCs w:val="22"/>
        </w:rPr>
        <w:t>на</w:t>
      </w:r>
      <w:r w:rsidRPr="005962CB">
        <w:rPr>
          <w:rFonts w:eastAsia="Times New Roman"/>
          <w:spacing w:val="-14"/>
          <w:szCs w:val="22"/>
        </w:rPr>
        <w:t xml:space="preserve"> </w:t>
      </w:r>
      <w:r w:rsidRPr="005962CB">
        <w:rPr>
          <w:rFonts w:eastAsia="Times New Roman"/>
          <w:szCs w:val="22"/>
        </w:rPr>
        <w:t>ребенка,</w:t>
      </w:r>
      <w:r w:rsidRPr="005962CB">
        <w:rPr>
          <w:rFonts w:eastAsia="Times New Roman"/>
          <w:spacing w:val="-11"/>
          <w:szCs w:val="22"/>
        </w:rPr>
        <w:t xml:space="preserve"> </w:t>
      </w:r>
      <w:r w:rsidRPr="005962CB">
        <w:rPr>
          <w:rFonts w:eastAsia="Times New Roman"/>
          <w:szCs w:val="22"/>
        </w:rPr>
        <w:t>так</w:t>
      </w:r>
      <w:r w:rsidRPr="005962CB">
        <w:rPr>
          <w:rFonts w:eastAsia="Times New Roman"/>
          <w:spacing w:val="-13"/>
          <w:szCs w:val="22"/>
        </w:rPr>
        <w:t xml:space="preserve"> </w:t>
      </w:r>
      <w:r w:rsidRPr="005962CB">
        <w:rPr>
          <w:rFonts w:eastAsia="Times New Roman"/>
          <w:szCs w:val="22"/>
        </w:rPr>
        <w:t>как</w:t>
      </w:r>
      <w:r w:rsidRPr="005962CB">
        <w:rPr>
          <w:rFonts w:eastAsia="Times New Roman"/>
          <w:spacing w:val="-15"/>
          <w:szCs w:val="22"/>
        </w:rPr>
        <w:t xml:space="preserve"> </w:t>
      </w:r>
      <w:r w:rsidRPr="005962CB">
        <w:rPr>
          <w:rFonts w:eastAsia="Times New Roman"/>
          <w:szCs w:val="22"/>
        </w:rPr>
        <w:t>жалоба</w:t>
      </w:r>
      <w:r w:rsidRPr="005962CB">
        <w:rPr>
          <w:rFonts w:eastAsia="Times New Roman"/>
          <w:spacing w:val="-14"/>
          <w:szCs w:val="22"/>
        </w:rPr>
        <w:t xml:space="preserve"> </w:t>
      </w:r>
      <w:r w:rsidRPr="005962CB">
        <w:rPr>
          <w:rFonts w:eastAsia="Times New Roman"/>
          <w:szCs w:val="22"/>
        </w:rPr>
        <w:t>педагога,</w:t>
      </w:r>
      <w:r w:rsidRPr="005962CB">
        <w:rPr>
          <w:rFonts w:eastAsia="Times New Roman"/>
          <w:spacing w:val="-13"/>
          <w:szCs w:val="22"/>
        </w:rPr>
        <w:t xml:space="preserve"> </w:t>
      </w:r>
      <w:r w:rsidRPr="005962CB">
        <w:rPr>
          <w:rFonts w:eastAsia="Times New Roman"/>
          <w:szCs w:val="22"/>
        </w:rPr>
        <w:t>да</w:t>
      </w:r>
      <w:r w:rsidRPr="005962CB">
        <w:rPr>
          <w:rFonts w:eastAsia="Times New Roman"/>
          <w:spacing w:val="-14"/>
          <w:szCs w:val="22"/>
        </w:rPr>
        <w:t xml:space="preserve"> </w:t>
      </w:r>
      <w:r w:rsidRPr="005962CB">
        <w:rPr>
          <w:rFonts w:eastAsia="Times New Roman"/>
          <w:szCs w:val="22"/>
        </w:rPr>
        <w:t>еще</w:t>
      </w:r>
      <w:r w:rsidRPr="005962CB">
        <w:rPr>
          <w:rFonts w:eastAsia="Times New Roman"/>
          <w:spacing w:val="-10"/>
          <w:szCs w:val="22"/>
        </w:rPr>
        <w:t xml:space="preserve"> </w:t>
      </w:r>
      <w:r w:rsidRPr="005962CB">
        <w:rPr>
          <w:rFonts w:eastAsia="Times New Roman"/>
          <w:szCs w:val="22"/>
        </w:rPr>
        <w:t>сделанная</w:t>
      </w:r>
      <w:r w:rsidRPr="005962CB">
        <w:rPr>
          <w:rFonts w:eastAsia="Times New Roman"/>
          <w:spacing w:val="-13"/>
          <w:szCs w:val="22"/>
        </w:rPr>
        <w:t xml:space="preserve"> </w:t>
      </w:r>
      <w:r w:rsidRPr="005962CB">
        <w:rPr>
          <w:rFonts w:eastAsia="Times New Roman"/>
          <w:szCs w:val="22"/>
        </w:rPr>
        <w:t>с</w:t>
      </w:r>
      <w:r w:rsidRPr="005962CB">
        <w:rPr>
          <w:rFonts w:eastAsia="Times New Roman"/>
          <w:spacing w:val="-13"/>
          <w:szCs w:val="22"/>
        </w:rPr>
        <w:t xml:space="preserve"> </w:t>
      </w:r>
      <w:r w:rsidRPr="005962CB">
        <w:rPr>
          <w:rFonts w:eastAsia="Times New Roman"/>
          <w:szCs w:val="22"/>
        </w:rPr>
        <w:t>раздражением</w:t>
      </w:r>
      <w:r w:rsidRPr="005962CB">
        <w:rPr>
          <w:rFonts w:eastAsia="Times New Roman"/>
          <w:spacing w:val="-12"/>
          <w:szCs w:val="22"/>
        </w:rPr>
        <w:t xml:space="preserve"> </w:t>
      </w:r>
      <w:r w:rsidRPr="005962CB">
        <w:rPr>
          <w:rFonts w:eastAsia="Times New Roman"/>
          <w:szCs w:val="22"/>
        </w:rPr>
        <w:t>вызывает</w:t>
      </w:r>
      <w:r w:rsidRPr="005962CB">
        <w:rPr>
          <w:rFonts w:eastAsia="Times New Roman"/>
          <w:spacing w:val="-11"/>
          <w:szCs w:val="22"/>
        </w:rPr>
        <w:t xml:space="preserve"> </w:t>
      </w:r>
      <w:r w:rsidRPr="005962CB">
        <w:rPr>
          <w:rFonts w:eastAsia="Times New Roman"/>
          <w:szCs w:val="22"/>
        </w:rPr>
        <w:t>одну</w:t>
      </w:r>
      <w:r w:rsidRPr="005962CB">
        <w:rPr>
          <w:rFonts w:eastAsia="Times New Roman"/>
          <w:spacing w:val="-68"/>
          <w:szCs w:val="22"/>
        </w:rPr>
        <w:t xml:space="preserve"> </w:t>
      </w:r>
      <w:r w:rsidRPr="005962CB">
        <w:rPr>
          <w:rFonts w:eastAsia="Times New Roman"/>
          <w:szCs w:val="22"/>
        </w:rPr>
        <w:t>реакцию родителей (законных представителей) ребенка — наказание. А в результате</w:t>
      </w:r>
      <w:r w:rsidRPr="005962CB">
        <w:rPr>
          <w:rFonts w:eastAsia="Times New Roman"/>
          <w:spacing w:val="-67"/>
          <w:szCs w:val="22"/>
        </w:rPr>
        <w:t xml:space="preserve"> </w:t>
      </w:r>
      <w:r w:rsidRPr="005962CB">
        <w:rPr>
          <w:rFonts w:eastAsia="Times New Roman"/>
          <w:szCs w:val="22"/>
        </w:rPr>
        <w:t>разрушается</w:t>
      </w:r>
      <w:r w:rsidRPr="005962CB">
        <w:rPr>
          <w:rFonts w:eastAsia="Times New Roman"/>
          <w:spacing w:val="1"/>
          <w:szCs w:val="22"/>
        </w:rPr>
        <w:t xml:space="preserve"> </w:t>
      </w:r>
      <w:r w:rsidRPr="005962CB">
        <w:rPr>
          <w:rFonts w:eastAsia="Times New Roman"/>
          <w:szCs w:val="22"/>
        </w:rPr>
        <w:t>доверие</w:t>
      </w:r>
      <w:r w:rsidRPr="005962CB">
        <w:rPr>
          <w:rFonts w:eastAsia="Times New Roman"/>
          <w:spacing w:val="1"/>
          <w:szCs w:val="22"/>
        </w:rPr>
        <w:t xml:space="preserve"> </w:t>
      </w:r>
      <w:r w:rsidRPr="005962CB">
        <w:rPr>
          <w:rFonts w:eastAsia="Times New Roman"/>
          <w:szCs w:val="22"/>
        </w:rPr>
        <w:t>ребенка</w:t>
      </w:r>
      <w:r w:rsidRPr="005962CB">
        <w:rPr>
          <w:rFonts w:eastAsia="Times New Roman"/>
          <w:spacing w:val="1"/>
          <w:szCs w:val="22"/>
        </w:rPr>
        <w:t xml:space="preserve"> </w:t>
      </w:r>
      <w:r w:rsidRPr="005962CB">
        <w:rPr>
          <w:rFonts w:eastAsia="Times New Roman"/>
          <w:szCs w:val="22"/>
        </w:rPr>
        <w:t>и</w:t>
      </w:r>
      <w:r w:rsidRPr="005962CB">
        <w:rPr>
          <w:rFonts w:eastAsia="Times New Roman"/>
          <w:spacing w:val="1"/>
          <w:szCs w:val="22"/>
        </w:rPr>
        <w:t xml:space="preserve"> </w:t>
      </w:r>
      <w:r w:rsidRPr="005962CB">
        <w:rPr>
          <w:rFonts w:eastAsia="Times New Roman"/>
          <w:szCs w:val="22"/>
        </w:rPr>
        <w:t>родителей</w:t>
      </w:r>
      <w:r w:rsidRPr="005962CB">
        <w:rPr>
          <w:rFonts w:eastAsia="Times New Roman"/>
          <w:spacing w:val="1"/>
          <w:szCs w:val="22"/>
        </w:rPr>
        <w:t xml:space="preserve"> </w:t>
      </w:r>
      <w:r w:rsidRPr="005962CB">
        <w:rPr>
          <w:rFonts w:eastAsia="Times New Roman"/>
          <w:szCs w:val="22"/>
        </w:rPr>
        <w:t>к</w:t>
      </w:r>
      <w:r w:rsidRPr="005962CB">
        <w:rPr>
          <w:rFonts w:eastAsia="Times New Roman"/>
          <w:spacing w:val="1"/>
          <w:szCs w:val="22"/>
        </w:rPr>
        <w:t xml:space="preserve"> </w:t>
      </w:r>
      <w:r w:rsidRPr="005962CB">
        <w:rPr>
          <w:rFonts w:eastAsia="Times New Roman"/>
          <w:szCs w:val="22"/>
        </w:rPr>
        <w:t>воспитателю.</w:t>
      </w:r>
      <w:r w:rsidRPr="005962CB">
        <w:rPr>
          <w:rFonts w:eastAsia="Times New Roman"/>
          <w:spacing w:val="1"/>
          <w:szCs w:val="22"/>
        </w:rPr>
        <w:t xml:space="preserve"> </w:t>
      </w:r>
      <w:r w:rsidRPr="005962CB">
        <w:rPr>
          <w:rFonts w:eastAsia="Times New Roman"/>
          <w:szCs w:val="22"/>
        </w:rPr>
        <w:t>Но</w:t>
      </w:r>
      <w:r w:rsidRPr="005962CB">
        <w:rPr>
          <w:rFonts w:eastAsia="Times New Roman"/>
          <w:spacing w:val="1"/>
          <w:szCs w:val="22"/>
        </w:rPr>
        <w:t xml:space="preserve"> </w:t>
      </w:r>
      <w:r w:rsidRPr="005962CB">
        <w:rPr>
          <w:rFonts w:eastAsia="Times New Roman"/>
          <w:szCs w:val="22"/>
        </w:rPr>
        <w:t>если</w:t>
      </w:r>
      <w:r w:rsidRPr="005962CB">
        <w:rPr>
          <w:rFonts w:eastAsia="Times New Roman"/>
          <w:spacing w:val="1"/>
          <w:szCs w:val="22"/>
        </w:rPr>
        <w:t xml:space="preserve"> </w:t>
      </w:r>
      <w:r w:rsidRPr="005962CB">
        <w:rPr>
          <w:rFonts w:eastAsia="Times New Roman"/>
          <w:szCs w:val="22"/>
        </w:rPr>
        <w:t>возникает</w:t>
      </w:r>
      <w:r w:rsidRPr="005962CB">
        <w:rPr>
          <w:rFonts w:eastAsia="Times New Roman"/>
          <w:spacing w:val="1"/>
          <w:szCs w:val="22"/>
        </w:rPr>
        <w:t xml:space="preserve"> </w:t>
      </w:r>
      <w:r w:rsidRPr="005962CB">
        <w:rPr>
          <w:rFonts w:eastAsia="Times New Roman"/>
          <w:szCs w:val="22"/>
        </w:rPr>
        <w:t>необходимость</w:t>
      </w:r>
      <w:r w:rsidRPr="005962CB">
        <w:rPr>
          <w:rFonts w:eastAsia="Times New Roman"/>
          <w:spacing w:val="1"/>
          <w:szCs w:val="22"/>
        </w:rPr>
        <w:t xml:space="preserve"> </w:t>
      </w:r>
      <w:r w:rsidRPr="005962CB">
        <w:rPr>
          <w:rFonts w:eastAsia="Times New Roman"/>
          <w:szCs w:val="22"/>
        </w:rPr>
        <w:t>сообщить</w:t>
      </w:r>
      <w:r w:rsidRPr="005962CB">
        <w:rPr>
          <w:rFonts w:eastAsia="Times New Roman"/>
          <w:spacing w:val="1"/>
          <w:szCs w:val="22"/>
        </w:rPr>
        <w:t xml:space="preserve"> </w:t>
      </w:r>
      <w:r w:rsidRPr="005962CB">
        <w:rPr>
          <w:rFonts w:eastAsia="Times New Roman"/>
          <w:szCs w:val="22"/>
        </w:rPr>
        <w:t>о</w:t>
      </w:r>
      <w:r w:rsidRPr="005962CB">
        <w:rPr>
          <w:rFonts w:eastAsia="Times New Roman"/>
          <w:spacing w:val="1"/>
          <w:szCs w:val="22"/>
        </w:rPr>
        <w:t xml:space="preserve"> </w:t>
      </w:r>
      <w:r w:rsidRPr="005962CB">
        <w:rPr>
          <w:rFonts w:eastAsia="Times New Roman"/>
          <w:szCs w:val="22"/>
        </w:rPr>
        <w:t>плохом</w:t>
      </w:r>
      <w:r w:rsidRPr="005962CB">
        <w:rPr>
          <w:rFonts w:eastAsia="Times New Roman"/>
          <w:spacing w:val="1"/>
          <w:szCs w:val="22"/>
        </w:rPr>
        <w:t xml:space="preserve"> </w:t>
      </w:r>
      <w:r w:rsidRPr="005962CB">
        <w:rPr>
          <w:rFonts w:eastAsia="Times New Roman"/>
          <w:szCs w:val="22"/>
        </w:rPr>
        <w:t>поведении</w:t>
      </w:r>
      <w:r w:rsidRPr="005962CB">
        <w:rPr>
          <w:rFonts w:eastAsia="Times New Roman"/>
          <w:spacing w:val="1"/>
          <w:szCs w:val="22"/>
        </w:rPr>
        <w:t xml:space="preserve"> </w:t>
      </w:r>
      <w:r w:rsidRPr="005962CB">
        <w:rPr>
          <w:rFonts w:eastAsia="Times New Roman"/>
          <w:szCs w:val="22"/>
        </w:rPr>
        <w:t>ребенка,</w:t>
      </w:r>
      <w:r w:rsidRPr="005962CB">
        <w:rPr>
          <w:rFonts w:eastAsia="Times New Roman"/>
          <w:spacing w:val="1"/>
          <w:szCs w:val="22"/>
        </w:rPr>
        <w:t xml:space="preserve"> </w:t>
      </w:r>
      <w:r w:rsidRPr="005962CB">
        <w:rPr>
          <w:rFonts w:eastAsia="Times New Roman"/>
          <w:szCs w:val="22"/>
        </w:rPr>
        <w:t>педагог</w:t>
      </w:r>
      <w:r w:rsidRPr="005962CB">
        <w:rPr>
          <w:rFonts w:eastAsia="Times New Roman"/>
          <w:spacing w:val="1"/>
          <w:szCs w:val="22"/>
        </w:rPr>
        <w:t xml:space="preserve"> </w:t>
      </w:r>
      <w:r w:rsidRPr="005962CB">
        <w:rPr>
          <w:rFonts w:eastAsia="Times New Roman"/>
          <w:szCs w:val="22"/>
        </w:rPr>
        <w:t>должен</w:t>
      </w:r>
      <w:r w:rsidRPr="005962CB">
        <w:rPr>
          <w:rFonts w:eastAsia="Times New Roman"/>
          <w:spacing w:val="1"/>
          <w:szCs w:val="22"/>
        </w:rPr>
        <w:t xml:space="preserve"> </w:t>
      </w:r>
      <w:r w:rsidRPr="005962CB">
        <w:rPr>
          <w:rFonts w:eastAsia="Times New Roman"/>
          <w:szCs w:val="22"/>
        </w:rPr>
        <w:t>проанализировать с его родителями (законными представителями), следствием чего</w:t>
      </w:r>
      <w:r w:rsidRPr="005962CB">
        <w:rPr>
          <w:rFonts w:eastAsia="Times New Roman"/>
          <w:spacing w:val="1"/>
          <w:szCs w:val="22"/>
        </w:rPr>
        <w:t xml:space="preserve"> </w:t>
      </w:r>
      <w:r w:rsidRPr="005962CB">
        <w:rPr>
          <w:rFonts w:eastAsia="Times New Roman"/>
          <w:szCs w:val="22"/>
        </w:rPr>
        <w:t>явился</w:t>
      </w:r>
      <w:r w:rsidRPr="005962CB">
        <w:rPr>
          <w:rFonts w:eastAsia="Times New Roman"/>
          <w:spacing w:val="1"/>
          <w:szCs w:val="22"/>
        </w:rPr>
        <w:t xml:space="preserve"> </w:t>
      </w:r>
      <w:r w:rsidRPr="005962CB">
        <w:rPr>
          <w:rFonts w:eastAsia="Times New Roman"/>
          <w:szCs w:val="22"/>
        </w:rPr>
        <w:t>проступок,</w:t>
      </w:r>
      <w:r w:rsidRPr="005962CB">
        <w:rPr>
          <w:rFonts w:eastAsia="Times New Roman"/>
          <w:spacing w:val="1"/>
          <w:szCs w:val="22"/>
        </w:rPr>
        <w:t xml:space="preserve"> </w:t>
      </w:r>
      <w:r w:rsidRPr="005962CB">
        <w:rPr>
          <w:rFonts w:eastAsia="Times New Roman"/>
          <w:szCs w:val="22"/>
        </w:rPr>
        <w:t>посоветовать,</w:t>
      </w:r>
      <w:r w:rsidRPr="005962CB">
        <w:rPr>
          <w:rFonts w:eastAsia="Times New Roman"/>
          <w:spacing w:val="1"/>
          <w:szCs w:val="22"/>
        </w:rPr>
        <w:t xml:space="preserve"> </w:t>
      </w:r>
      <w:r w:rsidRPr="005962CB">
        <w:rPr>
          <w:rFonts w:eastAsia="Times New Roman"/>
          <w:szCs w:val="22"/>
        </w:rPr>
        <w:t>что</w:t>
      </w:r>
      <w:r w:rsidRPr="005962CB">
        <w:rPr>
          <w:rFonts w:eastAsia="Times New Roman"/>
          <w:spacing w:val="1"/>
          <w:szCs w:val="22"/>
        </w:rPr>
        <w:t xml:space="preserve"> </w:t>
      </w:r>
      <w:r w:rsidRPr="005962CB">
        <w:rPr>
          <w:rFonts w:eastAsia="Times New Roman"/>
          <w:szCs w:val="22"/>
        </w:rPr>
        <w:t>предпринять,</w:t>
      </w:r>
      <w:r w:rsidRPr="005962CB">
        <w:rPr>
          <w:rFonts w:eastAsia="Times New Roman"/>
          <w:spacing w:val="1"/>
          <w:szCs w:val="22"/>
        </w:rPr>
        <w:t xml:space="preserve"> </w:t>
      </w:r>
      <w:r w:rsidRPr="005962CB">
        <w:rPr>
          <w:rFonts w:eastAsia="Times New Roman"/>
          <w:szCs w:val="22"/>
        </w:rPr>
        <w:t>чтобы</w:t>
      </w:r>
      <w:r w:rsidRPr="005962CB">
        <w:rPr>
          <w:rFonts w:eastAsia="Times New Roman"/>
          <w:spacing w:val="1"/>
          <w:szCs w:val="22"/>
        </w:rPr>
        <w:t xml:space="preserve"> </w:t>
      </w:r>
      <w:r w:rsidRPr="005962CB">
        <w:rPr>
          <w:rFonts w:eastAsia="Times New Roman"/>
          <w:szCs w:val="22"/>
        </w:rPr>
        <w:t>предупредить</w:t>
      </w:r>
      <w:r w:rsidRPr="005962CB">
        <w:rPr>
          <w:rFonts w:eastAsia="Times New Roman"/>
          <w:spacing w:val="1"/>
          <w:szCs w:val="22"/>
        </w:rPr>
        <w:t xml:space="preserve"> </w:t>
      </w:r>
      <w:r w:rsidRPr="005962CB">
        <w:rPr>
          <w:rFonts w:eastAsia="Times New Roman"/>
          <w:szCs w:val="22"/>
        </w:rPr>
        <w:t>его</w:t>
      </w:r>
      <w:r w:rsidRPr="005962CB">
        <w:rPr>
          <w:rFonts w:eastAsia="Times New Roman"/>
          <w:spacing w:val="1"/>
          <w:szCs w:val="22"/>
        </w:rPr>
        <w:t xml:space="preserve"> </w:t>
      </w:r>
      <w:r w:rsidRPr="005962CB">
        <w:rPr>
          <w:rFonts w:eastAsia="Times New Roman"/>
          <w:szCs w:val="22"/>
        </w:rPr>
        <w:t>повторение. Такой деловой конкретный разговор заставляет родителей (законных</w:t>
      </w:r>
      <w:r w:rsidRPr="005962CB">
        <w:rPr>
          <w:rFonts w:eastAsia="Times New Roman"/>
          <w:spacing w:val="1"/>
          <w:szCs w:val="22"/>
        </w:rPr>
        <w:t xml:space="preserve"> </w:t>
      </w:r>
      <w:r w:rsidRPr="005962CB">
        <w:rPr>
          <w:rFonts w:eastAsia="Times New Roman"/>
          <w:szCs w:val="22"/>
        </w:rPr>
        <w:t>представителей)</w:t>
      </w:r>
      <w:r w:rsidRPr="005962CB">
        <w:rPr>
          <w:rFonts w:eastAsia="Times New Roman"/>
          <w:spacing w:val="-10"/>
          <w:szCs w:val="22"/>
        </w:rPr>
        <w:t xml:space="preserve"> </w:t>
      </w:r>
      <w:r w:rsidRPr="005962CB">
        <w:rPr>
          <w:rFonts w:eastAsia="Times New Roman"/>
          <w:szCs w:val="22"/>
        </w:rPr>
        <w:t>задуматься</w:t>
      </w:r>
      <w:r w:rsidRPr="005962CB">
        <w:rPr>
          <w:rFonts w:eastAsia="Times New Roman"/>
          <w:spacing w:val="-9"/>
          <w:szCs w:val="22"/>
        </w:rPr>
        <w:t xml:space="preserve"> </w:t>
      </w:r>
      <w:r w:rsidRPr="005962CB">
        <w:rPr>
          <w:rFonts w:eastAsia="Times New Roman"/>
          <w:szCs w:val="22"/>
        </w:rPr>
        <w:t>над</w:t>
      </w:r>
      <w:r w:rsidRPr="005962CB">
        <w:rPr>
          <w:rFonts w:eastAsia="Times New Roman"/>
          <w:spacing w:val="-8"/>
          <w:szCs w:val="22"/>
        </w:rPr>
        <w:t xml:space="preserve"> </w:t>
      </w:r>
      <w:r w:rsidRPr="005962CB">
        <w:rPr>
          <w:rFonts w:eastAsia="Times New Roman"/>
          <w:szCs w:val="22"/>
        </w:rPr>
        <w:t>тем,</w:t>
      </w:r>
      <w:r w:rsidRPr="005962CB">
        <w:rPr>
          <w:rFonts w:eastAsia="Times New Roman"/>
          <w:spacing w:val="-10"/>
          <w:szCs w:val="22"/>
        </w:rPr>
        <w:t xml:space="preserve"> </w:t>
      </w:r>
      <w:r w:rsidRPr="005962CB">
        <w:rPr>
          <w:rFonts w:eastAsia="Times New Roman"/>
          <w:szCs w:val="22"/>
        </w:rPr>
        <w:t>как</w:t>
      </w:r>
      <w:r w:rsidRPr="005962CB">
        <w:rPr>
          <w:rFonts w:eastAsia="Times New Roman"/>
          <w:spacing w:val="-9"/>
          <w:szCs w:val="22"/>
        </w:rPr>
        <w:t xml:space="preserve"> </w:t>
      </w:r>
      <w:r w:rsidRPr="005962CB">
        <w:rPr>
          <w:rFonts w:eastAsia="Times New Roman"/>
          <w:szCs w:val="22"/>
        </w:rPr>
        <w:t>они</w:t>
      </w:r>
      <w:r w:rsidRPr="005962CB">
        <w:rPr>
          <w:rFonts w:eastAsia="Times New Roman"/>
          <w:spacing w:val="-8"/>
          <w:szCs w:val="22"/>
        </w:rPr>
        <w:t xml:space="preserve"> </w:t>
      </w:r>
      <w:r w:rsidRPr="005962CB">
        <w:rPr>
          <w:rFonts w:eastAsia="Times New Roman"/>
          <w:szCs w:val="22"/>
        </w:rPr>
        <w:t>воспитывают</w:t>
      </w:r>
      <w:r w:rsidRPr="005962CB">
        <w:rPr>
          <w:rFonts w:eastAsia="Times New Roman"/>
          <w:spacing w:val="-9"/>
          <w:szCs w:val="22"/>
        </w:rPr>
        <w:t xml:space="preserve"> </w:t>
      </w:r>
      <w:r w:rsidRPr="005962CB">
        <w:rPr>
          <w:rFonts w:eastAsia="Times New Roman"/>
          <w:szCs w:val="22"/>
        </w:rPr>
        <w:t>ребенка,</w:t>
      </w:r>
      <w:r w:rsidRPr="005962CB">
        <w:rPr>
          <w:rFonts w:eastAsia="Times New Roman"/>
          <w:spacing w:val="-10"/>
          <w:szCs w:val="22"/>
        </w:rPr>
        <w:t xml:space="preserve"> </w:t>
      </w:r>
      <w:r w:rsidRPr="005962CB">
        <w:rPr>
          <w:rFonts w:eastAsia="Times New Roman"/>
          <w:szCs w:val="22"/>
        </w:rPr>
        <w:t>что</w:t>
      </w:r>
      <w:r w:rsidRPr="005962CB">
        <w:rPr>
          <w:rFonts w:eastAsia="Times New Roman"/>
          <w:spacing w:val="-8"/>
          <w:szCs w:val="22"/>
        </w:rPr>
        <w:t xml:space="preserve"> </w:t>
      </w:r>
      <w:r w:rsidRPr="005962CB">
        <w:rPr>
          <w:rFonts w:eastAsia="Times New Roman"/>
          <w:szCs w:val="22"/>
        </w:rPr>
        <w:t>и</w:t>
      </w:r>
      <w:r w:rsidRPr="005962CB">
        <w:rPr>
          <w:rFonts w:eastAsia="Times New Roman"/>
          <w:spacing w:val="-8"/>
          <w:szCs w:val="22"/>
        </w:rPr>
        <w:t xml:space="preserve"> </w:t>
      </w:r>
      <w:r w:rsidRPr="005962CB">
        <w:rPr>
          <w:rFonts w:eastAsia="Times New Roman"/>
          <w:szCs w:val="22"/>
        </w:rPr>
        <w:t>как</w:t>
      </w:r>
      <w:r w:rsidRPr="005962CB">
        <w:rPr>
          <w:rFonts w:eastAsia="Times New Roman"/>
          <w:spacing w:val="-10"/>
          <w:szCs w:val="22"/>
        </w:rPr>
        <w:t xml:space="preserve"> </w:t>
      </w:r>
      <w:r w:rsidRPr="005962CB">
        <w:rPr>
          <w:rFonts w:eastAsia="Times New Roman"/>
          <w:szCs w:val="22"/>
        </w:rPr>
        <w:t>следует</w:t>
      </w:r>
      <w:r w:rsidRPr="005962CB">
        <w:rPr>
          <w:rFonts w:eastAsia="Times New Roman"/>
          <w:spacing w:val="-67"/>
          <w:szCs w:val="22"/>
        </w:rPr>
        <w:t xml:space="preserve"> </w:t>
      </w:r>
      <w:r w:rsidRPr="005962CB">
        <w:rPr>
          <w:rFonts w:eastAsia="Times New Roman"/>
          <w:szCs w:val="22"/>
        </w:rPr>
        <w:t>изменить.</w:t>
      </w:r>
    </w:p>
    <w:p w:rsidR="005962CB" w:rsidRPr="005962CB" w:rsidRDefault="005962CB" w:rsidP="002D12B5">
      <w:pPr>
        <w:widowControl w:val="0"/>
        <w:numPr>
          <w:ilvl w:val="0"/>
          <w:numId w:val="70"/>
        </w:numPr>
        <w:tabs>
          <w:tab w:val="left" w:pos="1732"/>
        </w:tabs>
        <w:autoSpaceDE w:val="0"/>
        <w:autoSpaceDN w:val="0"/>
        <w:spacing w:before="1" w:after="0" w:line="276" w:lineRule="auto"/>
        <w:ind w:left="142" w:right="49" w:firstLine="0"/>
        <w:jc w:val="both"/>
        <w:rPr>
          <w:rFonts w:eastAsia="Times New Roman"/>
          <w:szCs w:val="22"/>
        </w:rPr>
      </w:pPr>
      <w:r w:rsidRPr="005962CB">
        <w:rPr>
          <w:rFonts w:eastAsia="Times New Roman"/>
          <w:szCs w:val="22"/>
        </w:rPr>
        <w:t>Консультации — индивидуальные и групповые. Тематика консультаций</w:t>
      </w:r>
      <w:r w:rsidRPr="005962CB">
        <w:rPr>
          <w:rFonts w:eastAsia="Times New Roman"/>
          <w:spacing w:val="1"/>
          <w:szCs w:val="22"/>
        </w:rPr>
        <w:t xml:space="preserve"> </w:t>
      </w:r>
      <w:r w:rsidRPr="005962CB">
        <w:rPr>
          <w:rFonts w:eastAsia="Times New Roman"/>
          <w:szCs w:val="22"/>
        </w:rPr>
        <w:t>зависит от актуальных вопросов родителей (законных представителей), связанных с</w:t>
      </w:r>
      <w:r w:rsidRPr="005962CB">
        <w:rPr>
          <w:rFonts w:eastAsia="Times New Roman"/>
          <w:spacing w:val="1"/>
          <w:szCs w:val="22"/>
        </w:rPr>
        <w:t xml:space="preserve"> </w:t>
      </w:r>
      <w:r w:rsidRPr="005962CB">
        <w:rPr>
          <w:rFonts w:eastAsia="Times New Roman"/>
          <w:szCs w:val="22"/>
        </w:rPr>
        <w:t>воспитанием</w:t>
      </w:r>
      <w:r w:rsidRPr="005962CB">
        <w:rPr>
          <w:rFonts w:eastAsia="Times New Roman"/>
          <w:spacing w:val="-2"/>
          <w:szCs w:val="22"/>
        </w:rPr>
        <w:t xml:space="preserve"> </w:t>
      </w:r>
      <w:r w:rsidRPr="005962CB">
        <w:rPr>
          <w:rFonts w:eastAsia="Times New Roman"/>
          <w:szCs w:val="22"/>
        </w:rPr>
        <w:t>их детей в</w:t>
      </w:r>
      <w:r w:rsidRPr="005962CB">
        <w:rPr>
          <w:rFonts w:eastAsia="Times New Roman"/>
          <w:spacing w:val="-2"/>
          <w:szCs w:val="22"/>
        </w:rPr>
        <w:t xml:space="preserve"> </w:t>
      </w:r>
      <w:r w:rsidRPr="005962CB">
        <w:rPr>
          <w:rFonts w:eastAsia="Times New Roman"/>
          <w:szCs w:val="22"/>
        </w:rPr>
        <w:t>сфере</w:t>
      </w:r>
      <w:r w:rsidRPr="005962CB">
        <w:rPr>
          <w:rFonts w:eastAsia="Times New Roman"/>
          <w:spacing w:val="-1"/>
          <w:szCs w:val="22"/>
        </w:rPr>
        <w:t xml:space="preserve"> </w:t>
      </w:r>
      <w:r w:rsidRPr="005962CB">
        <w:rPr>
          <w:rFonts w:eastAsia="Times New Roman"/>
          <w:szCs w:val="22"/>
        </w:rPr>
        <w:t>личностного</w:t>
      </w:r>
      <w:r w:rsidRPr="005962CB">
        <w:rPr>
          <w:rFonts w:eastAsia="Times New Roman"/>
          <w:spacing w:val="-2"/>
          <w:szCs w:val="22"/>
        </w:rPr>
        <w:t xml:space="preserve"> </w:t>
      </w:r>
      <w:r w:rsidRPr="005962CB">
        <w:rPr>
          <w:rFonts w:eastAsia="Times New Roman"/>
          <w:szCs w:val="22"/>
        </w:rPr>
        <w:t>развития.</w:t>
      </w:r>
    </w:p>
    <w:p w:rsidR="005962CB" w:rsidRPr="005962CB" w:rsidRDefault="005962CB" w:rsidP="002D12B5">
      <w:pPr>
        <w:widowControl w:val="0"/>
        <w:numPr>
          <w:ilvl w:val="0"/>
          <w:numId w:val="70"/>
        </w:numPr>
        <w:tabs>
          <w:tab w:val="left" w:pos="1732"/>
        </w:tabs>
        <w:autoSpaceDE w:val="0"/>
        <w:autoSpaceDN w:val="0"/>
        <w:spacing w:after="0" w:line="276" w:lineRule="auto"/>
        <w:ind w:left="142" w:right="49" w:hanging="142"/>
        <w:jc w:val="both"/>
        <w:rPr>
          <w:rFonts w:eastAsia="Times New Roman"/>
          <w:szCs w:val="22"/>
        </w:rPr>
      </w:pPr>
      <w:r w:rsidRPr="005962CB">
        <w:rPr>
          <w:rFonts w:eastAsia="Times New Roman"/>
          <w:szCs w:val="22"/>
        </w:rPr>
        <w:t>Родительские собрания. Тематика родительских собраний определяется</w:t>
      </w:r>
      <w:r w:rsidRPr="005962CB">
        <w:rPr>
          <w:rFonts w:eastAsia="Times New Roman"/>
          <w:spacing w:val="1"/>
          <w:szCs w:val="22"/>
        </w:rPr>
        <w:t xml:space="preserve"> </w:t>
      </w:r>
      <w:r w:rsidRPr="005962CB">
        <w:rPr>
          <w:rFonts w:eastAsia="Times New Roman"/>
          <w:szCs w:val="22"/>
        </w:rPr>
        <w:t>программными</w:t>
      </w:r>
      <w:r w:rsidRPr="005962CB">
        <w:rPr>
          <w:rFonts w:eastAsia="Times New Roman"/>
          <w:spacing w:val="1"/>
          <w:szCs w:val="22"/>
        </w:rPr>
        <w:t xml:space="preserve"> </w:t>
      </w:r>
      <w:r w:rsidRPr="005962CB">
        <w:rPr>
          <w:rFonts w:eastAsia="Times New Roman"/>
          <w:szCs w:val="22"/>
        </w:rPr>
        <w:t>задачами</w:t>
      </w:r>
      <w:r w:rsidRPr="005962CB">
        <w:rPr>
          <w:rFonts w:eastAsia="Times New Roman"/>
          <w:spacing w:val="1"/>
          <w:szCs w:val="22"/>
        </w:rPr>
        <w:t xml:space="preserve"> </w:t>
      </w:r>
      <w:r w:rsidRPr="005962CB">
        <w:rPr>
          <w:rFonts w:eastAsia="Times New Roman"/>
          <w:szCs w:val="22"/>
        </w:rPr>
        <w:t>воспитания</w:t>
      </w:r>
      <w:r w:rsidRPr="005962CB">
        <w:rPr>
          <w:rFonts w:eastAsia="Times New Roman"/>
          <w:spacing w:val="1"/>
          <w:szCs w:val="22"/>
        </w:rPr>
        <w:t xml:space="preserve"> </w:t>
      </w:r>
      <w:r w:rsidRPr="005962CB">
        <w:rPr>
          <w:rFonts w:eastAsia="Times New Roman"/>
          <w:szCs w:val="22"/>
        </w:rPr>
        <w:t>детей</w:t>
      </w:r>
      <w:r w:rsidRPr="005962CB">
        <w:rPr>
          <w:rFonts w:eastAsia="Times New Roman"/>
          <w:spacing w:val="1"/>
          <w:szCs w:val="22"/>
        </w:rPr>
        <w:t xml:space="preserve"> </w:t>
      </w:r>
      <w:r w:rsidRPr="005962CB">
        <w:rPr>
          <w:rFonts w:eastAsia="Times New Roman"/>
          <w:szCs w:val="22"/>
        </w:rPr>
        <w:t>того</w:t>
      </w:r>
      <w:r w:rsidRPr="005962CB">
        <w:rPr>
          <w:rFonts w:eastAsia="Times New Roman"/>
          <w:spacing w:val="1"/>
          <w:szCs w:val="22"/>
        </w:rPr>
        <w:t xml:space="preserve"> </w:t>
      </w:r>
      <w:r w:rsidRPr="005962CB">
        <w:rPr>
          <w:rFonts w:eastAsia="Times New Roman"/>
          <w:szCs w:val="22"/>
        </w:rPr>
        <w:t>или</w:t>
      </w:r>
      <w:r w:rsidRPr="005962CB">
        <w:rPr>
          <w:rFonts w:eastAsia="Times New Roman"/>
          <w:spacing w:val="1"/>
          <w:szCs w:val="22"/>
        </w:rPr>
        <w:t xml:space="preserve"> </w:t>
      </w:r>
      <w:r w:rsidRPr="005962CB">
        <w:rPr>
          <w:rFonts w:eastAsia="Times New Roman"/>
          <w:szCs w:val="22"/>
        </w:rPr>
        <w:t>иного</w:t>
      </w:r>
      <w:r w:rsidRPr="005962CB">
        <w:rPr>
          <w:rFonts w:eastAsia="Times New Roman"/>
          <w:spacing w:val="1"/>
          <w:szCs w:val="22"/>
        </w:rPr>
        <w:t xml:space="preserve"> </w:t>
      </w:r>
      <w:r w:rsidRPr="005962CB">
        <w:rPr>
          <w:rFonts w:eastAsia="Times New Roman"/>
          <w:szCs w:val="22"/>
        </w:rPr>
        <w:t>возраста</w:t>
      </w:r>
      <w:r w:rsidRPr="005962CB">
        <w:rPr>
          <w:rFonts w:eastAsia="Times New Roman"/>
          <w:spacing w:val="1"/>
          <w:szCs w:val="22"/>
        </w:rPr>
        <w:t xml:space="preserve"> </w:t>
      </w:r>
      <w:r w:rsidRPr="005962CB">
        <w:rPr>
          <w:rFonts w:eastAsia="Times New Roman"/>
          <w:szCs w:val="22"/>
        </w:rPr>
        <w:t>в</w:t>
      </w:r>
      <w:r w:rsidRPr="005962CB">
        <w:rPr>
          <w:rFonts w:eastAsia="Times New Roman"/>
          <w:spacing w:val="1"/>
          <w:szCs w:val="22"/>
        </w:rPr>
        <w:t xml:space="preserve"> </w:t>
      </w:r>
      <w:r w:rsidRPr="005962CB">
        <w:rPr>
          <w:rFonts w:eastAsia="Times New Roman"/>
          <w:szCs w:val="22"/>
        </w:rPr>
        <w:t>сфере</w:t>
      </w:r>
      <w:r w:rsidRPr="005962CB">
        <w:rPr>
          <w:rFonts w:eastAsia="Times New Roman"/>
          <w:spacing w:val="1"/>
          <w:szCs w:val="22"/>
        </w:rPr>
        <w:t xml:space="preserve"> </w:t>
      </w:r>
      <w:r w:rsidRPr="005962CB">
        <w:rPr>
          <w:rFonts w:eastAsia="Times New Roman"/>
          <w:szCs w:val="22"/>
        </w:rPr>
        <w:t>их</w:t>
      </w:r>
      <w:r w:rsidRPr="005962CB">
        <w:rPr>
          <w:rFonts w:eastAsia="Times New Roman"/>
          <w:spacing w:val="1"/>
          <w:szCs w:val="22"/>
        </w:rPr>
        <w:t xml:space="preserve"> </w:t>
      </w:r>
      <w:r w:rsidRPr="005962CB">
        <w:rPr>
          <w:rFonts w:eastAsia="Times New Roman"/>
          <w:szCs w:val="22"/>
        </w:rPr>
        <w:t>личностного развития. Успех собрания зависит от тщательности его подготовки.</w:t>
      </w:r>
      <w:r w:rsidRPr="005962CB">
        <w:rPr>
          <w:rFonts w:eastAsia="Times New Roman"/>
          <w:spacing w:val="1"/>
          <w:szCs w:val="22"/>
        </w:rPr>
        <w:t xml:space="preserve"> </w:t>
      </w:r>
      <w:r w:rsidRPr="005962CB">
        <w:rPr>
          <w:rFonts w:eastAsia="Times New Roman"/>
          <w:szCs w:val="22"/>
        </w:rPr>
        <w:t>Предварительно</w:t>
      </w:r>
      <w:r w:rsidRPr="005962CB">
        <w:rPr>
          <w:rFonts w:eastAsia="Times New Roman"/>
          <w:spacing w:val="1"/>
          <w:szCs w:val="22"/>
        </w:rPr>
        <w:t xml:space="preserve"> </w:t>
      </w:r>
      <w:r w:rsidRPr="005962CB">
        <w:rPr>
          <w:rFonts w:eastAsia="Times New Roman"/>
          <w:szCs w:val="22"/>
        </w:rPr>
        <w:t>педагог</w:t>
      </w:r>
      <w:r w:rsidRPr="005962CB">
        <w:rPr>
          <w:rFonts w:eastAsia="Times New Roman"/>
          <w:spacing w:val="1"/>
          <w:szCs w:val="22"/>
        </w:rPr>
        <w:t xml:space="preserve"> </w:t>
      </w:r>
      <w:r w:rsidRPr="005962CB">
        <w:rPr>
          <w:rFonts w:eastAsia="Times New Roman"/>
          <w:szCs w:val="22"/>
        </w:rPr>
        <w:t>проводит</w:t>
      </w:r>
      <w:r w:rsidRPr="005962CB">
        <w:rPr>
          <w:rFonts w:eastAsia="Times New Roman"/>
          <w:spacing w:val="1"/>
          <w:szCs w:val="22"/>
        </w:rPr>
        <w:t xml:space="preserve"> </w:t>
      </w:r>
      <w:r w:rsidRPr="005962CB">
        <w:rPr>
          <w:rFonts w:eastAsia="Times New Roman"/>
          <w:szCs w:val="22"/>
        </w:rPr>
        <w:t>целенаправленные</w:t>
      </w:r>
      <w:r w:rsidRPr="005962CB">
        <w:rPr>
          <w:rFonts w:eastAsia="Times New Roman"/>
          <w:spacing w:val="1"/>
          <w:szCs w:val="22"/>
        </w:rPr>
        <w:t xml:space="preserve"> </w:t>
      </w:r>
      <w:r w:rsidRPr="005962CB">
        <w:rPr>
          <w:rFonts w:eastAsia="Times New Roman"/>
          <w:szCs w:val="22"/>
        </w:rPr>
        <w:t>наблюдения</w:t>
      </w:r>
      <w:r w:rsidRPr="005962CB">
        <w:rPr>
          <w:rFonts w:eastAsia="Times New Roman"/>
          <w:spacing w:val="1"/>
          <w:szCs w:val="22"/>
        </w:rPr>
        <w:t xml:space="preserve"> </w:t>
      </w:r>
      <w:r w:rsidRPr="005962CB">
        <w:rPr>
          <w:rFonts w:eastAsia="Times New Roman"/>
          <w:szCs w:val="22"/>
        </w:rPr>
        <w:t>за</w:t>
      </w:r>
      <w:r w:rsidRPr="005962CB">
        <w:rPr>
          <w:rFonts w:eastAsia="Times New Roman"/>
          <w:spacing w:val="1"/>
          <w:szCs w:val="22"/>
        </w:rPr>
        <w:t xml:space="preserve"> </w:t>
      </w:r>
      <w:r w:rsidRPr="005962CB">
        <w:rPr>
          <w:rFonts w:eastAsia="Times New Roman"/>
          <w:szCs w:val="22"/>
        </w:rPr>
        <w:t>поведением</w:t>
      </w:r>
      <w:r w:rsidRPr="005962CB">
        <w:rPr>
          <w:rFonts w:eastAsia="Times New Roman"/>
          <w:spacing w:val="-67"/>
          <w:szCs w:val="22"/>
        </w:rPr>
        <w:t xml:space="preserve"> </w:t>
      </w:r>
      <w:r w:rsidRPr="005962CB">
        <w:rPr>
          <w:rFonts w:eastAsia="Times New Roman"/>
          <w:szCs w:val="22"/>
        </w:rPr>
        <w:t>детей</w:t>
      </w:r>
      <w:r w:rsidRPr="005962CB">
        <w:rPr>
          <w:rFonts w:eastAsia="Times New Roman"/>
          <w:spacing w:val="-11"/>
          <w:szCs w:val="22"/>
        </w:rPr>
        <w:t xml:space="preserve"> </w:t>
      </w:r>
      <w:r w:rsidRPr="005962CB">
        <w:rPr>
          <w:rFonts w:eastAsia="Times New Roman"/>
          <w:szCs w:val="22"/>
        </w:rPr>
        <w:t>в</w:t>
      </w:r>
      <w:r w:rsidRPr="005962CB">
        <w:rPr>
          <w:rFonts w:eastAsia="Times New Roman"/>
          <w:spacing w:val="-12"/>
          <w:szCs w:val="22"/>
        </w:rPr>
        <w:t xml:space="preserve"> </w:t>
      </w:r>
      <w:r w:rsidRPr="005962CB">
        <w:rPr>
          <w:rFonts w:eastAsia="Times New Roman"/>
          <w:szCs w:val="22"/>
        </w:rPr>
        <w:t>коллективе</w:t>
      </w:r>
      <w:r w:rsidRPr="005962CB">
        <w:rPr>
          <w:rFonts w:eastAsia="Times New Roman"/>
          <w:spacing w:val="-11"/>
          <w:szCs w:val="22"/>
        </w:rPr>
        <w:t xml:space="preserve"> </w:t>
      </w:r>
      <w:r w:rsidRPr="005962CB">
        <w:rPr>
          <w:rFonts w:eastAsia="Times New Roman"/>
          <w:szCs w:val="22"/>
        </w:rPr>
        <w:t>сверстников,</w:t>
      </w:r>
      <w:r w:rsidRPr="005962CB">
        <w:rPr>
          <w:rFonts w:eastAsia="Times New Roman"/>
          <w:spacing w:val="-12"/>
          <w:szCs w:val="22"/>
        </w:rPr>
        <w:t xml:space="preserve"> </w:t>
      </w:r>
      <w:r w:rsidRPr="005962CB">
        <w:rPr>
          <w:rFonts w:eastAsia="Times New Roman"/>
          <w:szCs w:val="22"/>
        </w:rPr>
        <w:t>за</w:t>
      </w:r>
      <w:r w:rsidRPr="005962CB">
        <w:rPr>
          <w:rFonts w:eastAsia="Times New Roman"/>
          <w:spacing w:val="-13"/>
          <w:szCs w:val="22"/>
        </w:rPr>
        <w:t xml:space="preserve"> </w:t>
      </w:r>
      <w:r w:rsidRPr="005962CB">
        <w:rPr>
          <w:rFonts w:eastAsia="Times New Roman"/>
          <w:szCs w:val="22"/>
        </w:rPr>
        <w:t>их</w:t>
      </w:r>
      <w:r w:rsidRPr="005962CB">
        <w:rPr>
          <w:rFonts w:eastAsia="Times New Roman"/>
          <w:spacing w:val="-10"/>
          <w:szCs w:val="22"/>
        </w:rPr>
        <w:t xml:space="preserve"> </w:t>
      </w:r>
      <w:r w:rsidRPr="005962CB">
        <w:rPr>
          <w:rFonts w:eastAsia="Times New Roman"/>
          <w:szCs w:val="22"/>
        </w:rPr>
        <w:t>взаимоотношениями</w:t>
      </w:r>
      <w:r w:rsidRPr="005962CB">
        <w:rPr>
          <w:rFonts w:eastAsia="Times New Roman"/>
          <w:spacing w:val="-10"/>
          <w:szCs w:val="22"/>
        </w:rPr>
        <w:t xml:space="preserve"> </w:t>
      </w:r>
      <w:r w:rsidRPr="005962CB">
        <w:rPr>
          <w:rFonts w:eastAsia="Times New Roman"/>
          <w:szCs w:val="22"/>
        </w:rPr>
        <w:t>с</w:t>
      </w:r>
      <w:r w:rsidRPr="005962CB">
        <w:rPr>
          <w:rFonts w:eastAsia="Times New Roman"/>
          <w:spacing w:val="-13"/>
          <w:szCs w:val="22"/>
        </w:rPr>
        <w:t xml:space="preserve"> </w:t>
      </w:r>
      <w:r w:rsidRPr="005962CB">
        <w:rPr>
          <w:rFonts w:eastAsia="Times New Roman"/>
          <w:szCs w:val="22"/>
        </w:rPr>
        <w:t>родителями</w:t>
      </w:r>
      <w:r w:rsidRPr="005962CB">
        <w:rPr>
          <w:rFonts w:eastAsia="Times New Roman"/>
          <w:spacing w:val="-10"/>
          <w:szCs w:val="22"/>
        </w:rPr>
        <w:t xml:space="preserve"> </w:t>
      </w:r>
      <w:r w:rsidRPr="005962CB">
        <w:rPr>
          <w:rFonts w:eastAsia="Times New Roman"/>
          <w:szCs w:val="22"/>
        </w:rPr>
        <w:t>(законными</w:t>
      </w:r>
      <w:r w:rsidRPr="005962CB">
        <w:rPr>
          <w:rFonts w:eastAsia="Times New Roman"/>
          <w:spacing w:val="-67"/>
          <w:szCs w:val="22"/>
        </w:rPr>
        <w:t xml:space="preserve"> </w:t>
      </w:r>
      <w:r w:rsidRPr="005962CB">
        <w:rPr>
          <w:rFonts w:eastAsia="Times New Roman"/>
          <w:szCs w:val="22"/>
        </w:rPr>
        <w:t>представителями),</w:t>
      </w:r>
      <w:r w:rsidRPr="005962CB">
        <w:rPr>
          <w:rFonts w:eastAsia="Times New Roman"/>
          <w:spacing w:val="1"/>
          <w:szCs w:val="22"/>
        </w:rPr>
        <w:t xml:space="preserve"> </w:t>
      </w:r>
      <w:r w:rsidRPr="005962CB">
        <w:rPr>
          <w:rFonts w:eastAsia="Times New Roman"/>
          <w:szCs w:val="22"/>
        </w:rPr>
        <w:t>беседует</w:t>
      </w:r>
      <w:r w:rsidRPr="005962CB">
        <w:rPr>
          <w:rFonts w:eastAsia="Times New Roman"/>
          <w:spacing w:val="1"/>
          <w:szCs w:val="22"/>
        </w:rPr>
        <w:t xml:space="preserve"> </w:t>
      </w:r>
      <w:r w:rsidRPr="005962CB">
        <w:rPr>
          <w:rFonts w:eastAsia="Times New Roman"/>
          <w:szCs w:val="22"/>
        </w:rPr>
        <w:t>детьми,</w:t>
      </w:r>
      <w:r w:rsidRPr="005962CB">
        <w:rPr>
          <w:rFonts w:eastAsia="Times New Roman"/>
          <w:spacing w:val="1"/>
          <w:szCs w:val="22"/>
        </w:rPr>
        <w:t xml:space="preserve"> </w:t>
      </w:r>
      <w:r w:rsidRPr="005962CB">
        <w:rPr>
          <w:rFonts w:eastAsia="Times New Roman"/>
          <w:szCs w:val="22"/>
        </w:rPr>
        <w:t>выявляя</w:t>
      </w:r>
      <w:r w:rsidRPr="005962CB">
        <w:rPr>
          <w:rFonts w:eastAsia="Times New Roman"/>
          <w:spacing w:val="1"/>
          <w:szCs w:val="22"/>
        </w:rPr>
        <w:t xml:space="preserve"> </w:t>
      </w:r>
      <w:r w:rsidRPr="005962CB">
        <w:rPr>
          <w:rFonts w:eastAsia="Times New Roman"/>
          <w:szCs w:val="22"/>
        </w:rPr>
        <w:t>их</w:t>
      </w:r>
      <w:r w:rsidRPr="005962CB">
        <w:rPr>
          <w:rFonts w:eastAsia="Times New Roman"/>
          <w:spacing w:val="1"/>
          <w:szCs w:val="22"/>
        </w:rPr>
        <w:t xml:space="preserve"> </w:t>
      </w:r>
      <w:r w:rsidRPr="005962CB">
        <w:rPr>
          <w:rFonts w:eastAsia="Times New Roman"/>
          <w:szCs w:val="22"/>
        </w:rPr>
        <w:t>нравственные</w:t>
      </w:r>
      <w:r w:rsidRPr="005962CB">
        <w:rPr>
          <w:rFonts w:eastAsia="Times New Roman"/>
          <w:spacing w:val="1"/>
          <w:szCs w:val="22"/>
        </w:rPr>
        <w:t xml:space="preserve"> </w:t>
      </w:r>
      <w:r w:rsidRPr="005962CB">
        <w:rPr>
          <w:rFonts w:eastAsia="Times New Roman"/>
          <w:szCs w:val="22"/>
        </w:rPr>
        <w:t>представления,</w:t>
      </w:r>
      <w:r w:rsidRPr="005962CB">
        <w:rPr>
          <w:rFonts w:eastAsia="Times New Roman"/>
          <w:spacing w:val="-67"/>
          <w:szCs w:val="22"/>
        </w:rPr>
        <w:t xml:space="preserve"> </w:t>
      </w:r>
      <w:r w:rsidRPr="005962CB">
        <w:rPr>
          <w:rFonts w:eastAsia="Times New Roman"/>
          <w:spacing w:val="-1"/>
          <w:szCs w:val="22"/>
        </w:rPr>
        <w:t>проводит</w:t>
      </w:r>
      <w:r w:rsidRPr="005962CB">
        <w:rPr>
          <w:rFonts w:eastAsia="Times New Roman"/>
          <w:spacing w:val="-15"/>
          <w:szCs w:val="22"/>
        </w:rPr>
        <w:t xml:space="preserve"> </w:t>
      </w:r>
      <w:r w:rsidRPr="005962CB">
        <w:rPr>
          <w:rFonts w:eastAsia="Times New Roman"/>
          <w:spacing w:val="-1"/>
          <w:szCs w:val="22"/>
        </w:rPr>
        <w:t>анкетирование</w:t>
      </w:r>
      <w:r w:rsidRPr="005962CB">
        <w:rPr>
          <w:rFonts w:eastAsia="Times New Roman"/>
          <w:spacing w:val="-14"/>
          <w:szCs w:val="22"/>
        </w:rPr>
        <w:t xml:space="preserve"> </w:t>
      </w:r>
      <w:r w:rsidRPr="005962CB">
        <w:rPr>
          <w:rFonts w:eastAsia="Times New Roman"/>
          <w:spacing w:val="-1"/>
          <w:szCs w:val="22"/>
        </w:rPr>
        <w:t>представителей</w:t>
      </w:r>
      <w:r w:rsidRPr="005962CB">
        <w:rPr>
          <w:rFonts w:eastAsia="Times New Roman"/>
          <w:spacing w:val="-13"/>
          <w:szCs w:val="22"/>
        </w:rPr>
        <w:t xml:space="preserve"> </w:t>
      </w:r>
      <w:r w:rsidRPr="005962CB">
        <w:rPr>
          <w:rFonts w:eastAsia="Times New Roman"/>
          <w:szCs w:val="22"/>
        </w:rPr>
        <w:t>родительской</w:t>
      </w:r>
      <w:r w:rsidRPr="005962CB">
        <w:rPr>
          <w:rFonts w:eastAsia="Times New Roman"/>
          <w:spacing w:val="-13"/>
          <w:szCs w:val="22"/>
        </w:rPr>
        <w:t xml:space="preserve"> </w:t>
      </w:r>
      <w:r w:rsidRPr="005962CB">
        <w:rPr>
          <w:rFonts w:eastAsia="Times New Roman"/>
          <w:szCs w:val="22"/>
        </w:rPr>
        <w:t>общественности.</w:t>
      </w:r>
      <w:r w:rsidRPr="005962CB">
        <w:rPr>
          <w:rFonts w:eastAsia="Times New Roman"/>
          <w:spacing w:val="-14"/>
          <w:szCs w:val="22"/>
        </w:rPr>
        <w:t xml:space="preserve"> </w:t>
      </w:r>
      <w:r w:rsidRPr="005962CB">
        <w:rPr>
          <w:rFonts w:eastAsia="Times New Roman"/>
          <w:szCs w:val="22"/>
        </w:rPr>
        <w:t>На</w:t>
      </w:r>
      <w:r w:rsidRPr="005962CB">
        <w:rPr>
          <w:rFonts w:eastAsia="Times New Roman"/>
          <w:spacing w:val="-14"/>
          <w:szCs w:val="22"/>
        </w:rPr>
        <w:t xml:space="preserve"> </w:t>
      </w:r>
      <w:r w:rsidRPr="005962CB">
        <w:rPr>
          <w:rFonts w:eastAsia="Times New Roman"/>
          <w:szCs w:val="22"/>
        </w:rPr>
        <w:t>собрании</w:t>
      </w:r>
      <w:r w:rsidRPr="005962CB">
        <w:rPr>
          <w:rFonts w:eastAsia="Times New Roman"/>
          <w:spacing w:val="-68"/>
          <w:szCs w:val="22"/>
        </w:rPr>
        <w:t xml:space="preserve"> </w:t>
      </w:r>
      <w:r w:rsidRPr="005962CB">
        <w:rPr>
          <w:rFonts w:eastAsia="Times New Roman"/>
          <w:szCs w:val="22"/>
        </w:rPr>
        <w:t>следует подробно обсудить один наиболее существенный вопрос, иллюстрируя его</w:t>
      </w:r>
      <w:r w:rsidRPr="005962CB">
        <w:rPr>
          <w:rFonts w:eastAsia="Times New Roman"/>
          <w:spacing w:val="1"/>
          <w:szCs w:val="22"/>
        </w:rPr>
        <w:t xml:space="preserve"> </w:t>
      </w:r>
      <w:r w:rsidRPr="005962CB">
        <w:rPr>
          <w:rFonts w:eastAsia="Times New Roman"/>
          <w:szCs w:val="22"/>
        </w:rPr>
        <w:t>конкретными</w:t>
      </w:r>
      <w:r w:rsidRPr="005962CB">
        <w:rPr>
          <w:rFonts w:eastAsia="Times New Roman"/>
          <w:spacing w:val="1"/>
          <w:szCs w:val="22"/>
        </w:rPr>
        <w:t xml:space="preserve"> </w:t>
      </w:r>
      <w:r w:rsidRPr="005962CB">
        <w:rPr>
          <w:rFonts w:eastAsia="Times New Roman"/>
          <w:szCs w:val="22"/>
        </w:rPr>
        <w:t>фактами</w:t>
      </w:r>
      <w:r w:rsidRPr="005962CB">
        <w:rPr>
          <w:rFonts w:eastAsia="Times New Roman"/>
          <w:spacing w:val="1"/>
          <w:szCs w:val="22"/>
        </w:rPr>
        <w:t xml:space="preserve"> </w:t>
      </w:r>
      <w:r w:rsidRPr="005962CB">
        <w:rPr>
          <w:rFonts w:eastAsia="Times New Roman"/>
          <w:szCs w:val="22"/>
        </w:rPr>
        <w:t>из</w:t>
      </w:r>
      <w:r w:rsidRPr="005962CB">
        <w:rPr>
          <w:rFonts w:eastAsia="Times New Roman"/>
          <w:spacing w:val="1"/>
          <w:szCs w:val="22"/>
        </w:rPr>
        <w:t xml:space="preserve"> </w:t>
      </w:r>
      <w:r w:rsidRPr="005962CB">
        <w:rPr>
          <w:rFonts w:eastAsia="Times New Roman"/>
          <w:szCs w:val="22"/>
        </w:rPr>
        <w:t>жизни</w:t>
      </w:r>
      <w:r w:rsidRPr="005962CB">
        <w:rPr>
          <w:rFonts w:eastAsia="Times New Roman"/>
          <w:spacing w:val="1"/>
          <w:szCs w:val="22"/>
        </w:rPr>
        <w:t xml:space="preserve"> </w:t>
      </w:r>
      <w:r w:rsidRPr="005962CB">
        <w:rPr>
          <w:rFonts w:eastAsia="Times New Roman"/>
          <w:szCs w:val="22"/>
        </w:rPr>
        <w:t>детей</w:t>
      </w:r>
      <w:r w:rsidRPr="005962CB">
        <w:rPr>
          <w:rFonts w:eastAsia="Times New Roman"/>
          <w:spacing w:val="1"/>
          <w:szCs w:val="22"/>
        </w:rPr>
        <w:t xml:space="preserve"> </w:t>
      </w:r>
      <w:r w:rsidRPr="005962CB">
        <w:rPr>
          <w:rFonts w:eastAsia="Times New Roman"/>
          <w:szCs w:val="22"/>
        </w:rPr>
        <w:t>группы.</w:t>
      </w:r>
      <w:r w:rsidRPr="005962CB">
        <w:rPr>
          <w:rFonts w:eastAsia="Times New Roman"/>
          <w:spacing w:val="1"/>
          <w:szCs w:val="22"/>
        </w:rPr>
        <w:t xml:space="preserve"> </w:t>
      </w:r>
      <w:r w:rsidRPr="005962CB">
        <w:rPr>
          <w:rFonts w:eastAsia="Times New Roman"/>
          <w:szCs w:val="22"/>
        </w:rPr>
        <w:t>На</w:t>
      </w:r>
      <w:r w:rsidRPr="005962CB">
        <w:rPr>
          <w:rFonts w:eastAsia="Times New Roman"/>
          <w:spacing w:val="1"/>
          <w:szCs w:val="22"/>
        </w:rPr>
        <w:t xml:space="preserve"> </w:t>
      </w:r>
      <w:r w:rsidRPr="005962CB">
        <w:rPr>
          <w:rFonts w:eastAsia="Times New Roman"/>
          <w:szCs w:val="22"/>
        </w:rPr>
        <w:t>родительских</w:t>
      </w:r>
      <w:r w:rsidRPr="005962CB">
        <w:rPr>
          <w:rFonts w:eastAsia="Times New Roman"/>
          <w:spacing w:val="1"/>
          <w:szCs w:val="22"/>
        </w:rPr>
        <w:t xml:space="preserve"> </w:t>
      </w:r>
      <w:r w:rsidRPr="005962CB">
        <w:rPr>
          <w:rFonts w:eastAsia="Times New Roman"/>
          <w:szCs w:val="22"/>
        </w:rPr>
        <w:t>собраниях</w:t>
      </w:r>
      <w:r w:rsidRPr="005962CB">
        <w:rPr>
          <w:rFonts w:eastAsia="Times New Roman"/>
          <w:spacing w:val="1"/>
          <w:szCs w:val="22"/>
        </w:rPr>
        <w:t xml:space="preserve"> </w:t>
      </w:r>
      <w:r w:rsidRPr="005962CB">
        <w:rPr>
          <w:rFonts w:eastAsia="Times New Roman"/>
          <w:szCs w:val="22"/>
        </w:rPr>
        <w:t>необходимо широко использовать технические средства для демонстрации жизни</w:t>
      </w:r>
      <w:r w:rsidRPr="005962CB">
        <w:rPr>
          <w:rFonts w:eastAsia="Times New Roman"/>
          <w:spacing w:val="1"/>
          <w:szCs w:val="22"/>
        </w:rPr>
        <w:t xml:space="preserve"> </w:t>
      </w:r>
      <w:r w:rsidRPr="005962CB">
        <w:rPr>
          <w:rFonts w:eastAsia="Times New Roman"/>
          <w:szCs w:val="22"/>
        </w:rPr>
        <w:t>детей</w:t>
      </w:r>
      <w:r w:rsidRPr="005962CB">
        <w:rPr>
          <w:rFonts w:eastAsia="Times New Roman"/>
          <w:spacing w:val="-1"/>
          <w:szCs w:val="22"/>
        </w:rPr>
        <w:t xml:space="preserve"> </w:t>
      </w:r>
      <w:r w:rsidRPr="005962CB">
        <w:rPr>
          <w:rFonts w:eastAsia="Times New Roman"/>
          <w:szCs w:val="22"/>
        </w:rPr>
        <w:t>в</w:t>
      </w:r>
      <w:r w:rsidRPr="005962CB">
        <w:rPr>
          <w:rFonts w:eastAsia="Times New Roman"/>
          <w:spacing w:val="-2"/>
          <w:szCs w:val="22"/>
        </w:rPr>
        <w:t xml:space="preserve"> </w:t>
      </w:r>
      <w:r w:rsidRPr="005962CB">
        <w:rPr>
          <w:rFonts w:eastAsia="Times New Roman"/>
          <w:szCs w:val="22"/>
        </w:rPr>
        <w:t>детском</w:t>
      </w:r>
      <w:r w:rsidRPr="005962CB">
        <w:rPr>
          <w:rFonts w:eastAsia="Times New Roman"/>
          <w:spacing w:val="-1"/>
          <w:szCs w:val="22"/>
        </w:rPr>
        <w:t xml:space="preserve"> </w:t>
      </w:r>
      <w:r w:rsidRPr="005962CB">
        <w:rPr>
          <w:rFonts w:eastAsia="Times New Roman"/>
          <w:szCs w:val="22"/>
        </w:rPr>
        <w:t>саду</w:t>
      </w:r>
      <w:r w:rsidRPr="005962CB">
        <w:rPr>
          <w:rFonts w:eastAsia="Times New Roman"/>
          <w:spacing w:val="-2"/>
          <w:szCs w:val="22"/>
        </w:rPr>
        <w:t xml:space="preserve"> </w:t>
      </w:r>
      <w:r w:rsidRPr="005962CB">
        <w:rPr>
          <w:rFonts w:eastAsia="Times New Roman"/>
          <w:szCs w:val="22"/>
        </w:rPr>
        <w:t>и дома,</w:t>
      </w:r>
      <w:r w:rsidRPr="005962CB">
        <w:rPr>
          <w:rFonts w:eastAsia="Times New Roman"/>
          <w:spacing w:val="-1"/>
          <w:szCs w:val="22"/>
        </w:rPr>
        <w:t xml:space="preserve"> </w:t>
      </w:r>
      <w:r w:rsidRPr="005962CB">
        <w:rPr>
          <w:rFonts w:eastAsia="Times New Roman"/>
          <w:szCs w:val="22"/>
        </w:rPr>
        <w:t>прослушивания рассказов</w:t>
      </w:r>
      <w:r w:rsidRPr="005962CB">
        <w:rPr>
          <w:rFonts w:eastAsia="Times New Roman"/>
          <w:spacing w:val="-2"/>
          <w:szCs w:val="22"/>
        </w:rPr>
        <w:t xml:space="preserve"> </w:t>
      </w:r>
      <w:r w:rsidRPr="005962CB">
        <w:rPr>
          <w:rFonts w:eastAsia="Times New Roman"/>
          <w:szCs w:val="22"/>
        </w:rPr>
        <w:t>детей.</w:t>
      </w:r>
    </w:p>
    <w:p w:rsidR="005962CB" w:rsidRPr="005962CB" w:rsidRDefault="005962CB" w:rsidP="002D12B5">
      <w:pPr>
        <w:widowControl w:val="0"/>
        <w:numPr>
          <w:ilvl w:val="0"/>
          <w:numId w:val="70"/>
        </w:numPr>
        <w:tabs>
          <w:tab w:val="left" w:pos="1732"/>
        </w:tabs>
        <w:autoSpaceDE w:val="0"/>
        <w:autoSpaceDN w:val="0"/>
        <w:spacing w:after="0" w:line="276" w:lineRule="auto"/>
        <w:ind w:left="142" w:right="49" w:hanging="142"/>
        <w:jc w:val="both"/>
        <w:rPr>
          <w:rFonts w:eastAsia="Times New Roman"/>
          <w:szCs w:val="22"/>
        </w:rPr>
      </w:pPr>
      <w:r w:rsidRPr="005962CB">
        <w:rPr>
          <w:rFonts w:eastAsia="Times New Roman"/>
          <w:szCs w:val="22"/>
        </w:rPr>
        <w:t>Дни</w:t>
      </w:r>
      <w:r w:rsidRPr="005962CB">
        <w:rPr>
          <w:rFonts w:eastAsia="Times New Roman"/>
          <w:spacing w:val="1"/>
          <w:szCs w:val="22"/>
        </w:rPr>
        <w:t xml:space="preserve"> </w:t>
      </w:r>
      <w:r w:rsidRPr="005962CB">
        <w:rPr>
          <w:rFonts w:eastAsia="Times New Roman"/>
          <w:szCs w:val="22"/>
        </w:rPr>
        <w:t>открытых</w:t>
      </w:r>
      <w:r w:rsidRPr="005962CB">
        <w:rPr>
          <w:rFonts w:eastAsia="Times New Roman"/>
          <w:spacing w:val="1"/>
          <w:szCs w:val="22"/>
        </w:rPr>
        <w:t xml:space="preserve"> </w:t>
      </w:r>
      <w:r w:rsidRPr="005962CB">
        <w:rPr>
          <w:rFonts w:eastAsia="Times New Roman"/>
          <w:szCs w:val="22"/>
        </w:rPr>
        <w:t>дверей,</w:t>
      </w:r>
      <w:r w:rsidRPr="005962CB">
        <w:rPr>
          <w:rFonts w:eastAsia="Times New Roman"/>
          <w:spacing w:val="1"/>
          <w:szCs w:val="22"/>
        </w:rPr>
        <w:t xml:space="preserve"> </w:t>
      </w:r>
      <w:r w:rsidRPr="005962CB">
        <w:rPr>
          <w:rFonts w:eastAsia="Times New Roman"/>
          <w:szCs w:val="22"/>
        </w:rPr>
        <w:t>открытые</w:t>
      </w:r>
      <w:r w:rsidRPr="005962CB">
        <w:rPr>
          <w:rFonts w:eastAsia="Times New Roman"/>
          <w:spacing w:val="1"/>
          <w:szCs w:val="22"/>
        </w:rPr>
        <w:t xml:space="preserve"> </w:t>
      </w:r>
      <w:r w:rsidRPr="005962CB">
        <w:rPr>
          <w:rFonts w:eastAsia="Times New Roman"/>
          <w:szCs w:val="22"/>
        </w:rPr>
        <w:t>занятия,</w:t>
      </w:r>
      <w:r w:rsidRPr="005962CB">
        <w:rPr>
          <w:rFonts w:eastAsia="Times New Roman"/>
          <w:spacing w:val="1"/>
          <w:szCs w:val="22"/>
        </w:rPr>
        <w:t xml:space="preserve"> </w:t>
      </w:r>
      <w:r w:rsidRPr="005962CB">
        <w:rPr>
          <w:rFonts w:eastAsia="Times New Roman"/>
          <w:szCs w:val="22"/>
        </w:rPr>
        <w:t>тематические</w:t>
      </w:r>
      <w:r w:rsidRPr="005962CB">
        <w:rPr>
          <w:rFonts w:eastAsia="Times New Roman"/>
          <w:spacing w:val="1"/>
          <w:szCs w:val="22"/>
        </w:rPr>
        <w:t xml:space="preserve"> </w:t>
      </w:r>
      <w:r w:rsidRPr="005962CB">
        <w:rPr>
          <w:rFonts w:eastAsia="Times New Roman"/>
          <w:szCs w:val="22"/>
        </w:rPr>
        <w:t>развлечения,</w:t>
      </w:r>
      <w:r w:rsidRPr="005962CB">
        <w:rPr>
          <w:rFonts w:eastAsia="Times New Roman"/>
          <w:spacing w:val="1"/>
          <w:szCs w:val="22"/>
        </w:rPr>
        <w:t xml:space="preserve"> </w:t>
      </w:r>
      <w:r w:rsidRPr="005962CB">
        <w:rPr>
          <w:rFonts w:eastAsia="Times New Roman"/>
          <w:szCs w:val="22"/>
        </w:rPr>
        <w:t>праздники,</w:t>
      </w:r>
      <w:r w:rsidRPr="005962CB">
        <w:rPr>
          <w:rFonts w:eastAsia="Times New Roman"/>
          <w:spacing w:val="1"/>
          <w:szCs w:val="22"/>
        </w:rPr>
        <w:t xml:space="preserve"> </w:t>
      </w:r>
      <w:r w:rsidRPr="005962CB">
        <w:rPr>
          <w:rFonts w:eastAsia="Times New Roman"/>
          <w:szCs w:val="22"/>
        </w:rPr>
        <w:t>конкурсы,</w:t>
      </w:r>
      <w:r w:rsidRPr="005962CB">
        <w:rPr>
          <w:rFonts w:eastAsia="Times New Roman"/>
          <w:spacing w:val="1"/>
          <w:szCs w:val="22"/>
        </w:rPr>
        <w:t xml:space="preserve"> </w:t>
      </w:r>
      <w:r w:rsidRPr="005962CB">
        <w:rPr>
          <w:rFonts w:eastAsia="Times New Roman"/>
          <w:szCs w:val="22"/>
        </w:rPr>
        <w:t>викторины,</w:t>
      </w:r>
      <w:r w:rsidRPr="005962CB">
        <w:rPr>
          <w:rFonts w:eastAsia="Times New Roman"/>
          <w:spacing w:val="1"/>
          <w:szCs w:val="22"/>
        </w:rPr>
        <w:t xml:space="preserve"> </w:t>
      </w:r>
      <w:r w:rsidRPr="005962CB">
        <w:rPr>
          <w:rFonts w:eastAsia="Times New Roman"/>
          <w:szCs w:val="22"/>
        </w:rPr>
        <w:t>игры.</w:t>
      </w:r>
      <w:r w:rsidRPr="005962CB">
        <w:rPr>
          <w:rFonts w:eastAsia="Times New Roman"/>
          <w:spacing w:val="1"/>
          <w:szCs w:val="22"/>
        </w:rPr>
        <w:t xml:space="preserve"> </w:t>
      </w:r>
      <w:r w:rsidRPr="005962CB">
        <w:rPr>
          <w:rFonts w:eastAsia="Times New Roman"/>
          <w:szCs w:val="22"/>
        </w:rPr>
        <w:t>Эти</w:t>
      </w:r>
      <w:r w:rsidRPr="005962CB">
        <w:rPr>
          <w:rFonts w:eastAsia="Times New Roman"/>
          <w:spacing w:val="1"/>
          <w:szCs w:val="22"/>
        </w:rPr>
        <w:t xml:space="preserve"> </w:t>
      </w:r>
      <w:r w:rsidRPr="005962CB">
        <w:rPr>
          <w:rFonts w:eastAsia="Times New Roman"/>
          <w:szCs w:val="22"/>
        </w:rPr>
        <w:t>формы</w:t>
      </w:r>
      <w:r w:rsidRPr="005962CB">
        <w:rPr>
          <w:rFonts w:eastAsia="Times New Roman"/>
          <w:spacing w:val="1"/>
          <w:szCs w:val="22"/>
        </w:rPr>
        <w:t xml:space="preserve"> </w:t>
      </w:r>
      <w:r w:rsidRPr="005962CB">
        <w:rPr>
          <w:rFonts w:eastAsia="Times New Roman"/>
          <w:szCs w:val="22"/>
        </w:rPr>
        <w:t>дают</w:t>
      </w:r>
      <w:r w:rsidRPr="005962CB">
        <w:rPr>
          <w:rFonts w:eastAsia="Times New Roman"/>
          <w:spacing w:val="1"/>
          <w:szCs w:val="22"/>
        </w:rPr>
        <w:t xml:space="preserve"> </w:t>
      </w:r>
      <w:r w:rsidRPr="005962CB">
        <w:rPr>
          <w:rFonts w:eastAsia="Times New Roman"/>
          <w:szCs w:val="22"/>
        </w:rPr>
        <w:t>возможность</w:t>
      </w:r>
      <w:r w:rsidRPr="005962CB">
        <w:rPr>
          <w:rFonts w:eastAsia="Times New Roman"/>
          <w:spacing w:val="1"/>
          <w:szCs w:val="22"/>
        </w:rPr>
        <w:t xml:space="preserve"> </w:t>
      </w:r>
      <w:r w:rsidRPr="005962CB">
        <w:rPr>
          <w:rFonts w:eastAsia="Times New Roman"/>
          <w:szCs w:val="22"/>
        </w:rPr>
        <w:t>показать</w:t>
      </w:r>
      <w:r w:rsidRPr="005962CB">
        <w:rPr>
          <w:rFonts w:eastAsia="Times New Roman"/>
          <w:spacing w:val="-67"/>
          <w:szCs w:val="22"/>
        </w:rPr>
        <w:t xml:space="preserve"> </w:t>
      </w:r>
      <w:r w:rsidRPr="005962CB">
        <w:rPr>
          <w:rFonts w:eastAsia="Times New Roman"/>
          <w:szCs w:val="22"/>
        </w:rPr>
        <w:t>родителям</w:t>
      </w:r>
      <w:r w:rsidRPr="005962CB">
        <w:rPr>
          <w:rFonts w:eastAsia="Times New Roman"/>
          <w:spacing w:val="-6"/>
          <w:szCs w:val="22"/>
        </w:rPr>
        <w:t xml:space="preserve"> </w:t>
      </w:r>
      <w:r w:rsidRPr="005962CB">
        <w:rPr>
          <w:rFonts w:eastAsia="Times New Roman"/>
          <w:szCs w:val="22"/>
        </w:rPr>
        <w:t>(законным</w:t>
      </w:r>
      <w:r w:rsidRPr="005962CB">
        <w:rPr>
          <w:rFonts w:eastAsia="Times New Roman"/>
          <w:spacing w:val="-5"/>
          <w:szCs w:val="22"/>
        </w:rPr>
        <w:t xml:space="preserve"> </w:t>
      </w:r>
      <w:r w:rsidRPr="005962CB">
        <w:rPr>
          <w:rFonts w:eastAsia="Times New Roman"/>
          <w:szCs w:val="22"/>
        </w:rPr>
        <w:t>представителям)</w:t>
      </w:r>
      <w:r w:rsidRPr="005962CB">
        <w:rPr>
          <w:rFonts w:eastAsia="Times New Roman"/>
          <w:spacing w:val="-6"/>
          <w:szCs w:val="22"/>
        </w:rPr>
        <w:t xml:space="preserve"> </w:t>
      </w:r>
      <w:r w:rsidRPr="005962CB">
        <w:rPr>
          <w:rFonts w:eastAsia="Times New Roman"/>
          <w:szCs w:val="22"/>
        </w:rPr>
        <w:t>воспитанников</w:t>
      </w:r>
      <w:r w:rsidRPr="005962CB">
        <w:rPr>
          <w:rFonts w:eastAsia="Times New Roman"/>
          <w:spacing w:val="-5"/>
          <w:szCs w:val="22"/>
        </w:rPr>
        <w:t xml:space="preserve"> </w:t>
      </w:r>
      <w:r w:rsidRPr="005962CB">
        <w:rPr>
          <w:rFonts w:eastAsia="Times New Roman"/>
          <w:szCs w:val="22"/>
        </w:rPr>
        <w:t>работу</w:t>
      </w:r>
      <w:r w:rsidRPr="005962CB">
        <w:rPr>
          <w:rFonts w:eastAsia="Times New Roman"/>
          <w:spacing w:val="-7"/>
          <w:szCs w:val="22"/>
        </w:rPr>
        <w:t xml:space="preserve"> </w:t>
      </w:r>
      <w:r w:rsidRPr="005962CB">
        <w:rPr>
          <w:rFonts w:eastAsia="Times New Roman"/>
        </w:rPr>
        <w:t>коллектива</w:t>
      </w:r>
      <w:r w:rsidRPr="005962CB">
        <w:rPr>
          <w:rFonts w:eastAsia="Times New Roman"/>
          <w:szCs w:val="22"/>
        </w:rPr>
        <w:t>, методы обучении и воспитания детей, которые могут быть использованы и в</w:t>
      </w:r>
      <w:r w:rsidRPr="005962CB">
        <w:rPr>
          <w:rFonts w:eastAsia="Times New Roman"/>
          <w:spacing w:val="1"/>
          <w:szCs w:val="22"/>
        </w:rPr>
        <w:t xml:space="preserve"> </w:t>
      </w:r>
      <w:r w:rsidRPr="005962CB">
        <w:rPr>
          <w:rFonts w:eastAsia="Times New Roman"/>
          <w:szCs w:val="22"/>
        </w:rPr>
        <w:t>семье.</w:t>
      </w:r>
      <w:r w:rsidRPr="005962CB">
        <w:rPr>
          <w:rFonts w:eastAsia="Times New Roman"/>
          <w:spacing w:val="-12"/>
          <w:szCs w:val="22"/>
        </w:rPr>
        <w:t xml:space="preserve"> </w:t>
      </w:r>
      <w:r w:rsidRPr="005962CB">
        <w:rPr>
          <w:rFonts w:eastAsia="Times New Roman"/>
          <w:szCs w:val="22"/>
        </w:rPr>
        <w:t>Такое</w:t>
      </w:r>
      <w:r w:rsidRPr="005962CB">
        <w:rPr>
          <w:rFonts w:eastAsia="Times New Roman"/>
          <w:spacing w:val="-14"/>
          <w:szCs w:val="22"/>
        </w:rPr>
        <w:t xml:space="preserve"> </w:t>
      </w:r>
      <w:r w:rsidRPr="005962CB">
        <w:rPr>
          <w:rFonts w:eastAsia="Times New Roman"/>
          <w:szCs w:val="22"/>
        </w:rPr>
        <w:t>проникновение</w:t>
      </w:r>
      <w:r w:rsidRPr="005962CB">
        <w:rPr>
          <w:rFonts w:eastAsia="Times New Roman"/>
          <w:spacing w:val="-11"/>
          <w:szCs w:val="22"/>
        </w:rPr>
        <w:t xml:space="preserve"> </w:t>
      </w:r>
      <w:r w:rsidRPr="005962CB">
        <w:rPr>
          <w:rFonts w:eastAsia="Times New Roman"/>
          <w:szCs w:val="22"/>
        </w:rPr>
        <w:t>в</w:t>
      </w:r>
      <w:r w:rsidRPr="005962CB">
        <w:rPr>
          <w:rFonts w:eastAsia="Times New Roman"/>
          <w:spacing w:val="-12"/>
          <w:szCs w:val="22"/>
        </w:rPr>
        <w:t xml:space="preserve"> </w:t>
      </w:r>
      <w:r w:rsidRPr="005962CB">
        <w:rPr>
          <w:rFonts w:eastAsia="Times New Roman"/>
          <w:szCs w:val="22"/>
        </w:rPr>
        <w:t>жизнь</w:t>
      </w:r>
      <w:r w:rsidRPr="005962CB">
        <w:rPr>
          <w:rFonts w:eastAsia="Times New Roman"/>
          <w:spacing w:val="-12"/>
          <w:szCs w:val="22"/>
        </w:rPr>
        <w:t xml:space="preserve"> </w:t>
      </w:r>
      <w:r w:rsidRPr="005962CB">
        <w:rPr>
          <w:rFonts w:eastAsia="Times New Roman"/>
        </w:rPr>
        <w:t>детского сада</w:t>
      </w:r>
      <w:r w:rsidRPr="005962CB">
        <w:rPr>
          <w:rFonts w:eastAsia="Times New Roman"/>
          <w:spacing w:val="-5"/>
        </w:rPr>
        <w:t xml:space="preserve"> </w:t>
      </w:r>
      <w:r w:rsidRPr="005962CB">
        <w:rPr>
          <w:rFonts w:eastAsia="Times New Roman"/>
          <w:szCs w:val="22"/>
        </w:rPr>
        <w:t>позволяет</w:t>
      </w:r>
      <w:r w:rsidRPr="005962CB">
        <w:rPr>
          <w:rFonts w:eastAsia="Times New Roman"/>
          <w:spacing w:val="-14"/>
          <w:szCs w:val="22"/>
        </w:rPr>
        <w:t xml:space="preserve"> </w:t>
      </w:r>
      <w:r w:rsidRPr="005962CB">
        <w:rPr>
          <w:rFonts w:eastAsia="Times New Roman"/>
          <w:szCs w:val="22"/>
        </w:rPr>
        <w:t>родителям</w:t>
      </w:r>
      <w:r w:rsidRPr="005962CB">
        <w:rPr>
          <w:rFonts w:eastAsia="Times New Roman"/>
          <w:spacing w:val="-67"/>
          <w:szCs w:val="22"/>
        </w:rPr>
        <w:t xml:space="preserve"> </w:t>
      </w:r>
      <w:r w:rsidRPr="005962CB">
        <w:rPr>
          <w:rFonts w:eastAsia="Times New Roman"/>
          <w:szCs w:val="22"/>
        </w:rPr>
        <w:t>(законным представителям) увидеть своего ребенка в детском коллективе. Педагог</w:t>
      </w:r>
      <w:r w:rsidRPr="005962CB">
        <w:rPr>
          <w:rFonts w:eastAsia="Times New Roman"/>
          <w:spacing w:val="1"/>
          <w:szCs w:val="22"/>
        </w:rPr>
        <w:t xml:space="preserve"> </w:t>
      </w:r>
      <w:r w:rsidRPr="005962CB">
        <w:rPr>
          <w:rFonts w:eastAsia="Times New Roman"/>
          <w:szCs w:val="22"/>
        </w:rPr>
        <w:t>обращает внимание родительской общественности на характер взаимоотношений</w:t>
      </w:r>
      <w:r w:rsidRPr="005962CB">
        <w:rPr>
          <w:rFonts w:eastAsia="Times New Roman"/>
          <w:spacing w:val="1"/>
          <w:szCs w:val="22"/>
        </w:rPr>
        <w:t xml:space="preserve"> </w:t>
      </w:r>
      <w:r w:rsidRPr="005962CB">
        <w:rPr>
          <w:rFonts w:eastAsia="Times New Roman"/>
          <w:szCs w:val="22"/>
        </w:rPr>
        <w:t>детей</w:t>
      </w:r>
      <w:r w:rsidRPr="005962CB">
        <w:rPr>
          <w:rFonts w:eastAsia="Times New Roman"/>
          <w:spacing w:val="-1"/>
          <w:szCs w:val="22"/>
        </w:rPr>
        <w:t xml:space="preserve"> </w:t>
      </w:r>
      <w:r w:rsidRPr="005962CB">
        <w:rPr>
          <w:rFonts w:eastAsia="Times New Roman"/>
          <w:szCs w:val="22"/>
        </w:rPr>
        <w:t>в</w:t>
      </w:r>
      <w:r w:rsidRPr="005962CB">
        <w:rPr>
          <w:rFonts w:eastAsia="Times New Roman"/>
          <w:spacing w:val="-2"/>
          <w:szCs w:val="22"/>
        </w:rPr>
        <w:t xml:space="preserve"> </w:t>
      </w:r>
      <w:r w:rsidRPr="005962CB">
        <w:rPr>
          <w:rFonts w:eastAsia="Times New Roman"/>
          <w:szCs w:val="22"/>
        </w:rPr>
        <w:t>играх,</w:t>
      </w:r>
      <w:r w:rsidRPr="005962CB">
        <w:rPr>
          <w:rFonts w:eastAsia="Times New Roman"/>
          <w:spacing w:val="-4"/>
          <w:szCs w:val="22"/>
        </w:rPr>
        <w:t xml:space="preserve"> </w:t>
      </w:r>
      <w:r w:rsidRPr="005962CB">
        <w:rPr>
          <w:rFonts w:eastAsia="Times New Roman"/>
          <w:szCs w:val="22"/>
        </w:rPr>
        <w:t>на</w:t>
      </w:r>
      <w:r w:rsidRPr="005962CB">
        <w:rPr>
          <w:rFonts w:eastAsia="Times New Roman"/>
          <w:spacing w:val="-1"/>
          <w:szCs w:val="22"/>
        </w:rPr>
        <w:t xml:space="preserve"> </w:t>
      </w:r>
      <w:r w:rsidRPr="005962CB">
        <w:rPr>
          <w:rFonts w:eastAsia="Times New Roman"/>
          <w:szCs w:val="22"/>
        </w:rPr>
        <w:t>занятиях,</w:t>
      </w:r>
      <w:r w:rsidRPr="005962CB">
        <w:rPr>
          <w:rFonts w:eastAsia="Times New Roman"/>
          <w:spacing w:val="-1"/>
          <w:szCs w:val="22"/>
        </w:rPr>
        <w:t xml:space="preserve"> </w:t>
      </w:r>
      <w:r w:rsidRPr="005962CB">
        <w:rPr>
          <w:rFonts w:eastAsia="Times New Roman"/>
          <w:szCs w:val="22"/>
        </w:rPr>
        <w:t>в</w:t>
      </w:r>
      <w:r w:rsidRPr="005962CB">
        <w:rPr>
          <w:rFonts w:eastAsia="Times New Roman"/>
          <w:spacing w:val="-4"/>
          <w:szCs w:val="22"/>
        </w:rPr>
        <w:t xml:space="preserve"> </w:t>
      </w:r>
      <w:r w:rsidRPr="005962CB">
        <w:rPr>
          <w:rFonts w:eastAsia="Times New Roman"/>
          <w:szCs w:val="22"/>
        </w:rPr>
        <w:t>быту.</w:t>
      </w:r>
    </w:p>
    <w:p w:rsidR="005962CB" w:rsidRPr="005962CB" w:rsidRDefault="005962CB" w:rsidP="002D12B5">
      <w:pPr>
        <w:widowControl w:val="0"/>
        <w:numPr>
          <w:ilvl w:val="0"/>
          <w:numId w:val="70"/>
        </w:numPr>
        <w:tabs>
          <w:tab w:val="left" w:pos="1732"/>
        </w:tabs>
        <w:autoSpaceDE w:val="0"/>
        <w:autoSpaceDN w:val="0"/>
        <w:spacing w:before="91" w:after="0" w:line="276" w:lineRule="auto"/>
        <w:ind w:left="142" w:right="49" w:hanging="142"/>
        <w:jc w:val="both"/>
        <w:rPr>
          <w:rFonts w:eastAsia="Times New Roman"/>
        </w:rPr>
      </w:pPr>
      <w:r w:rsidRPr="005962CB">
        <w:rPr>
          <w:rFonts w:eastAsia="Times New Roman"/>
          <w:szCs w:val="22"/>
        </w:rPr>
        <w:t>Наглядная</w:t>
      </w:r>
      <w:r w:rsidRPr="005962CB">
        <w:rPr>
          <w:rFonts w:eastAsia="Times New Roman"/>
          <w:spacing w:val="1"/>
          <w:szCs w:val="22"/>
        </w:rPr>
        <w:t xml:space="preserve"> </w:t>
      </w:r>
      <w:r w:rsidRPr="005962CB">
        <w:rPr>
          <w:rFonts w:eastAsia="Times New Roman"/>
          <w:szCs w:val="22"/>
        </w:rPr>
        <w:t>информация,</w:t>
      </w:r>
      <w:r w:rsidRPr="005962CB">
        <w:rPr>
          <w:rFonts w:eastAsia="Times New Roman"/>
          <w:spacing w:val="1"/>
          <w:szCs w:val="22"/>
        </w:rPr>
        <w:t xml:space="preserve"> </w:t>
      </w:r>
      <w:r w:rsidRPr="005962CB">
        <w:rPr>
          <w:rFonts w:eastAsia="Times New Roman"/>
          <w:szCs w:val="22"/>
        </w:rPr>
        <w:t>размещенная</w:t>
      </w:r>
      <w:r w:rsidRPr="005962CB">
        <w:rPr>
          <w:rFonts w:eastAsia="Times New Roman"/>
          <w:spacing w:val="1"/>
          <w:szCs w:val="22"/>
        </w:rPr>
        <w:t xml:space="preserve"> </w:t>
      </w:r>
      <w:r w:rsidRPr="005962CB">
        <w:rPr>
          <w:rFonts w:eastAsia="Times New Roman"/>
          <w:szCs w:val="22"/>
        </w:rPr>
        <w:t>на</w:t>
      </w:r>
      <w:r w:rsidRPr="005962CB">
        <w:rPr>
          <w:rFonts w:eastAsia="Times New Roman"/>
          <w:spacing w:val="1"/>
          <w:szCs w:val="22"/>
        </w:rPr>
        <w:t xml:space="preserve"> </w:t>
      </w:r>
      <w:r w:rsidRPr="005962CB">
        <w:rPr>
          <w:rFonts w:eastAsia="Times New Roman"/>
          <w:szCs w:val="22"/>
        </w:rPr>
        <w:t>официальном</w:t>
      </w:r>
      <w:r w:rsidRPr="005962CB">
        <w:rPr>
          <w:rFonts w:eastAsia="Times New Roman"/>
          <w:spacing w:val="1"/>
          <w:szCs w:val="22"/>
        </w:rPr>
        <w:t xml:space="preserve"> </w:t>
      </w:r>
      <w:r w:rsidRPr="005962CB">
        <w:rPr>
          <w:rFonts w:eastAsia="Times New Roman"/>
          <w:szCs w:val="22"/>
        </w:rPr>
        <w:t>сайте</w:t>
      </w:r>
      <w:r w:rsidRPr="005962CB">
        <w:rPr>
          <w:rFonts w:eastAsia="Times New Roman"/>
          <w:spacing w:val="1"/>
          <w:szCs w:val="22"/>
        </w:rPr>
        <w:t xml:space="preserve"> </w:t>
      </w:r>
      <w:r w:rsidRPr="005962CB">
        <w:rPr>
          <w:rFonts w:eastAsia="Times New Roman"/>
        </w:rPr>
        <w:t xml:space="preserve">МБДОУ </w:t>
      </w:r>
      <w:r w:rsidRPr="005962CB">
        <w:rPr>
          <w:rFonts w:eastAsia="Times New Roman"/>
          <w:szCs w:val="22"/>
        </w:rPr>
        <w:t>и</w:t>
      </w:r>
      <w:r w:rsidRPr="005962CB">
        <w:rPr>
          <w:rFonts w:eastAsia="Times New Roman"/>
          <w:spacing w:val="12"/>
          <w:szCs w:val="22"/>
        </w:rPr>
        <w:t xml:space="preserve"> </w:t>
      </w:r>
      <w:r w:rsidRPr="005962CB">
        <w:rPr>
          <w:rFonts w:eastAsia="Times New Roman"/>
          <w:szCs w:val="22"/>
        </w:rPr>
        <w:t>на</w:t>
      </w:r>
      <w:r w:rsidRPr="005962CB">
        <w:rPr>
          <w:rFonts w:eastAsia="Times New Roman"/>
          <w:spacing w:val="11"/>
          <w:szCs w:val="22"/>
        </w:rPr>
        <w:t xml:space="preserve"> </w:t>
      </w:r>
      <w:r w:rsidRPr="005962CB">
        <w:rPr>
          <w:rFonts w:eastAsia="Times New Roman"/>
          <w:szCs w:val="22"/>
        </w:rPr>
        <w:t>информационных</w:t>
      </w:r>
      <w:r w:rsidRPr="005962CB">
        <w:rPr>
          <w:rFonts w:eastAsia="Times New Roman"/>
          <w:spacing w:val="12"/>
          <w:szCs w:val="22"/>
        </w:rPr>
        <w:t xml:space="preserve"> </w:t>
      </w:r>
      <w:r w:rsidRPr="005962CB">
        <w:rPr>
          <w:rFonts w:eastAsia="Times New Roman"/>
          <w:szCs w:val="22"/>
        </w:rPr>
        <w:t>стендах</w:t>
      </w:r>
      <w:r w:rsidRPr="005962CB">
        <w:rPr>
          <w:rFonts w:eastAsia="Times New Roman"/>
          <w:spacing w:val="13"/>
          <w:szCs w:val="22"/>
        </w:rPr>
        <w:t xml:space="preserve"> </w:t>
      </w:r>
      <w:r w:rsidRPr="005962CB">
        <w:rPr>
          <w:rFonts w:eastAsia="Times New Roman"/>
          <w:szCs w:val="22"/>
        </w:rPr>
        <w:t>для</w:t>
      </w:r>
      <w:r w:rsidRPr="005962CB">
        <w:rPr>
          <w:rFonts w:eastAsia="Times New Roman"/>
          <w:spacing w:val="14"/>
          <w:szCs w:val="22"/>
        </w:rPr>
        <w:t xml:space="preserve"> </w:t>
      </w:r>
      <w:r w:rsidRPr="005962CB">
        <w:rPr>
          <w:rFonts w:eastAsia="Times New Roman"/>
          <w:szCs w:val="22"/>
        </w:rPr>
        <w:t>родителей</w:t>
      </w:r>
      <w:r w:rsidRPr="005962CB">
        <w:rPr>
          <w:rFonts w:eastAsia="Times New Roman"/>
          <w:spacing w:val="14"/>
          <w:szCs w:val="22"/>
        </w:rPr>
        <w:t xml:space="preserve"> </w:t>
      </w:r>
      <w:r w:rsidRPr="005962CB">
        <w:rPr>
          <w:rFonts w:eastAsia="Times New Roman"/>
          <w:szCs w:val="22"/>
        </w:rPr>
        <w:t xml:space="preserve">(законных </w:t>
      </w:r>
      <w:r w:rsidRPr="005962CB">
        <w:rPr>
          <w:rFonts w:eastAsia="Times New Roman"/>
        </w:rPr>
        <w:t>представителей)</w:t>
      </w:r>
      <w:r w:rsidRPr="005962CB">
        <w:rPr>
          <w:rFonts w:eastAsia="Times New Roman"/>
          <w:spacing w:val="1"/>
        </w:rPr>
        <w:t xml:space="preserve"> </w:t>
      </w:r>
      <w:r w:rsidRPr="005962CB">
        <w:rPr>
          <w:rFonts w:eastAsia="Times New Roman"/>
        </w:rPr>
        <w:t>хорошо</w:t>
      </w:r>
      <w:r w:rsidRPr="005962CB">
        <w:rPr>
          <w:rFonts w:eastAsia="Times New Roman"/>
          <w:spacing w:val="1"/>
        </w:rPr>
        <w:t xml:space="preserve"> </w:t>
      </w:r>
      <w:r w:rsidRPr="005962CB">
        <w:rPr>
          <w:rFonts w:eastAsia="Times New Roman"/>
        </w:rPr>
        <w:t>зарекомендовала</w:t>
      </w:r>
      <w:r w:rsidRPr="005962CB">
        <w:rPr>
          <w:rFonts w:eastAsia="Times New Roman"/>
          <w:spacing w:val="1"/>
        </w:rPr>
        <w:t xml:space="preserve"> </w:t>
      </w:r>
      <w:r w:rsidRPr="005962CB">
        <w:rPr>
          <w:rFonts w:eastAsia="Times New Roman"/>
        </w:rPr>
        <w:t>себя</w:t>
      </w:r>
      <w:r w:rsidRPr="005962CB">
        <w:rPr>
          <w:rFonts w:eastAsia="Times New Roman"/>
          <w:spacing w:val="1"/>
        </w:rPr>
        <w:t xml:space="preserve"> </w:t>
      </w:r>
      <w:r w:rsidRPr="005962CB">
        <w:rPr>
          <w:rFonts w:eastAsia="Times New Roman"/>
        </w:rPr>
        <w:t>как</w:t>
      </w:r>
      <w:r w:rsidRPr="005962CB">
        <w:rPr>
          <w:rFonts w:eastAsia="Times New Roman"/>
          <w:spacing w:val="1"/>
        </w:rPr>
        <w:t xml:space="preserve"> </w:t>
      </w:r>
      <w:r w:rsidRPr="005962CB">
        <w:rPr>
          <w:rFonts w:eastAsia="Times New Roman"/>
        </w:rPr>
        <w:t>форма</w:t>
      </w:r>
      <w:r w:rsidRPr="005962CB">
        <w:rPr>
          <w:rFonts w:eastAsia="Times New Roman"/>
          <w:spacing w:val="1"/>
        </w:rPr>
        <w:t xml:space="preserve"> </w:t>
      </w:r>
      <w:r w:rsidRPr="005962CB">
        <w:rPr>
          <w:rFonts w:eastAsia="Times New Roman"/>
        </w:rPr>
        <w:t>педагогического</w:t>
      </w:r>
      <w:r w:rsidRPr="005962CB">
        <w:rPr>
          <w:rFonts w:eastAsia="Times New Roman"/>
          <w:spacing w:val="1"/>
        </w:rPr>
        <w:t xml:space="preserve"> </w:t>
      </w:r>
      <w:r w:rsidRPr="005962CB">
        <w:rPr>
          <w:rFonts w:eastAsia="Times New Roman"/>
        </w:rPr>
        <w:t>просвещения</w:t>
      </w:r>
      <w:r w:rsidRPr="005962CB">
        <w:rPr>
          <w:rFonts w:eastAsia="Times New Roman"/>
          <w:spacing w:val="1"/>
        </w:rPr>
        <w:t xml:space="preserve"> </w:t>
      </w:r>
      <w:r w:rsidRPr="005962CB">
        <w:rPr>
          <w:rFonts w:eastAsia="Times New Roman"/>
        </w:rPr>
        <w:t>родителей</w:t>
      </w:r>
      <w:r w:rsidRPr="005962CB">
        <w:rPr>
          <w:rFonts w:eastAsia="Times New Roman"/>
          <w:spacing w:val="1"/>
        </w:rPr>
        <w:t xml:space="preserve"> </w:t>
      </w:r>
      <w:r w:rsidRPr="005962CB">
        <w:rPr>
          <w:rFonts w:eastAsia="Times New Roman"/>
        </w:rPr>
        <w:t>(законных</w:t>
      </w:r>
      <w:r w:rsidRPr="005962CB">
        <w:rPr>
          <w:rFonts w:eastAsia="Times New Roman"/>
          <w:spacing w:val="1"/>
        </w:rPr>
        <w:t xml:space="preserve"> </w:t>
      </w:r>
      <w:r w:rsidRPr="005962CB">
        <w:rPr>
          <w:rFonts w:eastAsia="Times New Roman"/>
        </w:rPr>
        <w:t>представителей)</w:t>
      </w:r>
      <w:r w:rsidRPr="005962CB">
        <w:rPr>
          <w:rFonts w:eastAsia="Times New Roman"/>
          <w:spacing w:val="1"/>
        </w:rPr>
        <w:t xml:space="preserve"> </w:t>
      </w:r>
      <w:r w:rsidRPr="005962CB">
        <w:rPr>
          <w:rFonts w:eastAsia="Times New Roman"/>
        </w:rPr>
        <w:t>детей.</w:t>
      </w:r>
      <w:r w:rsidRPr="005962CB">
        <w:rPr>
          <w:rFonts w:eastAsia="Times New Roman"/>
          <w:spacing w:val="1"/>
        </w:rPr>
        <w:t xml:space="preserve"> </w:t>
      </w:r>
      <w:r w:rsidRPr="005962CB">
        <w:rPr>
          <w:rFonts w:eastAsia="Times New Roman"/>
        </w:rPr>
        <w:t>Здесь</w:t>
      </w:r>
      <w:r w:rsidRPr="005962CB">
        <w:rPr>
          <w:rFonts w:eastAsia="Times New Roman"/>
          <w:spacing w:val="1"/>
        </w:rPr>
        <w:t xml:space="preserve"> </w:t>
      </w:r>
      <w:r w:rsidRPr="005962CB">
        <w:rPr>
          <w:rFonts w:eastAsia="Times New Roman"/>
        </w:rPr>
        <w:t>помещаются</w:t>
      </w:r>
      <w:r w:rsidRPr="005962CB">
        <w:rPr>
          <w:rFonts w:eastAsia="Times New Roman"/>
          <w:spacing w:val="-67"/>
        </w:rPr>
        <w:t xml:space="preserve"> </w:t>
      </w:r>
      <w:r w:rsidRPr="005962CB">
        <w:rPr>
          <w:rFonts w:eastAsia="Times New Roman"/>
          <w:spacing w:val="-1"/>
        </w:rPr>
        <w:t>краткие</w:t>
      </w:r>
      <w:r w:rsidRPr="005962CB">
        <w:rPr>
          <w:rFonts w:eastAsia="Times New Roman"/>
          <w:spacing w:val="-14"/>
        </w:rPr>
        <w:t xml:space="preserve"> </w:t>
      </w:r>
      <w:r w:rsidRPr="005962CB">
        <w:rPr>
          <w:rFonts w:eastAsia="Times New Roman"/>
          <w:spacing w:val="-1"/>
        </w:rPr>
        <w:t>тексты</w:t>
      </w:r>
      <w:r w:rsidRPr="005962CB">
        <w:rPr>
          <w:rFonts w:eastAsia="Times New Roman"/>
          <w:spacing w:val="-13"/>
        </w:rPr>
        <w:t xml:space="preserve"> </w:t>
      </w:r>
      <w:r w:rsidRPr="005962CB">
        <w:rPr>
          <w:rFonts w:eastAsia="Times New Roman"/>
          <w:spacing w:val="-1"/>
        </w:rPr>
        <w:t>на</w:t>
      </w:r>
      <w:r w:rsidRPr="005962CB">
        <w:rPr>
          <w:rFonts w:eastAsia="Times New Roman"/>
          <w:spacing w:val="-14"/>
        </w:rPr>
        <w:t xml:space="preserve"> </w:t>
      </w:r>
      <w:r w:rsidRPr="005962CB">
        <w:rPr>
          <w:rFonts w:eastAsia="Times New Roman"/>
          <w:spacing w:val="-1"/>
        </w:rPr>
        <w:t>педагогические</w:t>
      </w:r>
      <w:r w:rsidRPr="005962CB">
        <w:rPr>
          <w:rFonts w:eastAsia="Times New Roman"/>
          <w:spacing w:val="-14"/>
        </w:rPr>
        <w:t xml:space="preserve"> </w:t>
      </w:r>
      <w:r w:rsidRPr="005962CB">
        <w:rPr>
          <w:rFonts w:eastAsia="Times New Roman"/>
        </w:rPr>
        <w:t>темы,</w:t>
      </w:r>
      <w:r w:rsidRPr="005962CB">
        <w:rPr>
          <w:rFonts w:eastAsia="Times New Roman"/>
          <w:spacing w:val="-17"/>
        </w:rPr>
        <w:t xml:space="preserve"> </w:t>
      </w:r>
      <w:r w:rsidRPr="005962CB">
        <w:rPr>
          <w:rFonts w:eastAsia="Times New Roman"/>
        </w:rPr>
        <w:t>консультации,</w:t>
      </w:r>
      <w:r w:rsidRPr="005962CB">
        <w:rPr>
          <w:rFonts w:eastAsia="Times New Roman"/>
          <w:spacing w:val="-17"/>
        </w:rPr>
        <w:t xml:space="preserve"> </w:t>
      </w:r>
      <w:r w:rsidRPr="005962CB">
        <w:rPr>
          <w:rFonts w:eastAsia="Times New Roman"/>
        </w:rPr>
        <w:t>ответы</w:t>
      </w:r>
      <w:r w:rsidRPr="005962CB">
        <w:rPr>
          <w:rFonts w:eastAsia="Times New Roman"/>
          <w:spacing w:val="-13"/>
        </w:rPr>
        <w:t xml:space="preserve"> </w:t>
      </w:r>
      <w:r w:rsidRPr="005962CB">
        <w:rPr>
          <w:rFonts w:eastAsia="Times New Roman"/>
        </w:rPr>
        <w:t>на</w:t>
      </w:r>
      <w:r w:rsidRPr="005962CB">
        <w:rPr>
          <w:rFonts w:eastAsia="Times New Roman"/>
          <w:spacing w:val="-17"/>
        </w:rPr>
        <w:t xml:space="preserve"> </w:t>
      </w:r>
      <w:r w:rsidRPr="005962CB">
        <w:rPr>
          <w:rFonts w:eastAsia="Times New Roman"/>
        </w:rPr>
        <w:t>вопросы</w:t>
      </w:r>
      <w:r w:rsidRPr="005962CB">
        <w:rPr>
          <w:rFonts w:eastAsia="Times New Roman"/>
          <w:spacing w:val="-16"/>
        </w:rPr>
        <w:t xml:space="preserve"> </w:t>
      </w:r>
      <w:r w:rsidRPr="005962CB">
        <w:rPr>
          <w:rFonts w:eastAsia="Times New Roman"/>
        </w:rPr>
        <w:t>родителей,</w:t>
      </w:r>
      <w:r w:rsidRPr="005962CB">
        <w:rPr>
          <w:rFonts w:eastAsia="Times New Roman"/>
          <w:spacing w:val="-67"/>
        </w:rPr>
        <w:t xml:space="preserve"> </w:t>
      </w:r>
      <w:r w:rsidRPr="005962CB">
        <w:rPr>
          <w:rFonts w:eastAsia="Times New Roman"/>
        </w:rPr>
        <w:t>фотографии,</w:t>
      </w:r>
      <w:r w:rsidRPr="005962CB">
        <w:rPr>
          <w:rFonts w:eastAsia="Times New Roman"/>
          <w:spacing w:val="-15"/>
        </w:rPr>
        <w:t xml:space="preserve"> </w:t>
      </w:r>
      <w:r w:rsidRPr="005962CB">
        <w:rPr>
          <w:rFonts w:eastAsia="Times New Roman"/>
        </w:rPr>
        <w:t>отражающие</w:t>
      </w:r>
      <w:r w:rsidRPr="005962CB">
        <w:rPr>
          <w:rFonts w:eastAsia="Times New Roman"/>
          <w:spacing w:val="-10"/>
        </w:rPr>
        <w:t xml:space="preserve"> </w:t>
      </w:r>
      <w:r w:rsidRPr="005962CB">
        <w:rPr>
          <w:rFonts w:eastAsia="Times New Roman"/>
        </w:rPr>
        <w:t>жизнь</w:t>
      </w:r>
      <w:r w:rsidRPr="005962CB">
        <w:rPr>
          <w:rFonts w:eastAsia="Times New Roman"/>
          <w:spacing w:val="-12"/>
        </w:rPr>
        <w:t xml:space="preserve"> </w:t>
      </w:r>
      <w:r w:rsidRPr="005962CB">
        <w:rPr>
          <w:rFonts w:eastAsia="Times New Roman"/>
        </w:rPr>
        <w:t>детей</w:t>
      </w:r>
      <w:r w:rsidRPr="005962CB">
        <w:rPr>
          <w:rFonts w:eastAsia="Times New Roman"/>
          <w:spacing w:val="-10"/>
        </w:rPr>
        <w:t xml:space="preserve"> </w:t>
      </w:r>
      <w:r w:rsidRPr="005962CB">
        <w:rPr>
          <w:rFonts w:eastAsia="Times New Roman"/>
        </w:rPr>
        <w:t>в</w:t>
      </w:r>
      <w:r w:rsidRPr="005962CB">
        <w:rPr>
          <w:rFonts w:eastAsia="Times New Roman"/>
          <w:spacing w:val="-12"/>
        </w:rPr>
        <w:t xml:space="preserve"> </w:t>
      </w:r>
      <w:r w:rsidRPr="005962CB">
        <w:rPr>
          <w:rFonts w:eastAsia="Times New Roman"/>
        </w:rPr>
        <w:t xml:space="preserve">саду </w:t>
      </w:r>
      <w:r w:rsidRPr="005962CB">
        <w:rPr>
          <w:rFonts w:eastAsia="Times New Roman"/>
          <w:spacing w:val="-5"/>
        </w:rPr>
        <w:t xml:space="preserve"> </w:t>
      </w:r>
      <w:r w:rsidRPr="005962CB">
        <w:rPr>
          <w:rFonts w:eastAsia="Times New Roman"/>
        </w:rPr>
        <w:t>и</w:t>
      </w:r>
      <w:r w:rsidRPr="005962CB">
        <w:rPr>
          <w:rFonts w:eastAsia="Times New Roman"/>
          <w:spacing w:val="-11"/>
        </w:rPr>
        <w:t xml:space="preserve"> </w:t>
      </w:r>
      <w:r w:rsidRPr="005962CB">
        <w:rPr>
          <w:rFonts w:eastAsia="Times New Roman"/>
        </w:rPr>
        <w:t>в</w:t>
      </w:r>
      <w:r w:rsidRPr="005962CB">
        <w:rPr>
          <w:rFonts w:eastAsia="Times New Roman"/>
          <w:spacing w:val="-11"/>
        </w:rPr>
        <w:t xml:space="preserve"> </w:t>
      </w:r>
      <w:r w:rsidRPr="005962CB">
        <w:rPr>
          <w:rFonts w:eastAsia="Times New Roman"/>
        </w:rPr>
        <w:t>семье,</w:t>
      </w:r>
      <w:r w:rsidRPr="005962CB">
        <w:rPr>
          <w:rFonts w:eastAsia="Times New Roman"/>
          <w:spacing w:val="-11"/>
        </w:rPr>
        <w:t xml:space="preserve"> </w:t>
      </w:r>
      <w:r w:rsidRPr="005962CB">
        <w:rPr>
          <w:rFonts w:eastAsia="Times New Roman"/>
        </w:rPr>
        <w:t>детские</w:t>
      </w:r>
      <w:r w:rsidRPr="005962CB">
        <w:rPr>
          <w:rFonts w:eastAsia="Times New Roman"/>
          <w:spacing w:val="-68"/>
        </w:rPr>
        <w:t xml:space="preserve"> </w:t>
      </w:r>
      <w:r w:rsidRPr="005962CB">
        <w:rPr>
          <w:rFonts w:eastAsia="Times New Roman"/>
        </w:rPr>
        <w:t>работы, списки рекомендуемой детской и педагогической литературы, нормативно</w:t>
      </w:r>
      <w:r w:rsidRPr="005962CB">
        <w:rPr>
          <w:rFonts w:eastAsia="Times New Roman"/>
          <w:spacing w:val="1"/>
        </w:rPr>
        <w:t xml:space="preserve"> </w:t>
      </w:r>
      <w:r w:rsidRPr="005962CB">
        <w:rPr>
          <w:rFonts w:eastAsia="Times New Roman"/>
        </w:rPr>
        <w:t>правовые</w:t>
      </w:r>
      <w:r w:rsidRPr="005962CB">
        <w:rPr>
          <w:rFonts w:eastAsia="Times New Roman"/>
          <w:spacing w:val="1"/>
        </w:rPr>
        <w:t xml:space="preserve"> </w:t>
      </w:r>
      <w:r w:rsidRPr="005962CB">
        <w:rPr>
          <w:rFonts w:eastAsia="Times New Roman"/>
        </w:rPr>
        <w:t>документы</w:t>
      </w:r>
      <w:r w:rsidRPr="005962CB">
        <w:rPr>
          <w:rFonts w:eastAsia="Times New Roman"/>
          <w:spacing w:val="1"/>
        </w:rPr>
        <w:t xml:space="preserve"> </w:t>
      </w:r>
      <w:r w:rsidRPr="005962CB">
        <w:rPr>
          <w:rFonts w:eastAsia="Times New Roman"/>
        </w:rPr>
        <w:t>Российского</w:t>
      </w:r>
      <w:r w:rsidRPr="005962CB">
        <w:rPr>
          <w:rFonts w:eastAsia="Times New Roman"/>
          <w:spacing w:val="1"/>
        </w:rPr>
        <w:t xml:space="preserve"> </w:t>
      </w:r>
      <w:r w:rsidRPr="005962CB">
        <w:rPr>
          <w:rFonts w:eastAsia="Times New Roman"/>
        </w:rPr>
        <w:t>законодательства,</w:t>
      </w:r>
      <w:r w:rsidRPr="005962CB">
        <w:rPr>
          <w:rFonts w:eastAsia="Times New Roman"/>
          <w:spacing w:val="1"/>
        </w:rPr>
        <w:t xml:space="preserve"> </w:t>
      </w:r>
      <w:r w:rsidRPr="005962CB">
        <w:rPr>
          <w:rFonts w:eastAsia="Times New Roman"/>
        </w:rPr>
        <w:t>правоустанавливающие</w:t>
      </w:r>
      <w:r w:rsidRPr="005962CB">
        <w:rPr>
          <w:rFonts w:eastAsia="Times New Roman"/>
          <w:spacing w:val="1"/>
        </w:rPr>
        <w:t xml:space="preserve"> </w:t>
      </w:r>
      <w:r w:rsidRPr="005962CB">
        <w:rPr>
          <w:rFonts w:eastAsia="Times New Roman"/>
        </w:rPr>
        <w:t>документы и распорядительные акты детского сада. Очень привлекают</w:t>
      </w:r>
      <w:r w:rsidRPr="005962CB">
        <w:rPr>
          <w:rFonts w:eastAsia="Times New Roman"/>
          <w:spacing w:val="1"/>
        </w:rPr>
        <w:t xml:space="preserve"> </w:t>
      </w:r>
      <w:r w:rsidRPr="005962CB">
        <w:rPr>
          <w:rFonts w:eastAsia="Times New Roman"/>
        </w:rPr>
        <w:t>родительскую</w:t>
      </w:r>
      <w:r w:rsidRPr="005962CB">
        <w:rPr>
          <w:rFonts w:eastAsia="Times New Roman"/>
          <w:spacing w:val="1"/>
        </w:rPr>
        <w:t xml:space="preserve"> </w:t>
      </w:r>
      <w:r w:rsidRPr="005962CB">
        <w:rPr>
          <w:rFonts w:eastAsia="Times New Roman"/>
        </w:rPr>
        <w:t>общественность</w:t>
      </w:r>
      <w:r w:rsidRPr="005962CB">
        <w:rPr>
          <w:rFonts w:eastAsia="Times New Roman"/>
          <w:spacing w:val="1"/>
        </w:rPr>
        <w:t xml:space="preserve"> </w:t>
      </w:r>
      <w:r w:rsidRPr="005962CB">
        <w:rPr>
          <w:rFonts w:eastAsia="Times New Roman"/>
        </w:rPr>
        <w:t>заметки</w:t>
      </w:r>
      <w:r w:rsidRPr="005962CB">
        <w:rPr>
          <w:rFonts w:eastAsia="Times New Roman"/>
          <w:spacing w:val="1"/>
        </w:rPr>
        <w:t xml:space="preserve"> </w:t>
      </w:r>
      <w:r w:rsidRPr="005962CB">
        <w:rPr>
          <w:rFonts w:eastAsia="Times New Roman"/>
        </w:rPr>
        <w:t>о</w:t>
      </w:r>
      <w:r w:rsidRPr="005962CB">
        <w:rPr>
          <w:rFonts w:eastAsia="Times New Roman"/>
          <w:spacing w:val="1"/>
        </w:rPr>
        <w:t xml:space="preserve"> </w:t>
      </w:r>
      <w:r w:rsidRPr="005962CB">
        <w:rPr>
          <w:rFonts w:eastAsia="Times New Roman"/>
        </w:rPr>
        <w:t>детях</w:t>
      </w:r>
      <w:r w:rsidRPr="005962CB">
        <w:rPr>
          <w:rFonts w:eastAsia="Times New Roman"/>
          <w:spacing w:val="1"/>
        </w:rPr>
        <w:t xml:space="preserve"> </w:t>
      </w:r>
      <w:r w:rsidRPr="005962CB">
        <w:rPr>
          <w:rFonts w:eastAsia="Times New Roman"/>
        </w:rPr>
        <w:t>группы:</w:t>
      </w:r>
      <w:r w:rsidRPr="005962CB">
        <w:rPr>
          <w:rFonts w:eastAsia="Times New Roman"/>
          <w:spacing w:val="1"/>
        </w:rPr>
        <w:t xml:space="preserve"> </w:t>
      </w:r>
      <w:r w:rsidRPr="005962CB">
        <w:rPr>
          <w:rFonts w:eastAsia="Times New Roman"/>
        </w:rPr>
        <w:t>об</w:t>
      </w:r>
      <w:r w:rsidRPr="005962CB">
        <w:rPr>
          <w:rFonts w:eastAsia="Times New Roman"/>
          <w:spacing w:val="1"/>
        </w:rPr>
        <w:t xml:space="preserve"> </w:t>
      </w:r>
      <w:r w:rsidRPr="005962CB">
        <w:rPr>
          <w:rFonts w:eastAsia="Times New Roman"/>
        </w:rPr>
        <w:t>их</w:t>
      </w:r>
      <w:r w:rsidRPr="005962CB">
        <w:rPr>
          <w:rFonts w:eastAsia="Times New Roman"/>
          <w:spacing w:val="1"/>
        </w:rPr>
        <w:t xml:space="preserve"> </w:t>
      </w:r>
      <w:r w:rsidRPr="005962CB">
        <w:rPr>
          <w:rFonts w:eastAsia="Times New Roman"/>
        </w:rPr>
        <w:t>достижениях</w:t>
      </w:r>
      <w:r w:rsidRPr="005962CB">
        <w:rPr>
          <w:rFonts w:eastAsia="Times New Roman"/>
          <w:spacing w:val="1"/>
        </w:rPr>
        <w:t xml:space="preserve"> </w:t>
      </w:r>
      <w:r w:rsidRPr="005962CB">
        <w:rPr>
          <w:rFonts w:eastAsia="Times New Roman"/>
        </w:rPr>
        <w:t>в</w:t>
      </w:r>
      <w:r w:rsidRPr="005962CB">
        <w:rPr>
          <w:rFonts w:eastAsia="Times New Roman"/>
          <w:spacing w:val="1"/>
        </w:rPr>
        <w:t xml:space="preserve"> </w:t>
      </w:r>
      <w:r w:rsidRPr="005962CB">
        <w:rPr>
          <w:rFonts w:eastAsia="Times New Roman"/>
        </w:rPr>
        <w:t>овладении</w:t>
      </w:r>
      <w:r w:rsidRPr="005962CB">
        <w:rPr>
          <w:rFonts w:eastAsia="Times New Roman"/>
          <w:spacing w:val="-10"/>
        </w:rPr>
        <w:t xml:space="preserve"> </w:t>
      </w:r>
      <w:r w:rsidRPr="005962CB">
        <w:rPr>
          <w:rFonts w:eastAsia="Times New Roman"/>
        </w:rPr>
        <w:t>знаниями</w:t>
      </w:r>
      <w:r w:rsidRPr="005962CB">
        <w:rPr>
          <w:rFonts w:eastAsia="Times New Roman"/>
          <w:spacing w:val="-13"/>
        </w:rPr>
        <w:t xml:space="preserve"> </w:t>
      </w:r>
      <w:r w:rsidRPr="005962CB">
        <w:rPr>
          <w:rFonts w:eastAsia="Times New Roman"/>
        </w:rPr>
        <w:t>и</w:t>
      </w:r>
      <w:r w:rsidRPr="005962CB">
        <w:rPr>
          <w:rFonts w:eastAsia="Times New Roman"/>
          <w:spacing w:val="-9"/>
        </w:rPr>
        <w:t xml:space="preserve"> </w:t>
      </w:r>
      <w:r w:rsidRPr="005962CB">
        <w:rPr>
          <w:rFonts w:eastAsia="Times New Roman"/>
        </w:rPr>
        <w:t>умениями,</w:t>
      </w:r>
      <w:r w:rsidRPr="005962CB">
        <w:rPr>
          <w:rFonts w:eastAsia="Times New Roman"/>
          <w:spacing w:val="-14"/>
        </w:rPr>
        <w:t xml:space="preserve"> </w:t>
      </w:r>
      <w:r w:rsidRPr="005962CB">
        <w:rPr>
          <w:rFonts w:eastAsia="Times New Roman"/>
        </w:rPr>
        <w:t>рассказы</w:t>
      </w:r>
      <w:r w:rsidRPr="005962CB">
        <w:rPr>
          <w:rFonts w:eastAsia="Times New Roman"/>
          <w:spacing w:val="-9"/>
        </w:rPr>
        <w:t xml:space="preserve"> </w:t>
      </w:r>
      <w:r w:rsidRPr="005962CB">
        <w:rPr>
          <w:rFonts w:eastAsia="Times New Roman"/>
        </w:rPr>
        <w:t>детей</w:t>
      </w:r>
      <w:r w:rsidRPr="005962CB">
        <w:rPr>
          <w:rFonts w:eastAsia="Times New Roman"/>
          <w:spacing w:val="-13"/>
        </w:rPr>
        <w:t xml:space="preserve"> </w:t>
      </w:r>
      <w:r w:rsidRPr="005962CB">
        <w:rPr>
          <w:rFonts w:eastAsia="Times New Roman"/>
        </w:rPr>
        <w:t>об</w:t>
      </w:r>
      <w:r w:rsidRPr="005962CB">
        <w:rPr>
          <w:rFonts w:eastAsia="Times New Roman"/>
          <w:spacing w:val="-10"/>
        </w:rPr>
        <w:t xml:space="preserve"> </w:t>
      </w:r>
      <w:r w:rsidRPr="005962CB">
        <w:rPr>
          <w:rFonts w:eastAsia="Times New Roman"/>
        </w:rPr>
        <w:t>увиденном,</w:t>
      </w:r>
      <w:r w:rsidRPr="005962CB">
        <w:rPr>
          <w:rFonts w:eastAsia="Times New Roman"/>
          <w:spacing w:val="-13"/>
        </w:rPr>
        <w:t xml:space="preserve"> </w:t>
      </w:r>
      <w:r w:rsidRPr="005962CB">
        <w:rPr>
          <w:rFonts w:eastAsia="Times New Roman"/>
        </w:rPr>
        <w:t>о</w:t>
      </w:r>
      <w:r w:rsidRPr="005962CB">
        <w:rPr>
          <w:rFonts w:eastAsia="Times New Roman"/>
          <w:spacing w:val="-10"/>
        </w:rPr>
        <w:t xml:space="preserve"> </w:t>
      </w:r>
      <w:r w:rsidRPr="005962CB">
        <w:rPr>
          <w:rFonts w:eastAsia="Times New Roman"/>
        </w:rPr>
        <w:t>любимых</w:t>
      </w:r>
      <w:r w:rsidRPr="005962CB">
        <w:rPr>
          <w:rFonts w:eastAsia="Times New Roman"/>
          <w:spacing w:val="-11"/>
        </w:rPr>
        <w:t xml:space="preserve"> </w:t>
      </w:r>
      <w:r w:rsidRPr="005962CB">
        <w:rPr>
          <w:rFonts w:eastAsia="Times New Roman"/>
        </w:rPr>
        <w:t>книжках,</w:t>
      </w:r>
      <w:r w:rsidRPr="005962CB">
        <w:rPr>
          <w:rFonts w:eastAsia="Times New Roman"/>
          <w:spacing w:val="-68"/>
        </w:rPr>
        <w:t xml:space="preserve"> </w:t>
      </w:r>
      <w:r w:rsidRPr="005962CB">
        <w:rPr>
          <w:rFonts w:eastAsia="Times New Roman"/>
        </w:rPr>
        <w:t>игрушках,</w:t>
      </w:r>
      <w:r w:rsidRPr="005962CB">
        <w:rPr>
          <w:rFonts w:eastAsia="Times New Roman"/>
          <w:spacing w:val="-5"/>
        </w:rPr>
        <w:t xml:space="preserve"> </w:t>
      </w:r>
      <w:r w:rsidRPr="005962CB">
        <w:rPr>
          <w:rFonts w:eastAsia="Times New Roman"/>
        </w:rPr>
        <w:t>детские</w:t>
      </w:r>
      <w:r w:rsidRPr="005962CB">
        <w:rPr>
          <w:rFonts w:eastAsia="Times New Roman"/>
          <w:spacing w:val="-1"/>
        </w:rPr>
        <w:t xml:space="preserve"> </w:t>
      </w:r>
      <w:r w:rsidRPr="005962CB">
        <w:rPr>
          <w:rFonts w:eastAsia="Times New Roman"/>
        </w:rPr>
        <w:t>вопросы,</w:t>
      </w:r>
      <w:r w:rsidRPr="005962CB">
        <w:rPr>
          <w:rFonts w:eastAsia="Times New Roman"/>
          <w:spacing w:val="-1"/>
        </w:rPr>
        <w:t xml:space="preserve"> </w:t>
      </w:r>
      <w:r w:rsidRPr="005962CB">
        <w:rPr>
          <w:rFonts w:eastAsia="Times New Roman"/>
        </w:rPr>
        <w:t>суждения и</w:t>
      </w:r>
      <w:r w:rsidRPr="005962CB">
        <w:rPr>
          <w:rFonts w:eastAsia="Times New Roman"/>
          <w:spacing w:val="-2"/>
        </w:rPr>
        <w:t xml:space="preserve"> </w:t>
      </w:r>
      <w:r w:rsidRPr="005962CB">
        <w:rPr>
          <w:rFonts w:eastAsia="Times New Roman"/>
        </w:rPr>
        <w:t>т.</w:t>
      </w:r>
      <w:r w:rsidRPr="005962CB">
        <w:rPr>
          <w:rFonts w:eastAsia="Times New Roman"/>
          <w:spacing w:val="-1"/>
        </w:rPr>
        <w:t xml:space="preserve"> </w:t>
      </w:r>
      <w:r w:rsidRPr="005962CB">
        <w:rPr>
          <w:rFonts w:eastAsia="Times New Roman"/>
        </w:rPr>
        <w:t>п.</w:t>
      </w:r>
    </w:p>
    <w:p w:rsidR="005962CB" w:rsidRPr="005962CB" w:rsidRDefault="005962CB" w:rsidP="005962CB">
      <w:pPr>
        <w:widowControl w:val="0"/>
        <w:autoSpaceDE w:val="0"/>
        <w:autoSpaceDN w:val="0"/>
        <w:spacing w:before="1" w:after="0" w:line="276" w:lineRule="auto"/>
        <w:ind w:left="142" w:right="49"/>
        <w:jc w:val="both"/>
        <w:rPr>
          <w:rFonts w:eastAsia="Times New Roman"/>
        </w:rPr>
      </w:pPr>
      <w:r w:rsidRPr="005962CB">
        <w:rPr>
          <w:rFonts w:eastAsia="Times New Roman"/>
        </w:rPr>
        <w:t>Наглядная</w:t>
      </w:r>
      <w:r w:rsidRPr="005962CB">
        <w:rPr>
          <w:rFonts w:eastAsia="Times New Roman"/>
          <w:spacing w:val="1"/>
        </w:rPr>
        <w:t xml:space="preserve"> </w:t>
      </w:r>
      <w:r w:rsidRPr="005962CB">
        <w:rPr>
          <w:rFonts w:eastAsia="Times New Roman"/>
        </w:rPr>
        <w:t>информация</w:t>
      </w:r>
      <w:r w:rsidRPr="005962CB">
        <w:rPr>
          <w:rFonts w:eastAsia="Times New Roman"/>
          <w:spacing w:val="1"/>
        </w:rPr>
        <w:t xml:space="preserve"> </w:t>
      </w:r>
      <w:r w:rsidRPr="005962CB">
        <w:rPr>
          <w:rFonts w:eastAsia="Times New Roman"/>
        </w:rPr>
        <w:t>для</w:t>
      </w:r>
      <w:r w:rsidRPr="005962CB">
        <w:rPr>
          <w:rFonts w:eastAsia="Times New Roman"/>
          <w:spacing w:val="1"/>
        </w:rPr>
        <w:t xml:space="preserve"> </w:t>
      </w:r>
      <w:r w:rsidRPr="005962CB">
        <w:rPr>
          <w:rFonts w:eastAsia="Times New Roman"/>
        </w:rPr>
        <w:t>родителей</w:t>
      </w:r>
      <w:r w:rsidRPr="005962CB">
        <w:rPr>
          <w:rFonts w:eastAsia="Times New Roman"/>
          <w:spacing w:val="1"/>
        </w:rPr>
        <w:t xml:space="preserve"> </w:t>
      </w:r>
      <w:r w:rsidRPr="005962CB">
        <w:rPr>
          <w:rFonts w:eastAsia="Times New Roman"/>
        </w:rPr>
        <w:t>(законных</w:t>
      </w:r>
      <w:r w:rsidRPr="005962CB">
        <w:rPr>
          <w:rFonts w:eastAsia="Times New Roman"/>
          <w:spacing w:val="1"/>
        </w:rPr>
        <w:t xml:space="preserve"> </w:t>
      </w:r>
      <w:r w:rsidRPr="005962CB">
        <w:rPr>
          <w:rFonts w:eastAsia="Times New Roman"/>
        </w:rPr>
        <w:t>представителей)</w:t>
      </w:r>
      <w:r w:rsidRPr="005962CB">
        <w:rPr>
          <w:rFonts w:eastAsia="Times New Roman"/>
          <w:spacing w:val="1"/>
        </w:rPr>
        <w:t xml:space="preserve"> </w:t>
      </w:r>
      <w:r w:rsidRPr="005962CB">
        <w:rPr>
          <w:rFonts w:eastAsia="Times New Roman"/>
        </w:rPr>
        <w:t>воспитанников должна освещать следующие вопросы: воспитание детей в труде, в</w:t>
      </w:r>
      <w:r w:rsidRPr="005962CB">
        <w:rPr>
          <w:rFonts w:eastAsia="Times New Roman"/>
          <w:spacing w:val="1"/>
        </w:rPr>
        <w:t xml:space="preserve"> </w:t>
      </w:r>
      <w:r w:rsidRPr="005962CB">
        <w:rPr>
          <w:rFonts w:eastAsia="Times New Roman"/>
        </w:rPr>
        <w:t>игре, средствами художественной литературы; роль примера родителей, семейных</w:t>
      </w:r>
      <w:r w:rsidRPr="005962CB">
        <w:rPr>
          <w:rFonts w:eastAsia="Times New Roman"/>
          <w:spacing w:val="1"/>
        </w:rPr>
        <w:t xml:space="preserve"> </w:t>
      </w:r>
      <w:r w:rsidRPr="005962CB">
        <w:rPr>
          <w:rFonts w:eastAsia="Times New Roman"/>
        </w:rPr>
        <w:t>традиций, семейных взаимоотношений; знакомство детей с окружающей жизнью,</w:t>
      </w:r>
      <w:r w:rsidRPr="005962CB">
        <w:rPr>
          <w:rFonts w:eastAsia="Times New Roman"/>
          <w:spacing w:val="1"/>
        </w:rPr>
        <w:t xml:space="preserve"> </w:t>
      </w:r>
      <w:r w:rsidRPr="005962CB">
        <w:rPr>
          <w:rFonts w:eastAsia="Times New Roman"/>
        </w:rPr>
        <w:t>воспитание</w:t>
      </w:r>
      <w:r w:rsidRPr="005962CB">
        <w:rPr>
          <w:rFonts w:eastAsia="Times New Roman"/>
          <w:spacing w:val="-4"/>
        </w:rPr>
        <w:t xml:space="preserve"> </w:t>
      </w:r>
      <w:r w:rsidRPr="005962CB">
        <w:rPr>
          <w:rFonts w:eastAsia="Times New Roman"/>
        </w:rPr>
        <w:t>патриотических чувств</w:t>
      </w:r>
      <w:r w:rsidRPr="005962CB">
        <w:rPr>
          <w:rFonts w:eastAsia="Times New Roman"/>
          <w:spacing w:val="-1"/>
        </w:rPr>
        <w:t xml:space="preserve"> </w:t>
      </w:r>
      <w:r w:rsidRPr="005962CB">
        <w:rPr>
          <w:rFonts w:eastAsia="Times New Roman"/>
        </w:rPr>
        <w:t>и др.</w:t>
      </w:r>
    </w:p>
    <w:p w:rsidR="005962CB" w:rsidRPr="005962CB" w:rsidRDefault="005962CB" w:rsidP="005962CB">
      <w:pPr>
        <w:widowControl w:val="0"/>
        <w:autoSpaceDE w:val="0"/>
        <w:autoSpaceDN w:val="0"/>
        <w:spacing w:before="1" w:after="0" w:line="276" w:lineRule="auto"/>
        <w:ind w:left="142" w:right="49"/>
        <w:jc w:val="both"/>
        <w:rPr>
          <w:rFonts w:eastAsia="Times New Roman"/>
        </w:rPr>
      </w:pPr>
      <w:r w:rsidRPr="005962CB">
        <w:rPr>
          <w:rFonts w:eastAsia="Times New Roman"/>
          <w:b/>
          <w:u w:val="thick"/>
        </w:rPr>
        <w:t>Работа с родителями в группах раннего возраста.</w:t>
      </w:r>
      <w:r w:rsidRPr="005962CB">
        <w:rPr>
          <w:rFonts w:eastAsia="Times New Roman"/>
          <w:b/>
        </w:rPr>
        <w:t xml:space="preserve"> </w:t>
      </w:r>
    </w:p>
    <w:p w:rsidR="005962CB" w:rsidRPr="005962CB" w:rsidRDefault="005962CB" w:rsidP="005962CB">
      <w:pPr>
        <w:widowControl w:val="0"/>
        <w:autoSpaceDE w:val="0"/>
        <w:autoSpaceDN w:val="0"/>
        <w:spacing w:after="0" w:line="276" w:lineRule="auto"/>
        <w:ind w:left="142" w:right="49"/>
        <w:jc w:val="both"/>
        <w:rPr>
          <w:rFonts w:eastAsia="Times New Roman"/>
        </w:rPr>
      </w:pPr>
      <w:r w:rsidRPr="005962CB">
        <w:rPr>
          <w:rFonts w:eastAsia="Times New Roman"/>
        </w:rPr>
        <w:t>Педагог должен побеседовать с родителями (законными представителями) до</w:t>
      </w:r>
      <w:r w:rsidRPr="005962CB">
        <w:rPr>
          <w:rFonts w:eastAsia="Times New Roman"/>
          <w:spacing w:val="1"/>
        </w:rPr>
        <w:t xml:space="preserve"> </w:t>
      </w:r>
      <w:r w:rsidRPr="005962CB">
        <w:rPr>
          <w:rFonts w:eastAsia="Times New Roman"/>
          <w:spacing w:val="-1"/>
        </w:rPr>
        <w:t>прихода</w:t>
      </w:r>
      <w:r w:rsidRPr="005962CB">
        <w:rPr>
          <w:rFonts w:eastAsia="Times New Roman"/>
          <w:spacing w:val="-18"/>
        </w:rPr>
        <w:t xml:space="preserve"> </w:t>
      </w:r>
      <w:r w:rsidRPr="005962CB">
        <w:rPr>
          <w:rFonts w:eastAsia="Times New Roman"/>
          <w:spacing w:val="-1"/>
        </w:rPr>
        <w:t>ребенка</w:t>
      </w:r>
      <w:r w:rsidRPr="005962CB">
        <w:rPr>
          <w:rFonts w:eastAsia="Times New Roman"/>
          <w:spacing w:val="-15"/>
        </w:rPr>
        <w:t xml:space="preserve"> </w:t>
      </w:r>
      <w:r w:rsidRPr="005962CB">
        <w:rPr>
          <w:rFonts w:eastAsia="Times New Roman"/>
          <w:spacing w:val="-1"/>
        </w:rPr>
        <w:t>в</w:t>
      </w:r>
      <w:r w:rsidRPr="005962CB">
        <w:rPr>
          <w:rFonts w:eastAsia="Times New Roman"/>
          <w:spacing w:val="-17"/>
        </w:rPr>
        <w:t xml:space="preserve"> </w:t>
      </w:r>
      <w:r w:rsidRPr="005962CB">
        <w:rPr>
          <w:rFonts w:eastAsia="Times New Roman"/>
        </w:rPr>
        <w:t xml:space="preserve">МБДОУ </w:t>
      </w:r>
      <w:r w:rsidRPr="005962CB">
        <w:rPr>
          <w:rFonts w:eastAsia="Times New Roman"/>
          <w:bCs/>
        </w:rPr>
        <w:t xml:space="preserve">Детский сад </w:t>
      </w:r>
      <w:r w:rsidRPr="005962CB">
        <w:rPr>
          <w:rFonts w:eastAsia="Times New Roman"/>
        </w:rPr>
        <w:t>№64.</w:t>
      </w:r>
      <w:r w:rsidRPr="005962CB">
        <w:rPr>
          <w:rFonts w:eastAsia="Times New Roman"/>
          <w:spacing w:val="-15"/>
        </w:rPr>
        <w:t xml:space="preserve"> </w:t>
      </w:r>
      <w:r w:rsidRPr="005962CB">
        <w:rPr>
          <w:rFonts w:eastAsia="Times New Roman"/>
        </w:rPr>
        <w:t>Ему</w:t>
      </w:r>
      <w:r w:rsidRPr="005962CB">
        <w:rPr>
          <w:rFonts w:eastAsia="Times New Roman"/>
          <w:spacing w:val="-19"/>
        </w:rPr>
        <w:t xml:space="preserve"> </w:t>
      </w:r>
      <w:r w:rsidRPr="005962CB">
        <w:rPr>
          <w:rFonts w:eastAsia="Times New Roman"/>
        </w:rPr>
        <w:t>необходимо</w:t>
      </w:r>
      <w:r w:rsidRPr="005962CB">
        <w:rPr>
          <w:rFonts w:eastAsia="Times New Roman"/>
          <w:spacing w:val="-13"/>
        </w:rPr>
        <w:t xml:space="preserve"> </w:t>
      </w:r>
      <w:r w:rsidRPr="005962CB">
        <w:rPr>
          <w:rFonts w:eastAsia="Times New Roman"/>
        </w:rPr>
        <w:t>узнать</w:t>
      </w:r>
      <w:r w:rsidRPr="005962CB">
        <w:rPr>
          <w:rFonts w:eastAsia="Times New Roman"/>
          <w:spacing w:val="-16"/>
        </w:rPr>
        <w:t xml:space="preserve"> </w:t>
      </w:r>
      <w:r w:rsidRPr="005962CB">
        <w:rPr>
          <w:rFonts w:eastAsia="Times New Roman"/>
        </w:rPr>
        <w:t>об</w:t>
      </w:r>
      <w:r w:rsidRPr="005962CB">
        <w:rPr>
          <w:rFonts w:eastAsia="Times New Roman"/>
          <w:spacing w:val="-14"/>
        </w:rPr>
        <w:t xml:space="preserve"> </w:t>
      </w:r>
      <w:r w:rsidRPr="005962CB">
        <w:rPr>
          <w:rFonts w:eastAsia="Times New Roman"/>
        </w:rPr>
        <w:t>особенностях,</w:t>
      </w:r>
      <w:r w:rsidRPr="005962CB">
        <w:rPr>
          <w:rFonts w:eastAsia="Times New Roman"/>
          <w:spacing w:val="-67"/>
        </w:rPr>
        <w:t xml:space="preserve"> </w:t>
      </w:r>
      <w:r w:rsidRPr="005962CB">
        <w:rPr>
          <w:rFonts w:eastAsia="Times New Roman"/>
        </w:rPr>
        <w:t>ребенка,</w:t>
      </w:r>
      <w:r w:rsidRPr="005962CB">
        <w:rPr>
          <w:rFonts w:eastAsia="Times New Roman"/>
          <w:spacing w:val="1"/>
        </w:rPr>
        <w:t xml:space="preserve"> </w:t>
      </w:r>
      <w:r w:rsidRPr="005962CB">
        <w:rPr>
          <w:rFonts w:eastAsia="Times New Roman"/>
        </w:rPr>
        <w:t>его</w:t>
      </w:r>
      <w:r w:rsidRPr="005962CB">
        <w:rPr>
          <w:rFonts w:eastAsia="Times New Roman"/>
          <w:spacing w:val="1"/>
        </w:rPr>
        <w:t xml:space="preserve"> </w:t>
      </w:r>
      <w:r w:rsidRPr="005962CB">
        <w:rPr>
          <w:rFonts w:eastAsia="Times New Roman"/>
        </w:rPr>
        <w:t>привычках,</w:t>
      </w:r>
      <w:r w:rsidRPr="005962CB">
        <w:rPr>
          <w:rFonts w:eastAsia="Times New Roman"/>
          <w:spacing w:val="1"/>
        </w:rPr>
        <w:t xml:space="preserve"> </w:t>
      </w:r>
      <w:r w:rsidRPr="005962CB">
        <w:rPr>
          <w:rFonts w:eastAsia="Times New Roman"/>
        </w:rPr>
        <w:t>о</w:t>
      </w:r>
      <w:r w:rsidRPr="005962CB">
        <w:rPr>
          <w:rFonts w:eastAsia="Times New Roman"/>
          <w:spacing w:val="1"/>
        </w:rPr>
        <w:t xml:space="preserve"> </w:t>
      </w:r>
      <w:r w:rsidRPr="005962CB">
        <w:rPr>
          <w:rFonts w:eastAsia="Times New Roman"/>
        </w:rPr>
        <w:t>методах</w:t>
      </w:r>
      <w:r w:rsidRPr="005962CB">
        <w:rPr>
          <w:rFonts w:eastAsia="Times New Roman"/>
          <w:spacing w:val="1"/>
        </w:rPr>
        <w:t xml:space="preserve"> </w:t>
      </w:r>
      <w:r w:rsidRPr="005962CB">
        <w:rPr>
          <w:rFonts w:eastAsia="Times New Roman"/>
        </w:rPr>
        <w:t>воспитания</w:t>
      </w:r>
      <w:r w:rsidRPr="005962CB">
        <w:rPr>
          <w:rFonts w:eastAsia="Times New Roman"/>
          <w:spacing w:val="1"/>
        </w:rPr>
        <w:t xml:space="preserve"> </w:t>
      </w:r>
      <w:r w:rsidRPr="005962CB">
        <w:rPr>
          <w:rFonts w:eastAsia="Times New Roman"/>
        </w:rPr>
        <w:t>в</w:t>
      </w:r>
      <w:r w:rsidRPr="005962CB">
        <w:rPr>
          <w:rFonts w:eastAsia="Times New Roman"/>
          <w:spacing w:val="1"/>
        </w:rPr>
        <w:t xml:space="preserve"> </w:t>
      </w:r>
      <w:r w:rsidRPr="005962CB">
        <w:rPr>
          <w:rFonts w:eastAsia="Times New Roman"/>
        </w:rPr>
        <w:t>семье.</w:t>
      </w:r>
      <w:r w:rsidRPr="005962CB">
        <w:rPr>
          <w:rFonts w:eastAsia="Times New Roman"/>
          <w:spacing w:val="1"/>
        </w:rPr>
        <w:t xml:space="preserve"> </w:t>
      </w:r>
      <w:r w:rsidRPr="005962CB">
        <w:rPr>
          <w:rFonts w:eastAsia="Times New Roman"/>
        </w:rPr>
        <w:t>Педагогу</w:t>
      </w:r>
      <w:r w:rsidRPr="005962CB">
        <w:rPr>
          <w:rFonts w:eastAsia="Times New Roman"/>
          <w:spacing w:val="1"/>
        </w:rPr>
        <w:t xml:space="preserve"> </w:t>
      </w:r>
      <w:r w:rsidRPr="005962CB">
        <w:rPr>
          <w:rFonts w:eastAsia="Times New Roman"/>
        </w:rPr>
        <w:t>необходимо</w:t>
      </w:r>
      <w:r w:rsidRPr="005962CB">
        <w:rPr>
          <w:rFonts w:eastAsia="Times New Roman"/>
          <w:spacing w:val="1"/>
        </w:rPr>
        <w:t xml:space="preserve"> </w:t>
      </w:r>
      <w:r w:rsidRPr="005962CB">
        <w:rPr>
          <w:rFonts w:eastAsia="Times New Roman"/>
        </w:rPr>
        <w:t>с</w:t>
      </w:r>
      <w:r w:rsidRPr="005962CB">
        <w:rPr>
          <w:rFonts w:eastAsia="Times New Roman"/>
          <w:spacing w:val="-67"/>
        </w:rPr>
        <w:t xml:space="preserve"> </w:t>
      </w:r>
      <w:r w:rsidRPr="005962CB">
        <w:rPr>
          <w:rFonts w:eastAsia="Times New Roman"/>
        </w:rPr>
        <w:t>сочувствием</w:t>
      </w:r>
      <w:r w:rsidRPr="005962CB">
        <w:rPr>
          <w:rFonts w:eastAsia="Times New Roman"/>
          <w:spacing w:val="1"/>
        </w:rPr>
        <w:t xml:space="preserve"> </w:t>
      </w:r>
      <w:r w:rsidRPr="005962CB">
        <w:rPr>
          <w:rFonts w:eastAsia="Times New Roman"/>
        </w:rPr>
        <w:t>отнестись</w:t>
      </w:r>
      <w:r w:rsidRPr="005962CB">
        <w:rPr>
          <w:rFonts w:eastAsia="Times New Roman"/>
          <w:spacing w:val="1"/>
        </w:rPr>
        <w:t xml:space="preserve"> </w:t>
      </w:r>
      <w:r w:rsidRPr="005962CB">
        <w:rPr>
          <w:rFonts w:eastAsia="Times New Roman"/>
        </w:rPr>
        <w:t>к</w:t>
      </w:r>
      <w:r w:rsidRPr="005962CB">
        <w:rPr>
          <w:rFonts w:eastAsia="Times New Roman"/>
          <w:spacing w:val="1"/>
        </w:rPr>
        <w:t xml:space="preserve"> </w:t>
      </w:r>
      <w:r w:rsidRPr="005962CB">
        <w:rPr>
          <w:rFonts w:eastAsia="Times New Roman"/>
        </w:rPr>
        <w:t>естественному</w:t>
      </w:r>
      <w:r w:rsidRPr="005962CB">
        <w:rPr>
          <w:rFonts w:eastAsia="Times New Roman"/>
          <w:spacing w:val="1"/>
        </w:rPr>
        <w:t xml:space="preserve"> </w:t>
      </w:r>
      <w:r w:rsidRPr="005962CB">
        <w:rPr>
          <w:rFonts w:eastAsia="Times New Roman"/>
        </w:rPr>
        <w:t>беспокойству</w:t>
      </w:r>
      <w:r w:rsidRPr="005962CB">
        <w:rPr>
          <w:rFonts w:eastAsia="Times New Roman"/>
          <w:spacing w:val="1"/>
        </w:rPr>
        <w:t xml:space="preserve"> </w:t>
      </w:r>
      <w:r w:rsidRPr="005962CB">
        <w:rPr>
          <w:rFonts w:eastAsia="Times New Roman"/>
        </w:rPr>
        <w:t>родителей</w:t>
      </w:r>
      <w:r w:rsidRPr="005962CB">
        <w:rPr>
          <w:rFonts w:eastAsia="Times New Roman"/>
          <w:spacing w:val="1"/>
        </w:rPr>
        <w:t xml:space="preserve"> </w:t>
      </w:r>
      <w:r w:rsidRPr="005962CB">
        <w:rPr>
          <w:rFonts w:eastAsia="Times New Roman"/>
        </w:rPr>
        <w:t>(законных</w:t>
      </w:r>
      <w:r w:rsidRPr="005962CB">
        <w:rPr>
          <w:rFonts w:eastAsia="Times New Roman"/>
          <w:spacing w:val="1"/>
        </w:rPr>
        <w:t xml:space="preserve"> </w:t>
      </w:r>
      <w:r w:rsidRPr="005962CB">
        <w:rPr>
          <w:rFonts w:eastAsia="Times New Roman"/>
        </w:rPr>
        <w:t>представителей), впервые оставляющих своего малыша на попечение не знакомых</w:t>
      </w:r>
      <w:r w:rsidRPr="005962CB">
        <w:rPr>
          <w:rFonts w:eastAsia="Times New Roman"/>
          <w:spacing w:val="1"/>
        </w:rPr>
        <w:t xml:space="preserve"> </w:t>
      </w:r>
      <w:r w:rsidRPr="005962CB">
        <w:rPr>
          <w:rFonts w:eastAsia="Times New Roman"/>
        </w:rPr>
        <w:t>людей. Нужно заверить родителей (законных представителей), что к ребенку будут</w:t>
      </w:r>
      <w:r w:rsidRPr="005962CB">
        <w:rPr>
          <w:rFonts w:eastAsia="Times New Roman"/>
          <w:spacing w:val="1"/>
        </w:rPr>
        <w:t xml:space="preserve"> </w:t>
      </w:r>
      <w:r w:rsidRPr="005962CB">
        <w:rPr>
          <w:rFonts w:eastAsia="Times New Roman"/>
        </w:rPr>
        <w:t>внимательны, пока им группу, спальню, кровать, где будет спать ребенок, рассказать</w:t>
      </w:r>
      <w:r w:rsidRPr="005962CB">
        <w:rPr>
          <w:rFonts w:eastAsia="Times New Roman"/>
          <w:spacing w:val="-67"/>
        </w:rPr>
        <w:t xml:space="preserve"> </w:t>
      </w:r>
      <w:r w:rsidRPr="005962CB">
        <w:rPr>
          <w:rFonts w:eastAsia="Times New Roman"/>
        </w:rPr>
        <w:t>о</w:t>
      </w:r>
      <w:r w:rsidRPr="005962CB">
        <w:rPr>
          <w:rFonts w:eastAsia="Times New Roman"/>
          <w:spacing w:val="1"/>
        </w:rPr>
        <w:t xml:space="preserve"> </w:t>
      </w:r>
      <w:r w:rsidRPr="005962CB">
        <w:rPr>
          <w:rFonts w:eastAsia="Times New Roman"/>
        </w:rPr>
        <w:t>режиме.</w:t>
      </w:r>
      <w:r w:rsidRPr="005962CB">
        <w:rPr>
          <w:rFonts w:eastAsia="Times New Roman"/>
          <w:spacing w:val="1"/>
        </w:rPr>
        <w:t xml:space="preserve"> </w:t>
      </w:r>
      <w:r w:rsidRPr="005962CB">
        <w:rPr>
          <w:rFonts w:eastAsia="Times New Roman"/>
        </w:rPr>
        <w:t>Соблюдение</w:t>
      </w:r>
      <w:r w:rsidRPr="005962CB">
        <w:rPr>
          <w:rFonts w:eastAsia="Times New Roman"/>
          <w:spacing w:val="1"/>
        </w:rPr>
        <w:t xml:space="preserve"> </w:t>
      </w:r>
      <w:r w:rsidRPr="005962CB">
        <w:rPr>
          <w:rFonts w:eastAsia="Times New Roman"/>
        </w:rPr>
        <w:t>правильного</w:t>
      </w:r>
      <w:r w:rsidRPr="005962CB">
        <w:rPr>
          <w:rFonts w:eastAsia="Times New Roman"/>
          <w:spacing w:val="1"/>
        </w:rPr>
        <w:t xml:space="preserve"> </w:t>
      </w:r>
      <w:r w:rsidRPr="005962CB">
        <w:rPr>
          <w:rFonts w:eastAsia="Times New Roman"/>
        </w:rPr>
        <w:t>режима</w:t>
      </w:r>
      <w:r w:rsidRPr="005962CB">
        <w:rPr>
          <w:rFonts w:eastAsia="Times New Roman"/>
          <w:spacing w:val="1"/>
        </w:rPr>
        <w:t xml:space="preserve"> </w:t>
      </w:r>
      <w:r w:rsidRPr="005962CB">
        <w:rPr>
          <w:rFonts w:eastAsia="Times New Roman"/>
        </w:rPr>
        <w:t>дня,</w:t>
      </w:r>
      <w:r w:rsidRPr="005962CB">
        <w:rPr>
          <w:rFonts w:eastAsia="Times New Roman"/>
          <w:spacing w:val="1"/>
        </w:rPr>
        <w:t xml:space="preserve"> </w:t>
      </w:r>
      <w:r w:rsidRPr="005962CB">
        <w:rPr>
          <w:rFonts w:eastAsia="Times New Roman"/>
        </w:rPr>
        <w:t>достаточный</w:t>
      </w:r>
      <w:r w:rsidRPr="005962CB">
        <w:rPr>
          <w:rFonts w:eastAsia="Times New Roman"/>
          <w:spacing w:val="1"/>
        </w:rPr>
        <w:t xml:space="preserve"> </w:t>
      </w:r>
      <w:r w:rsidRPr="005962CB">
        <w:rPr>
          <w:rFonts w:eastAsia="Times New Roman"/>
        </w:rPr>
        <w:t>сон</w:t>
      </w:r>
      <w:r w:rsidRPr="005962CB">
        <w:rPr>
          <w:rFonts w:eastAsia="Times New Roman"/>
          <w:spacing w:val="1"/>
        </w:rPr>
        <w:t xml:space="preserve"> </w:t>
      </w:r>
      <w:r w:rsidRPr="005962CB">
        <w:rPr>
          <w:rFonts w:eastAsia="Times New Roman"/>
        </w:rPr>
        <w:t>ребенка,</w:t>
      </w:r>
      <w:r w:rsidRPr="005962CB">
        <w:rPr>
          <w:rFonts w:eastAsia="Times New Roman"/>
          <w:spacing w:val="-67"/>
        </w:rPr>
        <w:t xml:space="preserve"> </w:t>
      </w:r>
      <w:r w:rsidRPr="005962CB">
        <w:rPr>
          <w:rFonts w:eastAsia="Times New Roman"/>
          <w:spacing w:val="-1"/>
        </w:rPr>
        <w:t>выполнение</w:t>
      </w:r>
      <w:r w:rsidRPr="005962CB">
        <w:rPr>
          <w:rFonts w:eastAsia="Times New Roman"/>
          <w:spacing w:val="-18"/>
        </w:rPr>
        <w:t xml:space="preserve"> </w:t>
      </w:r>
      <w:r w:rsidRPr="005962CB">
        <w:rPr>
          <w:rFonts w:eastAsia="Times New Roman"/>
          <w:spacing w:val="-1"/>
        </w:rPr>
        <w:t>гигиенических</w:t>
      </w:r>
      <w:r w:rsidRPr="005962CB">
        <w:rPr>
          <w:rFonts w:eastAsia="Times New Roman"/>
          <w:spacing w:val="-15"/>
        </w:rPr>
        <w:t xml:space="preserve"> </w:t>
      </w:r>
      <w:r w:rsidRPr="005962CB">
        <w:rPr>
          <w:rFonts w:eastAsia="Times New Roman"/>
        </w:rPr>
        <w:t>требований</w:t>
      </w:r>
      <w:r w:rsidRPr="005962CB">
        <w:rPr>
          <w:rFonts w:eastAsia="Times New Roman"/>
          <w:spacing w:val="-17"/>
        </w:rPr>
        <w:t xml:space="preserve"> </w:t>
      </w:r>
      <w:r w:rsidRPr="005962CB">
        <w:rPr>
          <w:rFonts w:eastAsia="Times New Roman"/>
        </w:rPr>
        <w:t>в</w:t>
      </w:r>
      <w:r w:rsidRPr="005962CB">
        <w:rPr>
          <w:rFonts w:eastAsia="Times New Roman"/>
          <w:spacing w:val="-17"/>
        </w:rPr>
        <w:t xml:space="preserve"> </w:t>
      </w:r>
      <w:r w:rsidRPr="005962CB">
        <w:rPr>
          <w:rFonts w:eastAsia="Times New Roman"/>
        </w:rPr>
        <w:t>семье</w:t>
      </w:r>
      <w:r w:rsidRPr="005962CB">
        <w:rPr>
          <w:rFonts w:eastAsia="Times New Roman"/>
          <w:spacing w:val="-17"/>
        </w:rPr>
        <w:t xml:space="preserve"> </w:t>
      </w:r>
      <w:r w:rsidRPr="005962CB">
        <w:rPr>
          <w:rFonts w:eastAsia="Times New Roman"/>
        </w:rPr>
        <w:t>—</w:t>
      </w:r>
      <w:r w:rsidRPr="005962CB">
        <w:rPr>
          <w:rFonts w:eastAsia="Times New Roman"/>
          <w:spacing w:val="-17"/>
        </w:rPr>
        <w:t xml:space="preserve"> </w:t>
      </w:r>
      <w:r w:rsidRPr="005962CB">
        <w:rPr>
          <w:rFonts w:eastAsia="Times New Roman"/>
        </w:rPr>
        <w:t>это</w:t>
      </w:r>
      <w:r w:rsidRPr="005962CB">
        <w:rPr>
          <w:rFonts w:eastAsia="Times New Roman"/>
          <w:spacing w:val="-17"/>
        </w:rPr>
        <w:t xml:space="preserve"> </w:t>
      </w:r>
      <w:r w:rsidRPr="005962CB">
        <w:rPr>
          <w:rFonts w:eastAsia="Times New Roman"/>
        </w:rPr>
        <w:t>не</w:t>
      </w:r>
      <w:r w:rsidRPr="005962CB">
        <w:rPr>
          <w:rFonts w:eastAsia="Times New Roman"/>
          <w:spacing w:val="-17"/>
        </w:rPr>
        <w:t xml:space="preserve"> </w:t>
      </w:r>
      <w:r w:rsidRPr="005962CB">
        <w:rPr>
          <w:rFonts w:eastAsia="Times New Roman"/>
        </w:rPr>
        <w:t>только</w:t>
      </w:r>
      <w:r w:rsidRPr="005962CB">
        <w:rPr>
          <w:rFonts w:eastAsia="Times New Roman"/>
          <w:spacing w:val="-17"/>
        </w:rPr>
        <w:t xml:space="preserve"> </w:t>
      </w:r>
      <w:r w:rsidRPr="005962CB">
        <w:rPr>
          <w:rFonts w:eastAsia="Times New Roman"/>
        </w:rPr>
        <w:t>необходимое</w:t>
      </w:r>
      <w:r w:rsidRPr="005962CB">
        <w:rPr>
          <w:rFonts w:eastAsia="Times New Roman"/>
          <w:spacing w:val="-17"/>
        </w:rPr>
        <w:t xml:space="preserve"> </w:t>
      </w:r>
      <w:r w:rsidRPr="005962CB">
        <w:rPr>
          <w:rFonts w:eastAsia="Times New Roman"/>
        </w:rPr>
        <w:t>условие</w:t>
      </w:r>
      <w:r w:rsidRPr="005962CB">
        <w:rPr>
          <w:rFonts w:eastAsia="Times New Roman"/>
          <w:spacing w:val="-68"/>
        </w:rPr>
        <w:t xml:space="preserve"> </w:t>
      </w:r>
      <w:r w:rsidRPr="005962CB">
        <w:rPr>
          <w:rFonts w:eastAsia="Times New Roman"/>
        </w:rPr>
        <w:t>полноценного физического развития ребенка, укрепления его здоровья, но и условие</w:t>
      </w:r>
      <w:r w:rsidRPr="005962CB">
        <w:rPr>
          <w:rFonts w:eastAsia="Times New Roman"/>
          <w:spacing w:val="-67"/>
        </w:rPr>
        <w:t xml:space="preserve"> </w:t>
      </w:r>
      <w:r w:rsidRPr="005962CB">
        <w:rPr>
          <w:rFonts w:eastAsia="Times New Roman"/>
        </w:rPr>
        <w:t>воспитания</w:t>
      </w:r>
      <w:r w:rsidRPr="005962CB">
        <w:rPr>
          <w:rFonts w:eastAsia="Times New Roman"/>
          <w:spacing w:val="1"/>
        </w:rPr>
        <w:t xml:space="preserve"> </w:t>
      </w:r>
      <w:r w:rsidRPr="005962CB">
        <w:rPr>
          <w:rFonts w:eastAsia="Times New Roman"/>
        </w:rPr>
        <w:t>в</w:t>
      </w:r>
      <w:r w:rsidRPr="005962CB">
        <w:rPr>
          <w:rFonts w:eastAsia="Times New Roman"/>
          <w:spacing w:val="1"/>
        </w:rPr>
        <w:t xml:space="preserve"> </w:t>
      </w:r>
      <w:r w:rsidRPr="005962CB">
        <w:rPr>
          <w:rFonts w:eastAsia="Times New Roman"/>
        </w:rPr>
        <w:t>сфере</w:t>
      </w:r>
      <w:r w:rsidRPr="005962CB">
        <w:rPr>
          <w:rFonts w:eastAsia="Times New Roman"/>
          <w:spacing w:val="1"/>
        </w:rPr>
        <w:t xml:space="preserve"> </w:t>
      </w:r>
      <w:r w:rsidRPr="005962CB">
        <w:rPr>
          <w:rFonts w:eastAsia="Times New Roman"/>
        </w:rPr>
        <w:t>личностного</w:t>
      </w:r>
      <w:r w:rsidRPr="005962CB">
        <w:rPr>
          <w:rFonts w:eastAsia="Times New Roman"/>
          <w:spacing w:val="1"/>
        </w:rPr>
        <w:t xml:space="preserve"> </w:t>
      </w:r>
      <w:r w:rsidRPr="005962CB">
        <w:rPr>
          <w:rFonts w:eastAsia="Times New Roman"/>
        </w:rPr>
        <w:t>развития.</w:t>
      </w:r>
      <w:r w:rsidRPr="005962CB">
        <w:rPr>
          <w:rFonts w:eastAsia="Times New Roman"/>
          <w:spacing w:val="1"/>
        </w:rPr>
        <w:t xml:space="preserve"> </w:t>
      </w:r>
      <w:r w:rsidRPr="005962CB">
        <w:rPr>
          <w:rFonts w:eastAsia="Times New Roman"/>
        </w:rPr>
        <w:t>Нарушение</w:t>
      </w:r>
      <w:r w:rsidRPr="005962CB">
        <w:rPr>
          <w:rFonts w:eastAsia="Times New Roman"/>
          <w:spacing w:val="1"/>
        </w:rPr>
        <w:t xml:space="preserve"> </w:t>
      </w:r>
      <w:r w:rsidRPr="005962CB">
        <w:rPr>
          <w:rFonts w:eastAsia="Times New Roman"/>
        </w:rPr>
        <w:t>режима</w:t>
      </w:r>
      <w:r w:rsidRPr="005962CB">
        <w:rPr>
          <w:rFonts w:eastAsia="Times New Roman"/>
          <w:spacing w:val="1"/>
        </w:rPr>
        <w:t xml:space="preserve"> </w:t>
      </w:r>
      <w:r w:rsidRPr="005962CB">
        <w:rPr>
          <w:rFonts w:eastAsia="Times New Roman"/>
        </w:rPr>
        <w:t>ведет</w:t>
      </w:r>
      <w:r w:rsidRPr="005962CB">
        <w:rPr>
          <w:rFonts w:eastAsia="Times New Roman"/>
          <w:spacing w:val="1"/>
        </w:rPr>
        <w:t xml:space="preserve"> </w:t>
      </w:r>
      <w:r w:rsidRPr="005962CB">
        <w:rPr>
          <w:rFonts w:eastAsia="Times New Roman"/>
        </w:rPr>
        <w:t>к</w:t>
      </w:r>
      <w:r w:rsidRPr="005962CB">
        <w:rPr>
          <w:rFonts w:eastAsia="Times New Roman"/>
          <w:spacing w:val="1"/>
        </w:rPr>
        <w:t xml:space="preserve"> </w:t>
      </w:r>
      <w:r w:rsidRPr="005962CB">
        <w:rPr>
          <w:rFonts w:eastAsia="Times New Roman"/>
        </w:rPr>
        <w:t>переутомлению</w:t>
      </w:r>
      <w:r w:rsidRPr="005962CB">
        <w:rPr>
          <w:rFonts w:eastAsia="Times New Roman"/>
          <w:spacing w:val="1"/>
        </w:rPr>
        <w:t xml:space="preserve"> </w:t>
      </w:r>
      <w:r w:rsidRPr="005962CB">
        <w:rPr>
          <w:rFonts w:eastAsia="Times New Roman"/>
        </w:rPr>
        <w:t>нервной</w:t>
      </w:r>
      <w:r w:rsidRPr="005962CB">
        <w:rPr>
          <w:rFonts w:eastAsia="Times New Roman"/>
          <w:spacing w:val="1"/>
        </w:rPr>
        <w:t xml:space="preserve"> </w:t>
      </w:r>
      <w:r w:rsidRPr="005962CB">
        <w:rPr>
          <w:rFonts w:eastAsia="Times New Roman"/>
        </w:rPr>
        <w:t>системы</w:t>
      </w:r>
      <w:r w:rsidRPr="005962CB">
        <w:rPr>
          <w:rFonts w:eastAsia="Times New Roman"/>
          <w:spacing w:val="1"/>
        </w:rPr>
        <w:t xml:space="preserve"> </w:t>
      </w:r>
      <w:r w:rsidRPr="005962CB">
        <w:rPr>
          <w:rFonts w:eastAsia="Times New Roman"/>
        </w:rPr>
        <w:t>ребенка,</w:t>
      </w:r>
      <w:r w:rsidRPr="005962CB">
        <w:rPr>
          <w:rFonts w:eastAsia="Times New Roman"/>
          <w:spacing w:val="1"/>
        </w:rPr>
        <w:t xml:space="preserve"> </w:t>
      </w:r>
      <w:r w:rsidRPr="005962CB">
        <w:rPr>
          <w:rFonts w:eastAsia="Times New Roman"/>
        </w:rPr>
        <w:t>а</w:t>
      </w:r>
      <w:r w:rsidRPr="005962CB">
        <w:rPr>
          <w:rFonts w:eastAsia="Times New Roman"/>
          <w:spacing w:val="1"/>
        </w:rPr>
        <w:t xml:space="preserve"> </w:t>
      </w:r>
      <w:r w:rsidRPr="005962CB">
        <w:rPr>
          <w:rFonts w:eastAsia="Times New Roman"/>
        </w:rPr>
        <w:t>это</w:t>
      </w:r>
      <w:r w:rsidRPr="005962CB">
        <w:rPr>
          <w:rFonts w:eastAsia="Times New Roman"/>
          <w:spacing w:val="1"/>
        </w:rPr>
        <w:t xml:space="preserve"> </w:t>
      </w:r>
      <w:r w:rsidRPr="005962CB">
        <w:rPr>
          <w:rFonts w:eastAsia="Times New Roman"/>
        </w:rPr>
        <w:t>является</w:t>
      </w:r>
      <w:r w:rsidRPr="005962CB">
        <w:rPr>
          <w:rFonts w:eastAsia="Times New Roman"/>
          <w:spacing w:val="1"/>
        </w:rPr>
        <w:t xml:space="preserve"> </w:t>
      </w:r>
      <w:r w:rsidRPr="005962CB">
        <w:rPr>
          <w:rFonts w:eastAsia="Times New Roman"/>
        </w:rPr>
        <w:t>причиной</w:t>
      </w:r>
      <w:r w:rsidRPr="005962CB">
        <w:rPr>
          <w:rFonts w:eastAsia="Times New Roman"/>
          <w:spacing w:val="1"/>
        </w:rPr>
        <w:t xml:space="preserve"> </w:t>
      </w:r>
      <w:r w:rsidRPr="005962CB">
        <w:rPr>
          <w:rFonts w:eastAsia="Times New Roman"/>
        </w:rPr>
        <w:t>капризов,</w:t>
      </w:r>
      <w:r w:rsidRPr="005962CB">
        <w:rPr>
          <w:rFonts w:eastAsia="Times New Roman"/>
          <w:spacing w:val="1"/>
        </w:rPr>
        <w:t xml:space="preserve"> </w:t>
      </w:r>
      <w:r w:rsidRPr="005962CB">
        <w:rPr>
          <w:rFonts w:eastAsia="Times New Roman"/>
        </w:rPr>
        <w:t>негативного</w:t>
      </w:r>
      <w:r w:rsidRPr="005962CB">
        <w:rPr>
          <w:rFonts w:eastAsia="Times New Roman"/>
          <w:spacing w:val="1"/>
        </w:rPr>
        <w:t xml:space="preserve"> </w:t>
      </w:r>
      <w:r w:rsidRPr="005962CB">
        <w:rPr>
          <w:rFonts w:eastAsia="Times New Roman"/>
        </w:rPr>
        <w:t>отношения</w:t>
      </w:r>
      <w:r w:rsidRPr="005962CB">
        <w:rPr>
          <w:rFonts w:eastAsia="Times New Roman"/>
          <w:spacing w:val="1"/>
        </w:rPr>
        <w:t xml:space="preserve"> </w:t>
      </w:r>
      <w:r w:rsidRPr="005962CB">
        <w:rPr>
          <w:rFonts w:eastAsia="Times New Roman"/>
        </w:rPr>
        <w:t>к</w:t>
      </w:r>
      <w:r w:rsidRPr="005962CB">
        <w:rPr>
          <w:rFonts w:eastAsia="Times New Roman"/>
          <w:spacing w:val="1"/>
        </w:rPr>
        <w:t xml:space="preserve"> </w:t>
      </w:r>
      <w:r w:rsidRPr="005962CB">
        <w:rPr>
          <w:rFonts w:eastAsia="Times New Roman"/>
        </w:rPr>
        <w:t>требованиям</w:t>
      </w:r>
      <w:r w:rsidRPr="005962CB">
        <w:rPr>
          <w:rFonts w:eastAsia="Times New Roman"/>
          <w:spacing w:val="1"/>
        </w:rPr>
        <w:t xml:space="preserve"> </w:t>
      </w:r>
      <w:r w:rsidRPr="005962CB">
        <w:rPr>
          <w:rFonts w:eastAsia="Times New Roman"/>
        </w:rPr>
        <w:t>взрослых.</w:t>
      </w:r>
      <w:r w:rsidRPr="005962CB">
        <w:rPr>
          <w:rFonts w:eastAsia="Times New Roman"/>
          <w:spacing w:val="1"/>
        </w:rPr>
        <w:t xml:space="preserve"> </w:t>
      </w:r>
      <w:r w:rsidRPr="005962CB">
        <w:rPr>
          <w:rFonts w:eastAsia="Times New Roman"/>
        </w:rPr>
        <w:t>Следует</w:t>
      </w:r>
      <w:r w:rsidRPr="005962CB">
        <w:rPr>
          <w:rFonts w:eastAsia="Times New Roman"/>
          <w:spacing w:val="1"/>
        </w:rPr>
        <w:t xml:space="preserve"> </w:t>
      </w:r>
      <w:r w:rsidRPr="005962CB">
        <w:rPr>
          <w:rFonts w:eastAsia="Times New Roman"/>
        </w:rPr>
        <w:t>понимать,</w:t>
      </w:r>
      <w:r w:rsidRPr="005962CB">
        <w:rPr>
          <w:rFonts w:eastAsia="Times New Roman"/>
          <w:spacing w:val="1"/>
        </w:rPr>
        <w:t xml:space="preserve"> </w:t>
      </w:r>
      <w:r w:rsidRPr="005962CB">
        <w:rPr>
          <w:rFonts w:eastAsia="Times New Roman"/>
        </w:rPr>
        <w:t>что</w:t>
      </w:r>
      <w:r w:rsidRPr="005962CB">
        <w:rPr>
          <w:rFonts w:eastAsia="Times New Roman"/>
          <w:spacing w:val="1"/>
        </w:rPr>
        <w:t xml:space="preserve"> </w:t>
      </w:r>
      <w:r w:rsidRPr="005962CB">
        <w:rPr>
          <w:rFonts w:eastAsia="Times New Roman"/>
        </w:rPr>
        <w:t>часто</w:t>
      </w:r>
      <w:r w:rsidRPr="005962CB">
        <w:rPr>
          <w:rFonts w:eastAsia="Times New Roman"/>
          <w:spacing w:val="1"/>
        </w:rPr>
        <w:t xml:space="preserve"> </w:t>
      </w:r>
      <w:r w:rsidRPr="005962CB">
        <w:rPr>
          <w:rFonts w:eastAsia="Times New Roman"/>
        </w:rPr>
        <w:t>повторяющиеся</w:t>
      </w:r>
      <w:r w:rsidRPr="005962CB">
        <w:rPr>
          <w:rFonts w:eastAsia="Times New Roman"/>
          <w:spacing w:val="-11"/>
        </w:rPr>
        <w:t xml:space="preserve"> </w:t>
      </w:r>
      <w:r w:rsidRPr="005962CB">
        <w:rPr>
          <w:rFonts w:eastAsia="Times New Roman"/>
        </w:rPr>
        <w:t>конфликты</w:t>
      </w:r>
      <w:r w:rsidRPr="005962CB">
        <w:rPr>
          <w:rFonts w:eastAsia="Times New Roman"/>
          <w:spacing w:val="-9"/>
        </w:rPr>
        <w:t xml:space="preserve"> </w:t>
      </w:r>
      <w:r w:rsidRPr="005962CB">
        <w:rPr>
          <w:rFonts w:eastAsia="Times New Roman"/>
        </w:rPr>
        <w:t>между</w:t>
      </w:r>
      <w:r w:rsidRPr="005962CB">
        <w:rPr>
          <w:rFonts w:eastAsia="Times New Roman"/>
          <w:spacing w:val="-14"/>
        </w:rPr>
        <w:t xml:space="preserve"> </w:t>
      </w:r>
      <w:r w:rsidRPr="005962CB">
        <w:rPr>
          <w:rFonts w:eastAsia="Times New Roman"/>
        </w:rPr>
        <w:t>ребенком</w:t>
      </w:r>
      <w:r w:rsidRPr="005962CB">
        <w:rPr>
          <w:rFonts w:eastAsia="Times New Roman"/>
          <w:spacing w:val="-10"/>
        </w:rPr>
        <w:t xml:space="preserve"> </w:t>
      </w:r>
      <w:r w:rsidRPr="005962CB">
        <w:rPr>
          <w:rFonts w:eastAsia="Times New Roman"/>
        </w:rPr>
        <w:t>и</w:t>
      </w:r>
      <w:r w:rsidRPr="005962CB">
        <w:rPr>
          <w:rFonts w:eastAsia="Times New Roman"/>
          <w:spacing w:val="-10"/>
        </w:rPr>
        <w:t xml:space="preserve"> </w:t>
      </w:r>
      <w:r w:rsidRPr="005962CB">
        <w:rPr>
          <w:rFonts w:eastAsia="Times New Roman"/>
        </w:rPr>
        <w:t>взрослыми</w:t>
      </w:r>
      <w:r w:rsidRPr="005962CB">
        <w:rPr>
          <w:rFonts w:eastAsia="Times New Roman"/>
          <w:spacing w:val="-11"/>
        </w:rPr>
        <w:t xml:space="preserve"> </w:t>
      </w:r>
      <w:r w:rsidRPr="005962CB">
        <w:rPr>
          <w:rFonts w:eastAsia="Times New Roman"/>
        </w:rPr>
        <w:t>отрицательно</w:t>
      </w:r>
      <w:r w:rsidRPr="005962CB">
        <w:rPr>
          <w:rFonts w:eastAsia="Times New Roman"/>
          <w:spacing w:val="-9"/>
        </w:rPr>
        <w:t xml:space="preserve"> </w:t>
      </w:r>
      <w:r w:rsidRPr="005962CB">
        <w:rPr>
          <w:rFonts w:eastAsia="Times New Roman"/>
        </w:rPr>
        <w:t>сказываются</w:t>
      </w:r>
      <w:r w:rsidRPr="005962CB">
        <w:rPr>
          <w:rFonts w:eastAsia="Times New Roman"/>
          <w:spacing w:val="-68"/>
        </w:rPr>
        <w:t xml:space="preserve"> </w:t>
      </w:r>
      <w:r w:rsidRPr="005962CB">
        <w:rPr>
          <w:rFonts w:eastAsia="Times New Roman"/>
        </w:rPr>
        <w:t>на формировании характера малыша, разрушают его доверие к взрослым. Причиной</w:t>
      </w:r>
      <w:r w:rsidRPr="005962CB">
        <w:rPr>
          <w:rFonts w:eastAsia="Times New Roman"/>
          <w:spacing w:val="1"/>
        </w:rPr>
        <w:t xml:space="preserve"> </w:t>
      </w:r>
      <w:r w:rsidRPr="005962CB">
        <w:rPr>
          <w:rFonts w:eastAsia="Times New Roman"/>
        </w:rPr>
        <w:t>конфликтов между взрослыми и ребенком в семье может быть неудовлетворение</w:t>
      </w:r>
      <w:r w:rsidRPr="005962CB">
        <w:rPr>
          <w:rFonts w:eastAsia="Times New Roman"/>
          <w:spacing w:val="1"/>
        </w:rPr>
        <w:t xml:space="preserve"> </w:t>
      </w:r>
      <w:r w:rsidRPr="005962CB">
        <w:rPr>
          <w:rFonts w:eastAsia="Times New Roman"/>
        </w:rPr>
        <w:t>естественной</w:t>
      </w:r>
      <w:r w:rsidRPr="005962CB">
        <w:rPr>
          <w:rFonts w:eastAsia="Times New Roman"/>
          <w:spacing w:val="-3"/>
        </w:rPr>
        <w:t xml:space="preserve"> </w:t>
      </w:r>
      <w:r w:rsidRPr="005962CB">
        <w:rPr>
          <w:rFonts w:eastAsia="Times New Roman"/>
        </w:rPr>
        <w:t>потребности</w:t>
      </w:r>
      <w:r w:rsidRPr="005962CB">
        <w:rPr>
          <w:rFonts w:eastAsia="Times New Roman"/>
          <w:spacing w:val="-1"/>
        </w:rPr>
        <w:t xml:space="preserve"> </w:t>
      </w:r>
      <w:r w:rsidRPr="005962CB">
        <w:rPr>
          <w:rFonts w:eastAsia="Times New Roman"/>
        </w:rPr>
        <w:t>малыша</w:t>
      </w:r>
      <w:r w:rsidRPr="005962CB">
        <w:rPr>
          <w:rFonts w:eastAsia="Times New Roman"/>
          <w:spacing w:val="-1"/>
        </w:rPr>
        <w:t xml:space="preserve"> </w:t>
      </w:r>
      <w:r w:rsidRPr="005962CB">
        <w:rPr>
          <w:rFonts w:eastAsia="Times New Roman"/>
        </w:rPr>
        <w:t>в</w:t>
      </w:r>
      <w:r w:rsidRPr="005962CB">
        <w:rPr>
          <w:rFonts w:eastAsia="Times New Roman"/>
          <w:spacing w:val="-2"/>
        </w:rPr>
        <w:t xml:space="preserve"> </w:t>
      </w:r>
      <w:r w:rsidRPr="005962CB">
        <w:rPr>
          <w:rFonts w:eastAsia="Times New Roman"/>
        </w:rPr>
        <w:t>активности,</w:t>
      </w:r>
      <w:r w:rsidRPr="005962CB">
        <w:rPr>
          <w:rFonts w:eastAsia="Times New Roman"/>
          <w:spacing w:val="-1"/>
        </w:rPr>
        <w:t xml:space="preserve"> </w:t>
      </w:r>
      <w:r w:rsidRPr="005962CB">
        <w:rPr>
          <w:rFonts w:eastAsia="Times New Roman"/>
        </w:rPr>
        <w:t>самостоятельности.</w:t>
      </w:r>
    </w:p>
    <w:p w:rsidR="005962CB" w:rsidRPr="005962CB" w:rsidRDefault="005962CB" w:rsidP="005962CB">
      <w:pPr>
        <w:widowControl w:val="0"/>
        <w:autoSpaceDE w:val="0"/>
        <w:autoSpaceDN w:val="0"/>
        <w:spacing w:after="0" w:line="276" w:lineRule="auto"/>
        <w:ind w:left="142" w:right="49"/>
        <w:jc w:val="both"/>
        <w:rPr>
          <w:rFonts w:eastAsia="Times New Roman"/>
        </w:rPr>
      </w:pPr>
      <w:r w:rsidRPr="005962CB">
        <w:rPr>
          <w:rFonts w:eastAsia="Times New Roman"/>
        </w:rPr>
        <w:t>На собраниях, во время бесед педагог всегда должен подчеркивать, как важно</w:t>
      </w:r>
      <w:r w:rsidRPr="005962CB">
        <w:rPr>
          <w:rFonts w:eastAsia="Times New Roman"/>
          <w:spacing w:val="1"/>
        </w:rPr>
        <w:t xml:space="preserve"> </w:t>
      </w:r>
      <w:r w:rsidRPr="005962CB">
        <w:rPr>
          <w:rFonts w:eastAsia="Times New Roman"/>
        </w:rPr>
        <w:t>умение отца и матери понимать и учитывать возможности и потребности ребенка,</w:t>
      </w:r>
      <w:r w:rsidRPr="005962CB">
        <w:rPr>
          <w:rFonts w:eastAsia="Times New Roman"/>
          <w:spacing w:val="1"/>
        </w:rPr>
        <w:t xml:space="preserve"> </w:t>
      </w:r>
      <w:r w:rsidRPr="005962CB">
        <w:rPr>
          <w:rFonts w:eastAsia="Times New Roman"/>
        </w:rPr>
        <w:t>проявлять терпение и мягкость, быть настойчивыми в привитии ребенку полезных</w:t>
      </w:r>
      <w:r w:rsidRPr="005962CB">
        <w:rPr>
          <w:rFonts w:eastAsia="Times New Roman"/>
          <w:spacing w:val="1"/>
        </w:rPr>
        <w:t xml:space="preserve"> </w:t>
      </w:r>
      <w:r w:rsidRPr="005962CB">
        <w:rPr>
          <w:rFonts w:eastAsia="Times New Roman"/>
        </w:rPr>
        <w:t>навыков</w:t>
      </w:r>
      <w:r w:rsidRPr="005962CB">
        <w:rPr>
          <w:rFonts w:eastAsia="Times New Roman"/>
          <w:spacing w:val="-5"/>
        </w:rPr>
        <w:t xml:space="preserve"> </w:t>
      </w:r>
      <w:r w:rsidRPr="005962CB">
        <w:rPr>
          <w:rFonts w:eastAsia="Times New Roman"/>
        </w:rPr>
        <w:t>и привычек.</w:t>
      </w:r>
    </w:p>
    <w:p w:rsidR="005962CB" w:rsidRPr="005962CB" w:rsidRDefault="005962CB" w:rsidP="005962CB">
      <w:pPr>
        <w:widowControl w:val="0"/>
        <w:autoSpaceDE w:val="0"/>
        <w:autoSpaceDN w:val="0"/>
        <w:spacing w:after="0" w:line="276" w:lineRule="auto"/>
        <w:ind w:left="142" w:right="49"/>
        <w:jc w:val="both"/>
        <w:rPr>
          <w:rFonts w:eastAsia="Times New Roman"/>
          <w:szCs w:val="22"/>
        </w:rPr>
      </w:pPr>
      <w:r w:rsidRPr="005962CB">
        <w:rPr>
          <w:rFonts w:eastAsia="Times New Roman"/>
          <w:b/>
          <w:szCs w:val="22"/>
          <w:u w:val="thick"/>
        </w:rPr>
        <w:t>В</w:t>
      </w:r>
      <w:r w:rsidRPr="005962CB">
        <w:rPr>
          <w:rFonts w:eastAsia="Times New Roman"/>
          <w:b/>
          <w:spacing w:val="1"/>
          <w:szCs w:val="22"/>
          <w:u w:val="thick"/>
        </w:rPr>
        <w:t xml:space="preserve"> </w:t>
      </w:r>
      <w:r w:rsidRPr="005962CB">
        <w:rPr>
          <w:rFonts w:eastAsia="Times New Roman"/>
          <w:b/>
          <w:szCs w:val="22"/>
          <w:u w:val="thick"/>
        </w:rPr>
        <w:t>младшей</w:t>
      </w:r>
      <w:r w:rsidRPr="005962CB">
        <w:rPr>
          <w:rFonts w:eastAsia="Times New Roman"/>
          <w:b/>
          <w:spacing w:val="1"/>
          <w:szCs w:val="22"/>
          <w:u w:val="thick"/>
        </w:rPr>
        <w:t xml:space="preserve"> </w:t>
      </w:r>
      <w:r w:rsidRPr="005962CB">
        <w:rPr>
          <w:rFonts w:eastAsia="Times New Roman"/>
          <w:b/>
          <w:szCs w:val="22"/>
          <w:u w:val="thick"/>
        </w:rPr>
        <w:t>группе</w:t>
      </w:r>
      <w:r w:rsidRPr="005962CB">
        <w:rPr>
          <w:rFonts w:eastAsia="Times New Roman"/>
          <w:b/>
          <w:spacing w:val="1"/>
          <w:szCs w:val="22"/>
        </w:rPr>
        <w:t xml:space="preserve"> </w:t>
      </w:r>
      <w:r w:rsidRPr="005962CB">
        <w:rPr>
          <w:rFonts w:eastAsia="Times New Roman"/>
          <w:szCs w:val="22"/>
        </w:rPr>
        <w:t>продолжается</w:t>
      </w:r>
      <w:r w:rsidRPr="005962CB">
        <w:rPr>
          <w:rFonts w:eastAsia="Times New Roman"/>
          <w:spacing w:val="1"/>
          <w:szCs w:val="22"/>
        </w:rPr>
        <w:t xml:space="preserve"> </w:t>
      </w:r>
      <w:r w:rsidRPr="005962CB">
        <w:rPr>
          <w:rFonts w:eastAsia="Times New Roman"/>
          <w:szCs w:val="22"/>
        </w:rPr>
        <w:t>работа</w:t>
      </w:r>
      <w:r w:rsidRPr="005962CB">
        <w:rPr>
          <w:rFonts w:eastAsia="Times New Roman"/>
          <w:spacing w:val="1"/>
          <w:szCs w:val="22"/>
        </w:rPr>
        <w:t xml:space="preserve"> </w:t>
      </w:r>
      <w:r w:rsidRPr="005962CB">
        <w:rPr>
          <w:rFonts w:eastAsia="Times New Roman"/>
          <w:szCs w:val="22"/>
        </w:rPr>
        <w:t>по</w:t>
      </w:r>
      <w:r w:rsidRPr="005962CB">
        <w:rPr>
          <w:rFonts w:eastAsia="Times New Roman"/>
          <w:spacing w:val="1"/>
          <w:szCs w:val="22"/>
        </w:rPr>
        <w:t xml:space="preserve"> </w:t>
      </w:r>
      <w:r w:rsidRPr="005962CB">
        <w:rPr>
          <w:rFonts w:eastAsia="Times New Roman"/>
          <w:szCs w:val="22"/>
        </w:rPr>
        <w:t>педагогическому</w:t>
      </w:r>
      <w:r w:rsidRPr="005962CB">
        <w:rPr>
          <w:rFonts w:eastAsia="Times New Roman"/>
          <w:spacing w:val="1"/>
          <w:szCs w:val="22"/>
        </w:rPr>
        <w:t xml:space="preserve"> </w:t>
      </w:r>
      <w:r w:rsidRPr="005962CB">
        <w:rPr>
          <w:rFonts w:eastAsia="Times New Roman"/>
          <w:szCs w:val="22"/>
        </w:rPr>
        <w:t>просвещению</w:t>
      </w:r>
      <w:r w:rsidRPr="005962CB">
        <w:rPr>
          <w:rFonts w:eastAsia="Times New Roman"/>
          <w:spacing w:val="-3"/>
          <w:szCs w:val="22"/>
        </w:rPr>
        <w:t xml:space="preserve"> </w:t>
      </w:r>
      <w:r w:rsidRPr="005962CB">
        <w:rPr>
          <w:rFonts w:eastAsia="Times New Roman"/>
          <w:szCs w:val="22"/>
        </w:rPr>
        <w:t>родителей,</w:t>
      </w:r>
      <w:r w:rsidRPr="005962CB">
        <w:rPr>
          <w:rFonts w:eastAsia="Times New Roman"/>
          <w:spacing w:val="-1"/>
          <w:szCs w:val="22"/>
        </w:rPr>
        <w:t xml:space="preserve"> </w:t>
      </w:r>
      <w:r w:rsidRPr="005962CB">
        <w:rPr>
          <w:rFonts w:eastAsia="Times New Roman"/>
          <w:szCs w:val="22"/>
        </w:rPr>
        <w:t>приобщение</w:t>
      </w:r>
      <w:r w:rsidRPr="005962CB">
        <w:rPr>
          <w:rFonts w:eastAsia="Times New Roman"/>
          <w:spacing w:val="-3"/>
          <w:szCs w:val="22"/>
        </w:rPr>
        <w:t xml:space="preserve"> </w:t>
      </w:r>
      <w:r w:rsidRPr="005962CB">
        <w:rPr>
          <w:rFonts w:eastAsia="Times New Roman"/>
          <w:szCs w:val="22"/>
        </w:rPr>
        <w:t>их</w:t>
      </w:r>
      <w:r w:rsidRPr="005962CB">
        <w:rPr>
          <w:rFonts w:eastAsia="Times New Roman"/>
          <w:spacing w:val="-1"/>
          <w:szCs w:val="22"/>
        </w:rPr>
        <w:t xml:space="preserve"> </w:t>
      </w:r>
      <w:r w:rsidRPr="005962CB">
        <w:rPr>
          <w:rFonts w:eastAsia="Times New Roman"/>
          <w:szCs w:val="22"/>
        </w:rPr>
        <w:t>к</w:t>
      </w:r>
      <w:r w:rsidRPr="005962CB">
        <w:rPr>
          <w:rFonts w:eastAsia="Times New Roman"/>
          <w:spacing w:val="-1"/>
          <w:szCs w:val="22"/>
        </w:rPr>
        <w:t xml:space="preserve"> </w:t>
      </w:r>
      <w:r w:rsidRPr="005962CB">
        <w:rPr>
          <w:rFonts w:eastAsia="Times New Roman"/>
          <w:szCs w:val="22"/>
        </w:rPr>
        <w:t>жизни детского</w:t>
      </w:r>
      <w:r w:rsidRPr="005962CB">
        <w:rPr>
          <w:rFonts w:eastAsia="Times New Roman"/>
          <w:spacing w:val="-2"/>
          <w:szCs w:val="22"/>
        </w:rPr>
        <w:t xml:space="preserve"> </w:t>
      </w:r>
      <w:r w:rsidRPr="005962CB">
        <w:rPr>
          <w:rFonts w:eastAsia="Times New Roman"/>
          <w:szCs w:val="22"/>
        </w:rPr>
        <w:t>сада.</w:t>
      </w:r>
    </w:p>
    <w:p w:rsidR="005962CB" w:rsidRPr="005962CB" w:rsidRDefault="005962CB" w:rsidP="005962CB">
      <w:pPr>
        <w:widowControl w:val="0"/>
        <w:autoSpaceDE w:val="0"/>
        <w:autoSpaceDN w:val="0"/>
        <w:spacing w:after="0" w:line="276" w:lineRule="auto"/>
        <w:ind w:left="142" w:right="49"/>
        <w:jc w:val="both"/>
        <w:rPr>
          <w:rFonts w:eastAsia="Times New Roman"/>
        </w:rPr>
      </w:pPr>
      <w:r w:rsidRPr="005962CB">
        <w:rPr>
          <w:rFonts w:eastAsia="Times New Roman"/>
        </w:rPr>
        <w:t>В этой группе часто встает вопрос о трудностях вхождения ребенка в детский</w:t>
      </w:r>
      <w:r w:rsidRPr="005962CB">
        <w:rPr>
          <w:rFonts w:eastAsia="Times New Roman"/>
          <w:spacing w:val="1"/>
        </w:rPr>
        <w:t xml:space="preserve"> </w:t>
      </w:r>
      <w:r w:rsidRPr="005962CB">
        <w:rPr>
          <w:rFonts w:eastAsia="Times New Roman"/>
        </w:rPr>
        <w:t>коллектив.</w:t>
      </w:r>
      <w:r w:rsidRPr="005962CB">
        <w:rPr>
          <w:rFonts w:eastAsia="Times New Roman"/>
          <w:spacing w:val="1"/>
        </w:rPr>
        <w:t xml:space="preserve"> </w:t>
      </w:r>
      <w:r w:rsidRPr="005962CB">
        <w:rPr>
          <w:rFonts w:eastAsia="Times New Roman"/>
        </w:rPr>
        <w:t>Налаживая</w:t>
      </w:r>
      <w:r w:rsidRPr="005962CB">
        <w:rPr>
          <w:rFonts w:eastAsia="Times New Roman"/>
          <w:spacing w:val="1"/>
        </w:rPr>
        <w:t xml:space="preserve"> </w:t>
      </w:r>
      <w:r w:rsidRPr="005962CB">
        <w:rPr>
          <w:rFonts w:eastAsia="Times New Roman"/>
        </w:rPr>
        <w:t>отношение</w:t>
      </w:r>
      <w:r w:rsidRPr="005962CB">
        <w:rPr>
          <w:rFonts w:eastAsia="Times New Roman"/>
          <w:spacing w:val="1"/>
        </w:rPr>
        <w:t xml:space="preserve"> </w:t>
      </w:r>
      <w:r w:rsidRPr="005962CB">
        <w:rPr>
          <w:rFonts w:eastAsia="Times New Roman"/>
        </w:rPr>
        <w:t>ребенка</w:t>
      </w:r>
      <w:r w:rsidRPr="005962CB">
        <w:rPr>
          <w:rFonts w:eastAsia="Times New Roman"/>
          <w:spacing w:val="1"/>
        </w:rPr>
        <w:t xml:space="preserve"> </w:t>
      </w:r>
      <w:r w:rsidRPr="005962CB">
        <w:rPr>
          <w:rFonts w:eastAsia="Times New Roman"/>
        </w:rPr>
        <w:t>со</w:t>
      </w:r>
      <w:r w:rsidRPr="005962CB">
        <w:rPr>
          <w:rFonts w:eastAsia="Times New Roman"/>
          <w:spacing w:val="1"/>
        </w:rPr>
        <w:t xml:space="preserve"> </w:t>
      </w:r>
      <w:r w:rsidRPr="005962CB">
        <w:rPr>
          <w:rFonts w:eastAsia="Times New Roman"/>
        </w:rPr>
        <w:t>сверстниками,</w:t>
      </w:r>
      <w:r w:rsidRPr="005962CB">
        <w:rPr>
          <w:rFonts w:eastAsia="Times New Roman"/>
          <w:spacing w:val="1"/>
        </w:rPr>
        <w:t xml:space="preserve"> </w:t>
      </w:r>
      <w:r w:rsidRPr="005962CB">
        <w:rPr>
          <w:rFonts w:eastAsia="Times New Roman"/>
        </w:rPr>
        <w:t>педагог</w:t>
      </w:r>
      <w:r w:rsidRPr="005962CB">
        <w:rPr>
          <w:rFonts w:eastAsia="Times New Roman"/>
          <w:spacing w:val="1"/>
        </w:rPr>
        <w:t xml:space="preserve"> </w:t>
      </w:r>
      <w:r w:rsidRPr="005962CB">
        <w:rPr>
          <w:rFonts w:eastAsia="Times New Roman"/>
        </w:rPr>
        <w:t>стремиться</w:t>
      </w:r>
      <w:r w:rsidRPr="005962CB">
        <w:rPr>
          <w:rFonts w:eastAsia="Times New Roman"/>
          <w:spacing w:val="1"/>
        </w:rPr>
        <w:t xml:space="preserve"> </w:t>
      </w:r>
      <w:r w:rsidRPr="005962CB">
        <w:rPr>
          <w:rFonts w:eastAsia="Times New Roman"/>
        </w:rPr>
        <w:t>воздействовать</w:t>
      </w:r>
      <w:r w:rsidRPr="005962CB">
        <w:rPr>
          <w:rFonts w:eastAsia="Times New Roman"/>
          <w:spacing w:val="-3"/>
        </w:rPr>
        <w:t xml:space="preserve"> </w:t>
      </w:r>
      <w:r w:rsidRPr="005962CB">
        <w:rPr>
          <w:rFonts w:eastAsia="Times New Roman"/>
        </w:rPr>
        <w:t>и на</w:t>
      </w:r>
      <w:r w:rsidRPr="005962CB">
        <w:rPr>
          <w:rFonts w:eastAsia="Times New Roman"/>
          <w:spacing w:val="-3"/>
        </w:rPr>
        <w:t xml:space="preserve"> </w:t>
      </w:r>
      <w:r w:rsidRPr="005962CB">
        <w:rPr>
          <w:rFonts w:eastAsia="Times New Roman"/>
        </w:rPr>
        <w:t>семью,</w:t>
      </w:r>
      <w:r w:rsidRPr="005962CB">
        <w:rPr>
          <w:rFonts w:eastAsia="Times New Roman"/>
          <w:spacing w:val="-1"/>
        </w:rPr>
        <w:t xml:space="preserve"> </w:t>
      </w:r>
      <w:r w:rsidRPr="005962CB">
        <w:rPr>
          <w:rFonts w:eastAsia="Times New Roman"/>
        </w:rPr>
        <w:t>сделать</w:t>
      </w:r>
      <w:r w:rsidRPr="005962CB">
        <w:rPr>
          <w:rFonts w:eastAsia="Times New Roman"/>
          <w:spacing w:val="-2"/>
        </w:rPr>
        <w:t xml:space="preserve"> </w:t>
      </w:r>
      <w:r w:rsidRPr="005962CB">
        <w:rPr>
          <w:rFonts w:eastAsia="Times New Roman"/>
        </w:rPr>
        <w:t>ее</w:t>
      </w:r>
      <w:r w:rsidRPr="005962CB">
        <w:rPr>
          <w:rFonts w:eastAsia="Times New Roman"/>
          <w:spacing w:val="-1"/>
        </w:rPr>
        <w:t xml:space="preserve"> </w:t>
      </w:r>
      <w:r w:rsidRPr="005962CB">
        <w:rPr>
          <w:rFonts w:eastAsia="Times New Roman"/>
        </w:rPr>
        <w:t>своим</w:t>
      </w:r>
      <w:r w:rsidRPr="005962CB">
        <w:rPr>
          <w:rFonts w:eastAsia="Times New Roman"/>
          <w:spacing w:val="-1"/>
        </w:rPr>
        <w:t xml:space="preserve"> </w:t>
      </w:r>
      <w:r w:rsidRPr="005962CB">
        <w:rPr>
          <w:rFonts w:eastAsia="Times New Roman"/>
        </w:rPr>
        <w:t>союзником.</w:t>
      </w:r>
    </w:p>
    <w:p w:rsidR="005962CB" w:rsidRPr="005962CB" w:rsidRDefault="005962CB" w:rsidP="005962CB">
      <w:pPr>
        <w:widowControl w:val="0"/>
        <w:autoSpaceDE w:val="0"/>
        <w:autoSpaceDN w:val="0"/>
        <w:spacing w:after="0" w:line="276" w:lineRule="auto"/>
        <w:ind w:left="142" w:right="49"/>
        <w:jc w:val="both"/>
        <w:rPr>
          <w:rFonts w:eastAsia="Times New Roman"/>
        </w:rPr>
      </w:pPr>
      <w:r w:rsidRPr="005962CB">
        <w:rPr>
          <w:rFonts w:eastAsia="Times New Roman"/>
        </w:rPr>
        <w:t>Педагог</w:t>
      </w:r>
      <w:r w:rsidRPr="005962CB">
        <w:rPr>
          <w:rFonts w:eastAsia="Times New Roman"/>
          <w:spacing w:val="-6"/>
        </w:rPr>
        <w:t xml:space="preserve"> </w:t>
      </w:r>
      <w:r w:rsidRPr="005962CB">
        <w:rPr>
          <w:rFonts w:eastAsia="Times New Roman"/>
        </w:rPr>
        <w:t>должен</w:t>
      </w:r>
      <w:r w:rsidRPr="005962CB">
        <w:rPr>
          <w:rFonts w:eastAsia="Times New Roman"/>
          <w:spacing w:val="-4"/>
        </w:rPr>
        <w:t xml:space="preserve"> </w:t>
      </w:r>
      <w:r w:rsidRPr="005962CB">
        <w:rPr>
          <w:rFonts w:eastAsia="Times New Roman"/>
        </w:rPr>
        <w:t>показать</w:t>
      </w:r>
      <w:r w:rsidRPr="005962CB">
        <w:rPr>
          <w:rFonts w:eastAsia="Times New Roman"/>
          <w:spacing w:val="-7"/>
        </w:rPr>
        <w:t xml:space="preserve"> </w:t>
      </w:r>
      <w:r w:rsidRPr="005962CB">
        <w:rPr>
          <w:rFonts w:eastAsia="Times New Roman"/>
        </w:rPr>
        <w:t>родителям</w:t>
      </w:r>
      <w:r w:rsidRPr="005962CB">
        <w:rPr>
          <w:rFonts w:eastAsia="Times New Roman"/>
          <w:spacing w:val="-6"/>
        </w:rPr>
        <w:t xml:space="preserve"> </w:t>
      </w:r>
      <w:r w:rsidRPr="005962CB">
        <w:rPr>
          <w:rFonts w:eastAsia="Times New Roman"/>
        </w:rPr>
        <w:t>(законным</w:t>
      </w:r>
      <w:r w:rsidRPr="005962CB">
        <w:rPr>
          <w:rFonts w:eastAsia="Times New Roman"/>
          <w:spacing w:val="-6"/>
        </w:rPr>
        <w:t xml:space="preserve"> </w:t>
      </w:r>
      <w:r w:rsidRPr="005962CB">
        <w:rPr>
          <w:rFonts w:eastAsia="Times New Roman"/>
        </w:rPr>
        <w:t>представителям),</w:t>
      </w:r>
      <w:r w:rsidRPr="005962CB">
        <w:rPr>
          <w:rFonts w:eastAsia="Times New Roman"/>
          <w:spacing w:val="-6"/>
        </w:rPr>
        <w:t xml:space="preserve"> </w:t>
      </w:r>
      <w:r w:rsidRPr="005962CB">
        <w:rPr>
          <w:rFonts w:eastAsia="Times New Roman"/>
        </w:rPr>
        <w:t>как</w:t>
      </w:r>
      <w:r w:rsidRPr="005962CB">
        <w:rPr>
          <w:rFonts w:eastAsia="Times New Roman"/>
          <w:spacing w:val="-5"/>
        </w:rPr>
        <w:t xml:space="preserve"> </w:t>
      </w:r>
      <w:r w:rsidRPr="005962CB">
        <w:rPr>
          <w:rFonts w:eastAsia="Times New Roman"/>
        </w:rPr>
        <w:t>неумение</w:t>
      </w:r>
      <w:r w:rsidRPr="005962CB">
        <w:rPr>
          <w:rFonts w:eastAsia="Times New Roman"/>
          <w:spacing w:val="-68"/>
        </w:rPr>
        <w:t xml:space="preserve"> </w:t>
      </w:r>
      <w:r w:rsidRPr="005962CB">
        <w:rPr>
          <w:rFonts w:eastAsia="Times New Roman"/>
        </w:rPr>
        <w:t>и</w:t>
      </w:r>
      <w:r w:rsidRPr="005962CB">
        <w:rPr>
          <w:rFonts w:eastAsia="Times New Roman"/>
          <w:spacing w:val="1"/>
        </w:rPr>
        <w:t xml:space="preserve"> </w:t>
      </w:r>
      <w:r w:rsidRPr="005962CB">
        <w:rPr>
          <w:rFonts w:eastAsia="Times New Roman"/>
        </w:rPr>
        <w:t>нежелание</w:t>
      </w:r>
      <w:r w:rsidRPr="005962CB">
        <w:rPr>
          <w:rFonts w:eastAsia="Times New Roman"/>
          <w:spacing w:val="1"/>
        </w:rPr>
        <w:t xml:space="preserve"> </w:t>
      </w:r>
      <w:r w:rsidRPr="005962CB">
        <w:rPr>
          <w:rFonts w:eastAsia="Times New Roman"/>
        </w:rPr>
        <w:t>считаться</w:t>
      </w:r>
      <w:r w:rsidRPr="005962CB">
        <w:rPr>
          <w:rFonts w:eastAsia="Times New Roman"/>
          <w:spacing w:val="1"/>
        </w:rPr>
        <w:t xml:space="preserve"> </w:t>
      </w:r>
      <w:r w:rsidRPr="005962CB">
        <w:rPr>
          <w:rFonts w:eastAsia="Times New Roman"/>
        </w:rPr>
        <w:t>с</w:t>
      </w:r>
      <w:r w:rsidRPr="005962CB">
        <w:rPr>
          <w:rFonts w:eastAsia="Times New Roman"/>
          <w:spacing w:val="1"/>
        </w:rPr>
        <w:t xml:space="preserve"> </w:t>
      </w:r>
      <w:r w:rsidRPr="005962CB">
        <w:rPr>
          <w:rFonts w:eastAsia="Times New Roman"/>
        </w:rPr>
        <w:t>окружающими</w:t>
      </w:r>
      <w:r w:rsidRPr="005962CB">
        <w:rPr>
          <w:rFonts w:eastAsia="Times New Roman"/>
          <w:spacing w:val="1"/>
        </w:rPr>
        <w:t xml:space="preserve"> </w:t>
      </w:r>
      <w:r w:rsidRPr="005962CB">
        <w:rPr>
          <w:rFonts w:eastAsia="Times New Roman"/>
        </w:rPr>
        <w:t>осложняет</w:t>
      </w:r>
      <w:r w:rsidRPr="005962CB">
        <w:rPr>
          <w:rFonts w:eastAsia="Times New Roman"/>
          <w:spacing w:val="1"/>
        </w:rPr>
        <w:t xml:space="preserve"> </w:t>
      </w:r>
      <w:r w:rsidRPr="005962CB">
        <w:rPr>
          <w:rFonts w:eastAsia="Times New Roman"/>
        </w:rPr>
        <w:t>взаимоотношения</w:t>
      </w:r>
      <w:r w:rsidRPr="005962CB">
        <w:rPr>
          <w:rFonts w:eastAsia="Times New Roman"/>
          <w:spacing w:val="1"/>
        </w:rPr>
        <w:t xml:space="preserve"> </w:t>
      </w:r>
      <w:r w:rsidRPr="005962CB">
        <w:rPr>
          <w:rFonts w:eastAsia="Times New Roman"/>
        </w:rPr>
        <w:t>ребенка</w:t>
      </w:r>
      <w:r w:rsidRPr="005962CB">
        <w:rPr>
          <w:rFonts w:eastAsia="Times New Roman"/>
          <w:spacing w:val="1"/>
        </w:rPr>
        <w:t xml:space="preserve"> </w:t>
      </w:r>
      <w:r w:rsidRPr="005962CB">
        <w:rPr>
          <w:rFonts w:eastAsia="Times New Roman"/>
        </w:rPr>
        <w:t>с</w:t>
      </w:r>
      <w:r w:rsidRPr="005962CB">
        <w:rPr>
          <w:rFonts w:eastAsia="Times New Roman"/>
          <w:spacing w:val="1"/>
        </w:rPr>
        <w:t xml:space="preserve"> </w:t>
      </w:r>
      <w:r w:rsidRPr="005962CB">
        <w:rPr>
          <w:rFonts w:eastAsia="Times New Roman"/>
        </w:rPr>
        <w:t>детьми,</w:t>
      </w:r>
      <w:r w:rsidRPr="005962CB">
        <w:rPr>
          <w:rFonts w:eastAsia="Times New Roman"/>
          <w:spacing w:val="-7"/>
        </w:rPr>
        <w:t xml:space="preserve"> </w:t>
      </w:r>
      <w:r w:rsidRPr="005962CB">
        <w:rPr>
          <w:rFonts w:eastAsia="Times New Roman"/>
        </w:rPr>
        <w:t>советует</w:t>
      </w:r>
      <w:r w:rsidRPr="005962CB">
        <w:rPr>
          <w:rFonts w:eastAsia="Times New Roman"/>
          <w:spacing w:val="-6"/>
        </w:rPr>
        <w:t xml:space="preserve"> </w:t>
      </w:r>
      <w:r w:rsidRPr="005962CB">
        <w:rPr>
          <w:rFonts w:eastAsia="Times New Roman"/>
        </w:rPr>
        <w:t>чаще</w:t>
      </w:r>
      <w:r w:rsidRPr="005962CB">
        <w:rPr>
          <w:rFonts w:eastAsia="Times New Roman"/>
          <w:spacing w:val="-6"/>
        </w:rPr>
        <w:t xml:space="preserve"> </w:t>
      </w:r>
      <w:r w:rsidRPr="005962CB">
        <w:rPr>
          <w:rFonts w:eastAsia="Times New Roman"/>
        </w:rPr>
        <w:t>расспрашивать</w:t>
      </w:r>
      <w:r w:rsidRPr="005962CB">
        <w:rPr>
          <w:rFonts w:eastAsia="Times New Roman"/>
          <w:spacing w:val="-6"/>
        </w:rPr>
        <w:t xml:space="preserve"> </w:t>
      </w:r>
      <w:r w:rsidRPr="005962CB">
        <w:rPr>
          <w:rFonts w:eastAsia="Times New Roman"/>
        </w:rPr>
        <w:t>ребенка</w:t>
      </w:r>
      <w:r w:rsidRPr="005962CB">
        <w:rPr>
          <w:rFonts w:eastAsia="Times New Roman"/>
          <w:spacing w:val="-6"/>
        </w:rPr>
        <w:t xml:space="preserve"> </w:t>
      </w:r>
      <w:r w:rsidRPr="005962CB">
        <w:rPr>
          <w:rFonts w:eastAsia="Times New Roman"/>
        </w:rPr>
        <w:t>о</w:t>
      </w:r>
      <w:r w:rsidRPr="005962CB">
        <w:rPr>
          <w:rFonts w:eastAsia="Times New Roman"/>
          <w:spacing w:val="-5"/>
        </w:rPr>
        <w:t xml:space="preserve"> </w:t>
      </w:r>
      <w:r w:rsidRPr="005962CB">
        <w:rPr>
          <w:rFonts w:eastAsia="Times New Roman"/>
        </w:rPr>
        <w:t>том,</w:t>
      </w:r>
      <w:r w:rsidRPr="005962CB">
        <w:rPr>
          <w:rFonts w:eastAsia="Times New Roman"/>
          <w:spacing w:val="-6"/>
        </w:rPr>
        <w:t xml:space="preserve"> </w:t>
      </w:r>
      <w:r w:rsidRPr="005962CB">
        <w:rPr>
          <w:rFonts w:eastAsia="Times New Roman"/>
        </w:rPr>
        <w:t>как</w:t>
      </w:r>
      <w:r w:rsidRPr="005962CB">
        <w:rPr>
          <w:rFonts w:eastAsia="Times New Roman"/>
          <w:spacing w:val="-5"/>
        </w:rPr>
        <w:t xml:space="preserve"> </w:t>
      </w:r>
      <w:r w:rsidRPr="005962CB">
        <w:rPr>
          <w:rFonts w:eastAsia="Times New Roman"/>
        </w:rPr>
        <w:t>и</w:t>
      </w:r>
      <w:r w:rsidRPr="005962CB">
        <w:rPr>
          <w:rFonts w:eastAsia="Times New Roman"/>
          <w:spacing w:val="-5"/>
        </w:rPr>
        <w:t xml:space="preserve"> </w:t>
      </w:r>
      <w:r w:rsidRPr="005962CB">
        <w:rPr>
          <w:rFonts w:eastAsia="Times New Roman"/>
        </w:rPr>
        <w:t>с</w:t>
      </w:r>
      <w:r w:rsidRPr="005962CB">
        <w:rPr>
          <w:rFonts w:eastAsia="Times New Roman"/>
          <w:spacing w:val="-6"/>
        </w:rPr>
        <w:t xml:space="preserve"> </w:t>
      </w:r>
      <w:r w:rsidRPr="005962CB">
        <w:rPr>
          <w:rFonts w:eastAsia="Times New Roman"/>
        </w:rPr>
        <w:t>кем,</w:t>
      </w:r>
      <w:r w:rsidRPr="005962CB">
        <w:rPr>
          <w:rFonts w:eastAsia="Times New Roman"/>
          <w:spacing w:val="-6"/>
        </w:rPr>
        <w:t xml:space="preserve"> </w:t>
      </w:r>
      <w:r w:rsidRPr="005962CB">
        <w:rPr>
          <w:rFonts w:eastAsia="Times New Roman"/>
        </w:rPr>
        <w:t>он</w:t>
      </w:r>
      <w:r w:rsidRPr="005962CB">
        <w:rPr>
          <w:rFonts w:eastAsia="Times New Roman"/>
          <w:spacing w:val="-6"/>
        </w:rPr>
        <w:t xml:space="preserve"> </w:t>
      </w:r>
      <w:r w:rsidRPr="005962CB">
        <w:rPr>
          <w:rFonts w:eastAsia="Times New Roman"/>
        </w:rPr>
        <w:t>играет</w:t>
      </w:r>
      <w:r w:rsidRPr="005962CB">
        <w:rPr>
          <w:rFonts w:eastAsia="Times New Roman"/>
          <w:spacing w:val="-6"/>
        </w:rPr>
        <w:t xml:space="preserve"> </w:t>
      </w:r>
      <w:r w:rsidRPr="005962CB">
        <w:rPr>
          <w:rFonts w:eastAsia="Times New Roman"/>
        </w:rPr>
        <w:t>в</w:t>
      </w:r>
      <w:r w:rsidRPr="005962CB">
        <w:rPr>
          <w:rFonts w:eastAsia="Times New Roman"/>
          <w:spacing w:val="-6"/>
        </w:rPr>
        <w:t xml:space="preserve"> </w:t>
      </w:r>
      <w:r w:rsidRPr="005962CB">
        <w:rPr>
          <w:rFonts w:eastAsia="Times New Roman"/>
        </w:rPr>
        <w:t>детском</w:t>
      </w:r>
      <w:r w:rsidRPr="005962CB">
        <w:rPr>
          <w:rFonts w:eastAsia="Times New Roman"/>
          <w:spacing w:val="-67"/>
        </w:rPr>
        <w:t xml:space="preserve"> </w:t>
      </w:r>
      <w:r w:rsidRPr="005962CB">
        <w:rPr>
          <w:rFonts w:eastAsia="Times New Roman"/>
        </w:rPr>
        <w:t>саду,</w:t>
      </w:r>
      <w:r w:rsidRPr="005962CB">
        <w:rPr>
          <w:rFonts w:eastAsia="Times New Roman"/>
          <w:spacing w:val="-6"/>
        </w:rPr>
        <w:t xml:space="preserve"> </w:t>
      </w:r>
      <w:r w:rsidRPr="005962CB">
        <w:rPr>
          <w:rFonts w:eastAsia="Times New Roman"/>
        </w:rPr>
        <w:t>хвалить</w:t>
      </w:r>
      <w:r w:rsidRPr="005962CB">
        <w:rPr>
          <w:rFonts w:eastAsia="Times New Roman"/>
          <w:spacing w:val="-5"/>
        </w:rPr>
        <w:t xml:space="preserve"> </w:t>
      </w:r>
      <w:r w:rsidRPr="005962CB">
        <w:rPr>
          <w:rFonts w:eastAsia="Times New Roman"/>
        </w:rPr>
        <w:t>за</w:t>
      </w:r>
      <w:r w:rsidRPr="005962CB">
        <w:rPr>
          <w:rFonts w:eastAsia="Times New Roman"/>
          <w:spacing w:val="-5"/>
        </w:rPr>
        <w:t xml:space="preserve"> </w:t>
      </w:r>
      <w:r w:rsidRPr="005962CB">
        <w:rPr>
          <w:rFonts w:eastAsia="Times New Roman"/>
        </w:rPr>
        <w:t>проявленное</w:t>
      </w:r>
      <w:r w:rsidRPr="005962CB">
        <w:rPr>
          <w:rFonts w:eastAsia="Times New Roman"/>
          <w:spacing w:val="-4"/>
        </w:rPr>
        <w:t xml:space="preserve"> </w:t>
      </w:r>
      <w:r w:rsidRPr="005962CB">
        <w:rPr>
          <w:rFonts w:eastAsia="Times New Roman"/>
        </w:rPr>
        <w:t>желание</w:t>
      </w:r>
      <w:r w:rsidRPr="005962CB">
        <w:rPr>
          <w:rFonts w:eastAsia="Times New Roman"/>
          <w:spacing w:val="-5"/>
        </w:rPr>
        <w:t xml:space="preserve"> </w:t>
      </w:r>
      <w:r w:rsidRPr="005962CB">
        <w:rPr>
          <w:rFonts w:eastAsia="Times New Roman"/>
        </w:rPr>
        <w:t>поделиться</w:t>
      </w:r>
      <w:r w:rsidRPr="005962CB">
        <w:rPr>
          <w:rFonts w:eastAsia="Times New Roman"/>
          <w:spacing w:val="-4"/>
        </w:rPr>
        <w:t xml:space="preserve"> </w:t>
      </w:r>
      <w:r w:rsidRPr="005962CB">
        <w:rPr>
          <w:rFonts w:eastAsia="Times New Roman"/>
        </w:rPr>
        <w:t>игрушкой,</w:t>
      </w:r>
      <w:r w:rsidRPr="005962CB">
        <w:rPr>
          <w:rFonts w:eastAsia="Times New Roman"/>
          <w:spacing w:val="-2"/>
        </w:rPr>
        <w:t xml:space="preserve"> </w:t>
      </w:r>
      <w:r w:rsidRPr="005962CB">
        <w:rPr>
          <w:rFonts w:eastAsia="Times New Roman"/>
        </w:rPr>
        <w:t>уступить,</w:t>
      </w:r>
      <w:r w:rsidRPr="005962CB">
        <w:rPr>
          <w:rFonts w:eastAsia="Times New Roman"/>
          <w:spacing w:val="-6"/>
        </w:rPr>
        <w:t xml:space="preserve"> </w:t>
      </w:r>
      <w:r w:rsidRPr="005962CB">
        <w:rPr>
          <w:rFonts w:eastAsia="Times New Roman"/>
        </w:rPr>
        <w:t>поощрять</w:t>
      </w:r>
      <w:r w:rsidRPr="005962CB">
        <w:rPr>
          <w:rFonts w:eastAsia="Times New Roman"/>
          <w:spacing w:val="-5"/>
        </w:rPr>
        <w:t xml:space="preserve"> </w:t>
      </w:r>
      <w:r w:rsidRPr="005962CB">
        <w:rPr>
          <w:rFonts w:eastAsia="Times New Roman"/>
        </w:rPr>
        <w:t>его</w:t>
      </w:r>
      <w:r w:rsidRPr="005962CB">
        <w:rPr>
          <w:rFonts w:eastAsia="Times New Roman"/>
          <w:spacing w:val="-68"/>
        </w:rPr>
        <w:t xml:space="preserve"> </w:t>
      </w:r>
      <w:r w:rsidRPr="005962CB">
        <w:rPr>
          <w:rFonts w:eastAsia="Times New Roman"/>
        </w:rPr>
        <w:t>игры</w:t>
      </w:r>
      <w:r w:rsidRPr="005962CB">
        <w:rPr>
          <w:rFonts w:eastAsia="Times New Roman"/>
          <w:spacing w:val="-9"/>
        </w:rPr>
        <w:t xml:space="preserve"> </w:t>
      </w:r>
      <w:r w:rsidRPr="005962CB">
        <w:rPr>
          <w:rFonts w:eastAsia="Times New Roman"/>
        </w:rPr>
        <w:t>с</w:t>
      </w:r>
      <w:r w:rsidRPr="005962CB">
        <w:rPr>
          <w:rFonts w:eastAsia="Times New Roman"/>
          <w:spacing w:val="-12"/>
        </w:rPr>
        <w:t xml:space="preserve"> </w:t>
      </w:r>
      <w:r w:rsidRPr="005962CB">
        <w:rPr>
          <w:rFonts w:eastAsia="Times New Roman"/>
        </w:rPr>
        <w:t>детьми.</w:t>
      </w:r>
      <w:r w:rsidRPr="005962CB">
        <w:rPr>
          <w:rFonts w:eastAsia="Times New Roman"/>
          <w:spacing w:val="-11"/>
        </w:rPr>
        <w:t xml:space="preserve"> </w:t>
      </w:r>
      <w:r w:rsidRPr="005962CB">
        <w:rPr>
          <w:rFonts w:eastAsia="Times New Roman"/>
        </w:rPr>
        <w:t>Следует</w:t>
      </w:r>
      <w:r w:rsidRPr="005962CB">
        <w:rPr>
          <w:rFonts w:eastAsia="Times New Roman"/>
          <w:spacing w:val="-10"/>
        </w:rPr>
        <w:t xml:space="preserve"> </w:t>
      </w:r>
      <w:r w:rsidRPr="005962CB">
        <w:rPr>
          <w:rFonts w:eastAsia="Times New Roman"/>
        </w:rPr>
        <w:t>помнить,</w:t>
      </w:r>
      <w:r w:rsidRPr="005962CB">
        <w:rPr>
          <w:rFonts w:eastAsia="Times New Roman"/>
          <w:spacing w:val="-11"/>
        </w:rPr>
        <w:t xml:space="preserve"> </w:t>
      </w:r>
      <w:r w:rsidRPr="005962CB">
        <w:rPr>
          <w:rFonts w:eastAsia="Times New Roman"/>
        </w:rPr>
        <w:t>что</w:t>
      </w:r>
      <w:r w:rsidRPr="005962CB">
        <w:rPr>
          <w:rFonts w:eastAsia="Times New Roman"/>
          <w:spacing w:val="-10"/>
        </w:rPr>
        <w:t xml:space="preserve"> </w:t>
      </w:r>
      <w:r w:rsidRPr="005962CB">
        <w:rPr>
          <w:rFonts w:eastAsia="Times New Roman"/>
        </w:rPr>
        <w:t>на</w:t>
      </w:r>
      <w:r w:rsidRPr="005962CB">
        <w:rPr>
          <w:rFonts w:eastAsia="Times New Roman"/>
          <w:spacing w:val="-12"/>
        </w:rPr>
        <w:t xml:space="preserve"> </w:t>
      </w:r>
      <w:r w:rsidRPr="005962CB">
        <w:rPr>
          <w:rFonts w:eastAsia="Times New Roman"/>
        </w:rPr>
        <w:t>детей</w:t>
      </w:r>
      <w:r w:rsidRPr="005962CB">
        <w:rPr>
          <w:rFonts w:eastAsia="Times New Roman"/>
          <w:spacing w:val="-9"/>
        </w:rPr>
        <w:t xml:space="preserve"> </w:t>
      </w:r>
      <w:r w:rsidRPr="005962CB">
        <w:rPr>
          <w:rFonts w:eastAsia="Times New Roman"/>
        </w:rPr>
        <w:t>благотворно</w:t>
      </w:r>
      <w:r w:rsidRPr="005962CB">
        <w:rPr>
          <w:rFonts w:eastAsia="Times New Roman"/>
          <w:spacing w:val="-9"/>
        </w:rPr>
        <w:t xml:space="preserve"> </w:t>
      </w:r>
      <w:r w:rsidRPr="005962CB">
        <w:rPr>
          <w:rFonts w:eastAsia="Times New Roman"/>
        </w:rPr>
        <w:t>действует</w:t>
      </w:r>
      <w:r w:rsidRPr="005962CB">
        <w:rPr>
          <w:rFonts w:eastAsia="Times New Roman"/>
          <w:spacing w:val="-10"/>
        </w:rPr>
        <w:t xml:space="preserve"> </w:t>
      </w:r>
      <w:r w:rsidRPr="005962CB">
        <w:rPr>
          <w:rFonts w:eastAsia="Times New Roman"/>
        </w:rPr>
        <w:t>привлечение</w:t>
      </w:r>
      <w:r w:rsidRPr="005962CB">
        <w:rPr>
          <w:rFonts w:eastAsia="Times New Roman"/>
          <w:spacing w:val="-10"/>
        </w:rPr>
        <w:t xml:space="preserve"> </w:t>
      </w:r>
      <w:r w:rsidRPr="005962CB">
        <w:rPr>
          <w:rFonts w:eastAsia="Times New Roman"/>
        </w:rPr>
        <w:t>их</w:t>
      </w:r>
      <w:r w:rsidRPr="005962CB">
        <w:rPr>
          <w:rFonts w:eastAsia="Times New Roman"/>
          <w:spacing w:val="-68"/>
        </w:rPr>
        <w:t xml:space="preserve"> </w:t>
      </w:r>
      <w:r w:rsidRPr="005962CB">
        <w:rPr>
          <w:rFonts w:eastAsia="Times New Roman"/>
        </w:rPr>
        <w:t>к труду в семье, выполнение разнообразных поручений, оказание маленьких услуг</w:t>
      </w:r>
      <w:r w:rsidRPr="005962CB">
        <w:rPr>
          <w:rFonts w:eastAsia="Times New Roman"/>
          <w:spacing w:val="1"/>
        </w:rPr>
        <w:t xml:space="preserve"> </w:t>
      </w:r>
      <w:r w:rsidRPr="005962CB">
        <w:rPr>
          <w:rFonts w:eastAsia="Times New Roman"/>
        </w:rPr>
        <w:t>окружающим.</w:t>
      </w:r>
    </w:p>
    <w:p w:rsidR="005962CB" w:rsidRPr="005962CB" w:rsidRDefault="005962CB" w:rsidP="005962CB">
      <w:pPr>
        <w:widowControl w:val="0"/>
        <w:autoSpaceDE w:val="0"/>
        <w:autoSpaceDN w:val="0"/>
        <w:spacing w:before="2" w:after="0" w:line="276" w:lineRule="auto"/>
        <w:ind w:left="142" w:right="49"/>
        <w:jc w:val="both"/>
        <w:rPr>
          <w:rFonts w:eastAsia="Times New Roman"/>
        </w:rPr>
      </w:pPr>
      <w:r w:rsidRPr="005962CB">
        <w:rPr>
          <w:rFonts w:eastAsia="Times New Roman"/>
        </w:rPr>
        <w:t>У детей четвертого года жизни возрастает стремление к самостоятельности,</w:t>
      </w:r>
      <w:r w:rsidRPr="005962CB">
        <w:rPr>
          <w:rFonts w:eastAsia="Times New Roman"/>
          <w:spacing w:val="1"/>
        </w:rPr>
        <w:t xml:space="preserve"> </w:t>
      </w:r>
      <w:r w:rsidRPr="005962CB">
        <w:rPr>
          <w:rFonts w:eastAsia="Times New Roman"/>
        </w:rPr>
        <w:t>которая</w:t>
      </w:r>
      <w:r w:rsidRPr="005962CB">
        <w:rPr>
          <w:rFonts w:eastAsia="Times New Roman"/>
          <w:spacing w:val="1"/>
        </w:rPr>
        <w:t xml:space="preserve"> </w:t>
      </w:r>
      <w:r w:rsidRPr="005962CB">
        <w:rPr>
          <w:rFonts w:eastAsia="Times New Roman"/>
        </w:rPr>
        <w:t>очень</w:t>
      </w:r>
      <w:r w:rsidRPr="005962CB">
        <w:rPr>
          <w:rFonts w:eastAsia="Times New Roman"/>
          <w:spacing w:val="1"/>
        </w:rPr>
        <w:t xml:space="preserve"> </w:t>
      </w:r>
      <w:r w:rsidRPr="005962CB">
        <w:rPr>
          <w:rFonts w:eastAsia="Times New Roman"/>
        </w:rPr>
        <w:t>часто</w:t>
      </w:r>
      <w:r w:rsidRPr="005962CB">
        <w:rPr>
          <w:rFonts w:eastAsia="Times New Roman"/>
          <w:spacing w:val="1"/>
        </w:rPr>
        <w:t xml:space="preserve"> </w:t>
      </w:r>
      <w:r w:rsidRPr="005962CB">
        <w:rPr>
          <w:rFonts w:eastAsia="Times New Roman"/>
        </w:rPr>
        <w:t>не</w:t>
      </w:r>
      <w:r w:rsidRPr="005962CB">
        <w:rPr>
          <w:rFonts w:eastAsia="Times New Roman"/>
          <w:spacing w:val="1"/>
        </w:rPr>
        <w:t xml:space="preserve"> </w:t>
      </w:r>
      <w:r w:rsidRPr="005962CB">
        <w:rPr>
          <w:rFonts w:eastAsia="Times New Roman"/>
        </w:rPr>
        <w:t>удовлетворяется</w:t>
      </w:r>
      <w:r w:rsidRPr="005962CB">
        <w:rPr>
          <w:rFonts w:eastAsia="Times New Roman"/>
          <w:spacing w:val="1"/>
        </w:rPr>
        <w:t xml:space="preserve"> </w:t>
      </w:r>
      <w:r w:rsidRPr="005962CB">
        <w:rPr>
          <w:rFonts w:eastAsia="Times New Roman"/>
        </w:rPr>
        <w:t>в</w:t>
      </w:r>
      <w:r w:rsidRPr="005962CB">
        <w:rPr>
          <w:rFonts w:eastAsia="Times New Roman"/>
          <w:spacing w:val="1"/>
        </w:rPr>
        <w:t xml:space="preserve"> </w:t>
      </w:r>
      <w:r w:rsidRPr="005962CB">
        <w:rPr>
          <w:rFonts w:eastAsia="Times New Roman"/>
        </w:rPr>
        <w:t>семье.</w:t>
      </w:r>
      <w:r w:rsidRPr="005962CB">
        <w:rPr>
          <w:rFonts w:eastAsia="Times New Roman"/>
          <w:spacing w:val="1"/>
        </w:rPr>
        <w:t xml:space="preserve"> </w:t>
      </w:r>
      <w:r w:rsidRPr="005962CB">
        <w:rPr>
          <w:rFonts w:eastAsia="Times New Roman"/>
        </w:rPr>
        <w:t>Поэтому</w:t>
      </w:r>
      <w:r w:rsidRPr="005962CB">
        <w:rPr>
          <w:rFonts w:eastAsia="Times New Roman"/>
          <w:spacing w:val="1"/>
        </w:rPr>
        <w:t xml:space="preserve"> </w:t>
      </w:r>
      <w:r w:rsidRPr="005962CB">
        <w:rPr>
          <w:rFonts w:eastAsia="Times New Roman"/>
        </w:rPr>
        <w:t>вопрос</w:t>
      </w:r>
      <w:r w:rsidRPr="005962CB">
        <w:rPr>
          <w:rFonts w:eastAsia="Times New Roman"/>
          <w:spacing w:val="1"/>
        </w:rPr>
        <w:t xml:space="preserve"> </w:t>
      </w:r>
      <w:r w:rsidRPr="005962CB">
        <w:rPr>
          <w:rFonts w:eastAsia="Times New Roman"/>
        </w:rPr>
        <w:t>о</w:t>
      </w:r>
      <w:r w:rsidRPr="005962CB">
        <w:rPr>
          <w:rFonts w:eastAsia="Times New Roman"/>
          <w:spacing w:val="1"/>
        </w:rPr>
        <w:t xml:space="preserve"> </w:t>
      </w:r>
      <w:r w:rsidRPr="005962CB">
        <w:rPr>
          <w:rFonts w:eastAsia="Times New Roman"/>
        </w:rPr>
        <w:t>воспитании</w:t>
      </w:r>
      <w:r w:rsidRPr="005962CB">
        <w:rPr>
          <w:rFonts w:eastAsia="Times New Roman"/>
          <w:spacing w:val="-67"/>
        </w:rPr>
        <w:t xml:space="preserve"> </w:t>
      </w:r>
      <w:r w:rsidRPr="005962CB">
        <w:rPr>
          <w:rFonts w:eastAsia="Times New Roman"/>
        </w:rPr>
        <w:t>самостоятельности по-прежнему актуален и должен быть темой бесед с родителями</w:t>
      </w:r>
      <w:r w:rsidRPr="005962CB">
        <w:rPr>
          <w:rFonts w:eastAsia="Times New Roman"/>
          <w:spacing w:val="1"/>
        </w:rPr>
        <w:t xml:space="preserve"> </w:t>
      </w:r>
      <w:r w:rsidRPr="005962CB">
        <w:rPr>
          <w:rFonts w:eastAsia="Times New Roman"/>
        </w:rPr>
        <w:t>(законными</w:t>
      </w:r>
      <w:r w:rsidRPr="005962CB">
        <w:rPr>
          <w:rFonts w:eastAsia="Times New Roman"/>
          <w:spacing w:val="-1"/>
        </w:rPr>
        <w:t xml:space="preserve"> </w:t>
      </w:r>
      <w:r w:rsidRPr="005962CB">
        <w:rPr>
          <w:rFonts w:eastAsia="Times New Roman"/>
        </w:rPr>
        <w:t>представителями)</w:t>
      </w:r>
      <w:r w:rsidRPr="005962CB">
        <w:rPr>
          <w:rFonts w:eastAsia="Times New Roman"/>
          <w:spacing w:val="-1"/>
        </w:rPr>
        <w:t xml:space="preserve"> </w:t>
      </w:r>
      <w:r w:rsidRPr="005962CB">
        <w:rPr>
          <w:rFonts w:eastAsia="Times New Roman"/>
        </w:rPr>
        <w:t>детей.</w:t>
      </w:r>
    </w:p>
    <w:p w:rsidR="005962CB" w:rsidRPr="005962CB" w:rsidRDefault="005962CB" w:rsidP="005962CB">
      <w:pPr>
        <w:widowControl w:val="0"/>
        <w:autoSpaceDE w:val="0"/>
        <w:autoSpaceDN w:val="0"/>
        <w:spacing w:after="0" w:line="276" w:lineRule="auto"/>
        <w:ind w:left="142" w:right="49"/>
        <w:jc w:val="both"/>
        <w:rPr>
          <w:rFonts w:eastAsia="Times New Roman"/>
        </w:rPr>
      </w:pPr>
      <w:r w:rsidRPr="005962CB">
        <w:rPr>
          <w:rFonts w:eastAsia="Times New Roman"/>
        </w:rPr>
        <w:t>Дети</w:t>
      </w:r>
      <w:r w:rsidRPr="005962CB">
        <w:rPr>
          <w:rFonts w:eastAsia="Times New Roman"/>
          <w:spacing w:val="1"/>
        </w:rPr>
        <w:t xml:space="preserve"> </w:t>
      </w:r>
      <w:r w:rsidRPr="005962CB">
        <w:rPr>
          <w:rFonts w:eastAsia="Times New Roman"/>
        </w:rPr>
        <w:t>данного</w:t>
      </w:r>
      <w:r w:rsidRPr="005962CB">
        <w:rPr>
          <w:rFonts w:eastAsia="Times New Roman"/>
          <w:spacing w:val="1"/>
        </w:rPr>
        <w:t xml:space="preserve"> </w:t>
      </w:r>
      <w:r w:rsidRPr="005962CB">
        <w:rPr>
          <w:rFonts w:eastAsia="Times New Roman"/>
        </w:rPr>
        <w:t>возраста</w:t>
      </w:r>
      <w:r w:rsidRPr="005962CB">
        <w:rPr>
          <w:rFonts w:eastAsia="Times New Roman"/>
          <w:spacing w:val="1"/>
        </w:rPr>
        <w:t xml:space="preserve"> </w:t>
      </w:r>
      <w:r w:rsidRPr="005962CB">
        <w:rPr>
          <w:rFonts w:eastAsia="Times New Roman"/>
        </w:rPr>
        <w:t>активно</w:t>
      </w:r>
      <w:r w:rsidRPr="005962CB">
        <w:rPr>
          <w:rFonts w:eastAsia="Times New Roman"/>
          <w:spacing w:val="1"/>
        </w:rPr>
        <w:t xml:space="preserve"> </w:t>
      </w:r>
      <w:r w:rsidRPr="005962CB">
        <w:rPr>
          <w:rFonts w:eastAsia="Times New Roman"/>
        </w:rPr>
        <w:t>подражают</w:t>
      </w:r>
      <w:r w:rsidRPr="005962CB">
        <w:rPr>
          <w:rFonts w:eastAsia="Times New Roman"/>
          <w:spacing w:val="1"/>
        </w:rPr>
        <w:t xml:space="preserve"> </w:t>
      </w:r>
      <w:r w:rsidRPr="005962CB">
        <w:rPr>
          <w:rFonts w:eastAsia="Times New Roman"/>
        </w:rPr>
        <w:t>окружающим,</w:t>
      </w:r>
      <w:r w:rsidRPr="005962CB">
        <w:rPr>
          <w:rFonts w:eastAsia="Times New Roman"/>
          <w:spacing w:val="1"/>
        </w:rPr>
        <w:t xml:space="preserve"> </w:t>
      </w:r>
      <w:r w:rsidRPr="005962CB">
        <w:rPr>
          <w:rFonts w:eastAsia="Times New Roman"/>
        </w:rPr>
        <w:t>в</w:t>
      </w:r>
      <w:r w:rsidRPr="005962CB">
        <w:rPr>
          <w:rFonts w:eastAsia="Times New Roman"/>
          <w:spacing w:val="1"/>
        </w:rPr>
        <w:t xml:space="preserve"> </w:t>
      </w:r>
      <w:r w:rsidRPr="005962CB">
        <w:rPr>
          <w:rFonts w:eastAsia="Times New Roman"/>
        </w:rPr>
        <w:t>связи</w:t>
      </w:r>
      <w:r w:rsidRPr="005962CB">
        <w:rPr>
          <w:rFonts w:eastAsia="Times New Roman"/>
          <w:spacing w:val="1"/>
        </w:rPr>
        <w:t xml:space="preserve"> </w:t>
      </w:r>
      <w:r w:rsidRPr="005962CB">
        <w:rPr>
          <w:rFonts w:eastAsia="Times New Roman"/>
        </w:rPr>
        <w:t>с</w:t>
      </w:r>
      <w:r w:rsidRPr="005962CB">
        <w:rPr>
          <w:rFonts w:eastAsia="Times New Roman"/>
          <w:spacing w:val="1"/>
        </w:rPr>
        <w:t xml:space="preserve"> </w:t>
      </w:r>
      <w:r w:rsidRPr="005962CB">
        <w:rPr>
          <w:rFonts w:eastAsia="Times New Roman"/>
        </w:rPr>
        <w:t>этим</w:t>
      </w:r>
      <w:r w:rsidRPr="005962CB">
        <w:rPr>
          <w:rFonts w:eastAsia="Times New Roman"/>
          <w:spacing w:val="1"/>
        </w:rPr>
        <w:t xml:space="preserve"> </w:t>
      </w:r>
      <w:r w:rsidRPr="005962CB">
        <w:rPr>
          <w:rFonts w:eastAsia="Times New Roman"/>
        </w:rPr>
        <w:t>возрастает</w:t>
      </w:r>
      <w:r w:rsidRPr="005962CB">
        <w:rPr>
          <w:rFonts w:eastAsia="Times New Roman"/>
          <w:spacing w:val="1"/>
        </w:rPr>
        <w:t xml:space="preserve"> </w:t>
      </w:r>
      <w:r w:rsidRPr="005962CB">
        <w:rPr>
          <w:rFonts w:eastAsia="Times New Roman"/>
        </w:rPr>
        <w:t>роль</w:t>
      </w:r>
      <w:r w:rsidRPr="005962CB">
        <w:rPr>
          <w:rFonts w:eastAsia="Times New Roman"/>
          <w:spacing w:val="1"/>
        </w:rPr>
        <w:t xml:space="preserve"> </w:t>
      </w:r>
      <w:r w:rsidRPr="005962CB">
        <w:rPr>
          <w:rFonts w:eastAsia="Times New Roman"/>
        </w:rPr>
        <w:t>примера</w:t>
      </w:r>
      <w:r w:rsidRPr="005962CB">
        <w:rPr>
          <w:rFonts w:eastAsia="Times New Roman"/>
          <w:spacing w:val="1"/>
        </w:rPr>
        <w:t xml:space="preserve"> </w:t>
      </w:r>
      <w:r w:rsidRPr="005962CB">
        <w:rPr>
          <w:rFonts w:eastAsia="Times New Roman"/>
        </w:rPr>
        <w:t>взрослых.</w:t>
      </w:r>
      <w:r w:rsidRPr="005962CB">
        <w:rPr>
          <w:rFonts w:eastAsia="Times New Roman"/>
          <w:spacing w:val="1"/>
        </w:rPr>
        <w:t xml:space="preserve"> </w:t>
      </w:r>
      <w:r w:rsidRPr="005962CB">
        <w:rPr>
          <w:rFonts w:eastAsia="Times New Roman"/>
        </w:rPr>
        <w:t>О</w:t>
      </w:r>
      <w:r w:rsidRPr="005962CB">
        <w:rPr>
          <w:rFonts w:eastAsia="Times New Roman"/>
          <w:spacing w:val="1"/>
        </w:rPr>
        <w:t xml:space="preserve"> </w:t>
      </w:r>
      <w:r w:rsidRPr="005962CB">
        <w:rPr>
          <w:rFonts w:eastAsia="Times New Roman"/>
        </w:rPr>
        <w:t>роли</w:t>
      </w:r>
      <w:r w:rsidRPr="005962CB">
        <w:rPr>
          <w:rFonts w:eastAsia="Times New Roman"/>
          <w:spacing w:val="1"/>
        </w:rPr>
        <w:t xml:space="preserve"> </w:t>
      </w:r>
      <w:r w:rsidRPr="005962CB">
        <w:rPr>
          <w:rFonts w:eastAsia="Times New Roman"/>
        </w:rPr>
        <w:t>примера</w:t>
      </w:r>
      <w:r w:rsidRPr="005962CB">
        <w:rPr>
          <w:rFonts w:eastAsia="Times New Roman"/>
          <w:spacing w:val="1"/>
        </w:rPr>
        <w:t xml:space="preserve"> </w:t>
      </w:r>
      <w:r w:rsidRPr="005962CB">
        <w:rPr>
          <w:rFonts w:eastAsia="Times New Roman"/>
        </w:rPr>
        <w:t>родителей</w:t>
      </w:r>
      <w:r w:rsidRPr="005962CB">
        <w:rPr>
          <w:rFonts w:eastAsia="Times New Roman"/>
          <w:spacing w:val="1"/>
        </w:rPr>
        <w:t xml:space="preserve"> </w:t>
      </w:r>
      <w:r w:rsidRPr="005962CB">
        <w:rPr>
          <w:rFonts w:eastAsia="Times New Roman"/>
        </w:rPr>
        <w:t>(законных</w:t>
      </w:r>
      <w:r w:rsidRPr="005962CB">
        <w:rPr>
          <w:rFonts w:eastAsia="Times New Roman"/>
          <w:spacing w:val="1"/>
        </w:rPr>
        <w:t xml:space="preserve"> </w:t>
      </w:r>
      <w:r w:rsidRPr="005962CB">
        <w:rPr>
          <w:rFonts w:eastAsia="Times New Roman"/>
        </w:rPr>
        <w:t>представителей) в воспитании детей, о значении так называемых мелочей быта в</w:t>
      </w:r>
      <w:r w:rsidRPr="005962CB">
        <w:rPr>
          <w:rFonts w:eastAsia="Times New Roman"/>
          <w:spacing w:val="1"/>
        </w:rPr>
        <w:t xml:space="preserve"> </w:t>
      </w:r>
      <w:r w:rsidRPr="005962CB">
        <w:rPr>
          <w:rFonts w:eastAsia="Times New Roman"/>
        </w:rPr>
        <w:t>формировании личности ребенка нужно неоднократно напоминать на родительских</w:t>
      </w:r>
      <w:r w:rsidRPr="005962CB">
        <w:rPr>
          <w:rFonts w:eastAsia="Times New Roman"/>
          <w:spacing w:val="1"/>
        </w:rPr>
        <w:t xml:space="preserve"> </w:t>
      </w:r>
      <w:r w:rsidRPr="005962CB">
        <w:rPr>
          <w:rFonts w:eastAsia="Times New Roman"/>
        </w:rPr>
        <w:t>собраниях,</w:t>
      </w:r>
      <w:r w:rsidRPr="005962CB">
        <w:rPr>
          <w:rFonts w:eastAsia="Times New Roman"/>
          <w:spacing w:val="-2"/>
        </w:rPr>
        <w:t xml:space="preserve"> </w:t>
      </w:r>
      <w:r w:rsidRPr="005962CB">
        <w:rPr>
          <w:rFonts w:eastAsia="Times New Roman"/>
        </w:rPr>
        <w:t>во время</w:t>
      </w:r>
      <w:r w:rsidRPr="005962CB">
        <w:rPr>
          <w:rFonts w:eastAsia="Times New Roman"/>
          <w:spacing w:val="-3"/>
        </w:rPr>
        <w:t xml:space="preserve"> </w:t>
      </w:r>
      <w:r w:rsidRPr="005962CB">
        <w:rPr>
          <w:rFonts w:eastAsia="Times New Roman"/>
        </w:rPr>
        <w:t>бесед и консультаций.</w:t>
      </w:r>
    </w:p>
    <w:p w:rsidR="005962CB" w:rsidRPr="005962CB" w:rsidRDefault="005962CB" w:rsidP="005962CB">
      <w:pPr>
        <w:widowControl w:val="0"/>
        <w:autoSpaceDE w:val="0"/>
        <w:autoSpaceDN w:val="0"/>
        <w:spacing w:after="0" w:line="276" w:lineRule="auto"/>
        <w:ind w:left="142" w:right="49"/>
        <w:jc w:val="both"/>
        <w:rPr>
          <w:rFonts w:eastAsia="Times New Roman"/>
        </w:rPr>
      </w:pPr>
      <w:r w:rsidRPr="005962CB">
        <w:rPr>
          <w:rFonts w:eastAsia="Times New Roman"/>
        </w:rPr>
        <w:t>В младшем дошкольном возрасте происходит бурное развитие речи ребенка,</w:t>
      </w:r>
      <w:r w:rsidRPr="005962CB">
        <w:rPr>
          <w:rFonts w:eastAsia="Times New Roman"/>
          <w:spacing w:val="1"/>
        </w:rPr>
        <w:t xml:space="preserve"> </w:t>
      </w:r>
      <w:r w:rsidRPr="005962CB">
        <w:rPr>
          <w:rFonts w:eastAsia="Times New Roman"/>
        </w:rPr>
        <w:t>интереса</w:t>
      </w:r>
      <w:r w:rsidRPr="005962CB">
        <w:rPr>
          <w:rFonts w:eastAsia="Times New Roman"/>
          <w:spacing w:val="1"/>
        </w:rPr>
        <w:t xml:space="preserve"> </w:t>
      </w:r>
      <w:r w:rsidRPr="005962CB">
        <w:rPr>
          <w:rFonts w:eastAsia="Times New Roman"/>
        </w:rPr>
        <w:t>к</w:t>
      </w:r>
      <w:r w:rsidRPr="005962CB">
        <w:rPr>
          <w:rFonts w:eastAsia="Times New Roman"/>
          <w:spacing w:val="1"/>
        </w:rPr>
        <w:t xml:space="preserve"> </w:t>
      </w:r>
      <w:r w:rsidRPr="005962CB">
        <w:rPr>
          <w:rFonts w:eastAsia="Times New Roman"/>
        </w:rPr>
        <w:t>окружающему.</w:t>
      </w:r>
      <w:r w:rsidRPr="005962CB">
        <w:rPr>
          <w:rFonts w:eastAsia="Times New Roman"/>
          <w:spacing w:val="1"/>
        </w:rPr>
        <w:t xml:space="preserve"> </w:t>
      </w:r>
      <w:r w:rsidRPr="005962CB">
        <w:rPr>
          <w:rFonts w:eastAsia="Times New Roman"/>
        </w:rPr>
        <w:t>Внимание</w:t>
      </w:r>
      <w:r w:rsidRPr="005962CB">
        <w:rPr>
          <w:rFonts w:eastAsia="Times New Roman"/>
          <w:spacing w:val="1"/>
        </w:rPr>
        <w:t xml:space="preserve"> </w:t>
      </w:r>
      <w:r w:rsidRPr="005962CB">
        <w:rPr>
          <w:rFonts w:eastAsia="Times New Roman"/>
        </w:rPr>
        <w:t>родителей</w:t>
      </w:r>
      <w:r w:rsidRPr="005962CB">
        <w:rPr>
          <w:rFonts w:eastAsia="Times New Roman"/>
          <w:spacing w:val="1"/>
        </w:rPr>
        <w:t xml:space="preserve"> </w:t>
      </w:r>
      <w:r w:rsidRPr="005962CB">
        <w:rPr>
          <w:rFonts w:eastAsia="Times New Roman"/>
        </w:rPr>
        <w:t>(законных</w:t>
      </w:r>
      <w:r w:rsidRPr="005962CB">
        <w:rPr>
          <w:rFonts w:eastAsia="Times New Roman"/>
          <w:spacing w:val="1"/>
        </w:rPr>
        <w:t xml:space="preserve"> </w:t>
      </w:r>
      <w:r w:rsidRPr="005962CB">
        <w:rPr>
          <w:rFonts w:eastAsia="Times New Roman"/>
        </w:rPr>
        <w:t>представителей)</w:t>
      </w:r>
      <w:r w:rsidRPr="005962CB">
        <w:rPr>
          <w:rFonts w:eastAsia="Times New Roman"/>
          <w:spacing w:val="1"/>
        </w:rPr>
        <w:t xml:space="preserve"> </w:t>
      </w:r>
      <w:r w:rsidRPr="005962CB">
        <w:rPr>
          <w:rFonts w:eastAsia="Times New Roman"/>
        </w:rPr>
        <w:t>к</w:t>
      </w:r>
      <w:r w:rsidRPr="005962CB">
        <w:rPr>
          <w:rFonts w:eastAsia="Times New Roman"/>
          <w:spacing w:val="1"/>
        </w:rPr>
        <w:t xml:space="preserve"> </w:t>
      </w:r>
      <w:r w:rsidRPr="005962CB">
        <w:rPr>
          <w:rFonts w:eastAsia="Times New Roman"/>
        </w:rPr>
        <w:t>вопросам</w:t>
      </w:r>
      <w:r w:rsidRPr="005962CB">
        <w:rPr>
          <w:rFonts w:eastAsia="Times New Roman"/>
          <w:spacing w:val="1"/>
        </w:rPr>
        <w:t xml:space="preserve"> </w:t>
      </w:r>
      <w:r w:rsidRPr="005962CB">
        <w:rPr>
          <w:rFonts w:eastAsia="Times New Roman"/>
        </w:rPr>
        <w:t>детей,</w:t>
      </w:r>
      <w:r w:rsidRPr="005962CB">
        <w:rPr>
          <w:rFonts w:eastAsia="Times New Roman"/>
          <w:spacing w:val="1"/>
        </w:rPr>
        <w:t xml:space="preserve"> </w:t>
      </w:r>
      <w:r w:rsidRPr="005962CB">
        <w:rPr>
          <w:rFonts w:eastAsia="Times New Roman"/>
        </w:rPr>
        <w:t>умение</w:t>
      </w:r>
      <w:r w:rsidRPr="005962CB">
        <w:rPr>
          <w:rFonts w:eastAsia="Times New Roman"/>
          <w:spacing w:val="1"/>
        </w:rPr>
        <w:t xml:space="preserve"> </w:t>
      </w:r>
      <w:r w:rsidRPr="005962CB">
        <w:rPr>
          <w:rFonts w:eastAsia="Times New Roman"/>
        </w:rPr>
        <w:t>поддержать</w:t>
      </w:r>
      <w:r w:rsidRPr="005962CB">
        <w:rPr>
          <w:rFonts w:eastAsia="Times New Roman"/>
          <w:spacing w:val="1"/>
        </w:rPr>
        <w:t xml:space="preserve"> </w:t>
      </w:r>
      <w:r w:rsidRPr="005962CB">
        <w:rPr>
          <w:rFonts w:eastAsia="Times New Roman"/>
        </w:rPr>
        <w:t>их</w:t>
      </w:r>
      <w:r w:rsidRPr="005962CB">
        <w:rPr>
          <w:rFonts w:eastAsia="Times New Roman"/>
          <w:spacing w:val="1"/>
        </w:rPr>
        <w:t xml:space="preserve"> </w:t>
      </w:r>
      <w:r w:rsidRPr="005962CB">
        <w:rPr>
          <w:rFonts w:eastAsia="Times New Roman"/>
        </w:rPr>
        <w:t>интерес,</w:t>
      </w:r>
      <w:r w:rsidRPr="005962CB">
        <w:rPr>
          <w:rFonts w:eastAsia="Times New Roman"/>
          <w:spacing w:val="1"/>
        </w:rPr>
        <w:t xml:space="preserve"> </w:t>
      </w:r>
      <w:r w:rsidRPr="005962CB">
        <w:rPr>
          <w:rFonts w:eastAsia="Times New Roman"/>
        </w:rPr>
        <w:t>высказывания</w:t>
      </w:r>
      <w:r w:rsidRPr="005962CB">
        <w:rPr>
          <w:rFonts w:eastAsia="Times New Roman"/>
          <w:spacing w:val="1"/>
        </w:rPr>
        <w:t xml:space="preserve"> </w:t>
      </w:r>
      <w:r w:rsidRPr="005962CB">
        <w:rPr>
          <w:rFonts w:eastAsia="Times New Roman"/>
        </w:rPr>
        <w:t>способствуют</w:t>
      </w:r>
      <w:r w:rsidRPr="005962CB">
        <w:rPr>
          <w:rFonts w:eastAsia="Times New Roman"/>
          <w:spacing w:val="1"/>
        </w:rPr>
        <w:t xml:space="preserve"> </w:t>
      </w:r>
      <w:r w:rsidRPr="005962CB">
        <w:rPr>
          <w:rFonts w:eastAsia="Times New Roman"/>
        </w:rPr>
        <w:t>развитию</w:t>
      </w:r>
      <w:r w:rsidRPr="005962CB">
        <w:rPr>
          <w:rFonts w:eastAsia="Times New Roman"/>
          <w:spacing w:val="-13"/>
        </w:rPr>
        <w:t xml:space="preserve"> </w:t>
      </w:r>
      <w:r w:rsidRPr="005962CB">
        <w:rPr>
          <w:rFonts w:eastAsia="Times New Roman"/>
        </w:rPr>
        <w:t>мышления</w:t>
      </w:r>
      <w:r w:rsidRPr="005962CB">
        <w:rPr>
          <w:rFonts w:eastAsia="Times New Roman"/>
          <w:spacing w:val="-11"/>
        </w:rPr>
        <w:t xml:space="preserve"> </w:t>
      </w:r>
      <w:r w:rsidRPr="005962CB">
        <w:rPr>
          <w:rFonts w:eastAsia="Times New Roman"/>
        </w:rPr>
        <w:t>и</w:t>
      </w:r>
      <w:r w:rsidRPr="005962CB">
        <w:rPr>
          <w:rFonts w:eastAsia="Times New Roman"/>
          <w:spacing w:val="-12"/>
        </w:rPr>
        <w:t xml:space="preserve"> </w:t>
      </w:r>
      <w:r w:rsidRPr="005962CB">
        <w:rPr>
          <w:rFonts w:eastAsia="Times New Roman"/>
        </w:rPr>
        <w:t>речи</w:t>
      </w:r>
      <w:r w:rsidRPr="005962CB">
        <w:rPr>
          <w:rFonts w:eastAsia="Times New Roman"/>
          <w:spacing w:val="-11"/>
        </w:rPr>
        <w:t xml:space="preserve"> </w:t>
      </w:r>
      <w:r w:rsidRPr="005962CB">
        <w:rPr>
          <w:rFonts w:eastAsia="Times New Roman"/>
        </w:rPr>
        <w:t>детей,</w:t>
      </w:r>
      <w:r w:rsidRPr="005962CB">
        <w:rPr>
          <w:rFonts w:eastAsia="Times New Roman"/>
          <w:spacing w:val="-13"/>
        </w:rPr>
        <w:t xml:space="preserve"> </w:t>
      </w:r>
      <w:r w:rsidRPr="005962CB">
        <w:rPr>
          <w:rFonts w:eastAsia="Times New Roman"/>
        </w:rPr>
        <w:t>правильного</w:t>
      </w:r>
      <w:r w:rsidRPr="005962CB">
        <w:rPr>
          <w:rFonts w:eastAsia="Times New Roman"/>
          <w:spacing w:val="-10"/>
        </w:rPr>
        <w:t xml:space="preserve"> </w:t>
      </w:r>
      <w:r w:rsidRPr="005962CB">
        <w:rPr>
          <w:rFonts w:eastAsia="Times New Roman"/>
        </w:rPr>
        <w:t>отношения</w:t>
      </w:r>
      <w:r w:rsidRPr="005962CB">
        <w:rPr>
          <w:rFonts w:eastAsia="Times New Roman"/>
          <w:spacing w:val="-14"/>
        </w:rPr>
        <w:t xml:space="preserve"> </w:t>
      </w:r>
      <w:r w:rsidRPr="005962CB">
        <w:rPr>
          <w:rFonts w:eastAsia="Times New Roman"/>
        </w:rPr>
        <w:t>к</w:t>
      </w:r>
      <w:r w:rsidRPr="005962CB">
        <w:rPr>
          <w:rFonts w:eastAsia="Times New Roman"/>
          <w:spacing w:val="-11"/>
        </w:rPr>
        <w:t xml:space="preserve"> </w:t>
      </w:r>
      <w:r w:rsidRPr="005962CB">
        <w:rPr>
          <w:rFonts w:eastAsia="Times New Roman"/>
        </w:rPr>
        <w:t>наблюдаемому.</w:t>
      </w:r>
      <w:r w:rsidRPr="005962CB">
        <w:rPr>
          <w:rFonts w:eastAsia="Times New Roman"/>
          <w:spacing w:val="-13"/>
        </w:rPr>
        <w:t xml:space="preserve"> </w:t>
      </w:r>
      <w:r w:rsidRPr="005962CB">
        <w:rPr>
          <w:rFonts w:eastAsia="Times New Roman"/>
        </w:rPr>
        <w:t>Следует</w:t>
      </w:r>
      <w:r w:rsidRPr="005962CB">
        <w:rPr>
          <w:rFonts w:eastAsia="Times New Roman"/>
          <w:spacing w:val="-67"/>
        </w:rPr>
        <w:t xml:space="preserve"> </w:t>
      </w:r>
      <w:r w:rsidRPr="005962CB">
        <w:rPr>
          <w:rFonts w:eastAsia="Times New Roman"/>
        </w:rPr>
        <w:t>предупредить родителей (законных представителей) об опасности возникновения</w:t>
      </w:r>
      <w:r w:rsidRPr="005962CB">
        <w:rPr>
          <w:rFonts w:eastAsia="Times New Roman"/>
          <w:spacing w:val="1"/>
        </w:rPr>
        <w:t xml:space="preserve"> </w:t>
      </w:r>
      <w:r w:rsidRPr="005962CB">
        <w:rPr>
          <w:rFonts w:eastAsia="Times New Roman"/>
        </w:rPr>
        <w:t>негативных</w:t>
      </w:r>
      <w:r w:rsidRPr="005962CB">
        <w:rPr>
          <w:rFonts w:eastAsia="Times New Roman"/>
          <w:spacing w:val="-9"/>
        </w:rPr>
        <w:t xml:space="preserve"> </w:t>
      </w:r>
      <w:r w:rsidRPr="005962CB">
        <w:rPr>
          <w:rFonts w:eastAsia="Times New Roman"/>
        </w:rPr>
        <w:t>последствий</w:t>
      </w:r>
      <w:r w:rsidRPr="005962CB">
        <w:rPr>
          <w:rFonts w:eastAsia="Times New Roman"/>
          <w:spacing w:val="-7"/>
        </w:rPr>
        <w:t xml:space="preserve"> </w:t>
      </w:r>
      <w:r w:rsidRPr="005962CB">
        <w:rPr>
          <w:rFonts w:eastAsia="Times New Roman"/>
        </w:rPr>
        <w:t>в</w:t>
      </w:r>
      <w:r w:rsidRPr="005962CB">
        <w:rPr>
          <w:rFonts w:eastAsia="Times New Roman"/>
          <w:spacing w:val="-7"/>
        </w:rPr>
        <w:t xml:space="preserve"> </w:t>
      </w:r>
      <w:r w:rsidRPr="005962CB">
        <w:rPr>
          <w:rFonts w:eastAsia="Times New Roman"/>
        </w:rPr>
        <w:t>случае</w:t>
      </w:r>
      <w:r w:rsidRPr="005962CB">
        <w:rPr>
          <w:rFonts w:eastAsia="Times New Roman"/>
          <w:spacing w:val="-8"/>
        </w:rPr>
        <w:t xml:space="preserve"> </w:t>
      </w:r>
      <w:r w:rsidRPr="005962CB">
        <w:rPr>
          <w:rFonts w:eastAsia="Times New Roman"/>
        </w:rPr>
        <w:t>их</w:t>
      </w:r>
      <w:r w:rsidRPr="005962CB">
        <w:rPr>
          <w:rFonts w:eastAsia="Times New Roman"/>
          <w:spacing w:val="-5"/>
        </w:rPr>
        <w:t xml:space="preserve"> </w:t>
      </w:r>
      <w:r w:rsidRPr="005962CB">
        <w:rPr>
          <w:rFonts w:eastAsia="Times New Roman"/>
        </w:rPr>
        <w:t>равнодушного</w:t>
      </w:r>
      <w:r w:rsidRPr="005962CB">
        <w:rPr>
          <w:rFonts w:eastAsia="Times New Roman"/>
          <w:spacing w:val="-7"/>
        </w:rPr>
        <w:t xml:space="preserve"> </w:t>
      </w:r>
      <w:r w:rsidRPr="005962CB">
        <w:rPr>
          <w:rFonts w:eastAsia="Times New Roman"/>
        </w:rPr>
        <w:t>отношения</w:t>
      </w:r>
      <w:r w:rsidRPr="005962CB">
        <w:rPr>
          <w:rFonts w:eastAsia="Times New Roman"/>
          <w:spacing w:val="-7"/>
        </w:rPr>
        <w:t xml:space="preserve"> </w:t>
      </w:r>
      <w:r w:rsidRPr="005962CB">
        <w:rPr>
          <w:rFonts w:eastAsia="Times New Roman"/>
        </w:rPr>
        <w:t>к</w:t>
      </w:r>
      <w:r w:rsidRPr="005962CB">
        <w:rPr>
          <w:rFonts w:eastAsia="Times New Roman"/>
          <w:spacing w:val="-6"/>
        </w:rPr>
        <w:t xml:space="preserve"> </w:t>
      </w:r>
      <w:r w:rsidRPr="005962CB">
        <w:rPr>
          <w:rFonts w:eastAsia="Times New Roman"/>
        </w:rPr>
        <w:t>детским</w:t>
      </w:r>
      <w:r w:rsidRPr="005962CB">
        <w:rPr>
          <w:rFonts w:eastAsia="Times New Roman"/>
          <w:spacing w:val="-8"/>
        </w:rPr>
        <w:t xml:space="preserve"> </w:t>
      </w:r>
      <w:r w:rsidRPr="005962CB">
        <w:rPr>
          <w:rFonts w:eastAsia="Times New Roman"/>
        </w:rPr>
        <w:t>вопросам</w:t>
      </w:r>
      <w:r w:rsidRPr="005962CB">
        <w:rPr>
          <w:rFonts w:eastAsia="Times New Roman"/>
          <w:spacing w:val="-7"/>
        </w:rPr>
        <w:t xml:space="preserve"> </w:t>
      </w:r>
      <w:r w:rsidRPr="005962CB">
        <w:rPr>
          <w:rFonts w:eastAsia="Times New Roman"/>
        </w:rPr>
        <w:t>и</w:t>
      </w:r>
      <w:r w:rsidRPr="005962CB">
        <w:rPr>
          <w:rFonts w:eastAsia="Times New Roman"/>
          <w:spacing w:val="-68"/>
        </w:rPr>
        <w:t xml:space="preserve"> </w:t>
      </w:r>
      <w:r w:rsidRPr="005962CB">
        <w:rPr>
          <w:rFonts w:eastAsia="Times New Roman"/>
        </w:rPr>
        <w:t>проблемам.</w:t>
      </w:r>
      <w:r w:rsidRPr="005962CB">
        <w:rPr>
          <w:rFonts w:eastAsia="Times New Roman"/>
          <w:spacing w:val="-8"/>
        </w:rPr>
        <w:t xml:space="preserve"> </w:t>
      </w:r>
      <w:r w:rsidRPr="005962CB">
        <w:rPr>
          <w:rFonts w:eastAsia="Times New Roman"/>
        </w:rPr>
        <w:t>Это</w:t>
      </w:r>
      <w:r w:rsidRPr="005962CB">
        <w:rPr>
          <w:rFonts w:eastAsia="Times New Roman"/>
          <w:spacing w:val="-7"/>
        </w:rPr>
        <w:t xml:space="preserve"> </w:t>
      </w:r>
      <w:r w:rsidRPr="005962CB">
        <w:rPr>
          <w:rFonts w:eastAsia="Times New Roman"/>
        </w:rPr>
        <w:t>гасит</w:t>
      </w:r>
      <w:r w:rsidRPr="005962CB">
        <w:rPr>
          <w:rFonts w:eastAsia="Times New Roman"/>
          <w:spacing w:val="-7"/>
        </w:rPr>
        <w:t xml:space="preserve"> </w:t>
      </w:r>
      <w:r w:rsidRPr="005962CB">
        <w:rPr>
          <w:rFonts w:eastAsia="Times New Roman"/>
        </w:rPr>
        <w:t>любознательность</w:t>
      </w:r>
      <w:r w:rsidRPr="005962CB">
        <w:rPr>
          <w:rFonts w:eastAsia="Times New Roman"/>
          <w:spacing w:val="-9"/>
        </w:rPr>
        <w:t xml:space="preserve"> </w:t>
      </w:r>
      <w:r w:rsidRPr="005962CB">
        <w:rPr>
          <w:rFonts w:eastAsia="Times New Roman"/>
        </w:rPr>
        <w:t>детей,</w:t>
      </w:r>
      <w:r w:rsidRPr="005962CB">
        <w:rPr>
          <w:rFonts w:eastAsia="Times New Roman"/>
          <w:spacing w:val="-11"/>
        </w:rPr>
        <w:t xml:space="preserve"> </w:t>
      </w:r>
      <w:r w:rsidRPr="005962CB">
        <w:rPr>
          <w:rFonts w:eastAsia="Times New Roman"/>
        </w:rPr>
        <w:t>отдаляя</w:t>
      </w:r>
      <w:r w:rsidRPr="005962CB">
        <w:rPr>
          <w:rFonts w:eastAsia="Times New Roman"/>
          <w:spacing w:val="-6"/>
        </w:rPr>
        <w:t xml:space="preserve"> </w:t>
      </w:r>
      <w:r w:rsidRPr="005962CB">
        <w:rPr>
          <w:rFonts w:eastAsia="Times New Roman"/>
        </w:rPr>
        <w:t>их</w:t>
      </w:r>
      <w:r w:rsidRPr="005962CB">
        <w:rPr>
          <w:rFonts w:eastAsia="Times New Roman"/>
          <w:spacing w:val="-9"/>
        </w:rPr>
        <w:t xml:space="preserve"> </w:t>
      </w:r>
      <w:r w:rsidRPr="005962CB">
        <w:rPr>
          <w:rFonts w:eastAsia="Times New Roman"/>
        </w:rPr>
        <w:t>от</w:t>
      </w:r>
      <w:r w:rsidRPr="005962CB">
        <w:rPr>
          <w:rFonts w:eastAsia="Times New Roman"/>
          <w:spacing w:val="-7"/>
        </w:rPr>
        <w:t xml:space="preserve"> </w:t>
      </w:r>
      <w:r w:rsidRPr="005962CB">
        <w:rPr>
          <w:rFonts w:eastAsia="Times New Roman"/>
        </w:rPr>
        <w:t>родителей.</w:t>
      </w:r>
      <w:r w:rsidRPr="005962CB">
        <w:rPr>
          <w:rFonts w:eastAsia="Times New Roman"/>
          <w:spacing w:val="-8"/>
        </w:rPr>
        <w:t xml:space="preserve"> </w:t>
      </w:r>
      <w:r w:rsidRPr="005962CB">
        <w:rPr>
          <w:rFonts w:eastAsia="Times New Roman"/>
        </w:rPr>
        <w:t>Желательно</w:t>
      </w:r>
      <w:r w:rsidRPr="005962CB">
        <w:rPr>
          <w:rFonts w:eastAsia="Times New Roman"/>
          <w:spacing w:val="-68"/>
        </w:rPr>
        <w:t xml:space="preserve"> </w:t>
      </w:r>
      <w:r w:rsidRPr="005962CB">
        <w:rPr>
          <w:rFonts w:eastAsia="Times New Roman"/>
        </w:rPr>
        <w:t>показать</w:t>
      </w:r>
      <w:r w:rsidRPr="005962CB">
        <w:rPr>
          <w:rFonts w:eastAsia="Times New Roman"/>
          <w:spacing w:val="1"/>
        </w:rPr>
        <w:t xml:space="preserve"> </w:t>
      </w:r>
      <w:r w:rsidRPr="005962CB">
        <w:rPr>
          <w:rFonts w:eastAsia="Times New Roman"/>
        </w:rPr>
        <w:t>родителям</w:t>
      </w:r>
      <w:r w:rsidRPr="005962CB">
        <w:rPr>
          <w:rFonts w:eastAsia="Times New Roman"/>
          <w:spacing w:val="1"/>
        </w:rPr>
        <w:t xml:space="preserve"> </w:t>
      </w:r>
      <w:r w:rsidRPr="005962CB">
        <w:rPr>
          <w:rFonts w:eastAsia="Times New Roman"/>
        </w:rPr>
        <w:t>(законным</w:t>
      </w:r>
      <w:r w:rsidRPr="005962CB">
        <w:rPr>
          <w:rFonts w:eastAsia="Times New Roman"/>
          <w:spacing w:val="1"/>
        </w:rPr>
        <w:t xml:space="preserve"> </w:t>
      </w:r>
      <w:r w:rsidRPr="005962CB">
        <w:rPr>
          <w:rFonts w:eastAsia="Times New Roman"/>
        </w:rPr>
        <w:t>представителям)</w:t>
      </w:r>
      <w:r w:rsidRPr="005962CB">
        <w:rPr>
          <w:rFonts w:eastAsia="Times New Roman"/>
          <w:spacing w:val="1"/>
        </w:rPr>
        <w:t xml:space="preserve"> </w:t>
      </w:r>
      <w:r w:rsidRPr="005962CB">
        <w:rPr>
          <w:rFonts w:eastAsia="Times New Roman"/>
        </w:rPr>
        <w:t>открытое</w:t>
      </w:r>
      <w:r w:rsidRPr="005962CB">
        <w:rPr>
          <w:rFonts w:eastAsia="Times New Roman"/>
          <w:spacing w:val="1"/>
        </w:rPr>
        <w:t xml:space="preserve"> </w:t>
      </w:r>
      <w:r w:rsidRPr="005962CB">
        <w:rPr>
          <w:rFonts w:eastAsia="Times New Roman"/>
        </w:rPr>
        <w:t>занятие</w:t>
      </w:r>
      <w:r w:rsidRPr="005962CB">
        <w:rPr>
          <w:rFonts w:eastAsia="Times New Roman"/>
          <w:spacing w:val="1"/>
        </w:rPr>
        <w:t xml:space="preserve"> </w:t>
      </w:r>
      <w:r w:rsidRPr="005962CB">
        <w:rPr>
          <w:rFonts w:eastAsia="Times New Roman"/>
        </w:rPr>
        <w:t>с</w:t>
      </w:r>
      <w:r w:rsidRPr="005962CB">
        <w:rPr>
          <w:rFonts w:eastAsia="Times New Roman"/>
          <w:spacing w:val="1"/>
        </w:rPr>
        <w:t xml:space="preserve"> </w:t>
      </w:r>
      <w:r w:rsidRPr="005962CB">
        <w:rPr>
          <w:rFonts w:eastAsia="Times New Roman"/>
        </w:rPr>
        <w:t>детьми</w:t>
      </w:r>
      <w:r w:rsidRPr="005962CB">
        <w:rPr>
          <w:rFonts w:eastAsia="Times New Roman"/>
          <w:spacing w:val="1"/>
        </w:rPr>
        <w:t xml:space="preserve"> </w:t>
      </w:r>
      <w:r w:rsidRPr="005962CB">
        <w:rPr>
          <w:rFonts w:eastAsia="Times New Roman"/>
        </w:rPr>
        <w:t>по</w:t>
      </w:r>
      <w:r w:rsidRPr="005962CB">
        <w:rPr>
          <w:rFonts w:eastAsia="Times New Roman"/>
          <w:spacing w:val="1"/>
        </w:rPr>
        <w:t xml:space="preserve"> </w:t>
      </w:r>
      <w:r w:rsidRPr="005962CB">
        <w:rPr>
          <w:rFonts w:eastAsia="Times New Roman"/>
        </w:rPr>
        <w:t>развитию речи с последующим его анализом и конкретными рекомендациями о том,</w:t>
      </w:r>
      <w:r w:rsidRPr="005962CB">
        <w:rPr>
          <w:rFonts w:eastAsia="Times New Roman"/>
          <w:spacing w:val="-67"/>
        </w:rPr>
        <w:t xml:space="preserve"> </w:t>
      </w:r>
      <w:r w:rsidRPr="005962CB">
        <w:rPr>
          <w:rFonts w:eastAsia="Times New Roman"/>
        </w:rPr>
        <w:t>как</w:t>
      </w:r>
      <w:r w:rsidRPr="005962CB">
        <w:rPr>
          <w:rFonts w:eastAsia="Times New Roman"/>
          <w:spacing w:val="-10"/>
        </w:rPr>
        <w:t xml:space="preserve"> </w:t>
      </w:r>
      <w:r w:rsidRPr="005962CB">
        <w:rPr>
          <w:rFonts w:eastAsia="Times New Roman"/>
        </w:rPr>
        <w:t>беседовать</w:t>
      </w:r>
      <w:r w:rsidRPr="005962CB">
        <w:rPr>
          <w:rFonts w:eastAsia="Times New Roman"/>
          <w:spacing w:val="-10"/>
        </w:rPr>
        <w:t xml:space="preserve"> </w:t>
      </w:r>
      <w:r w:rsidRPr="005962CB">
        <w:rPr>
          <w:rFonts w:eastAsia="Times New Roman"/>
        </w:rPr>
        <w:t>с</w:t>
      </w:r>
      <w:r w:rsidRPr="005962CB">
        <w:rPr>
          <w:rFonts w:eastAsia="Times New Roman"/>
          <w:spacing w:val="-11"/>
        </w:rPr>
        <w:t xml:space="preserve"> </w:t>
      </w:r>
      <w:r w:rsidRPr="005962CB">
        <w:rPr>
          <w:rFonts w:eastAsia="Times New Roman"/>
        </w:rPr>
        <w:t>ребенком</w:t>
      </w:r>
      <w:r w:rsidRPr="005962CB">
        <w:rPr>
          <w:rFonts w:eastAsia="Times New Roman"/>
          <w:spacing w:val="-9"/>
        </w:rPr>
        <w:t xml:space="preserve"> </w:t>
      </w:r>
      <w:r w:rsidRPr="005962CB">
        <w:rPr>
          <w:rFonts w:eastAsia="Times New Roman"/>
        </w:rPr>
        <w:t>о</w:t>
      </w:r>
      <w:r w:rsidRPr="005962CB">
        <w:rPr>
          <w:rFonts w:eastAsia="Times New Roman"/>
          <w:spacing w:val="-10"/>
        </w:rPr>
        <w:t xml:space="preserve"> </w:t>
      </w:r>
      <w:r w:rsidRPr="005962CB">
        <w:rPr>
          <w:rFonts w:eastAsia="Times New Roman"/>
        </w:rPr>
        <w:t>прочитанном,</w:t>
      </w:r>
      <w:r w:rsidRPr="005962CB">
        <w:rPr>
          <w:rFonts w:eastAsia="Times New Roman"/>
          <w:spacing w:val="-11"/>
        </w:rPr>
        <w:t xml:space="preserve"> </w:t>
      </w:r>
      <w:r w:rsidRPr="005962CB">
        <w:rPr>
          <w:rFonts w:eastAsia="Times New Roman"/>
        </w:rPr>
        <w:t>на</w:t>
      </w:r>
      <w:r w:rsidRPr="005962CB">
        <w:rPr>
          <w:rFonts w:eastAsia="Times New Roman"/>
          <w:spacing w:val="-9"/>
        </w:rPr>
        <w:t xml:space="preserve"> </w:t>
      </w:r>
      <w:r w:rsidRPr="005962CB">
        <w:rPr>
          <w:rFonts w:eastAsia="Times New Roman"/>
        </w:rPr>
        <w:t>что</w:t>
      </w:r>
      <w:r w:rsidRPr="005962CB">
        <w:rPr>
          <w:rFonts w:eastAsia="Times New Roman"/>
          <w:spacing w:val="-10"/>
        </w:rPr>
        <w:t xml:space="preserve"> </w:t>
      </w:r>
      <w:r w:rsidRPr="005962CB">
        <w:rPr>
          <w:rFonts w:eastAsia="Times New Roman"/>
        </w:rPr>
        <w:t>и</w:t>
      </w:r>
      <w:r w:rsidRPr="005962CB">
        <w:rPr>
          <w:rFonts w:eastAsia="Times New Roman"/>
          <w:spacing w:val="-8"/>
        </w:rPr>
        <w:t xml:space="preserve"> </w:t>
      </w:r>
      <w:r w:rsidRPr="005962CB">
        <w:rPr>
          <w:rFonts w:eastAsia="Times New Roman"/>
        </w:rPr>
        <w:t>как</w:t>
      </w:r>
      <w:r w:rsidRPr="005962CB">
        <w:rPr>
          <w:rFonts w:eastAsia="Times New Roman"/>
          <w:spacing w:val="-11"/>
        </w:rPr>
        <w:t xml:space="preserve"> </w:t>
      </w:r>
      <w:r w:rsidRPr="005962CB">
        <w:rPr>
          <w:rFonts w:eastAsia="Times New Roman"/>
        </w:rPr>
        <w:t>обращать</w:t>
      </w:r>
      <w:r w:rsidRPr="005962CB">
        <w:rPr>
          <w:rFonts w:eastAsia="Times New Roman"/>
          <w:spacing w:val="-10"/>
        </w:rPr>
        <w:t xml:space="preserve"> </w:t>
      </w:r>
      <w:r w:rsidRPr="005962CB">
        <w:rPr>
          <w:rFonts w:eastAsia="Times New Roman"/>
        </w:rPr>
        <w:t>внимание</w:t>
      </w:r>
      <w:r w:rsidRPr="005962CB">
        <w:rPr>
          <w:rFonts w:eastAsia="Times New Roman"/>
          <w:spacing w:val="-10"/>
        </w:rPr>
        <w:t xml:space="preserve"> </w:t>
      </w:r>
      <w:r w:rsidRPr="005962CB">
        <w:rPr>
          <w:rFonts w:eastAsia="Times New Roman"/>
        </w:rPr>
        <w:t>в</w:t>
      </w:r>
      <w:r w:rsidRPr="005962CB">
        <w:rPr>
          <w:rFonts w:eastAsia="Times New Roman"/>
          <w:spacing w:val="-10"/>
        </w:rPr>
        <w:t xml:space="preserve"> </w:t>
      </w:r>
      <w:r w:rsidRPr="005962CB">
        <w:rPr>
          <w:rFonts w:eastAsia="Times New Roman"/>
        </w:rPr>
        <w:t>природе</w:t>
      </w:r>
      <w:r w:rsidRPr="005962CB">
        <w:rPr>
          <w:rFonts w:eastAsia="Times New Roman"/>
          <w:spacing w:val="-67"/>
        </w:rPr>
        <w:t xml:space="preserve"> </w:t>
      </w:r>
      <w:r w:rsidRPr="005962CB">
        <w:rPr>
          <w:rFonts w:eastAsia="Times New Roman"/>
        </w:rPr>
        <w:t>и общественной жизни, как знакомить с трудом людей, чтобы у детей уже в этом</w:t>
      </w:r>
      <w:r w:rsidRPr="005962CB">
        <w:rPr>
          <w:rFonts w:eastAsia="Times New Roman"/>
          <w:spacing w:val="1"/>
        </w:rPr>
        <w:t xml:space="preserve"> </w:t>
      </w:r>
      <w:r w:rsidRPr="005962CB">
        <w:rPr>
          <w:rFonts w:eastAsia="Times New Roman"/>
        </w:rPr>
        <w:t>возрасте</w:t>
      </w:r>
      <w:r w:rsidRPr="005962CB">
        <w:rPr>
          <w:rFonts w:eastAsia="Times New Roman"/>
          <w:spacing w:val="-2"/>
        </w:rPr>
        <w:t xml:space="preserve"> </w:t>
      </w:r>
      <w:r w:rsidRPr="005962CB">
        <w:rPr>
          <w:rFonts w:eastAsia="Times New Roman"/>
        </w:rPr>
        <w:t>закладывалось</w:t>
      </w:r>
      <w:r w:rsidRPr="005962CB">
        <w:rPr>
          <w:rFonts w:eastAsia="Times New Roman"/>
          <w:spacing w:val="-2"/>
        </w:rPr>
        <w:t xml:space="preserve"> </w:t>
      </w:r>
      <w:r w:rsidRPr="005962CB">
        <w:rPr>
          <w:rFonts w:eastAsia="Times New Roman"/>
        </w:rPr>
        <w:t>уважение</w:t>
      </w:r>
      <w:r w:rsidRPr="005962CB">
        <w:rPr>
          <w:rFonts w:eastAsia="Times New Roman"/>
          <w:spacing w:val="-1"/>
        </w:rPr>
        <w:t xml:space="preserve"> </w:t>
      </w:r>
      <w:r w:rsidRPr="005962CB">
        <w:rPr>
          <w:rFonts w:eastAsia="Times New Roman"/>
        </w:rPr>
        <w:t>к</w:t>
      </w:r>
      <w:r w:rsidRPr="005962CB">
        <w:rPr>
          <w:rFonts w:eastAsia="Times New Roman"/>
          <w:spacing w:val="-1"/>
        </w:rPr>
        <w:t xml:space="preserve"> </w:t>
      </w:r>
      <w:r w:rsidRPr="005962CB">
        <w:rPr>
          <w:rFonts w:eastAsia="Times New Roman"/>
        </w:rPr>
        <w:t>людям</w:t>
      </w:r>
      <w:r w:rsidRPr="005962CB">
        <w:rPr>
          <w:rFonts w:eastAsia="Times New Roman"/>
          <w:spacing w:val="-1"/>
        </w:rPr>
        <w:t xml:space="preserve"> </w:t>
      </w:r>
      <w:r w:rsidRPr="005962CB">
        <w:rPr>
          <w:rFonts w:eastAsia="Times New Roman"/>
        </w:rPr>
        <w:t>и их труду.</w:t>
      </w:r>
    </w:p>
    <w:p w:rsidR="005962CB" w:rsidRPr="005962CB" w:rsidRDefault="005962CB" w:rsidP="005962CB">
      <w:pPr>
        <w:widowControl w:val="0"/>
        <w:autoSpaceDE w:val="0"/>
        <w:autoSpaceDN w:val="0"/>
        <w:spacing w:before="4" w:after="0" w:line="276" w:lineRule="auto"/>
        <w:ind w:left="142" w:right="49"/>
        <w:jc w:val="both"/>
        <w:rPr>
          <w:rFonts w:eastAsia="Times New Roman"/>
          <w:b/>
          <w:szCs w:val="22"/>
        </w:rPr>
      </w:pPr>
      <w:r w:rsidRPr="005962CB">
        <w:rPr>
          <w:rFonts w:eastAsia="Times New Roman"/>
          <w:b/>
          <w:szCs w:val="22"/>
          <w:u w:val="thick"/>
        </w:rPr>
        <w:t>Работа</w:t>
      </w:r>
      <w:r w:rsidRPr="005962CB">
        <w:rPr>
          <w:rFonts w:eastAsia="Times New Roman"/>
          <w:b/>
          <w:spacing w:val="-2"/>
          <w:szCs w:val="22"/>
          <w:u w:val="thick"/>
        </w:rPr>
        <w:t xml:space="preserve"> </w:t>
      </w:r>
      <w:r w:rsidRPr="005962CB">
        <w:rPr>
          <w:rFonts w:eastAsia="Times New Roman"/>
          <w:b/>
          <w:szCs w:val="22"/>
          <w:u w:val="thick"/>
        </w:rPr>
        <w:t>с</w:t>
      </w:r>
      <w:r w:rsidRPr="005962CB">
        <w:rPr>
          <w:rFonts w:eastAsia="Times New Roman"/>
          <w:b/>
          <w:spacing w:val="-2"/>
          <w:szCs w:val="22"/>
          <w:u w:val="thick"/>
        </w:rPr>
        <w:t xml:space="preserve"> </w:t>
      </w:r>
      <w:r w:rsidRPr="005962CB">
        <w:rPr>
          <w:rFonts w:eastAsia="Times New Roman"/>
          <w:b/>
          <w:szCs w:val="22"/>
          <w:u w:val="thick"/>
        </w:rPr>
        <w:t>родителями</w:t>
      </w:r>
      <w:r w:rsidRPr="005962CB">
        <w:rPr>
          <w:rFonts w:eastAsia="Times New Roman"/>
          <w:b/>
          <w:spacing w:val="-3"/>
          <w:szCs w:val="22"/>
          <w:u w:val="thick"/>
        </w:rPr>
        <w:t xml:space="preserve"> </w:t>
      </w:r>
      <w:r w:rsidRPr="005962CB">
        <w:rPr>
          <w:rFonts w:eastAsia="Times New Roman"/>
          <w:b/>
          <w:szCs w:val="22"/>
          <w:u w:val="thick"/>
        </w:rPr>
        <w:t>в</w:t>
      </w:r>
      <w:r w:rsidRPr="005962CB">
        <w:rPr>
          <w:rFonts w:eastAsia="Times New Roman"/>
          <w:b/>
          <w:spacing w:val="-2"/>
          <w:szCs w:val="22"/>
          <w:u w:val="thick"/>
        </w:rPr>
        <w:t xml:space="preserve"> </w:t>
      </w:r>
      <w:r w:rsidRPr="005962CB">
        <w:rPr>
          <w:rFonts w:eastAsia="Times New Roman"/>
          <w:b/>
          <w:szCs w:val="22"/>
          <w:u w:val="thick"/>
        </w:rPr>
        <w:t>средней</w:t>
      </w:r>
      <w:r w:rsidRPr="005962CB">
        <w:rPr>
          <w:rFonts w:eastAsia="Times New Roman"/>
          <w:b/>
          <w:spacing w:val="-3"/>
          <w:szCs w:val="22"/>
          <w:u w:val="thick"/>
        </w:rPr>
        <w:t xml:space="preserve"> </w:t>
      </w:r>
      <w:r w:rsidRPr="005962CB">
        <w:rPr>
          <w:rFonts w:eastAsia="Times New Roman"/>
          <w:b/>
          <w:szCs w:val="22"/>
          <w:u w:val="thick"/>
        </w:rPr>
        <w:t>группе</w:t>
      </w:r>
    </w:p>
    <w:p w:rsidR="005962CB" w:rsidRPr="005962CB" w:rsidRDefault="005962CB" w:rsidP="005962CB">
      <w:pPr>
        <w:widowControl w:val="0"/>
        <w:autoSpaceDE w:val="0"/>
        <w:autoSpaceDN w:val="0"/>
        <w:spacing w:after="0" w:line="276" w:lineRule="auto"/>
        <w:ind w:left="142" w:right="49"/>
        <w:jc w:val="both"/>
        <w:rPr>
          <w:rFonts w:eastAsia="Times New Roman"/>
        </w:rPr>
      </w:pPr>
      <w:r w:rsidRPr="005962CB">
        <w:rPr>
          <w:rFonts w:eastAsia="Times New Roman"/>
        </w:rPr>
        <w:t>В начале учебного года педагогам, необходимо выяснить, что изменилось в</w:t>
      </w:r>
      <w:r w:rsidRPr="005962CB">
        <w:rPr>
          <w:rFonts w:eastAsia="Times New Roman"/>
          <w:spacing w:val="1"/>
        </w:rPr>
        <w:t xml:space="preserve"> </w:t>
      </w:r>
      <w:r w:rsidRPr="005962CB">
        <w:rPr>
          <w:rFonts w:eastAsia="Times New Roman"/>
        </w:rPr>
        <w:t xml:space="preserve">условиях жизни воспитанников МБДОУ </w:t>
      </w:r>
      <w:r w:rsidRPr="005962CB">
        <w:rPr>
          <w:rFonts w:eastAsia="Times New Roman"/>
          <w:bCs/>
        </w:rPr>
        <w:t xml:space="preserve">Детский сад </w:t>
      </w:r>
      <w:r w:rsidRPr="005962CB">
        <w:rPr>
          <w:rFonts w:eastAsia="Times New Roman"/>
        </w:rPr>
        <w:t>№64. В беседах с родителями</w:t>
      </w:r>
      <w:r w:rsidRPr="005962CB">
        <w:rPr>
          <w:rFonts w:eastAsia="Times New Roman"/>
          <w:spacing w:val="1"/>
        </w:rPr>
        <w:t xml:space="preserve"> </w:t>
      </w:r>
      <w:r w:rsidRPr="005962CB">
        <w:rPr>
          <w:rFonts w:eastAsia="Times New Roman"/>
        </w:rPr>
        <w:t>(законными представителями) педагоги узнают, продолжают ли приучать детей к</w:t>
      </w:r>
      <w:r w:rsidRPr="005962CB">
        <w:rPr>
          <w:rFonts w:eastAsia="Times New Roman"/>
          <w:spacing w:val="1"/>
        </w:rPr>
        <w:t xml:space="preserve"> </w:t>
      </w:r>
      <w:r w:rsidRPr="005962CB">
        <w:rPr>
          <w:rFonts w:eastAsia="Times New Roman"/>
        </w:rPr>
        <w:t>самостоятельности в</w:t>
      </w:r>
      <w:r w:rsidRPr="005962CB">
        <w:rPr>
          <w:rFonts w:eastAsia="Times New Roman"/>
          <w:spacing w:val="1"/>
        </w:rPr>
        <w:t xml:space="preserve"> </w:t>
      </w:r>
      <w:r w:rsidRPr="005962CB">
        <w:rPr>
          <w:rFonts w:eastAsia="Times New Roman"/>
        </w:rPr>
        <w:t>самообслуживании,</w:t>
      </w:r>
      <w:r w:rsidRPr="005962CB">
        <w:rPr>
          <w:rFonts w:eastAsia="Times New Roman"/>
          <w:spacing w:val="1"/>
        </w:rPr>
        <w:t xml:space="preserve"> </w:t>
      </w:r>
      <w:r w:rsidRPr="005962CB">
        <w:rPr>
          <w:rFonts w:eastAsia="Times New Roman"/>
        </w:rPr>
        <w:t>привлекают</w:t>
      </w:r>
      <w:r w:rsidRPr="005962CB">
        <w:rPr>
          <w:rFonts w:eastAsia="Times New Roman"/>
          <w:spacing w:val="1"/>
        </w:rPr>
        <w:t xml:space="preserve"> </w:t>
      </w:r>
      <w:r w:rsidRPr="005962CB">
        <w:rPr>
          <w:rFonts w:eastAsia="Times New Roman"/>
        </w:rPr>
        <w:t>ли их</w:t>
      </w:r>
      <w:r w:rsidRPr="005962CB">
        <w:rPr>
          <w:rFonts w:eastAsia="Times New Roman"/>
          <w:spacing w:val="1"/>
        </w:rPr>
        <w:t xml:space="preserve"> </w:t>
      </w:r>
      <w:r w:rsidRPr="005962CB">
        <w:rPr>
          <w:rFonts w:eastAsia="Times New Roman"/>
        </w:rPr>
        <w:t>в помощь</w:t>
      </w:r>
      <w:r w:rsidRPr="005962CB">
        <w:rPr>
          <w:rFonts w:eastAsia="Times New Roman"/>
          <w:spacing w:val="1"/>
        </w:rPr>
        <w:t xml:space="preserve"> </w:t>
      </w:r>
      <w:r w:rsidRPr="005962CB">
        <w:rPr>
          <w:rFonts w:eastAsia="Times New Roman"/>
        </w:rPr>
        <w:t>взрослым,</w:t>
      </w:r>
      <w:r w:rsidRPr="005962CB">
        <w:rPr>
          <w:rFonts w:eastAsia="Times New Roman"/>
          <w:spacing w:val="1"/>
        </w:rPr>
        <w:t xml:space="preserve"> </w:t>
      </w:r>
      <w:r w:rsidRPr="005962CB">
        <w:rPr>
          <w:rFonts w:eastAsia="Times New Roman"/>
        </w:rPr>
        <w:t>какие</w:t>
      </w:r>
      <w:r w:rsidRPr="005962CB">
        <w:rPr>
          <w:rFonts w:eastAsia="Times New Roman"/>
          <w:spacing w:val="-2"/>
        </w:rPr>
        <w:t xml:space="preserve"> </w:t>
      </w:r>
      <w:r w:rsidRPr="005962CB">
        <w:rPr>
          <w:rFonts w:eastAsia="Times New Roman"/>
        </w:rPr>
        <w:t>игры</w:t>
      </w:r>
      <w:r w:rsidRPr="005962CB">
        <w:rPr>
          <w:rFonts w:eastAsia="Times New Roman"/>
          <w:spacing w:val="-3"/>
        </w:rPr>
        <w:t xml:space="preserve"> </w:t>
      </w:r>
      <w:r w:rsidRPr="005962CB">
        <w:rPr>
          <w:rFonts w:eastAsia="Times New Roman"/>
        </w:rPr>
        <w:t>и</w:t>
      </w:r>
      <w:r w:rsidRPr="005962CB">
        <w:rPr>
          <w:rFonts w:eastAsia="Times New Roman"/>
          <w:spacing w:val="-1"/>
        </w:rPr>
        <w:t xml:space="preserve"> </w:t>
      </w:r>
      <w:r w:rsidRPr="005962CB">
        <w:rPr>
          <w:rFonts w:eastAsia="Times New Roman"/>
        </w:rPr>
        <w:t>занятия предпочитают</w:t>
      </w:r>
      <w:r w:rsidRPr="005962CB">
        <w:rPr>
          <w:rFonts w:eastAsia="Times New Roman"/>
          <w:spacing w:val="-2"/>
        </w:rPr>
        <w:t xml:space="preserve"> </w:t>
      </w:r>
      <w:r w:rsidRPr="005962CB">
        <w:rPr>
          <w:rFonts w:eastAsia="Times New Roman"/>
        </w:rPr>
        <w:t>дети,</w:t>
      </w:r>
      <w:r w:rsidRPr="005962CB">
        <w:rPr>
          <w:rFonts w:eastAsia="Times New Roman"/>
          <w:spacing w:val="-2"/>
        </w:rPr>
        <w:t xml:space="preserve"> </w:t>
      </w:r>
      <w:r w:rsidRPr="005962CB">
        <w:rPr>
          <w:rFonts w:eastAsia="Times New Roman"/>
        </w:rPr>
        <w:t>как проводит</w:t>
      </w:r>
      <w:r w:rsidRPr="005962CB">
        <w:rPr>
          <w:rFonts w:eastAsia="Times New Roman"/>
          <w:spacing w:val="-2"/>
        </w:rPr>
        <w:t xml:space="preserve"> </w:t>
      </w:r>
      <w:r w:rsidRPr="005962CB">
        <w:rPr>
          <w:rFonts w:eastAsia="Times New Roman"/>
        </w:rPr>
        <w:t>дома</w:t>
      </w:r>
      <w:r w:rsidRPr="005962CB">
        <w:rPr>
          <w:rFonts w:eastAsia="Times New Roman"/>
          <w:spacing w:val="-2"/>
        </w:rPr>
        <w:t xml:space="preserve"> </w:t>
      </w:r>
      <w:r w:rsidRPr="005962CB">
        <w:rPr>
          <w:rFonts w:eastAsia="Times New Roman"/>
        </w:rPr>
        <w:t>выходные</w:t>
      </w:r>
      <w:r w:rsidRPr="005962CB">
        <w:rPr>
          <w:rFonts w:eastAsia="Times New Roman"/>
          <w:spacing w:val="-1"/>
        </w:rPr>
        <w:t xml:space="preserve"> </w:t>
      </w:r>
      <w:r w:rsidRPr="005962CB">
        <w:rPr>
          <w:rFonts w:eastAsia="Times New Roman"/>
        </w:rPr>
        <w:t>дни.</w:t>
      </w:r>
    </w:p>
    <w:p w:rsidR="005962CB" w:rsidRPr="005962CB" w:rsidRDefault="005962CB" w:rsidP="005962CB">
      <w:pPr>
        <w:widowControl w:val="0"/>
        <w:autoSpaceDE w:val="0"/>
        <w:autoSpaceDN w:val="0"/>
        <w:spacing w:after="0" w:line="276" w:lineRule="auto"/>
        <w:ind w:left="142" w:right="49"/>
        <w:jc w:val="both"/>
        <w:rPr>
          <w:rFonts w:eastAsia="Times New Roman"/>
        </w:rPr>
      </w:pPr>
      <w:r w:rsidRPr="005962CB">
        <w:rPr>
          <w:rFonts w:eastAsia="Times New Roman"/>
        </w:rPr>
        <w:t>В своем сообщении на первом родительском собрании педагогам необходимо</w:t>
      </w:r>
      <w:r w:rsidRPr="005962CB">
        <w:rPr>
          <w:rFonts w:eastAsia="Times New Roman"/>
          <w:spacing w:val="1"/>
        </w:rPr>
        <w:t xml:space="preserve"> </w:t>
      </w:r>
      <w:r w:rsidRPr="005962CB">
        <w:rPr>
          <w:rFonts w:eastAsia="Times New Roman"/>
        </w:rPr>
        <w:t>подчеркнуть возросшие возможности детей, подробно ознакомить с новыми, более</w:t>
      </w:r>
      <w:r w:rsidRPr="005962CB">
        <w:rPr>
          <w:rFonts w:eastAsia="Times New Roman"/>
          <w:spacing w:val="1"/>
        </w:rPr>
        <w:t xml:space="preserve"> </w:t>
      </w:r>
      <w:r w:rsidRPr="005962CB">
        <w:rPr>
          <w:rFonts w:eastAsia="Times New Roman"/>
        </w:rPr>
        <w:t>сложными</w:t>
      </w:r>
      <w:r w:rsidRPr="005962CB">
        <w:rPr>
          <w:rFonts w:eastAsia="Times New Roman"/>
          <w:spacing w:val="-1"/>
        </w:rPr>
        <w:t xml:space="preserve"> </w:t>
      </w:r>
      <w:r w:rsidRPr="005962CB">
        <w:rPr>
          <w:rFonts w:eastAsia="Times New Roman"/>
        </w:rPr>
        <w:t>задачами</w:t>
      </w:r>
      <w:r w:rsidRPr="005962CB">
        <w:rPr>
          <w:rFonts w:eastAsia="Times New Roman"/>
          <w:spacing w:val="-2"/>
        </w:rPr>
        <w:t xml:space="preserve"> </w:t>
      </w:r>
      <w:r w:rsidRPr="005962CB">
        <w:rPr>
          <w:rFonts w:eastAsia="Times New Roman"/>
        </w:rPr>
        <w:t>воспитания</w:t>
      </w:r>
      <w:r w:rsidRPr="005962CB">
        <w:rPr>
          <w:rFonts w:eastAsia="Times New Roman"/>
          <w:spacing w:val="-1"/>
        </w:rPr>
        <w:t xml:space="preserve"> </w:t>
      </w:r>
      <w:r w:rsidRPr="005962CB">
        <w:rPr>
          <w:rFonts w:eastAsia="Times New Roman"/>
        </w:rPr>
        <w:t>в</w:t>
      </w:r>
      <w:r w:rsidRPr="005962CB">
        <w:rPr>
          <w:rFonts w:eastAsia="Times New Roman"/>
          <w:spacing w:val="-2"/>
        </w:rPr>
        <w:t xml:space="preserve"> </w:t>
      </w:r>
      <w:r w:rsidRPr="005962CB">
        <w:rPr>
          <w:rFonts w:eastAsia="Times New Roman"/>
        </w:rPr>
        <w:t>сфере</w:t>
      </w:r>
      <w:r w:rsidRPr="005962CB">
        <w:rPr>
          <w:rFonts w:eastAsia="Times New Roman"/>
          <w:spacing w:val="-3"/>
        </w:rPr>
        <w:t xml:space="preserve"> </w:t>
      </w:r>
      <w:r w:rsidRPr="005962CB">
        <w:rPr>
          <w:rFonts w:eastAsia="Times New Roman"/>
        </w:rPr>
        <w:t>личностного</w:t>
      </w:r>
      <w:r w:rsidRPr="005962CB">
        <w:rPr>
          <w:rFonts w:eastAsia="Times New Roman"/>
          <w:spacing w:val="-1"/>
        </w:rPr>
        <w:t xml:space="preserve"> </w:t>
      </w:r>
      <w:r w:rsidRPr="005962CB">
        <w:rPr>
          <w:rFonts w:eastAsia="Times New Roman"/>
        </w:rPr>
        <w:t>развития.</w:t>
      </w:r>
    </w:p>
    <w:p w:rsidR="005962CB" w:rsidRPr="005962CB" w:rsidRDefault="005962CB" w:rsidP="005962CB">
      <w:pPr>
        <w:widowControl w:val="0"/>
        <w:autoSpaceDE w:val="0"/>
        <w:autoSpaceDN w:val="0"/>
        <w:spacing w:after="0" w:line="276" w:lineRule="auto"/>
        <w:ind w:left="142" w:right="49"/>
        <w:jc w:val="both"/>
        <w:rPr>
          <w:rFonts w:eastAsia="Times New Roman"/>
        </w:rPr>
      </w:pPr>
      <w:r w:rsidRPr="005962CB">
        <w:rPr>
          <w:rFonts w:eastAsia="Times New Roman"/>
        </w:rPr>
        <w:t>Наблюдая за детьми, педагоги могут отметить, улучшилось ли их поведение,</w:t>
      </w:r>
      <w:r w:rsidRPr="005962CB">
        <w:rPr>
          <w:rFonts w:eastAsia="Times New Roman"/>
          <w:spacing w:val="1"/>
        </w:rPr>
        <w:t xml:space="preserve"> </w:t>
      </w:r>
      <w:r w:rsidRPr="005962CB">
        <w:rPr>
          <w:rFonts w:eastAsia="Times New Roman"/>
        </w:rPr>
        <w:t>стали</w:t>
      </w:r>
      <w:r w:rsidRPr="005962CB">
        <w:rPr>
          <w:rFonts w:eastAsia="Times New Roman"/>
          <w:spacing w:val="1"/>
        </w:rPr>
        <w:t xml:space="preserve"> </w:t>
      </w:r>
      <w:r w:rsidRPr="005962CB">
        <w:rPr>
          <w:rFonts w:eastAsia="Times New Roman"/>
        </w:rPr>
        <w:t>ли</w:t>
      </w:r>
      <w:r w:rsidRPr="005962CB">
        <w:rPr>
          <w:rFonts w:eastAsia="Times New Roman"/>
          <w:spacing w:val="1"/>
        </w:rPr>
        <w:t xml:space="preserve"> </w:t>
      </w:r>
      <w:r w:rsidRPr="005962CB">
        <w:rPr>
          <w:rFonts w:eastAsia="Times New Roman"/>
        </w:rPr>
        <w:t>более</w:t>
      </w:r>
      <w:r w:rsidRPr="005962CB">
        <w:rPr>
          <w:rFonts w:eastAsia="Times New Roman"/>
          <w:spacing w:val="1"/>
        </w:rPr>
        <w:t xml:space="preserve"> </w:t>
      </w:r>
      <w:r w:rsidRPr="005962CB">
        <w:rPr>
          <w:rFonts w:eastAsia="Times New Roman"/>
        </w:rPr>
        <w:t>совершенными</w:t>
      </w:r>
      <w:r w:rsidRPr="005962CB">
        <w:rPr>
          <w:rFonts w:eastAsia="Times New Roman"/>
          <w:spacing w:val="1"/>
        </w:rPr>
        <w:t xml:space="preserve"> </w:t>
      </w:r>
      <w:r w:rsidRPr="005962CB">
        <w:rPr>
          <w:rFonts w:eastAsia="Times New Roman"/>
        </w:rPr>
        <w:t>их</w:t>
      </w:r>
      <w:r w:rsidRPr="005962CB">
        <w:rPr>
          <w:rFonts w:eastAsia="Times New Roman"/>
          <w:spacing w:val="1"/>
        </w:rPr>
        <w:t xml:space="preserve"> </w:t>
      </w:r>
      <w:r w:rsidRPr="005962CB">
        <w:rPr>
          <w:rFonts w:eastAsia="Times New Roman"/>
        </w:rPr>
        <w:t>культурно-гигиенические</w:t>
      </w:r>
      <w:r w:rsidRPr="005962CB">
        <w:rPr>
          <w:rFonts w:eastAsia="Times New Roman"/>
          <w:spacing w:val="1"/>
        </w:rPr>
        <w:t xml:space="preserve"> </w:t>
      </w:r>
      <w:r w:rsidRPr="005962CB">
        <w:rPr>
          <w:rFonts w:eastAsia="Times New Roman"/>
        </w:rPr>
        <w:t>навыки,</w:t>
      </w:r>
      <w:r w:rsidRPr="005962CB">
        <w:rPr>
          <w:rFonts w:eastAsia="Times New Roman"/>
          <w:spacing w:val="1"/>
        </w:rPr>
        <w:t xml:space="preserve"> </w:t>
      </w:r>
      <w:r w:rsidRPr="005962CB">
        <w:rPr>
          <w:rFonts w:eastAsia="Times New Roman"/>
        </w:rPr>
        <w:t>навыки</w:t>
      </w:r>
      <w:r w:rsidRPr="005962CB">
        <w:rPr>
          <w:rFonts w:eastAsia="Times New Roman"/>
          <w:spacing w:val="1"/>
        </w:rPr>
        <w:t xml:space="preserve"> </w:t>
      </w:r>
      <w:r w:rsidRPr="005962CB">
        <w:rPr>
          <w:rFonts w:eastAsia="Times New Roman"/>
        </w:rPr>
        <w:t>самообслуживания, усложнились ли игровые интересы, каковы их отношения со</w:t>
      </w:r>
      <w:r w:rsidRPr="005962CB">
        <w:rPr>
          <w:rFonts w:eastAsia="Times New Roman"/>
          <w:spacing w:val="1"/>
        </w:rPr>
        <w:t xml:space="preserve"> </w:t>
      </w:r>
      <w:r w:rsidRPr="005962CB">
        <w:rPr>
          <w:rFonts w:eastAsia="Times New Roman"/>
        </w:rPr>
        <w:t>сверстниками,</w:t>
      </w:r>
      <w:r w:rsidRPr="005962CB">
        <w:rPr>
          <w:rFonts w:eastAsia="Times New Roman"/>
          <w:spacing w:val="10"/>
        </w:rPr>
        <w:t xml:space="preserve"> </w:t>
      </w:r>
      <w:r w:rsidRPr="005962CB">
        <w:rPr>
          <w:rFonts w:eastAsia="Times New Roman"/>
        </w:rPr>
        <w:t>отношение</w:t>
      </w:r>
      <w:r w:rsidRPr="005962CB">
        <w:rPr>
          <w:rFonts w:eastAsia="Times New Roman"/>
          <w:spacing w:val="11"/>
        </w:rPr>
        <w:t xml:space="preserve"> </w:t>
      </w:r>
      <w:r w:rsidRPr="005962CB">
        <w:rPr>
          <w:rFonts w:eastAsia="Times New Roman"/>
        </w:rPr>
        <w:t>к</w:t>
      </w:r>
      <w:r w:rsidRPr="005962CB">
        <w:rPr>
          <w:rFonts w:eastAsia="Times New Roman"/>
          <w:spacing w:val="11"/>
        </w:rPr>
        <w:t xml:space="preserve"> </w:t>
      </w:r>
      <w:r w:rsidRPr="005962CB">
        <w:rPr>
          <w:rFonts w:eastAsia="Times New Roman"/>
        </w:rPr>
        <w:t>взрослым,</w:t>
      </w:r>
      <w:r w:rsidRPr="005962CB">
        <w:rPr>
          <w:rFonts w:eastAsia="Times New Roman"/>
          <w:spacing w:val="8"/>
        </w:rPr>
        <w:t xml:space="preserve"> </w:t>
      </w:r>
      <w:r w:rsidRPr="005962CB">
        <w:rPr>
          <w:rFonts w:eastAsia="Times New Roman"/>
        </w:rPr>
        <w:t>к</w:t>
      </w:r>
      <w:r w:rsidRPr="005962CB">
        <w:rPr>
          <w:rFonts w:eastAsia="Times New Roman"/>
          <w:spacing w:val="11"/>
        </w:rPr>
        <w:t xml:space="preserve"> </w:t>
      </w:r>
      <w:r w:rsidRPr="005962CB">
        <w:rPr>
          <w:rFonts w:eastAsia="Times New Roman"/>
        </w:rPr>
        <w:t>трудовым</w:t>
      </w:r>
      <w:r w:rsidRPr="005962CB">
        <w:rPr>
          <w:rFonts w:eastAsia="Times New Roman"/>
          <w:spacing w:val="11"/>
        </w:rPr>
        <w:t xml:space="preserve"> </w:t>
      </w:r>
      <w:r w:rsidRPr="005962CB">
        <w:rPr>
          <w:rFonts w:eastAsia="Times New Roman"/>
        </w:rPr>
        <w:t>поручениям</w:t>
      </w:r>
      <w:r w:rsidRPr="005962CB">
        <w:rPr>
          <w:rFonts w:eastAsia="Times New Roman"/>
          <w:spacing w:val="11"/>
        </w:rPr>
        <w:t xml:space="preserve"> </w:t>
      </w:r>
      <w:r w:rsidRPr="005962CB">
        <w:rPr>
          <w:rFonts w:eastAsia="Times New Roman"/>
        </w:rPr>
        <w:t>и</w:t>
      </w:r>
      <w:r w:rsidRPr="005962CB">
        <w:rPr>
          <w:rFonts w:eastAsia="Times New Roman"/>
          <w:spacing w:val="12"/>
        </w:rPr>
        <w:t xml:space="preserve"> </w:t>
      </w:r>
      <w:r w:rsidRPr="005962CB">
        <w:rPr>
          <w:rFonts w:eastAsia="Times New Roman"/>
        </w:rPr>
        <w:t>т.</w:t>
      </w:r>
      <w:r w:rsidRPr="005962CB">
        <w:rPr>
          <w:rFonts w:eastAsia="Times New Roman"/>
          <w:spacing w:val="10"/>
        </w:rPr>
        <w:t xml:space="preserve"> </w:t>
      </w:r>
      <w:r w:rsidRPr="005962CB">
        <w:rPr>
          <w:rFonts w:eastAsia="Times New Roman"/>
        </w:rPr>
        <w:t>д.</w:t>
      </w:r>
      <w:r w:rsidRPr="005962CB">
        <w:rPr>
          <w:rFonts w:eastAsia="Times New Roman"/>
          <w:spacing w:val="10"/>
        </w:rPr>
        <w:t xml:space="preserve"> </w:t>
      </w:r>
      <w:r w:rsidRPr="005962CB">
        <w:rPr>
          <w:rFonts w:eastAsia="Times New Roman"/>
        </w:rPr>
        <w:t>Все</w:t>
      </w:r>
      <w:r w:rsidRPr="005962CB">
        <w:rPr>
          <w:rFonts w:eastAsia="Times New Roman"/>
          <w:spacing w:val="11"/>
        </w:rPr>
        <w:t xml:space="preserve"> </w:t>
      </w:r>
      <w:r w:rsidRPr="005962CB">
        <w:rPr>
          <w:rFonts w:eastAsia="Times New Roman"/>
        </w:rPr>
        <w:t>это становится</w:t>
      </w:r>
      <w:r w:rsidRPr="005962CB">
        <w:rPr>
          <w:rFonts w:eastAsia="Times New Roman"/>
          <w:spacing w:val="1"/>
        </w:rPr>
        <w:t xml:space="preserve"> </w:t>
      </w:r>
      <w:r w:rsidRPr="005962CB">
        <w:rPr>
          <w:rFonts w:eastAsia="Times New Roman"/>
        </w:rPr>
        <w:t>предметом</w:t>
      </w:r>
      <w:r w:rsidRPr="005962CB">
        <w:rPr>
          <w:rFonts w:eastAsia="Times New Roman"/>
          <w:spacing w:val="1"/>
        </w:rPr>
        <w:t xml:space="preserve"> </w:t>
      </w:r>
      <w:r w:rsidRPr="005962CB">
        <w:rPr>
          <w:rFonts w:eastAsia="Times New Roman"/>
        </w:rPr>
        <w:t>разговора</w:t>
      </w:r>
      <w:r w:rsidRPr="005962CB">
        <w:rPr>
          <w:rFonts w:eastAsia="Times New Roman"/>
          <w:spacing w:val="1"/>
        </w:rPr>
        <w:t xml:space="preserve"> </w:t>
      </w:r>
      <w:r w:rsidRPr="005962CB">
        <w:rPr>
          <w:rFonts w:eastAsia="Times New Roman"/>
        </w:rPr>
        <w:t>педагогов</w:t>
      </w:r>
      <w:r w:rsidRPr="005962CB">
        <w:rPr>
          <w:rFonts w:eastAsia="Times New Roman"/>
          <w:spacing w:val="1"/>
        </w:rPr>
        <w:t xml:space="preserve"> </w:t>
      </w:r>
      <w:r w:rsidRPr="005962CB">
        <w:rPr>
          <w:rFonts w:eastAsia="Times New Roman"/>
        </w:rPr>
        <w:t>с</w:t>
      </w:r>
      <w:r w:rsidRPr="005962CB">
        <w:rPr>
          <w:rFonts w:eastAsia="Times New Roman"/>
          <w:spacing w:val="1"/>
        </w:rPr>
        <w:t xml:space="preserve"> </w:t>
      </w:r>
      <w:r w:rsidRPr="005962CB">
        <w:rPr>
          <w:rFonts w:eastAsia="Times New Roman"/>
        </w:rPr>
        <w:t>родителями</w:t>
      </w:r>
      <w:r w:rsidRPr="005962CB">
        <w:rPr>
          <w:rFonts w:eastAsia="Times New Roman"/>
          <w:spacing w:val="1"/>
        </w:rPr>
        <w:t xml:space="preserve"> </w:t>
      </w:r>
      <w:r w:rsidRPr="005962CB">
        <w:rPr>
          <w:rFonts w:eastAsia="Times New Roman"/>
        </w:rPr>
        <w:t>(законными</w:t>
      </w:r>
      <w:r w:rsidRPr="005962CB">
        <w:rPr>
          <w:rFonts w:eastAsia="Times New Roman"/>
          <w:spacing w:val="1"/>
        </w:rPr>
        <w:t xml:space="preserve"> </w:t>
      </w:r>
      <w:r w:rsidRPr="005962CB">
        <w:rPr>
          <w:rFonts w:eastAsia="Times New Roman"/>
        </w:rPr>
        <w:t>представителями)</w:t>
      </w:r>
      <w:r w:rsidRPr="005962CB">
        <w:rPr>
          <w:rFonts w:eastAsia="Times New Roman"/>
          <w:spacing w:val="-2"/>
        </w:rPr>
        <w:t xml:space="preserve"> </w:t>
      </w:r>
      <w:r w:rsidRPr="005962CB">
        <w:rPr>
          <w:rFonts w:eastAsia="Times New Roman"/>
        </w:rPr>
        <w:t>воспитанников.</w:t>
      </w:r>
    </w:p>
    <w:p w:rsidR="005962CB" w:rsidRPr="005962CB" w:rsidRDefault="005962CB" w:rsidP="005962CB">
      <w:pPr>
        <w:widowControl w:val="0"/>
        <w:autoSpaceDE w:val="0"/>
        <w:autoSpaceDN w:val="0"/>
        <w:spacing w:after="0" w:line="276" w:lineRule="auto"/>
        <w:ind w:left="142" w:right="49"/>
        <w:jc w:val="both"/>
        <w:rPr>
          <w:rFonts w:eastAsia="Times New Roman"/>
        </w:rPr>
      </w:pPr>
      <w:r w:rsidRPr="005962CB">
        <w:rPr>
          <w:rFonts w:eastAsia="Times New Roman"/>
        </w:rPr>
        <w:t>Трудовая</w:t>
      </w:r>
      <w:r w:rsidRPr="005962CB">
        <w:rPr>
          <w:rFonts w:eastAsia="Times New Roman"/>
          <w:spacing w:val="1"/>
        </w:rPr>
        <w:t xml:space="preserve"> </w:t>
      </w:r>
      <w:r w:rsidRPr="005962CB">
        <w:rPr>
          <w:rFonts w:eastAsia="Times New Roman"/>
        </w:rPr>
        <w:t>деятельность</w:t>
      </w:r>
      <w:r w:rsidRPr="005962CB">
        <w:rPr>
          <w:rFonts w:eastAsia="Times New Roman"/>
          <w:spacing w:val="1"/>
        </w:rPr>
        <w:t xml:space="preserve"> </w:t>
      </w:r>
      <w:r w:rsidRPr="005962CB">
        <w:rPr>
          <w:rFonts w:eastAsia="Times New Roman"/>
        </w:rPr>
        <w:t>детей</w:t>
      </w:r>
      <w:r w:rsidRPr="005962CB">
        <w:rPr>
          <w:rFonts w:eastAsia="Times New Roman"/>
          <w:spacing w:val="1"/>
        </w:rPr>
        <w:t xml:space="preserve"> </w:t>
      </w:r>
      <w:r w:rsidRPr="005962CB">
        <w:rPr>
          <w:rFonts w:eastAsia="Times New Roman"/>
        </w:rPr>
        <w:t>пятого</w:t>
      </w:r>
      <w:r w:rsidRPr="005962CB">
        <w:rPr>
          <w:rFonts w:eastAsia="Times New Roman"/>
          <w:spacing w:val="1"/>
        </w:rPr>
        <w:t xml:space="preserve"> </w:t>
      </w:r>
      <w:r w:rsidRPr="005962CB">
        <w:rPr>
          <w:rFonts w:eastAsia="Times New Roman"/>
        </w:rPr>
        <w:t>года</w:t>
      </w:r>
      <w:r w:rsidRPr="005962CB">
        <w:rPr>
          <w:rFonts w:eastAsia="Times New Roman"/>
          <w:spacing w:val="1"/>
        </w:rPr>
        <w:t xml:space="preserve"> </w:t>
      </w:r>
      <w:r w:rsidRPr="005962CB">
        <w:rPr>
          <w:rFonts w:eastAsia="Times New Roman"/>
        </w:rPr>
        <w:t>жизни</w:t>
      </w:r>
      <w:r w:rsidRPr="005962CB">
        <w:rPr>
          <w:rFonts w:eastAsia="Times New Roman"/>
          <w:spacing w:val="1"/>
        </w:rPr>
        <w:t xml:space="preserve"> </w:t>
      </w:r>
      <w:r w:rsidRPr="005962CB">
        <w:rPr>
          <w:rFonts w:eastAsia="Times New Roman"/>
        </w:rPr>
        <w:t>должна</w:t>
      </w:r>
      <w:r w:rsidRPr="005962CB">
        <w:rPr>
          <w:rFonts w:eastAsia="Times New Roman"/>
          <w:spacing w:val="1"/>
        </w:rPr>
        <w:t xml:space="preserve"> </w:t>
      </w:r>
      <w:r w:rsidRPr="005962CB">
        <w:rPr>
          <w:rFonts w:eastAsia="Times New Roman"/>
        </w:rPr>
        <w:t>быть</w:t>
      </w:r>
      <w:r w:rsidRPr="005962CB">
        <w:rPr>
          <w:rFonts w:eastAsia="Times New Roman"/>
          <w:spacing w:val="1"/>
        </w:rPr>
        <w:t xml:space="preserve"> </w:t>
      </w:r>
      <w:r w:rsidRPr="005962CB">
        <w:rPr>
          <w:rFonts w:eastAsia="Times New Roman"/>
        </w:rPr>
        <w:t>в</w:t>
      </w:r>
      <w:r w:rsidRPr="005962CB">
        <w:rPr>
          <w:rFonts w:eastAsia="Times New Roman"/>
          <w:spacing w:val="1"/>
        </w:rPr>
        <w:t xml:space="preserve"> </w:t>
      </w:r>
      <w:r w:rsidRPr="005962CB">
        <w:rPr>
          <w:rFonts w:eastAsia="Times New Roman"/>
        </w:rPr>
        <w:t>центре</w:t>
      </w:r>
      <w:r w:rsidRPr="005962CB">
        <w:rPr>
          <w:rFonts w:eastAsia="Times New Roman"/>
          <w:spacing w:val="1"/>
        </w:rPr>
        <w:t xml:space="preserve"> </w:t>
      </w:r>
      <w:r w:rsidRPr="005962CB">
        <w:rPr>
          <w:rFonts w:eastAsia="Times New Roman"/>
        </w:rPr>
        <w:t>внимания</w:t>
      </w:r>
      <w:r w:rsidRPr="005962CB">
        <w:rPr>
          <w:rFonts w:eastAsia="Times New Roman"/>
          <w:spacing w:val="-11"/>
        </w:rPr>
        <w:t xml:space="preserve"> </w:t>
      </w:r>
      <w:r w:rsidRPr="005962CB">
        <w:rPr>
          <w:rFonts w:eastAsia="Times New Roman"/>
        </w:rPr>
        <w:t>семьи.</w:t>
      </w:r>
      <w:r w:rsidRPr="005962CB">
        <w:rPr>
          <w:rFonts w:eastAsia="Times New Roman"/>
          <w:spacing w:val="-11"/>
        </w:rPr>
        <w:t xml:space="preserve"> </w:t>
      </w:r>
      <w:r w:rsidRPr="005962CB">
        <w:rPr>
          <w:rFonts w:eastAsia="Times New Roman"/>
        </w:rPr>
        <w:t>Одна</w:t>
      </w:r>
      <w:r w:rsidRPr="005962CB">
        <w:rPr>
          <w:rFonts w:eastAsia="Times New Roman"/>
          <w:spacing w:val="-10"/>
        </w:rPr>
        <w:t xml:space="preserve"> </w:t>
      </w:r>
      <w:r w:rsidRPr="005962CB">
        <w:rPr>
          <w:rFonts w:eastAsia="Times New Roman"/>
        </w:rPr>
        <w:t>из</w:t>
      </w:r>
      <w:r w:rsidRPr="005962CB">
        <w:rPr>
          <w:rFonts w:eastAsia="Times New Roman"/>
          <w:spacing w:val="-11"/>
        </w:rPr>
        <w:t xml:space="preserve"> </w:t>
      </w:r>
      <w:r w:rsidRPr="005962CB">
        <w:rPr>
          <w:rFonts w:eastAsia="Times New Roman"/>
        </w:rPr>
        <w:t>задач</w:t>
      </w:r>
      <w:r w:rsidRPr="005962CB">
        <w:rPr>
          <w:rFonts w:eastAsia="Times New Roman"/>
          <w:spacing w:val="-12"/>
        </w:rPr>
        <w:t xml:space="preserve"> </w:t>
      </w:r>
      <w:r w:rsidRPr="005962CB">
        <w:rPr>
          <w:rFonts w:eastAsia="Times New Roman"/>
        </w:rPr>
        <w:t>рабочей</w:t>
      </w:r>
      <w:r w:rsidRPr="005962CB">
        <w:rPr>
          <w:rFonts w:eastAsia="Times New Roman"/>
          <w:spacing w:val="-9"/>
        </w:rPr>
        <w:t xml:space="preserve"> </w:t>
      </w:r>
      <w:r w:rsidRPr="005962CB">
        <w:rPr>
          <w:rFonts w:eastAsia="Times New Roman"/>
        </w:rPr>
        <w:t>программы</w:t>
      </w:r>
      <w:r w:rsidRPr="005962CB">
        <w:rPr>
          <w:rFonts w:eastAsia="Times New Roman"/>
          <w:spacing w:val="-9"/>
        </w:rPr>
        <w:t xml:space="preserve"> </w:t>
      </w:r>
      <w:r w:rsidRPr="005962CB">
        <w:rPr>
          <w:rFonts w:eastAsia="Times New Roman"/>
        </w:rPr>
        <w:t>воспитания</w:t>
      </w:r>
      <w:r w:rsidRPr="005962CB">
        <w:rPr>
          <w:rFonts w:eastAsia="Times New Roman"/>
          <w:spacing w:val="-12"/>
        </w:rPr>
        <w:t xml:space="preserve"> </w:t>
      </w:r>
      <w:r w:rsidRPr="005962CB">
        <w:rPr>
          <w:rFonts w:eastAsia="Times New Roman"/>
        </w:rPr>
        <w:t>-</w:t>
      </w:r>
      <w:r w:rsidRPr="005962CB">
        <w:rPr>
          <w:rFonts w:eastAsia="Times New Roman"/>
          <w:spacing w:val="-10"/>
        </w:rPr>
        <w:t xml:space="preserve"> </w:t>
      </w:r>
      <w:r w:rsidRPr="005962CB">
        <w:rPr>
          <w:rFonts w:eastAsia="Times New Roman"/>
        </w:rPr>
        <w:t>закрепление</w:t>
      </w:r>
      <w:r w:rsidRPr="005962CB">
        <w:rPr>
          <w:rFonts w:eastAsia="Times New Roman"/>
          <w:spacing w:val="-10"/>
        </w:rPr>
        <w:t xml:space="preserve"> </w:t>
      </w:r>
      <w:r w:rsidRPr="005962CB">
        <w:rPr>
          <w:rFonts w:eastAsia="Times New Roman"/>
        </w:rPr>
        <w:t>в</w:t>
      </w:r>
      <w:r w:rsidRPr="005962CB">
        <w:rPr>
          <w:rFonts w:eastAsia="Times New Roman"/>
          <w:spacing w:val="-11"/>
        </w:rPr>
        <w:t xml:space="preserve"> </w:t>
      </w:r>
      <w:r w:rsidRPr="005962CB">
        <w:rPr>
          <w:rFonts w:eastAsia="Times New Roman"/>
        </w:rPr>
        <w:t>семье</w:t>
      </w:r>
      <w:r w:rsidRPr="005962CB">
        <w:rPr>
          <w:rFonts w:eastAsia="Times New Roman"/>
          <w:spacing w:val="-67"/>
        </w:rPr>
        <w:t xml:space="preserve"> </w:t>
      </w:r>
      <w:r w:rsidRPr="005962CB">
        <w:rPr>
          <w:rFonts w:eastAsia="Times New Roman"/>
        </w:rPr>
        <w:t>навыков</w:t>
      </w:r>
      <w:r w:rsidRPr="005962CB">
        <w:rPr>
          <w:rFonts w:eastAsia="Times New Roman"/>
          <w:spacing w:val="1"/>
        </w:rPr>
        <w:t xml:space="preserve"> </w:t>
      </w:r>
      <w:r w:rsidRPr="005962CB">
        <w:rPr>
          <w:rFonts w:eastAsia="Times New Roman"/>
        </w:rPr>
        <w:t>самообслуживания.</w:t>
      </w:r>
      <w:r w:rsidRPr="005962CB">
        <w:rPr>
          <w:rFonts w:eastAsia="Times New Roman"/>
          <w:spacing w:val="1"/>
        </w:rPr>
        <w:t xml:space="preserve"> </w:t>
      </w:r>
      <w:r w:rsidRPr="005962CB">
        <w:rPr>
          <w:rFonts w:eastAsia="Times New Roman"/>
        </w:rPr>
        <w:t>Педагоги</w:t>
      </w:r>
      <w:r w:rsidRPr="005962CB">
        <w:rPr>
          <w:rFonts w:eastAsia="Times New Roman"/>
          <w:spacing w:val="1"/>
        </w:rPr>
        <w:t xml:space="preserve"> </w:t>
      </w:r>
      <w:r w:rsidRPr="005962CB">
        <w:rPr>
          <w:rFonts w:eastAsia="Times New Roman"/>
        </w:rPr>
        <w:t>должны</w:t>
      </w:r>
      <w:r w:rsidRPr="005962CB">
        <w:rPr>
          <w:rFonts w:eastAsia="Times New Roman"/>
          <w:spacing w:val="1"/>
        </w:rPr>
        <w:t xml:space="preserve"> </w:t>
      </w:r>
      <w:r w:rsidRPr="005962CB">
        <w:rPr>
          <w:rFonts w:eastAsia="Times New Roman"/>
        </w:rPr>
        <w:t>довести</w:t>
      </w:r>
      <w:r w:rsidRPr="005962CB">
        <w:rPr>
          <w:rFonts w:eastAsia="Times New Roman"/>
          <w:spacing w:val="1"/>
        </w:rPr>
        <w:t xml:space="preserve"> </w:t>
      </w:r>
      <w:r w:rsidRPr="005962CB">
        <w:rPr>
          <w:rFonts w:eastAsia="Times New Roman"/>
        </w:rPr>
        <w:t>до</w:t>
      </w:r>
      <w:r w:rsidRPr="005962CB">
        <w:rPr>
          <w:rFonts w:eastAsia="Times New Roman"/>
          <w:spacing w:val="1"/>
        </w:rPr>
        <w:t xml:space="preserve"> </w:t>
      </w:r>
      <w:r w:rsidRPr="005962CB">
        <w:rPr>
          <w:rFonts w:eastAsia="Times New Roman"/>
        </w:rPr>
        <w:t>сведения</w:t>
      </w:r>
      <w:r w:rsidRPr="005962CB">
        <w:rPr>
          <w:rFonts w:eastAsia="Times New Roman"/>
          <w:spacing w:val="1"/>
        </w:rPr>
        <w:t xml:space="preserve"> </w:t>
      </w:r>
      <w:r w:rsidRPr="005962CB">
        <w:rPr>
          <w:rFonts w:eastAsia="Times New Roman"/>
        </w:rPr>
        <w:t>родителей</w:t>
      </w:r>
      <w:r w:rsidRPr="005962CB">
        <w:rPr>
          <w:rFonts w:eastAsia="Times New Roman"/>
          <w:spacing w:val="1"/>
        </w:rPr>
        <w:t xml:space="preserve"> </w:t>
      </w:r>
      <w:r w:rsidRPr="005962CB">
        <w:rPr>
          <w:rFonts w:eastAsia="Times New Roman"/>
        </w:rPr>
        <w:t>(законных представителей) воспитанников информацию о необходимости повысить</w:t>
      </w:r>
      <w:r w:rsidRPr="005962CB">
        <w:rPr>
          <w:rFonts w:eastAsia="Times New Roman"/>
          <w:spacing w:val="1"/>
        </w:rPr>
        <w:t xml:space="preserve"> </w:t>
      </w:r>
      <w:r w:rsidRPr="005962CB">
        <w:rPr>
          <w:rFonts w:eastAsia="Times New Roman"/>
        </w:rPr>
        <w:t>требования к уборке ребенком своих вещей после игр и занятий. Если ребенок делал</w:t>
      </w:r>
      <w:r w:rsidRPr="005962CB">
        <w:rPr>
          <w:rFonts w:eastAsia="Times New Roman"/>
          <w:spacing w:val="-67"/>
        </w:rPr>
        <w:t xml:space="preserve"> </w:t>
      </w:r>
      <w:r w:rsidRPr="005962CB">
        <w:rPr>
          <w:rFonts w:eastAsia="Times New Roman"/>
        </w:rPr>
        <w:t>это</w:t>
      </w:r>
      <w:r w:rsidRPr="005962CB">
        <w:rPr>
          <w:rFonts w:eastAsia="Times New Roman"/>
          <w:spacing w:val="1"/>
        </w:rPr>
        <w:t xml:space="preserve"> </w:t>
      </w:r>
      <w:r w:rsidRPr="005962CB">
        <w:rPr>
          <w:rFonts w:eastAsia="Times New Roman"/>
        </w:rPr>
        <w:t>раньше</w:t>
      </w:r>
      <w:r w:rsidRPr="005962CB">
        <w:rPr>
          <w:rFonts w:eastAsia="Times New Roman"/>
          <w:spacing w:val="1"/>
        </w:rPr>
        <w:t xml:space="preserve"> </w:t>
      </w:r>
      <w:r w:rsidRPr="005962CB">
        <w:rPr>
          <w:rFonts w:eastAsia="Times New Roman"/>
        </w:rPr>
        <w:t>вместе</w:t>
      </w:r>
      <w:r w:rsidRPr="005962CB">
        <w:rPr>
          <w:rFonts w:eastAsia="Times New Roman"/>
          <w:spacing w:val="1"/>
        </w:rPr>
        <w:t xml:space="preserve"> </w:t>
      </w:r>
      <w:r w:rsidRPr="005962CB">
        <w:rPr>
          <w:rFonts w:eastAsia="Times New Roman"/>
        </w:rPr>
        <w:t>со</w:t>
      </w:r>
      <w:r w:rsidRPr="005962CB">
        <w:rPr>
          <w:rFonts w:eastAsia="Times New Roman"/>
          <w:spacing w:val="1"/>
        </w:rPr>
        <w:t xml:space="preserve"> </w:t>
      </w:r>
      <w:r w:rsidRPr="005962CB">
        <w:rPr>
          <w:rFonts w:eastAsia="Times New Roman"/>
        </w:rPr>
        <w:t>взрослыми,</w:t>
      </w:r>
      <w:r w:rsidRPr="005962CB">
        <w:rPr>
          <w:rFonts w:eastAsia="Times New Roman"/>
          <w:spacing w:val="1"/>
        </w:rPr>
        <w:t xml:space="preserve"> </w:t>
      </w:r>
      <w:r w:rsidRPr="005962CB">
        <w:rPr>
          <w:rFonts w:eastAsia="Times New Roman"/>
        </w:rPr>
        <w:t>то</w:t>
      </w:r>
      <w:r w:rsidRPr="005962CB">
        <w:rPr>
          <w:rFonts w:eastAsia="Times New Roman"/>
          <w:spacing w:val="1"/>
        </w:rPr>
        <w:t xml:space="preserve"> </w:t>
      </w:r>
      <w:r w:rsidRPr="005962CB">
        <w:rPr>
          <w:rFonts w:eastAsia="Times New Roman"/>
        </w:rPr>
        <w:t>теперь</w:t>
      </w:r>
      <w:r w:rsidRPr="005962CB">
        <w:rPr>
          <w:rFonts w:eastAsia="Times New Roman"/>
          <w:spacing w:val="1"/>
        </w:rPr>
        <w:t xml:space="preserve"> </w:t>
      </w:r>
      <w:r w:rsidRPr="005962CB">
        <w:rPr>
          <w:rFonts w:eastAsia="Times New Roman"/>
        </w:rPr>
        <w:t>он</w:t>
      </w:r>
      <w:r w:rsidRPr="005962CB">
        <w:rPr>
          <w:rFonts w:eastAsia="Times New Roman"/>
          <w:spacing w:val="1"/>
        </w:rPr>
        <w:t xml:space="preserve"> </w:t>
      </w:r>
      <w:r w:rsidRPr="005962CB">
        <w:rPr>
          <w:rFonts w:eastAsia="Times New Roman"/>
        </w:rPr>
        <w:t>должен</w:t>
      </w:r>
      <w:r w:rsidRPr="005962CB">
        <w:rPr>
          <w:rFonts w:eastAsia="Times New Roman"/>
          <w:spacing w:val="1"/>
        </w:rPr>
        <w:t xml:space="preserve"> </w:t>
      </w:r>
      <w:r w:rsidRPr="005962CB">
        <w:rPr>
          <w:rFonts w:eastAsia="Times New Roman"/>
        </w:rPr>
        <w:t>быть</w:t>
      </w:r>
      <w:r w:rsidRPr="005962CB">
        <w:rPr>
          <w:rFonts w:eastAsia="Times New Roman"/>
          <w:spacing w:val="1"/>
        </w:rPr>
        <w:t xml:space="preserve"> </w:t>
      </w:r>
      <w:r w:rsidRPr="005962CB">
        <w:rPr>
          <w:rFonts w:eastAsia="Times New Roman"/>
        </w:rPr>
        <w:t>самостоятельным.</w:t>
      </w:r>
      <w:r w:rsidRPr="005962CB">
        <w:rPr>
          <w:rFonts w:eastAsia="Times New Roman"/>
          <w:spacing w:val="1"/>
        </w:rPr>
        <w:t xml:space="preserve"> </w:t>
      </w:r>
      <w:r w:rsidRPr="005962CB">
        <w:rPr>
          <w:rFonts w:eastAsia="Times New Roman"/>
        </w:rPr>
        <w:t>Известно, сколько хлопот доставляют родителям занятия ребенка с клеем, краской,</w:t>
      </w:r>
      <w:r w:rsidRPr="005962CB">
        <w:rPr>
          <w:rFonts w:eastAsia="Times New Roman"/>
          <w:spacing w:val="1"/>
        </w:rPr>
        <w:t xml:space="preserve"> </w:t>
      </w:r>
      <w:r w:rsidRPr="005962CB">
        <w:rPr>
          <w:rFonts w:eastAsia="Times New Roman"/>
        </w:rPr>
        <w:t>бумагой, поэтому взрослые часто неодобрительно относятся к подобным занятиям и</w:t>
      </w:r>
      <w:r w:rsidRPr="005962CB">
        <w:rPr>
          <w:rFonts w:eastAsia="Times New Roman"/>
          <w:spacing w:val="-67"/>
        </w:rPr>
        <w:t xml:space="preserve"> </w:t>
      </w:r>
      <w:r w:rsidRPr="005962CB">
        <w:rPr>
          <w:rFonts w:eastAsia="Times New Roman"/>
        </w:rPr>
        <w:t>даже запрещают их. Такое отношение родителей к полезной для детей деятельности</w:t>
      </w:r>
      <w:r w:rsidRPr="005962CB">
        <w:rPr>
          <w:rFonts w:eastAsia="Times New Roman"/>
          <w:spacing w:val="1"/>
        </w:rPr>
        <w:t xml:space="preserve"> </w:t>
      </w:r>
      <w:r w:rsidRPr="005962CB">
        <w:rPr>
          <w:rFonts w:eastAsia="Times New Roman"/>
        </w:rPr>
        <w:t>неправильно. Стремление детей мастерить, конструировать надо поощрять. Более</w:t>
      </w:r>
      <w:r w:rsidRPr="005962CB">
        <w:rPr>
          <w:rFonts w:eastAsia="Times New Roman"/>
          <w:spacing w:val="1"/>
        </w:rPr>
        <w:t xml:space="preserve"> </w:t>
      </w:r>
      <w:r w:rsidRPr="005962CB">
        <w:rPr>
          <w:rFonts w:eastAsia="Times New Roman"/>
        </w:rPr>
        <w:t>того,</w:t>
      </w:r>
      <w:r w:rsidRPr="005962CB">
        <w:rPr>
          <w:rFonts w:eastAsia="Times New Roman"/>
          <w:spacing w:val="1"/>
        </w:rPr>
        <w:t xml:space="preserve"> </w:t>
      </w:r>
      <w:r w:rsidRPr="005962CB">
        <w:rPr>
          <w:rFonts w:eastAsia="Times New Roman"/>
        </w:rPr>
        <w:t>родителям</w:t>
      </w:r>
      <w:r w:rsidRPr="005962CB">
        <w:rPr>
          <w:rFonts w:eastAsia="Times New Roman"/>
          <w:spacing w:val="1"/>
        </w:rPr>
        <w:t xml:space="preserve"> </w:t>
      </w:r>
      <w:r w:rsidRPr="005962CB">
        <w:rPr>
          <w:rFonts w:eastAsia="Times New Roman"/>
        </w:rPr>
        <w:t>следует</w:t>
      </w:r>
      <w:r w:rsidRPr="005962CB">
        <w:rPr>
          <w:rFonts w:eastAsia="Times New Roman"/>
          <w:spacing w:val="1"/>
        </w:rPr>
        <w:t xml:space="preserve"> </w:t>
      </w:r>
      <w:r w:rsidRPr="005962CB">
        <w:rPr>
          <w:rFonts w:eastAsia="Times New Roman"/>
        </w:rPr>
        <w:t>принимать</w:t>
      </w:r>
      <w:r w:rsidRPr="005962CB">
        <w:rPr>
          <w:rFonts w:eastAsia="Times New Roman"/>
          <w:spacing w:val="1"/>
        </w:rPr>
        <w:t xml:space="preserve"> </w:t>
      </w:r>
      <w:r w:rsidRPr="005962CB">
        <w:rPr>
          <w:rFonts w:eastAsia="Times New Roman"/>
        </w:rPr>
        <w:t>участие</w:t>
      </w:r>
      <w:r w:rsidRPr="005962CB">
        <w:rPr>
          <w:rFonts w:eastAsia="Times New Roman"/>
          <w:spacing w:val="1"/>
        </w:rPr>
        <w:t xml:space="preserve"> </w:t>
      </w:r>
      <w:r w:rsidRPr="005962CB">
        <w:rPr>
          <w:rFonts w:eastAsia="Times New Roman"/>
        </w:rPr>
        <w:t>в</w:t>
      </w:r>
      <w:r w:rsidRPr="005962CB">
        <w:rPr>
          <w:rFonts w:eastAsia="Times New Roman"/>
          <w:spacing w:val="1"/>
        </w:rPr>
        <w:t xml:space="preserve"> </w:t>
      </w:r>
      <w:r w:rsidRPr="005962CB">
        <w:rPr>
          <w:rFonts w:eastAsia="Times New Roman"/>
        </w:rPr>
        <w:t>ручном</w:t>
      </w:r>
      <w:r w:rsidRPr="005962CB">
        <w:rPr>
          <w:rFonts w:eastAsia="Times New Roman"/>
          <w:spacing w:val="1"/>
        </w:rPr>
        <w:t xml:space="preserve"> </w:t>
      </w:r>
      <w:r w:rsidRPr="005962CB">
        <w:rPr>
          <w:rFonts w:eastAsia="Times New Roman"/>
        </w:rPr>
        <w:t>труде</w:t>
      </w:r>
      <w:r w:rsidRPr="005962CB">
        <w:rPr>
          <w:rFonts w:eastAsia="Times New Roman"/>
          <w:spacing w:val="1"/>
        </w:rPr>
        <w:t xml:space="preserve"> </w:t>
      </w:r>
      <w:r w:rsidRPr="005962CB">
        <w:rPr>
          <w:rFonts w:eastAsia="Times New Roman"/>
        </w:rPr>
        <w:t>детей,</w:t>
      </w:r>
      <w:r w:rsidRPr="005962CB">
        <w:rPr>
          <w:rFonts w:eastAsia="Times New Roman"/>
          <w:spacing w:val="1"/>
        </w:rPr>
        <w:t xml:space="preserve"> </w:t>
      </w:r>
      <w:r w:rsidRPr="005962CB">
        <w:rPr>
          <w:rFonts w:eastAsia="Times New Roman"/>
        </w:rPr>
        <w:t>способствуя</w:t>
      </w:r>
      <w:r w:rsidRPr="005962CB">
        <w:rPr>
          <w:rFonts w:eastAsia="Times New Roman"/>
          <w:spacing w:val="1"/>
        </w:rPr>
        <w:t xml:space="preserve"> </w:t>
      </w:r>
      <w:r w:rsidRPr="005962CB">
        <w:rPr>
          <w:rFonts w:eastAsia="Times New Roman"/>
        </w:rPr>
        <w:t>развитию усидчивости, целеустремленности, творчества. Но при этом надо учить</w:t>
      </w:r>
      <w:r w:rsidRPr="005962CB">
        <w:rPr>
          <w:rFonts w:eastAsia="Times New Roman"/>
          <w:spacing w:val="1"/>
        </w:rPr>
        <w:t xml:space="preserve"> </w:t>
      </w:r>
      <w:r w:rsidRPr="005962CB">
        <w:rPr>
          <w:rFonts w:eastAsia="Times New Roman"/>
        </w:rPr>
        <w:t xml:space="preserve">ребенка аккуратности: закрыть стол клеенкой или бумагой, после занятий все убрать </w:t>
      </w:r>
      <w:r w:rsidRPr="005962CB">
        <w:rPr>
          <w:rFonts w:eastAsia="Times New Roman"/>
          <w:spacing w:val="-67"/>
        </w:rPr>
        <w:t xml:space="preserve"> </w:t>
      </w:r>
      <w:r w:rsidRPr="005962CB">
        <w:rPr>
          <w:rFonts w:eastAsia="Times New Roman"/>
        </w:rPr>
        <w:t>на</w:t>
      </w:r>
      <w:r w:rsidRPr="005962CB">
        <w:rPr>
          <w:rFonts w:eastAsia="Times New Roman"/>
          <w:spacing w:val="-2"/>
        </w:rPr>
        <w:t xml:space="preserve"> </w:t>
      </w:r>
      <w:r w:rsidRPr="005962CB">
        <w:rPr>
          <w:rFonts w:eastAsia="Times New Roman"/>
        </w:rPr>
        <w:t>место,</w:t>
      </w:r>
      <w:r w:rsidRPr="005962CB">
        <w:rPr>
          <w:rFonts w:eastAsia="Times New Roman"/>
          <w:spacing w:val="-1"/>
        </w:rPr>
        <w:t xml:space="preserve"> </w:t>
      </w:r>
      <w:r w:rsidRPr="005962CB">
        <w:rPr>
          <w:rFonts w:eastAsia="Times New Roman"/>
        </w:rPr>
        <w:t>собрать</w:t>
      </w:r>
      <w:r w:rsidRPr="005962CB">
        <w:rPr>
          <w:rFonts w:eastAsia="Times New Roman"/>
          <w:spacing w:val="-2"/>
        </w:rPr>
        <w:t xml:space="preserve"> </w:t>
      </w:r>
      <w:r w:rsidRPr="005962CB">
        <w:rPr>
          <w:rFonts w:eastAsia="Times New Roman"/>
        </w:rPr>
        <w:t>обрезки с</w:t>
      </w:r>
      <w:r w:rsidRPr="005962CB">
        <w:rPr>
          <w:rFonts w:eastAsia="Times New Roman"/>
          <w:spacing w:val="-1"/>
        </w:rPr>
        <w:t xml:space="preserve"> </w:t>
      </w:r>
      <w:r w:rsidRPr="005962CB">
        <w:rPr>
          <w:rFonts w:eastAsia="Times New Roman"/>
        </w:rPr>
        <w:t>пола</w:t>
      </w:r>
      <w:r w:rsidRPr="005962CB">
        <w:rPr>
          <w:rFonts w:eastAsia="Times New Roman"/>
          <w:spacing w:val="-1"/>
        </w:rPr>
        <w:t xml:space="preserve"> </w:t>
      </w:r>
      <w:r w:rsidRPr="005962CB">
        <w:rPr>
          <w:rFonts w:eastAsia="Times New Roman"/>
        </w:rPr>
        <w:t>и т.</w:t>
      </w:r>
      <w:r w:rsidRPr="005962CB">
        <w:rPr>
          <w:rFonts w:eastAsia="Times New Roman"/>
          <w:spacing w:val="-1"/>
        </w:rPr>
        <w:t xml:space="preserve"> </w:t>
      </w:r>
      <w:r w:rsidRPr="005962CB">
        <w:rPr>
          <w:rFonts w:eastAsia="Times New Roman"/>
        </w:rPr>
        <w:t>д.</w:t>
      </w:r>
    </w:p>
    <w:p w:rsidR="005962CB" w:rsidRPr="005962CB" w:rsidRDefault="005962CB" w:rsidP="005962CB">
      <w:pPr>
        <w:widowControl w:val="0"/>
        <w:autoSpaceDE w:val="0"/>
        <w:autoSpaceDN w:val="0"/>
        <w:spacing w:after="0" w:line="276" w:lineRule="auto"/>
        <w:ind w:left="142" w:right="49"/>
        <w:jc w:val="both"/>
        <w:rPr>
          <w:rFonts w:eastAsia="Times New Roman"/>
        </w:rPr>
      </w:pPr>
      <w:r w:rsidRPr="005962CB">
        <w:rPr>
          <w:rFonts w:eastAsia="Times New Roman"/>
        </w:rPr>
        <w:t>В</w:t>
      </w:r>
      <w:r w:rsidRPr="005962CB">
        <w:rPr>
          <w:rFonts w:eastAsia="Times New Roman"/>
          <w:spacing w:val="1"/>
        </w:rPr>
        <w:t xml:space="preserve"> </w:t>
      </w:r>
      <w:r w:rsidRPr="005962CB">
        <w:rPr>
          <w:rFonts w:eastAsia="Times New Roman"/>
        </w:rPr>
        <w:t>этом</w:t>
      </w:r>
      <w:r w:rsidRPr="005962CB">
        <w:rPr>
          <w:rFonts w:eastAsia="Times New Roman"/>
          <w:spacing w:val="1"/>
        </w:rPr>
        <w:t xml:space="preserve"> </w:t>
      </w:r>
      <w:r w:rsidRPr="005962CB">
        <w:rPr>
          <w:rFonts w:eastAsia="Times New Roman"/>
        </w:rPr>
        <w:t>возрасте</w:t>
      </w:r>
      <w:r w:rsidRPr="005962CB">
        <w:rPr>
          <w:rFonts w:eastAsia="Times New Roman"/>
          <w:spacing w:val="1"/>
        </w:rPr>
        <w:t xml:space="preserve"> </w:t>
      </w:r>
      <w:r w:rsidRPr="005962CB">
        <w:rPr>
          <w:rFonts w:eastAsia="Times New Roman"/>
        </w:rPr>
        <w:t>расширяется</w:t>
      </w:r>
      <w:r w:rsidRPr="005962CB">
        <w:rPr>
          <w:rFonts w:eastAsia="Times New Roman"/>
          <w:spacing w:val="1"/>
        </w:rPr>
        <w:t xml:space="preserve"> </w:t>
      </w:r>
      <w:r w:rsidRPr="005962CB">
        <w:rPr>
          <w:rFonts w:eastAsia="Times New Roman"/>
        </w:rPr>
        <w:t>круг</w:t>
      </w:r>
      <w:r w:rsidRPr="005962CB">
        <w:rPr>
          <w:rFonts w:eastAsia="Times New Roman"/>
          <w:spacing w:val="1"/>
        </w:rPr>
        <w:t xml:space="preserve"> </w:t>
      </w:r>
      <w:r w:rsidRPr="005962CB">
        <w:rPr>
          <w:rFonts w:eastAsia="Times New Roman"/>
        </w:rPr>
        <w:t>поручений,</w:t>
      </w:r>
      <w:r w:rsidRPr="005962CB">
        <w:rPr>
          <w:rFonts w:eastAsia="Times New Roman"/>
          <w:spacing w:val="1"/>
        </w:rPr>
        <w:t xml:space="preserve"> </w:t>
      </w:r>
      <w:r w:rsidRPr="005962CB">
        <w:rPr>
          <w:rFonts w:eastAsia="Times New Roman"/>
        </w:rPr>
        <w:t>которые</w:t>
      </w:r>
      <w:r w:rsidRPr="005962CB">
        <w:rPr>
          <w:rFonts w:eastAsia="Times New Roman"/>
          <w:spacing w:val="1"/>
        </w:rPr>
        <w:t xml:space="preserve"> </w:t>
      </w:r>
      <w:r w:rsidRPr="005962CB">
        <w:rPr>
          <w:rFonts w:eastAsia="Times New Roman"/>
        </w:rPr>
        <w:t>ребенок</w:t>
      </w:r>
      <w:r w:rsidRPr="005962CB">
        <w:rPr>
          <w:rFonts w:eastAsia="Times New Roman"/>
          <w:spacing w:val="1"/>
        </w:rPr>
        <w:t xml:space="preserve"> </w:t>
      </w:r>
      <w:r w:rsidRPr="005962CB">
        <w:rPr>
          <w:rFonts w:eastAsia="Times New Roman"/>
        </w:rPr>
        <w:t>может</w:t>
      </w:r>
      <w:r w:rsidRPr="005962CB">
        <w:rPr>
          <w:rFonts w:eastAsia="Times New Roman"/>
          <w:spacing w:val="1"/>
        </w:rPr>
        <w:t xml:space="preserve"> </w:t>
      </w:r>
      <w:r w:rsidRPr="005962CB">
        <w:rPr>
          <w:rFonts w:eastAsia="Times New Roman"/>
        </w:rPr>
        <w:t>выполнять</w:t>
      </w:r>
      <w:r w:rsidRPr="005962CB">
        <w:rPr>
          <w:rFonts w:eastAsia="Times New Roman"/>
          <w:spacing w:val="-12"/>
        </w:rPr>
        <w:t xml:space="preserve"> </w:t>
      </w:r>
      <w:r w:rsidRPr="005962CB">
        <w:rPr>
          <w:rFonts w:eastAsia="Times New Roman"/>
        </w:rPr>
        <w:t>самостоятельно,</w:t>
      </w:r>
      <w:r w:rsidRPr="005962CB">
        <w:rPr>
          <w:rFonts w:eastAsia="Times New Roman"/>
          <w:spacing w:val="-12"/>
        </w:rPr>
        <w:t xml:space="preserve"> </w:t>
      </w:r>
      <w:r w:rsidRPr="005962CB">
        <w:rPr>
          <w:rFonts w:eastAsia="Times New Roman"/>
        </w:rPr>
        <w:t>например,</w:t>
      </w:r>
      <w:r w:rsidRPr="005962CB">
        <w:rPr>
          <w:rFonts w:eastAsia="Times New Roman"/>
          <w:spacing w:val="-12"/>
        </w:rPr>
        <w:t xml:space="preserve"> </w:t>
      </w:r>
      <w:r w:rsidRPr="005962CB">
        <w:rPr>
          <w:rFonts w:eastAsia="Times New Roman"/>
        </w:rPr>
        <w:t>полить</w:t>
      </w:r>
      <w:r w:rsidRPr="005962CB">
        <w:rPr>
          <w:rFonts w:eastAsia="Times New Roman"/>
          <w:spacing w:val="-12"/>
        </w:rPr>
        <w:t xml:space="preserve"> </w:t>
      </w:r>
      <w:r w:rsidRPr="005962CB">
        <w:rPr>
          <w:rFonts w:eastAsia="Times New Roman"/>
        </w:rPr>
        <w:t>цветы,</w:t>
      </w:r>
      <w:r w:rsidRPr="005962CB">
        <w:rPr>
          <w:rFonts w:eastAsia="Times New Roman"/>
          <w:spacing w:val="-12"/>
        </w:rPr>
        <w:t xml:space="preserve"> </w:t>
      </w:r>
      <w:r w:rsidRPr="005962CB">
        <w:rPr>
          <w:rFonts w:eastAsia="Times New Roman"/>
        </w:rPr>
        <w:t>накрыть</w:t>
      </w:r>
      <w:r w:rsidRPr="005962CB">
        <w:rPr>
          <w:rFonts w:eastAsia="Times New Roman"/>
          <w:spacing w:val="-12"/>
        </w:rPr>
        <w:t xml:space="preserve"> </w:t>
      </w:r>
      <w:r w:rsidRPr="005962CB">
        <w:rPr>
          <w:rFonts w:eastAsia="Times New Roman"/>
        </w:rPr>
        <w:t>на</w:t>
      </w:r>
      <w:r w:rsidRPr="005962CB">
        <w:rPr>
          <w:rFonts w:eastAsia="Times New Roman"/>
          <w:spacing w:val="-11"/>
        </w:rPr>
        <w:t xml:space="preserve"> </w:t>
      </w:r>
      <w:r w:rsidRPr="005962CB">
        <w:rPr>
          <w:rFonts w:eastAsia="Times New Roman"/>
        </w:rPr>
        <w:t>стол.</w:t>
      </w:r>
      <w:r w:rsidRPr="005962CB">
        <w:rPr>
          <w:rFonts w:eastAsia="Times New Roman"/>
          <w:spacing w:val="-12"/>
        </w:rPr>
        <w:t xml:space="preserve"> </w:t>
      </w:r>
      <w:r w:rsidRPr="005962CB">
        <w:rPr>
          <w:rFonts w:eastAsia="Times New Roman"/>
        </w:rPr>
        <w:t>Эти</w:t>
      </w:r>
      <w:r w:rsidRPr="005962CB">
        <w:rPr>
          <w:rFonts w:eastAsia="Times New Roman"/>
          <w:spacing w:val="-11"/>
        </w:rPr>
        <w:t xml:space="preserve"> </w:t>
      </w:r>
      <w:r w:rsidRPr="005962CB">
        <w:rPr>
          <w:rFonts w:eastAsia="Times New Roman"/>
        </w:rPr>
        <w:t>поручения</w:t>
      </w:r>
      <w:r w:rsidRPr="005962CB">
        <w:rPr>
          <w:rFonts w:eastAsia="Times New Roman"/>
          <w:spacing w:val="-68"/>
        </w:rPr>
        <w:t xml:space="preserve"> </w:t>
      </w:r>
      <w:r w:rsidRPr="005962CB">
        <w:rPr>
          <w:rFonts w:eastAsia="Times New Roman"/>
        </w:rPr>
        <w:t>и</w:t>
      </w:r>
      <w:r w:rsidRPr="005962CB">
        <w:rPr>
          <w:rFonts w:eastAsia="Times New Roman"/>
          <w:spacing w:val="1"/>
        </w:rPr>
        <w:t xml:space="preserve"> </w:t>
      </w:r>
      <w:r w:rsidRPr="005962CB">
        <w:rPr>
          <w:rFonts w:eastAsia="Times New Roman"/>
        </w:rPr>
        <w:t>постепенно</w:t>
      </w:r>
      <w:r w:rsidRPr="005962CB">
        <w:rPr>
          <w:rFonts w:eastAsia="Times New Roman"/>
          <w:spacing w:val="1"/>
        </w:rPr>
        <w:t xml:space="preserve"> </w:t>
      </w:r>
      <w:r w:rsidRPr="005962CB">
        <w:rPr>
          <w:rFonts w:eastAsia="Times New Roman"/>
        </w:rPr>
        <w:t>становится</w:t>
      </w:r>
      <w:r w:rsidRPr="005962CB">
        <w:rPr>
          <w:rFonts w:eastAsia="Times New Roman"/>
          <w:spacing w:val="1"/>
        </w:rPr>
        <w:t xml:space="preserve"> </w:t>
      </w:r>
      <w:r w:rsidRPr="005962CB">
        <w:rPr>
          <w:rFonts w:eastAsia="Times New Roman"/>
        </w:rPr>
        <w:t>постоянными,</w:t>
      </w:r>
      <w:r w:rsidRPr="005962CB">
        <w:rPr>
          <w:rFonts w:eastAsia="Times New Roman"/>
          <w:spacing w:val="1"/>
        </w:rPr>
        <w:t xml:space="preserve"> </w:t>
      </w:r>
      <w:r w:rsidRPr="005962CB">
        <w:rPr>
          <w:rFonts w:eastAsia="Times New Roman"/>
        </w:rPr>
        <w:t>превращаются</w:t>
      </w:r>
      <w:r w:rsidRPr="005962CB">
        <w:rPr>
          <w:rFonts w:eastAsia="Times New Roman"/>
          <w:spacing w:val="1"/>
        </w:rPr>
        <w:t xml:space="preserve"> </w:t>
      </w:r>
      <w:r w:rsidRPr="005962CB">
        <w:rPr>
          <w:rFonts w:eastAsia="Times New Roman"/>
        </w:rPr>
        <w:t>в</w:t>
      </w:r>
      <w:r w:rsidRPr="005962CB">
        <w:rPr>
          <w:rFonts w:eastAsia="Times New Roman"/>
          <w:spacing w:val="1"/>
        </w:rPr>
        <w:t xml:space="preserve"> </w:t>
      </w:r>
      <w:r w:rsidRPr="005962CB">
        <w:rPr>
          <w:rFonts w:eastAsia="Times New Roman"/>
        </w:rPr>
        <w:t>обязанность.</w:t>
      </w:r>
      <w:r w:rsidRPr="005962CB">
        <w:rPr>
          <w:rFonts w:eastAsia="Times New Roman"/>
          <w:spacing w:val="1"/>
        </w:rPr>
        <w:t xml:space="preserve"> </w:t>
      </w:r>
      <w:r w:rsidRPr="005962CB">
        <w:rPr>
          <w:rFonts w:eastAsia="Times New Roman"/>
        </w:rPr>
        <w:t>Важно</w:t>
      </w:r>
      <w:r w:rsidRPr="005962CB">
        <w:rPr>
          <w:rFonts w:eastAsia="Times New Roman"/>
          <w:spacing w:val="-67"/>
        </w:rPr>
        <w:t xml:space="preserve"> </w:t>
      </w:r>
      <w:r w:rsidRPr="005962CB">
        <w:rPr>
          <w:rFonts w:eastAsia="Times New Roman"/>
        </w:rPr>
        <w:t>обращать внимание на внешний вид детей, так как они в состоянии замечать и</w:t>
      </w:r>
      <w:r w:rsidRPr="005962CB">
        <w:rPr>
          <w:rFonts w:eastAsia="Times New Roman"/>
          <w:spacing w:val="1"/>
        </w:rPr>
        <w:t xml:space="preserve"> </w:t>
      </w:r>
      <w:r w:rsidRPr="005962CB">
        <w:rPr>
          <w:rFonts w:eastAsia="Times New Roman"/>
        </w:rPr>
        <w:t>самостоятельно</w:t>
      </w:r>
      <w:r w:rsidRPr="005962CB">
        <w:rPr>
          <w:rFonts w:eastAsia="Times New Roman"/>
          <w:spacing w:val="1"/>
        </w:rPr>
        <w:t xml:space="preserve"> </w:t>
      </w:r>
      <w:r w:rsidRPr="005962CB">
        <w:rPr>
          <w:rFonts w:eastAsia="Times New Roman"/>
        </w:rPr>
        <w:t>устранять</w:t>
      </w:r>
      <w:r w:rsidRPr="005962CB">
        <w:rPr>
          <w:rFonts w:eastAsia="Times New Roman"/>
          <w:spacing w:val="1"/>
        </w:rPr>
        <w:t xml:space="preserve"> </w:t>
      </w:r>
      <w:r w:rsidRPr="005962CB">
        <w:rPr>
          <w:rFonts w:eastAsia="Times New Roman"/>
        </w:rPr>
        <w:t>непорядок</w:t>
      </w:r>
      <w:r w:rsidRPr="005962CB">
        <w:rPr>
          <w:rFonts w:eastAsia="Times New Roman"/>
          <w:spacing w:val="1"/>
        </w:rPr>
        <w:t xml:space="preserve"> </w:t>
      </w:r>
      <w:r w:rsidRPr="005962CB">
        <w:rPr>
          <w:rFonts w:eastAsia="Times New Roman"/>
        </w:rPr>
        <w:t>в</w:t>
      </w:r>
      <w:r w:rsidRPr="005962CB">
        <w:rPr>
          <w:rFonts w:eastAsia="Times New Roman"/>
          <w:spacing w:val="1"/>
        </w:rPr>
        <w:t xml:space="preserve"> </w:t>
      </w:r>
      <w:r w:rsidRPr="005962CB">
        <w:rPr>
          <w:rFonts w:eastAsia="Times New Roman"/>
        </w:rPr>
        <w:t>одежде,</w:t>
      </w:r>
      <w:r w:rsidRPr="005962CB">
        <w:rPr>
          <w:rFonts w:eastAsia="Times New Roman"/>
          <w:spacing w:val="1"/>
        </w:rPr>
        <w:t xml:space="preserve"> </w:t>
      </w:r>
      <w:r w:rsidRPr="005962CB">
        <w:rPr>
          <w:rFonts w:eastAsia="Times New Roman"/>
        </w:rPr>
        <w:t>прическе.</w:t>
      </w:r>
      <w:r w:rsidRPr="005962CB">
        <w:rPr>
          <w:rFonts w:eastAsia="Times New Roman"/>
          <w:spacing w:val="1"/>
        </w:rPr>
        <w:t xml:space="preserve"> </w:t>
      </w:r>
      <w:r w:rsidRPr="005962CB">
        <w:rPr>
          <w:rFonts w:eastAsia="Times New Roman"/>
        </w:rPr>
        <w:t>Если,</w:t>
      </w:r>
      <w:r w:rsidRPr="005962CB">
        <w:rPr>
          <w:rFonts w:eastAsia="Times New Roman"/>
          <w:spacing w:val="1"/>
        </w:rPr>
        <w:t xml:space="preserve"> </w:t>
      </w:r>
      <w:r w:rsidRPr="005962CB">
        <w:rPr>
          <w:rFonts w:eastAsia="Times New Roman"/>
        </w:rPr>
        <w:t>прививаемые</w:t>
      </w:r>
      <w:r w:rsidRPr="005962CB">
        <w:rPr>
          <w:rFonts w:eastAsia="Times New Roman"/>
          <w:spacing w:val="1"/>
        </w:rPr>
        <w:t xml:space="preserve"> </w:t>
      </w:r>
      <w:r w:rsidRPr="005962CB">
        <w:rPr>
          <w:rFonts w:eastAsia="Times New Roman"/>
        </w:rPr>
        <w:t>в</w:t>
      </w:r>
      <w:r w:rsidRPr="005962CB">
        <w:rPr>
          <w:rFonts w:eastAsia="Times New Roman"/>
          <w:spacing w:val="1"/>
        </w:rPr>
        <w:t xml:space="preserve"> </w:t>
      </w:r>
      <w:r w:rsidRPr="005962CB">
        <w:rPr>
          <w:rFonts w:eastAsia="Times New Roman"/>
        </w:rPr>
        <w:t>детском саду, культурно-гигиенические навыки не закрепляются в семье, если от</w:t>
      </w:r>
      <w:r w:rsidRPr="005962CB">
        <w:rPr>
          <w:rFonts w:eastAsia="Times New Roman"/>
          <w:spacing w:val="1"/>
        </w:rPr>
        <w:t xml:space="preserve"> </w:t>
      </w:r>
      <w:r w:rsidRPr="005962CB">
        <w:rPr>
          <w:rFonts w:eastAsia="Times New Roman"/>
        </w:rPr>
        <w:t>ребенка дома не требуют, чтобы он мыл руки после туалета, перед едой, пользовался</w:t>
      </w:r>
      <w:r w:rsidRPr="005962CB">
        <w:rPr>
          <w:rFonts w:eastAsia="Times New Roman"/>
          <w:spacing w:val="-68"/>
        </w:rPr>
        <w:t xml:space="preserve"> </w:t>
      </w:r>
      <w:r w:rsidRPr="005962CB">
        <w:rPr>
          <w:rFonts w:eastAsia="Times New Roman"/>
        </w:rPr>
        <w:t>салфеткой, полоскал рот после еды, все это он будет делать лишь под контролем</w:t>
      </w:r>
      <w:r w:rsidRPr="005962CB">
        <w:rPr>
          <w:rFonts w:eastAsia="Times New Roman"/>
          <w:spacing w:val="1"/>
        </w:rPr>
        <w:t xml:space="preserve"> </w:t>
      </w:r>
      <w:r w:rsidRPr="005962CB">
        <w:rPr>
          <w:rFonts w:eastAsia="Times New Roman"/>
        </w:rPr>
        <w:t>воспитателя</w:t>
      </w:r>
      <w:r w:rsidRPr="005962CB">
        <w:rPr>
          <w:rFonts w:eastAsia="Times New Roman"/>
          <w:spacing w:val="1"/>
        </w:rPr>
        <w:t xml:space="preserve"> </w:t>
      </w:r>
      <w:r w:rsidRPr="005962CB">
        <w:rPr>
          <w:rFonts w:eastAsia="Times New Roman"/>
        </w:rPr>
        <w:t>в</w:t>
      </w:r>
      <w:r w:rsidRPr="005962CB">
        <w:rPr>
          <w:rFonts w:eastAsia="Times New Roman"/>
          <w:spacing w:val="1"/>
        </w:rPr>
        <w:t xml:space="preserve"> </w:t>
      </w:r>
      <w:r w:rsidRPr="005962CB">
        <w:rPr>
          <w:rFonts w:eastAsia="Times New Roman"/>
        </w:rPr>
        <w:t>детском</w:t>
      </w:r>
      <w:r w:rsidRPr="005962CB">
        <w:rPr>
          <w:rFonts w:eastAsia="Times New Roman"/>
          <w:spacing w:val="1"/>
        </w:rPr>
        <w:t xml:space="preserve"> </w:t>
      </w:r>
      <w:r w:rsidRPr="005962CB">
        <w:rPr>
          <w:rFonts w:eastAsia="Times New Roman"/>
        </w:rPr>
        <w:t>саду,</w:t>
      </w:r>
      <w:r w:rsidRPr="005962CB">
        <w:rPr>
          <w:rFonts w:eastAsia="Times New Roman"/>
          <w:spacing w:val="1"/>
        </w:rPr>
        <w:t xml:space="preserve"> </w:t>
      </w:r>
      <w:r w:rsidRPr="005962CB">
        <w:rPr>
          <w:rFonts w:eastAsia="Times New Roman"/>
        </w:rPr>
        <w:t>а</w:t>
      </w:r>
      <w:r w:rsidRPr="005962CB">
        <w:rPr>
          <w:rFonts w:eastAsia="Times New Roman"/>
          <w:spacing w:val="1"/>
        </w:rPr>
        <w:t xml:space="preserve"> </w:t>
      </w:r>
      <w:r w:rsidRPr="005962CB">
        <w:rPr>
          <w:rFonts w:eastAsia="Times New Roman"/>
        </w:rPr>
        <w:t>выполнение</w:t>
      </w:r>
      <w:r w:rsidRPr="005962CB">
        <w:rPr>
          <w:rFonts w:eastAsia="Times New Roman"/>
          <w:spacing w:val="1"/>
        </w:rPr>
        <w:t xml:space="preserve"> </w:t>
      </w:r>
      <w:r w:rsidRPr="005962CB">
        <w:rPr>
          <w:rFonts w:eastAsia="Times New Roman"/>
        </w:rPr>
        <w:t>культурно-гигиенических</w:t>
      </w:r>
      <w:r w:rsidRPr="005962CB">
        <w:rPr>
          <w:rFonts w:eastAsia="Times New Roman"/>
          <w:spacing w:val="1"/>
        </w:rPr>
        <w:t xml:space="preserve"> </w:t>
      </w:r>
      <w:r w:rsidRPr="005962CB">
        <w:rPr>
          <w:rFonts w:eastAsia="Times New Roman"/>
        </w:rPr>
        <w:t>правил</w:t>
      </w:r>
      <w:r w:rsidRPr="005962CB">
        <w:rPr>
          <w:rFonts w:eastAsia="Times New Roman"/>
          <w:spacing w:val="1"/>
        </w:rPr>
        <w:t xml:space="preserve"> </w:t>
      </w:r>
      <w:r w:rsidRPr="005962CB">
        <w:rPr>
          <w:rFonts w:eastAsia="Times New Roman"/>
        </w:rPr>
        <w:t>ребенком</w:t>
      </w:r>
      <w:r w:rsidRPr="005962CB">
        <w:rPr>
          <w:rFonts w:eastAsia="Times New Roman"/>
          <w:spacing w:val="-11"/>
        </w:rPr>
        <w:t xml:space="preserve"> </w:t>
      </w:r>
      <w:r w:rsidRPr="005962CB">
        <w:rPr>
          <w:rFonts w:eastAsia="Times New Roman"/>
        </w:rPr>
        <w:t>четырех</w:t>
      </w:r>
      <w:r w:rsidRPr="005962CB">
        <w:rPr>
          <w:rFonts w:eastAsia="Times New Roman"/>
          <w:spacing w:val="-10"/>
        </w:rPr>
        <w:t xml:space="preserve"> </w:t>
      </w:r>
      <w:r w:rsidRPr="005962CB">
        <w:rPr>
          <w:rFonts w:eastAsia="Times New Roman"/>
        </w:rPr>
        <w:t>лет</w:t>
      </w:r>
      <w:r w:rsidRPr="005962CB">
        <w:rPr>
          <w:rFonts w:eastAsia="Times New Roman"/>
          <w:spacing w:val="-8"/>
        </w:rPr>
        <w:t xml:space="preserve"> </w:t>
      </w:r>
      <w:r w:rsidRPr="005962CB">
        <w:rPr>
          <w:rFonts w:eastAsia="Times New Roman"/>
        </w:rPr>
        <w:t>должно</w:t>
      </w:r>
      <w:r w:rsidRPr="005962CB">
        <w:rPr>
          <w:rFonts w:eastAsia="Times New Roman"/>
          <w:spacing w:val="-10"/>
        </w:rPr>
        <w:t xml:space="preserve"> </w:t>
      </w:r>
      <w:r w:rsidRPr="005962CB">
        <w:rPr>
          <w:rFonts w:eastAsia="Times New Roman"/>
        </w:rPr>
        <w:t>стать</w:t>
      </w:r>
      <w:r w:rsidRPr="005962CB">
        <w:rPr>
          <w:rFonts w:eastAsia="Times New Roman"/>
          <w:spacing w:val="-9"/>
        </w:rPr>
        <w:t xml:space="preserve"> </w:t>
      </w:r>
      <w:r w:rsidRPr="005962CB">
        <w:rPr>
          <w:rFonts w:eastAsia="Times New Roman"/>
        </w:rPr>
        <w:t>привычным.</w:t>
      </w:r>
      <w:r w:rsidRPr="005962CB">
        <w:rPr>
          <w:rFonts w:eastAsia="Times New Roman"/>
          <w:spacing w:val="-9"/>
        </w:rPr>
        <w:t xml:space="preserve"> </w:t>
      </w:r>
      <w:r w:rsidRPr="005962CB">
        <w:rPr>
          <w:rFonts w:eastAsia="Times New Roman"/>
        </w:rPr>
        <w:t>Родители</w:t>
      </w:r>
      <w:r w:rsidRPr="005962CB">
        <w:rPr>
          <w:rFonts w:eastAsia="Times New Roman"/>
          <w:spacing w:val="-8"/>
        </w:rPr>
        <w:t xml:space="preserve"> </w:t>
      </w:r>
      <w:r w:rsidRPr="005962CB">
        <w:rPr>
          <w:rFonts w:eastAsia="Times New Roman"/>
        </w:rPr>
        <w:t>(законные</w:t>
      </w:r>
      <w:r w:rsidRPr="005962CB">
        <w:rPr>
          <w:rFonts w:eastAsia="Times New Roman"/>
          <w:spacing w:val="-10"/>
        </w:rPr>
        <w:t xml:space="preserve"> </w:t>
      </w:r>
      <w:r w:rsidRPr="005962CB">
        <w:rPr>
          <w:rFonts w:eastAsia="Times New Roman"/>
        </w:rPr>
        <w:t>представители)</w:t>
      </w:r>
      <w:r w:rsidRPr="005962CB">
        <w:rPr>
          <w:rFonts w:eastAsia="Times New Roman"/>
          <w:spacing w:val="-68"/>
        </w:rPr>
        <w:t xml:space="preserve"> </w:t>
      </w:r>
      <w:r w:rsidRPr="005962CB">
        <w:rPr>
          <w:rFonts w:eastAsia="Times New Roman"/>
        </w:rPr>
        <w:t>воспитанников должны знать, какие требования следует предъявлять к детям, какие</w:t>
      </w:r>
      <w:r w:rsidRPr="005962CB">
        <w:rPr>
          <w:rFonts w:eastAsia="Times New Roman"/>
          <w:spacing w:val="1"/>
        </w:rPr>
        <w:t xml:space="preserve"> </w:t>
      </w:r>
      <w:r w:rsidRPr="005962CB">
        <w:rPr>
          <w:rFonts w:eastAsia="Times New Roman"/>
        </w:rPr>
        <w:t>правила вежливости им понятны и доступны. Важно обращать внимание родителей</w:t>
      </w:r>
      <w:r w:rsidRPr="005962CB">
        <w:rPr>
          <w:rFonts w:eastAsia="Times New Roman"/>
          <w:spacing w:val="1"/>
        </w:rPr>
        <w:t xml:space="preserve"> </w:t>
      </w:r>
      <w:r w:rsidRPr="005962CB">
        <w:rPr>
          <w:rFonts w:eastAsia="Times New Roman"/>
        </w:rPr>
        <w:t>(законных</w:t>
      </w:r>
      <w:r w:rsidRPr="005962CB">
        <w:rPr>
          <w:rFonts w:eastAsia="Times New Roman"/>
          <w:spacing w:val="1"/>
        </w:rPr>
        <w:t xml:space="preserve"> </w:t>
      </w:r>
      <w:r w:rsidRPr="005962CB">
        <w:rPr>
          <w:rFonts w:eastAsia="Times New Roman"/>
        </w:rPr>
        <w:t>представителей)</w:t>
      </w:r>
      <w:r w:rsidRPr="005962CB">
        <w:rPr>
          <w:rFonts w:eastAsia="Times New Roman"/>
          <w:spacing w:val="1"/>
        </w:rPr>
        <w:t xml:space="preserve"> </w:t>
      </w:r>
      <w:r w:rsidRPr="005962CB">
        <w:rPr>
          <w:rFonts w:eastAsia="Times New Roman"/>
        </w:rPr>
        <w:t>детей</w:t>
      </w:r>
      <w:r w:rsidRPr="005962CB">
        <w:rPr>
          <w:rFonts w:eastAsia="Times New Roman"/>
          <w:spacing w:val="1"/>
        </w:rPr>
        <w:t xml:space="preserve"> </w:t>
      </w:r>
      <w:r w:rsidRPr="005962CB">
        <w:rPr>
          <w:rFonts w:eastAsia="Times New Roman"/>
        </w:rPr>
        <w:t>на</w:t>
      </w:r>
      <w:r w:rsidRPr="005962CB">
        <w:rPr>
          <w:rFonts w:eastAsia="Times New Roman"/>
          <w:spacing w:val="1"/>
        </w:rPr>
        <w:t xml:space="preserve"> </w:t>
      </w:r>
      <w:r w:rsidRPr="005962CB">
        <w:rPr>
          <w:rFonts w:eastAsia="Times New Roman"/>
        </w:rPr>
        <w:t>содержание</w:t>
      </w:r>
      <w:r w:rsidRPr="005962CB">
        <w:rPr>
          <w:rFonts w:eastAsia="Times New Roman"/>
          <w:spacing w:val="1"/>
        </w:rPr>
        <w:t xml:space="preserve"> </w:t>
      </w:r>
      <w:r w:rsidRPr="005962CB">
        <w:rPr>
          <w:rFonts w:eastAsia="Times New Roman"/>
        </w:rPr>
        <w:t>детских</w:t>
      </w:r>
      <w:r w:rsidRPr="005962CB">
        <w:rPr>
          <w:rFonts w:eastAsia="Times New Roman"/>
          <w:spacing w:val="1"/>
        </w:rPr>
        <w:t xml:space="preserve"> </w:t>
      </w:r>
      <w:r w:rsidRPr="005962CB">
        <w:rPr>
          <w:rFonts w:eastAsia="Times New Roman"/>
        </w:rPr>
        <w:t>игр,</w:t>
      </w:r>
      <w:r w:rsidRPr="005962CB">
        <w:rPr>
          <w:rFonts w:eastAsia="Times New Roman"/>
          <w:spacing w:val="1"/>
        </w:rPr>
        <w:t xml:space="preserve"> </w:t>
      </w:r>
      <w:r w:rsidRPr="005962CB">
        <w:rPr>
          <w:rFonts w:eastAsia="Times New Roman"/>
        </w:rPr>
        <w:t>на</w:t>
      </w:r>
      <w:r w:rsidRPr="005962CB">
        <w:rPr>
          <w:rFonts w:eastAsia="Times New Roman"/>
          <w:spacing w:val="1"/>
        </w:rPr>
        <w:t xml:space="preserve"> </w:t>
      </w:r>
      <w:r w:rsidRPr="005962CB">
        <w:rPr>
          <w:rFonts w:eastAsia="Times New Roman"/>
        </w:rPr>
        <w:t>необходимость</w:t>
      </w:r>
      <w:r w:rsidRPr="005962CB">
        <w:rPr>
          <w:rFonts w:eastAsia="Times New Roman"/>
          <w:spacing w:val="-67"/>
        </w:rPr>
        <w:t xml:space="preserve"> </w:t>
      </w:r>
      <w:r w:rsidRPr="005962CB">
        <w:rPr>
          <w:rFonts w:eastAsia="Times New Roman"/>
        </w:rPr>
        <w:t>создавать в семье условия дли игр, отражающих явления общественной жизни, труд</w:t>
      </w:r>
      <w:r w:rsidRPr="005962CB">
        <w:rPr>
          <w:rFonts w:eastAsia="Times New Roman"/>
          <w:spacing w:val="1"/>
        </w:rPr>
        <w:t xml:space="preserve"> </w:t>
      </w:r>
      <w:r w:rsidRPr="005962CB">
        <w:rPr>
          <w:rFonts w:eastAsia="Times New Roman"/>
        </w:rPr>
        <w:t>людей,</w:t>
      </w:r>
      <w:r w:rsidRPr="005962CB">
        <w:rPr>
          <w:rFonts w:eastAsia="Times New Roman"/>
          <w:spacing w:val="-2"/>
        </w:rPr>
        <w:t xml:space="preserve"> </w:t>
      </w:r>
      <w:r w:rsidRPr="005962CB">
        <w:rPr>
          <w:rFonts w:eastAsia="Times New Roman"/>
        </w:rPr>
        <w:t>расширять</w:t>
      </w:r>
      <w:r w:rsidRPr="005962CB">
        <w:rPr>
          <w:rFonts w:eastAsia="Times New Roman"/>
          <w:spacing w:val="-2"/>
        </w:rPr>
        <w:t xml:space="preserve"> </w:t>
      </w:r>
      <w:r w:rsidRPr="005962CB">
        <w:rPr>
          <w:rFonts w:eastAsia="Times New Roman"/>
        </w:rPr>
        <w:t>соответствующие</w:t>
      </w:r>
      <w:r w:rsidRPr="005962CB">
        <w:rPr>
          <w:rFonts w:eastAsia="Times New Roman"/>
          <w:spacing w:val="-1"/>
        </w:rPr>
        <w:t xml:space="preserve"> </w:t>
      </w:r>
      <w:r w:rsidRPr="005962CB">
        <w:rPr>
          <w:rFonts w:eastAsia="Times New Roman"/>
        </w:rPr>
        <w:t>знания</w:t>
      </w:r>
      <w:r w:rsidRPr="005962CB">
        <w:rPr>
          <w:rFonts w:eastAsia="Times New Roman"/>
          <w:spacing w:val="-2"/>
        </w:rPr>
        <w:t xml:space="preserve"> </w:t>
      </w:r>
      <w:r w:rsidRPr="005962CB">
        <w:rPr>
          <w:rFonts w:eastAsia="Times New Roman"/>
        </w:rPr>
        <w:t>детей.</w:t>
      </w:r>
    </w:p>
    <w:p w:rsidR="005962CB" w:rsidRPr="005962CB" w:rsidRDefault="005962CB" w:rsidP="005962CB">
      <w:pPr>
        <w:widowControl w:val="0"/>
        <w:autoSpaceDE w:val="0"/>
        <w:autoSpaceDN w:val="0"/>
        <w:spacing w:after="0" w:line="276" w:lineRule="auto"/>
        <w:ind w:left="142" w:right="49"/>
        <w:jc w:val="both"/>
        <w:rPr>
          <w:rFonts w:eastAsia="Times New Roman"/>
        </w:rPr>
      </w:pPr>
      <w:r w:rsidRPr="005962CB">
        <w:rPr>
          <w:rFonts w:eastAsia="Times New Roman"/>
        </w:rPr>
        <w:t>Особый</w:t>
      </w:r>
      <w:r w:rsidRPr="005962CB">
        <w:rPr>
          <w:rFonts w:eastAsia="Times New Roman"/>
          <w:spacing w:val="-8"/>
        </w:rPr>
        <w:t xml:space="preserve"> </w:t>
      </w:r>
      <w:r w:rsidRPr="005962CB">
        <w:rPr>
          <w:rFonts w:eastAsia="Times New Roman"/>
        </w:rPr>
        <w:t>интерес</w:t>
      </w:r>
      <w:r w:rsidRPr="005962CB">
        <w:rPr>
          <w:rFonts w:eastAsia="Times New Roman"/>
          <w:spacing w:val="-9"/>
        </w:rPr>
        <w:t xml:space="preserve"> </w:t>
      </w:r>
      <w:r w:rsidRPr="005962CB">
        <w:rPr>
          <w:rFonts w:eastAsia="Times New Roman"/>
        </w:rPr>
        <w:t>проявляют</w:t>
      </w:r>
      <w:r w:rsidRPr="005962CB">
        <w:rPr>
          <w:rFonts w:eastAsia="Times New Roman"/>
          <w:spacing w:val="-9"/>
        </w:rPr>
        <w:t xml:space="preserve"> </w:t>
      </w:r>
      <w:r w:rsidRPr="005962CB">
        <w:rPr>
          <w:rFonts w:eastAsia="Times New Roman"/>
        </w:rPr>
        <w:t>дети</w:t>
      </w:r>
      <w:r w:rsidRPr="005962CB">
        <w:rPr>
          <w:rFonts w:eastAsia="Times New Roman"/>
          <w:spacing w:val="-8"/>
        </w:rPr>
        <w:t xml:space="preserve"> </w:t>
      </w:r>
      <w:r w:rsidRPr="005962CB">
        <w:rPr>
          <w:rFonts w:eastAsia="Times New Roman"/>
        </w:rPr>
        <w:t>к</w:t>
      </w:r>
      <w:r w:rsidRPr="005962CB">
        <w:rPr>
          <w:rFonts w:eastAsia="Times New Roman"/>
          <w:spacing w:val="-9"/>
        </w:rPr>
        <w:t xml:space="preserve"> </w:t>
      </w:r>
      <w:r w:rsidRPr="005962CB">
        <w:rPr>
          <w:rFonts w:eastAsia="Times New Roman"/>
        </w:rPr>
        <w:t>труду</w:t>
      </w:r>
      <w:r w:rsidRPr="005962CB">
        <w:rPr>
          <w:rFonts w:eastAsia="Times New Roman"/>
          <w:spacing w:val="-10"/>
        </w:rPr>
        <w:t xml:space="preserve"> </w:t>
      </w:r>
      <w:r w:rsidRPr="005962CB">
        <w:rPr>
          <w:rFonts w:eastAsia="Times New Roman"/>
        </w:rPr>
        <w:t>своих</w:t>
      </w:r>
      <w:r w:rsidRPr="005962CB">
        <w:rPr>
          <w:rFonts w:eastAsia="Times New Roman"/>
          <w:spacing w:val="-10"/>
        </w:rPr>
        <w:t xml:space="preserve"> </w:t>
      </w:r>
      <w:r w:rsidRPr="005962CB">
        <w:rPr>
          <w:rFonts w:eastAsia="Times New Roman"/>
        </w:rPr>
        <w:t>родителей.</w:t>
      </w:r>
      <w:r w:rsidRPr="005962CB">
        <w:rPr>
          <w:rFonts w:eastAsia="Times New Roman"/>
          <w:spacing w:val="-10"/>
        </w:rPr>
        <w:t xml:space="preserve"> </w:t>
      </w:r>
      <w:r w:rsidRPr="005962CB">
        <w:rPr>
          <w:rFonts w:eastAsia="Times New Roman"/>
        </w:rPr>
        <w:t>Однако</w:t>
      </w:r>
      <w:r w:rsidRPr="005962CB">
        <w:rPr>
          <w:rFonts w:eastAsia="Times New Roman"/>
          <w:spacing w:val="-8"/>
        </w:rPr>
        <w:t xml:space="preserve"> </w:t>
      </w:r>
      <w:r w:rsidRPr="005962CB">
        <w:rPr>
          <w:rFonts w:eastAsia="Times New Roman"/>
        </w:rPr>
        <w:t>взрослые,</w:t>
      </w:r>
      <w:r w:rsidRPr="005962CB">
        <w:rPr>
          <w:rFonts w:eastAsia="Times New Roman"/>
          <w:spacing w:val="-10"/>
        </w:rPr>
        <w:t xml:space="preserve"> </w:t>
      </w:r>
      <w:r w:rsidRPr="005962CB">
        <w:rPr>
          <w:rFonts w:eastAsia="Times New Roman"/>
        </w:rPr>
        <w:t>не</w:t>
      </w:r>
      <w:r w:rsidRPr="005962CB">
        <w:rPr>
          <w:rFonts w:eastAsia="Times New Roman"/>
          <w:spacing w:val="-67"/>
        </w:rPr>
        <w:t xml:space="preserve"> </w:t>
      </w:r>
      <w:r w:rsidRPr="005962CB">
        <w:rPr>
          <w:rFonts w:eastAsia="Times New Roman"/>
        </w:rPr>
        <w:t>зная,</w:t>
      </w:r>
      <w:r w:rsidRPr="005962CB">
        <w:rPr>
          <w:rFonts w:eastAsia="Times New Roman"/>
          <w:spacing w:val="1"/>
        </w:rPr>
        <w:t xml:space="preserve"> </w:t>
      </w:r>
      <w:r w:rsidRPr="005962CB">
        <w:rPr>
          <w:rFonts w:eastAsia="Times New Roman"/>
        </w:rPr>
        <w:t>как</w:t>
      </w:r>
      <w:r w:rsidRPr="005962CB">
        <w:rPr>
          <w:rFonts w:eastAsia="Times New Roman"/>
          <w:spacing w:val="1"/>
        </w:rPr>
        <w:t xml:space="preserve"> </w:t>
      </w:r>
      <w:r w:rsidRPr="005962CB">
        <w:rPr>
          <w:rFonts w:eastAsia="Times New Roman"/>
        </w:rPr>
        <w:t>доступно</w:t>
      </w:r>
      <w:r w:rsidRPr="005962CB">
        <w:rPr>
          <w:rFonts w:eastAsia="Times New Roman"/>
          <w:spacing w:val="1"/>
        </w:rPr>
        <w:t xml:space="preserve"> </w:t>
      </w:r>
      <w:r w:rsidRPr="005962CB">
        <w:rPr>
          <w:rFonts w:eastAsia="Times New Roman"/>
        </w:rPr>
        <w:t>рассказать</w:t>
      </w:r>
      <w:r w:rsidRPr="005962CB">
        <w:rPr>
          <w:rFonts w:eastAsia="Times New Roman"/>
          <w:spacing w:val="1"/>
        </w:rPr>
        <w:t xml:space="preserve"> </w:t>
      </w:r>
      <w:r w:rsidRPr="005962CB">
        <w:rPr>
          <w:rFonts w:eastAsia="Times New Roman"/>
        </w:rPr>
        <w:t>ребенку</w:t>
      </w:r>
      <w:r w:rsidRPr="005962CB">
        <w:rPr>
          <w:rFonts w:eastAsia="Times New Roman"/>
          <w:spacing w:val="1"/>
        </w:rPr>
        <w:t xml:space="preserve"> </w:t>
      </w:r>
      <w:r w:rsidRPr="005962CB">
        <w:rPr>
          <w:rFonts w:eastAsia="Times New Roman"/>
        </w:rPr>
        <w:t>о</w:t>
      </w:r>
      <w:r w:rsidRPr="005962CB">
        <w:rPr>
          <w:rFonts w:eastAsia="Times New Roman"/>
          <w:spacing w:val="1"/>
        </w:rPr>
        <w:t xml:space="preserve"> </w:t>
      </w:r>
      <w:r w:rsidRPr="005962CB">
        <w:rPr>
          <w:rFonts w:eastAsia="Times New Roman"/>
        </w:rPr>
        <w:t>своей</w:t>
      </w:r>
      <w:r w:rsidRPr="005962CB">
        <w:rPr>
          <w:rFonts w:eastAsia="Times New Roman"/>
          <w:spacing w:val="1"/>
        </w:rPr>
        <w:t xml:space="preserve"> </w:t>
      </w:r>
      <w:r w:rsidRPr="005962CB">
        <w:rPr>
          <w:rFonts w:eastAsia="Times New Roman"/>
        </w:rPr>
        <w:t>работе,</w:t>
      </w:r>
      <w:r w:rsidRPr="005962CB">
        <w:rPr>
          <w:rFonts w:eastAsia="Times New Roman"/>
          <w:spacing w:val="1"/>
        </w:rPr>
        <w:t xml:space="preserve"> </w:t>
      </w:r>
      <w:r w:rsidRPr="005962CB">
        <w:rPr>
          <w:rFonts w:eastAsia="Times New Roman"/>
        </w:rPr>
        <w:t>нередко</w:t>
      </w:r>
      <w:r w:rsidRPr="005962CB">
        <w:rPr>
          <w:rFonts w:eastAsia="Times New Roman"/>
          <w:spacing w:val="1"/>
        </w:rPr>
        <w:t xml:space="preserve"> </w:t>
      </w:r>
      <w:r w:rsidRPr="005962CB">
        <w:rPr>
          <w:rFonts w:eastAsia="Times New Roman"/>
        </w:rPr>
        <w:t>создают</w:t>
      </w:r>
      <w:r w:rsidRPr="005962CB">
        <w:rPr>
          <w:rFonts w:eastAsia="Times New Roman"/>
          <w:spacing w:val="1"/>
        </w:rPr>
        <w:t xml:space="preserve"> </w:t>
      </w:r>
      <w:r w:rsidRPr="005962CB">
        <w:rPr>
          <w:rFonts w:eastAsia="Times New Roman"/>
        </w:rPr>
        <w:t>у</w:t>
      </w:r>
      <w:r w:rsidRPr="005962CB">
        <w:rPr>
          <w:rFonts w:eastAsia="Times New Roman"/>
          <w:spacing w:val="1"/>
        </w:rPr>
        <w:t xml:space="preserve"> </w:t>
      </w:r>
      <w:r w:rsidRPr="005962CB">
        <w:rPr>
          <w:rFonts w:eastAsia="Times New Roman"/>
        </w:rPr>
        <w:t>него</w:t>
      </w:r>
      <w:r w:rsidRPr="005962CB">
        <w:rPr>
          <w:rFonts w:eastAsia="Times New Roman"/>
          <w:spacing w:val="1"/>
        </w:rPr>
        <w:t xml:space="preserve"> </w:t>
      </w:r>
      <w:r w:rsidRPr="005962CB">
        <w:rPr>
          <w:rFonts w:eastAsia="Times New Roman"/>
        </w:rPr>
        <w:t>искаженное представление о ней (есть дети, которые считают, что родители ходят на</w:t>
      </w:r>
      <w:r w:rsidRPr="005962CB">
        <w:rPr>
          <w:rFonts w:eastAsia="Times New Roman"/>
          <w:spacing w:val="-67"/>
        </w:rPr>
        <w:t xml:space="preserve"> </w:t>
      </w:r>
      <w:r w:rsidRPr="005962CB">
        <w:rPr>
          <w:rFonts w:eastAsia="Times New Roman"/>
        </w:rPr>
        <w:t>работу, чтобы получать деньги). Педагоги должны советовать родителям (законным</w:t>
      </w:r>
      <w:r w:rsidRPr="005962CB">
        <w:rPr>
          <w:rFonts w:eastAsia="Times New Roman"/>
          <w:spacing w:val="1"/>
        </w:rPr>
        <w:t xml:space="preserve"> </w:t>
      </w:r>
      <w:r w:rsidRPr="005962CB">
        <w:rPr>
          <w:rFonts w:eastAsia="Times New Roman"/>
        </w:rPr>
        <w:t>представителям),</w:t>
      </w:r>
      <w:r w:rsidRPr="005962CB">
        <w:rPr>
          <w:rFonts w:eastAsia="Times New Roman"/>
          <w:spacing w:val="1"/>
        </w:rPr>
        <w:t xml:space="preserve"> </w:t>
      </w:r>
      <w:r w:rsidRPr="005962CB">
        <w:rPr>
          <w:rFonts w:eastAsia="Times New Roman"/>
        </w:rPr>
        <w:t>как</w:t>
      </w:r>
      <w:r w:rsidRPr="005962CB">
        <w:rPr>
          <w:rFonts w:eastAsia="Times New Roman"/>
          <w:spacing w:val="1"/>
        </w:rPr>
        <w:t xml:space="preserve"> </w:t>
      </w:r>
      <w:r w:rsidRPr="005962CB">
        <w:rPr>
          <w:rFonts w:eastAsia="Times New Roman"/>
        </w:rPr>
        <w:t>доступно</w:t>
      </w:r>
      <w:r w:rsidRPr="005962CB">
        <w:rPr>
          <w:rFonts w:eastAsia="Times New Roman"/>
          <w:spacing w:val="1"/>
        </w:rPr>
        <w:t xml:space="preserve"> </w:t>
      </w:r>
      <w:r w:rsidRPr="005962CB">
        <w:rPr>
          <w:rFonts w:eastAsia="Times New Roman"/>
        </w:rPr>
        <w:t>познакомить</w:t>
      </w:r>
      <w:r w:rsidRPr="005962CB">
        <w:rPr>
          <w:rFonts w:eastAsia="Times New Roman"/>
          <w:spacing w:val="1"/>
        </w:rPr>
        <w:t xml:space="preserve"> </w:t>
      </w:r>
      <w:r w:rsidRPr="005962CB">
        <w:rPr>
          <w:rFonts w:eastAsia="Times New Roman"/>
        </w:rPr>
        <w:t>детей</w:t>
      </w:r>
      <w:r w:rsidRPr="005962CB">
        <w:rPr>
          <w:rFonts w:eastAsia="Times New Roman"/>
          <w:spacing w:val="1"/>
        </w:rPr>
        <w:t xml:space="preserve"> </w:t>
      </w:r>
      <w:r w:rsidRPr="005962CB">
        <w:rPr>
          <w:rFonts w:eastAsia="Times New Roman"/>
        </w:rPr>
        <w:t>с</w:t>
      </w:r>
      <w:r w:rsidRPr="005962CB">
        <w:rPr>
          <w:rFonts w:eastAsia="Times New Roman"/>
          <w:spacing w:val="1"/>
        </w:rPr>
        <w:t xml:space="preserve"> </w:t>
      </w:r>
      <w:r w:rsidRPr="005962CB">
        <w:rPr>
          <w:rFonts w:eastAsia="Times New Roman"/>
        </w:rPr>
        <w:t>профессиями,</w:t>
      </w:r>
      <w:r w:rsidRPr="005962CB">
        <w:rPr>
          <w:rFonts w:eastAsia="Times New Roman"/>
          <w:spacing w:val="1"/>
        </w:rPr>
        <w:t xml:space="preserve"> </w:t>
      </w:r>
      <w:r w:rsidRPr="005962CB">
        <w:rPr>
          <w:rFonts w:eastAsia="Times New Roman"/>
        </w:rPr>
        <w:t>подчеркнув</w:t>
      </w:r>
      <w:r w:rsidRPr="005962CB">
        <w:rPr>
          <w:rFonts w:eastAsia="Times New Roman"/>
          <w:spacing w:val="1"/>
        </w:rPr>
        <w:t xml:space="preserve"> </w:t>
      </w:r>
      <w:r w:rsidRPr="005962CB">
        <w:rPr>
          <w:rFonts w:eastAsia="Times New Roman"/>
        </w:rPr>
        <w:t>общественную</w:t>
      </w:r>
      <w:r w:rsidRPr="005962CB">
        <w:rPr>
          <w:rFonts w:eastAsia="Times New Roman"/>
          <w:spacing w:val="-3"/>
        </w:rPr>
        <w:t xml:space="preserve"> </w:t>
      </w:r>
      <w:r w:rsidRPr="005962CB">
        <w:rPr>
          <w:rFonts w:eastAsia="Times New Roman"/>
        </w:rPr>
        <w:t>значимость</w:t>
      </w:r>
      <w:r w:rsidRPr="005962CB">
        <w:rPr>
          <w:rFonts w:eastAsia="Times New Roman"/>
          <w:spacing w:val="-2"/>
        </w:rPr>
        <w:t xml:space="preserve"> </w:t>
      </w:r>
      <w:r w:rsidRPr="005962CB">
        <w:rPr>
          <w:rFonts w:eastAsia="Times New Roman"/>
        </w:rPr>
        <w:t>любого труда.</w:t>
      </w:r>
    </w:p>
    <w:p w:rsidR="005962CB" w:rsidRPr="005962CB" w:rsidRDefault="005962CB" w:rsidP="005962CB">
      <w:pPr>
        <w:widowControl w:val="0"/>
        <w:autoSpaceDE w:val="0"/>
        <w:autoSpaceDN w:val="0"/>
        <w:spacing w:after="0" w:line="276" w:lineRule="auto"/>
        <w:ind w:left="142" w:right="49"/>
        <w:jc w:val="both"/>
        <w:rPr>
          <w:rFonts w:eastAsia="Times New Roman"/>
        </w:rPr>
      </w:pPr>
      <w:r w:rsidRPr="005962CB">
        <w:rPr>
          <w:rFonts w:eastAsia="Times New Roman"/>
        </w:rPr>
        <w:t>На</w:t>
      </w:r>
      <w:r w:rsidRPr="005962CB">
        <w:rPr>
          <w:rFonts w:eastAsia="Times New Roman"/>
          <w:spacing w:val="1"/>
        </w:rPr>
        <w:t xml:space="preserve"> </w:t>
      </w:r>
      <w:r w:rsidRPr="005962CB">
        <w:rPr>
          <w:rFonts w:eastAsia="Times New Roman"/>
        </w:rPr>
        <w:t>пятом</w:t>
      </w:r>
      <w:r w:rsidRPr="005962CB">
        <w:rPr>
          <w:rFonts w:eastAsia="Times New Roman"/>
          <w:spacing w:val="1"/>
        </w:rPr>
        <w:t xml:space="preserve"> </w:t>
      </w:r>
      <w:r w:rsidRPr="005962CB">
        <w:rPr>
          <w:rFonts w:eastAsia="Times New Roman"/>
        </w:rPr>
        <w:t>году</w:t>
      </w:r>
      <w:r w:rsidRPr="005962CB">
        <w:rPr>
          <w:rFonts w:eastAsia="Times New Roman"/>
          <w:spacing w:val="1"/>
        </w:rPr>
        <w:t xml:space="preserve"> </w:t>
      </w:r>
      <w:r w:rsidRPr="005962CB">
        <w:rPr>
          <w:rFonts w:eastAsia="Times New Roman"/>
        </w:rPr>
        <w:t>жизни</w:t>
      </w:r>
      <w:r w:rsidRPr="005962CB">
        <w:rPr>
          <w:rFonts w:eastAsia="Times New Roman"/>
          <w:spacing w:val="1"/>
        </w:rPr>
        <w:t xml:space="preserve"> </w:t>
      </w:r>
      <w:r w:rsidRPr="005962CB">
        <w:rPr>
          <w:rFonts w:eastAsia="Times New Roman"/>
        </w:rPr>
        <w:t>ребенок</w:t>
      </w:r>
      <w:r w:rsidRPr="005962CB">
        <w:rPr>
          <w:rFonts w:eastAsia="Times New Roman"/>
          <w:spacing w:val="1"/>
        </w:rPr>
        <w:t xml:space="preserve"> </w:t>
      </w:r>
      <w:r w:rsidRPr="005962CB">
        <w:rPr>
          <w:rFonts w:eastAsia="Times New Roman"/>
        </w:rPr>
        <w:t>в</w:t>
      </w:r>
      <w:r w:rsidRPr="005962CB">
        <w:rPr>
          <w:rFonts w:eastAsia="Times New Roman"/>
          <w:spacing w:val="1"/>
        </w:rPr>
        <w:t xml:space="preserve"> </w:t>
      </w:r>
      <w:r w:rsidRPr="005962CB">
        <w:rPr>
          <w:rFonts w:eastAsia="Times New Roman"/>
        </w:rPr>
        <w:t>состоянии</w:t>
      </w:r>
      <w:r w:rsidRPr="005962CB">
        <w:rPr>
          <w:rFonts w:eastAsia="Times New Roman"/>
          <w:spacing w:val="1"/>
        </w:rPr>
        <w:t xml:space="preserve"> </w:t>
      </w:r>
      <w:r w:rsidRPr="005962CB">
        <w:rPr>
          <w:rFonts w:eastAsia="Times New Roman"/>
        </w:rPr>
        <w:t>осознать</w:t>
      </w:r>
      <w:r w:rsidRPr="005962CB">
        <w:rPr>
          <w:rFonts w:eastAsia="Times New Roman"/>
          <w:spacing w:val="1"/>
        </w:rPr>
        <w:t xml:space="preserve"> </w:t>
      </w:r>
      <w:r w:rsidRPr="005962CB">
        <w:rPr>
          <w:rFonts w:eastAsia="Times New Roman"/>
        </w:rPr>
        <w:t>нравственный</w:t>
      </w:r>
      <w:r w:rsidRPr="005962CB">
        <w:rPr>
          <w:rFonts w:eastAsia="Times New Roman"/>
          <w:spacing w:val="1"/>
        </w:rPr>
        <w:t xml:space="preserve"> </w:t>
      </w:r>
      <w:r w:rsidRPr="005962CB">
        <w:rPr>
          <w:rFonts w:eastAsia="Times New Roman"/>
        </w:rPr>
        <w:t>смысл</w:t>
      </w:r>
      <w:r w:rsidRPr="005962CB">
        <w:rPr>
          <w:rFonts w:eastAsia="Times New Roman"/>
          <w:spacing w:val="1"/>
        </w:rPr>
        <w:t xml:space="preserve"> </w:t>
      </w:r>
      <w:r w:rsidRPr="005962CB">
        <w:rPr>
          <w:rFonts w:eastAsia="Times New Roman"/>
        </w:rPr>
        <w:t>взаимоотношений</w:t>
      </w:r>
      <w:r w:rsidRPr="005962CB">
        <w:rPr>
          <w:rFonts w:eastAsia="Times New Roman"/>
          <w:spacing w:val="-9"/>
        </w:rPr>
        <w:t xml:space="preserve"> </w:t>
      </w:r>
      <w:r w:rsidRPr="005962CB">
        <w:rPr>
          <w:rFonts w:eastAsia="Times New Roman"/>
        </w:rPr>
        <w:t>людей,</w:t>
      </w:r>
      <w:r w:rsidRPr="005962CB">
        <w:rPr>
          <w:rFonts w:eastAsia="Times New Roman"/>
          <w:spacing w:val="-9"/>
        </w:rPr>
        <w:t xml:space="preserve"> </w:t>
      </w:r>
      <w:r w:rsidRPr="005962CB">
        <w:rPr>
          <w:rFonts w:eastAsia="Times New Roman"/>
        </w:rPr>
        <w:t>поступков</w:t>
      </w:r>
      <w:r w:rsidRPr="005962CB">
        <w:rPr>
          <w:rFonts w:eastAsia="Times New Roman"/>
          <w:spacing w:val="-7"/>
        </w:rPr>
        <w:t xml:space="preserve"> </w:t>
      </w:r>
      <w:r w:rsidRPr="005962CB">
        <w:rPr>
          <w:rFonts w:eastAsia="Times New Roman"/>
        </w:rPr>
        <w:t>героев</w:t>
      </w:r>
      <w:r w:rsidRPr="005962CB">
        <w:rPr>
          <w:rFonts w:eastAsia="Times New Roman"/>
          <w:spacing w:val="-9"/>
        </w:rPr>
        <w:t xml:space="preserve"> </w:t>
      </w:r>
      <w:r w:rsidRPr="005962CB">
        <w:rPr>
          <w:rFonts w:eastAsia="Times New Roman"/>
        </w:rPr>
        <w:t>художественных</w:t>
      </w:r>
      <w:r w:rsidRPr="005962CB">
        <w:rPr>
          <w:rFonts w:eastAsia="Times New Roman"/>
          <w:spacing w:val="-7"/>
        </w:rPr>
        <w:t xml:space="preserve"> </w:t>
      </w:r>
      <w:r w:rsidRPr="005962CB">
        <w:rPr>
          <w:rFonts w:eastAsia="Times New Roman"/>
        </w:rPr>
        <w:t>произведений.</w:t>
      </w:r>
      <w:r w:rsidRPr="005962CB">
        <w:rPr>
          <w:rFonts w:eastAsia="Times New Roman"/>
          <w:spacing w:val="-7"/>
        </w:rPr>
        <w:t xml:space="preserve"> </w:t>
      </w:r>
      <w:r w:rsidRPr="005962CB">
        <w:rPr>
          <w:rFonts w:eastAsia="Times New Roman"/>
        </w:rPr>
        <w:t>Поэтому</w:t>
      </w:r>
      <w:r w:rsidRPr="005962CB">
        <w:rPr>
          <w:rFonts w:eastAsia="Times New Roman"/>
          <w:spacing w:val="-68"/>
        </w:rPr>
        <w:t xml:space="preserve"> </w:t>
      </w:r>
      <w:r w:rsidRPr="005962CB">
        <w:rPr>
          <w:rFonts w:eastAsia="Times New Roman"/>
        </w:rPr>
        <w:t>родители</w:t>
      </w:r>
      <w:r w:rsidRPr="005962CB">
        <w:rPr>
          <w:rFonts w:eastAsia="Times New Roman"/>
          <w:spacing w:val="1"/>
        </w:rPr>
        <w:t xml:space="preserve"> </w:t>
      </w:r>
      <w:r w:rsidRPr="005962CB">
        <w:rPr>
          <w:rFonts w:eastAsia="Times New Roman"/>
        </w:rPr>
        <w:t>(законные</w:t>
      </w:r>
      <w:r w:rsidRPr="005962CB">
        <w:rPr>
          <w:rFonts w:eastAsia="Times New Roman"/>
          <w:spacing w:val="1"/>
        </w:rPr>
        <w:t xml:space="preserve"> </w:t>
      </w:r>
      <w:r w:rsidRPr="005962CB">
        <w:rPr>
          <w:rFonts w:eastAsia="Times New Roman"/>
        </w:rPr>
        <w:t>представители)</w:t>
      </w:r>
      <w:r w:rsidRPr="005962CB">
        <w:rPr>
          <w:rFonts w:eastAsia="Times New Roman"/>
          <w:spacing w:val="1"/>
        </w:rPr>
        <w:t xml:space="preserve"> </w:t>
      </w:r>
      <w:r w:rsidRPr="005962CB">
        <w:rPr>
          <w:rFonts w:eastAsia="Times New Roman"/>
        </w:rPr>
        <w:t>при</w:t>
      </w:r>
      <w:r w:rsidRPr="005962CB">
        <w:rPr>
          <w:rFonts w:eastAsia="Times New Roman"/>
          <w:spacing w:val="1"/>
        </w:rPr>
        <w:t xml:space="preserve"> </w:t>
      </w:r>
      <w:r w:rsidRPr="005962CB">
        <w:rPr>
          <w:rFonts w:eastAsia="Times New Roman"/>
        </w:rPr>
        <w:t>чтении</w:t>
      </w:r>
      <w:r w:rsidRPr="005962CB">
        <w:rPr>
          <w:rFonts w:eastAsia="Times New Roman"/>
          <w:spacing w:val="1"/>
        </w:rPr>
        <w:t xml:space="preserve"> </w:t>
      </w:r>
      <w:r w:rsidRPr="005962CB">
        <w:rPr>
          <w:rFonts w:eastAsia="Times New Roman"/>
        </w:rPr>
        <w:t>книг,</w:t>
      </w:r>
      <w:r w:rsidRPr="005962CB">
        <w:rPr>
          <w:rFonts w:eastAsia="Times New Roman"/>
          <w:spacing w:val="1"/>
        </w:rPr>
        <w:t xml:space="preserve"> </w:t>
      </w:r>
      <w:r w:rsidRPr="005962CB">
        <w:rPr>
          <w:rFonts w:eastAsia="Times New Roman"/>
        </w:rPr>
        <w:t>просмотре</w:t>
      </w:r>
      <w:r w:rsidRPr="005962CB">
        <w:rPr>
          <w:rFonts w:eastAsia="Times New Roman"/>
          <w:spacing w:val="1"/>
        </w:rPr>
        <w:t xml:space="preserve"> </w:t>
      </w:r>
      <w:r w:rsidRPr="005962CB">
        <w:rPr>
          <w:rFonts w:eastAsia="Times New Roman"/>
        </w:rPr>
        <w:t>телевизионных</w:t>
      </w:r>
      <w:r w:rsidRPr="005962CB">
        <w:rPr>
          <w:rFonts w:eastAsia="Times New Roman"/>
          <w:spacing w:val="1"/>
        </w:rPr>
        <w:t xml:space="preserve"> </w:t>
      </w:r>
      <w:r w:rsidRPr="005962CB">
        <w:rPr>
          <w:rFonts w:eastAsia="Times New Roman"/>
        </w:rPr>
        <w:t>передач могут подвести детей к оценке поведения персонажей.</w:t>
      </w:r>
      <w:r w:rsidRPr="005962CB">
        <w:rPr>
          <w:rFonts w:eastAsia="Times New Roman"/>
          <w:spacing w:val="-9"/>
        </w:rPr>
        <w:t xml:space="preserve"> </w:t>
      </w:r>
      <w:r w:rsidRPr="005962CB">
        <w:rPr>
          <w:rFonts w:eastAsia="Times New Roman"/>
        </w:rPr>
        <w:t>Чтобы</w:t>
      </w:r>
      <w:r w:rsidRPr="005962CB">
        <w:rPr>
          <w:rFonts w:eastAsia="Times New Roman"/>
          <w:spacing w:val="-7"/>
        </w:rPr>
        <w:t xml:space="preserve"> </w:t>
      </w:r>
      <w:r w:rsidRPr="005962CB">
        <w:rPr>
          <w:rFonts w:eastAsia="Times New Roman"/>
        </w:rPr>
        <w:t>помочь</w:t>
      </w:r>
      <w:r w:rsidRPr="005962CB">
        <w:rPr>
          <w:rFonts w:eastAsia="Times New Roman"/>
          <w:spacing w:val="-6"/>
        </w:rPr>
        <w:t xml:space="preserve"> </w:t>
      </w:r>
      <w:r w:rsidRPr="005962CB">
        <w:rPr>
          <w:rFonts w:eastAsia="Times New Roman"/>
        </w:rPr>
        <w:t>родителям,</w:t>
      </w:r>
      <w:r w:rsidRPr="005962CB">
        <w:rPr>
          <w:rFonts w:eastAsia="Times New Roman"/>
          <w:spacing w:val="-7"/>
        </w:rPr>
        <w:t xml:space="preserve"> </w:t>
      </w:r>
      <w:r w:rsidRPr="005962CB">
        <w:rPr>
          <w:rFonts w:eastAsia="Times New Roman"/>
        </w:rPr>
        <w:t>(законным</w:t>
      </w:r>
      <w:r w:rsidRPr="005962CB">
        <w:rPr>
          <w:rFonts w:eastAsia="Times New Roman"/>
          <w:spacing w:val="-8"/>
        </w:rPr>
        <w:t xml:space="preserve"> </w:t>
      </w:r>
      <w:r w:rsidRPr="005962CB">
        <w:rPr>
          <w:rFonts w:eastAsia="Times New Roman"/>
        </w:rPr>
        <w:t>представителям)</w:t>
      </w:r>
      <w:r w:rsidRPr="005962CB">
        <w:rPr>
          <w:rFonts w:eastAsia="Times New Roman"/>
          <w:spacing w:val="-68"/>
        </w:rPr>
        <w:t xml:space="preserve"> </w:t>
      </w:r>
      <w:r w:rsidRPr="005962CB">
        <w:rPr>
          <w:rFonts w:eastAsia="Times New Roman"/>
        </w:rPr>
        <w:t>педагоги</w:t>
      </w:r>
      <w:r w:rsidRPr="005962CB">
        <w:rPr>
          <w:rFonts w:eastAsia="Times New Roman"/>
          <w:spacing w:val="32"/>
        </w:rPr>
        <w:t xml:space="preserve"> </w:t>
      </w:r>
      <w:r w:rsidRPr="005962CB">
        <w:rPr>
          <w:rFonts w:eastAsia="Times New Roman"/>
        </w:rPr>
        <w:t>могут</w:t>
      </w:r>
      <w:r w:rsidRPr="005962CB">
        <w:rPr>
          <w:rFonts w:eastAsia="Times New Roman"/>
          <w:spacing w:val="32"/>
        </w:rPr>
        <w:t xml:space="preserve"> </w:t>
      </w:r>
      <w:r w:rsidRPr="005962CB">
        <w:rPr>
          <w:rFonts w:eastAsia="Times New Roman"/>
        </w:rPr>
        <w:t>пригласить</w:t>
      </w:r>
      <w:r w:rsidRPr="005962CB">
        <w:rPr>
          <w:rFonts w:eastAsia="Times New Roman"/>
          <w:spacing w:val="31"/>
        </w:rPr>
        <w:t xml:space="preserve"> </w:t>
      </w:r>
      <w:r w:rsidRPr="005962CB">
        <w:rPr>
          <w:rFonts w:eastAsia="Times New Roman"/>
        </w:rPr>
        <w:t>их</w:t>
      </w:r>
      <w:r w:rsidRPr="005962CB">
        <w:rPr>
          <w:rFonts w:eastAsia="Times New Roman"/>
          <w:spacing w:val="32"/>
        </w:rPr>
        <w:t xml:space="preserve"> </w:t>
      </w:r>
      <w:r w:rsidRPr="005962CB">
        <w:rPr>
          <w:rFonts w:eastAsia="Times New Roman"/>
        </w:rPr>
        <w:t>па</w:t>
      </w:r>
      <w:r w:rsidRPr="005962CB">
        <w:rPr>
          <w:rFonts w:eastAsia="Times New Roman"/>
          <w:spacing w:val="32"/>
        </w:rPr>
        <w:t xml:space="preserve"> </w:t>
      </w:r>
      <w:r w:rsidRPr="005962CB">
        <w:rPr>
          <w:rFonts w:eastAsia="Times New Roman"/>
        </w:rPr>
        <w:t>открытое</w:t>
      </w:r>
      <w:r w:rsidRPr="005962CB">
        <w:rPr>
          <w:rFonts w:eastAsia="Times New Roman"/>
          <w:spacing w:val="32"/>
        </w:rPr>
        <w:t xml:space="preserve"> </w:t>
      </w:r>
      <w:r w:rsidRPr="005962CB">
        <w:rPr>
          <w:rFonts w:eastAsia="Times New Roman"/>
        </w:rPr>
        <w:t>занятие</w:t>
      </w:r>
      <w:r w:rsidRPr="005962CB">
        <w:rPr>
          <w:rFonts w:eastAsia="Times New Roman"/>
          <w:spacing w:val="31"/>
        </w:rPr>
        <w:t xml:space="preserve"> </w:t>
      </w:r>
      <w:r w:rsidRPr="005962CB">
        <w:rPr>
          <w:rFonts w:eastAsia="Times New Roman"/>
        </w:rPr>
        <w:t>беседу,</w:t>
      </w:r>
      <w:r w:rsidRPr="005962CB">
        <w:rPr>
          <w:rFonts w:eastAsia="Times New Roman"/>
          <w:spacing w:val="31"/>
        </w:rPr>
        <w:t xml:space="preserve"> </w:t>
      </w:r>
      <w:r w:rsidRPr="005962CB">
        <w:rPr>
          <w:rFonts w:eastAsia="Times New Roman"/>
        </w:rPr>
        <w:t>составить</w:t>
      </w:r>
      <w:r w:rsidRPr="005962CB">
        <w:rPr>
          <w:rFonts w:eastAsia="Times New Roman"/>
          <w:spacing w:val="31"/>
        </w:rPr>
        <w:t xml:space="preserve"> </w:t>
      </w:r>
      <w:r w:rsidRPr="005962CB">
        <w:rPr>
          <w:rFonts w:eastAsia="Times New Roman"/>
        </w:rPr>
        <w:t>список</w:t>
      </w:r>
      <w:r w:rsidRPr="005962CB">
        <w:rPr>
          <w:rFonts w:eastAsia="Times New Roman"/>
          <w:spacing w:val="29"/>
        </w:rPr>
        <w:t xml:space="preserve"> </w:t>
      </w:r>
      <w:r w:rsidRPr="005962CB">
        <w:rPr>
          <w:rFonts w:eastAsia="Times New Roman"/>
        </w:rPr>
        <w:t>книг, которые взрослые могут прочитать детям, рекомендовать примерное содержание</w:t>
      </w:r>
      <w:r w:rsidRPr="005962CB">
        <w:rPr>
          <w:rFonts w:eastAsia="Times New Roman"/>
          <w:spacing w:val="1"/>
        </w:rPr>
        <w:t xml:space="preserve"> </w:t>
      </w:r>
      <w:r w:rsidRPr="005962CB">
        <w:rPr>
          <w:rFonts w:eastAsia="Times New Roman"/>
        </w:rPr>
        <w:t>бесед</w:t>
      </w:r>
      <w:r w:rsidRPr="005962CB">
        <w:rPr>
          <w:rFonts w:eastAsia="Times New Roman"/>
          <w:spacing w:val="-1"/>
        </w:rPr>
        <w:t xml:space="preserve"> </w:t>
      </w:r>
      <w:r w:rsidRPr="005962CB">
        <w:rPr>
          <w:rFonts w:eastAsia="Times New Roman"/>
        </w:rPr>
        <w:t>о</w:t>
      </w:r>
      <w:r w:rsidRPr="005962CB">
        <w:rPr>
          <w:rFonts w:eastAsia="Times New Roman"/>
          <w:spacing w:val="-2"/>
        </w:rPr>
        <w:t xml:space="preserve"> </w:t>
      </w:r>
      <w:r w:rsidRPr="005962CB">
        <w:rPr>
          <w:rFonts w:eastAsia="Times New Roman"/>
        </w:rPr>
        <w:t>прочитанном.</w:t>
      </w:r>
    </w:p>
    <w:p w:rsidR="005962CB" w:rsidRPr="005962CB" w:rsidRDefault="005962CB" w:rsidP="005962CB">
      <w:pPr>
        <w:widowControl w:val="0"/>
        <w:autoSpaceDE w:val="0"/>
        <w:autoSpaceDN w:val="0"/>
        <w:spacing w:after="0" w:line="276" w:lineRule="auto"/>
        <w:ind w:left="142" w:right="49"/>
        <w:jc w:val="both"/>
        <w:rPr>
          <w:rFonts w:eastAsia="Times New Roman"/>
        </w:rPr>
      </w:pPr>
      <w:r w:rsidRPr="005962CB">
        <w:rPr>
          <w:rFonts w:eastAsia="Times New Roman"/>
        </w:rPr>
        <w:t>Воспитанники средний группы проживают период активного формирования</w:t>
      </w:r>
      <w:r w:rsidRPr="005962CB">
        <w:rPr>
          <w:rFonts w:eastAsia="Times New Roman"/>
          <w:spacing w:val="1"/>
        </w:rPr>
        <w:t xml:space="preserve"> </w:t>
      </w:r>
      <w:r w:rsidRPr="005962CB">
        <w:rPr>
          <w:rFonts w:eastAsia="Times New Roman"/>
          <w:spacing w:val="-1"/>
        </w:rPr>
        <w:t>отношения</w:t>
      </w:r>
      <w:r w:rsidRPr="005962CB">
        <w:rPr>
          <w:rFonts w:eastAsia="Times New Roman"/>
          <w:spacing w:val="-17"/>
        </w:rPr>
        <w:t xml:space="preserve"> </w:t>
      </w:r>
      <w:r w:rsidRPr="005962CB">
        <w:rPr>
          <w:rFonts w:eastAsia="Times New Roman"/>
        </w:rPr>
        <w:t>ребенка</w:t>
      </w:r>
      <w:r w:rsidRPr="005962CB">
        <w:rPr>
          <w:rFonts w:eastAsia="Times New Roman"/>
          <w:spacing w:val="-16"/>
        </w:rPr>
        <w:t xml:space="preserve"> </w:t>
      </w:r>
      <w:r w:rsidRPr="005962CB">
        <w:rPr>
          <w:rFonts w:eastAsia="Times New Roman"/>
        </w:rPr>
        <w:t>к</w:t>
      </w:r>
      <w:r w:rsidRPr="005962CB">
        <w:rPr>
          <w:rFonts w:eastAsia="Times New Roman"/>
          <w:spacing w:val="-15"/>
        </w:rPr>
        <w:t xml:space="preserve"> </w:t>
      </w:r>
      <w:r w:rsidRPr="005962CB">
        <w:rPr>
          <w:rFonts w:eastAsia="Times New Roman"/>
        </w:rPr>
        <w:t>окружающим.</w:t>
      </w:r>
      <w:r w:rsidRPr="005962CB">
        <w:rPr>
          <w:rFonts w:eastAsia="Times New Roman"/>
          <w:spacing w:val="-17"/>
        </w:rPr>
        <w:t xml:space="preserve"> </w:t>
      </w:r>
      <w:r w:rsidRPr="005962CB">
        <w:rPr>
          <w:rFonts w:eastAsia="Times New Roman"/>
        </w:rPr>
        <w:t>Жизнь</w:t>
      </w:r>
      <w:r w:rsidRPr="005962CB">
        <w:rPr>
          <w:rFonts w:eastAsia="Times New Roman"/>
          <w:spacing w:val="-15"/>
        </w:rPr>
        <w:t xml:space="preserve"> </w:t>
      </w:r>
      <w:r w:rsidRPr="005962CB">
        <w:rPr>
          <w:rFonts w:eastAsia="Times New Roman"/>
        </w:rPr>
        <w:t>ребенка</w:t>
      </w:r>
      <w:r w:rsidRPr="005962CB">
        <w:rPr>
          <w:rFonts w:eastAsia="Times New Roman"/>
          <w:spacing w:val="-15"/>
        </w:rPr>
        <w:t xml:space="preserve"> </w:t>
      </w:r>
      <w:r w:rsidRPr="005962CB">
        <w:rPr>
          <w:rFonts w:eastAsia="Times New Roman"/>
        </w:rPr>
        <w:t>в</w:t>
      </w:r>
      <w:r w:rsidRPr="005962CB">
        <w:rPr>
          <w:rFonts w:eastAsia="Times New Roman"/>
          <w:spacing w:val="-17"/>
        </w:rPr>
        <w:t xml:space="preserve"> </w:t>
      </w:r>
      <w:r w:rsidRPr="005962CB">
        <w:rPr>
          <w:rFonts w:eastAsia="Times New Roman"/>
        </w:rPr>
        <w:t>коллективе</w:t>
      </w:r>
      <w:r w:rsidRPr="005962CB">
        <w:rPr>
          <w:rFonts w:eastAsia="Times New Roman"/>
          <w:spacing w:val="-14"/>
        </w:rPr>
        <w:t xml:space="preserve"> </w:t>
      </w:r>
      <w:r w:rsidRPr="005962CB">
        <w:rPr>
          <w:rFonts w:eastAsia="Times New Roman"/>
        </w:rPr>
        <w:t>сверстников</w:t>
      </w:r>
      <w:r w:rsidRPr="005962CB">
        <w:rPr>
          <w:rFonts w:eastAsia="Times New Roman"/>
          <w:spacing w:val="-15"/>
        </w:rPr>
        <w:t xml:space="preserve"> </w:t>
      </w:r>
      <w:r w:rsidRPr="005962CB">
        <w:rPr>
          <w:rFonts w:eastAsia="Times New Roman"/>
        </w:rPr>
        <w:t>требует</w:t>
      </w:r>
      <w:r w:rsidRPr="005962CB">
        <w:rPr>
          <w:rFonts w:eastAsia="Times New Roman"/>
          <w:spacing w:val="-67"/>
        </w:rPr>
        <w:t xml:space="preserve"> </w:t>
      </w:r>
      <w:r w:rsidRPr="005962CB">
        <w:rPr>
          <w:rFonts w:eastAsia="Times New Roman"/>
        </w:rPr>
        <w:t>умения считаться с интересами других детей, сопереживать их успехам и неудачам,</w:t>
      </w:r>
      <w:r w:rsidRPr="005962CB">
        <w:rPr>
          <w:rFonts w:eastAsia="Times New Roman"/>
          <w:spacing w:val="1"/>
        </w:rPr>
        <w:t xml:space="preserve"> </w:t>
      </w:r>
      <w:r w:rsidRPr="005962CB">
        <w:rPr>
          <w:rFonts w:eastAsia="Times New Roman"/>
        </w:rPr>
        <w:t>оказывать</w:t>
      </w:r>
      <w:r w:rsidRPr="005962CB">
        <w:rPr>
          <w:rFonts w:eastAsia="Times New Roman"/>
          <w:spacing w:val="-3"/>
        </w:rPr>
        <w:t xml:space="preserve"> </w:t>
      </w:r>
      <w:r w:rsidRPr="005962CB">
        <w:rPr>
          <w:rFonts w:eastAsia="Times New Roman"/>
        </w:rPr>
        <w:t>помощь,</w:t>
      </w:r>
      <w:r w:rsidRPr="005962CB">
        <w:rPr>
          <w:rFonts w:eastAsia="Times New Roman"/>
          <w:spacing w:val="-1"/>
        </w:rPr>
        <w:t xml:space="preserve"> </w:t>
      </w:r>
      <w:r w:rsidRPr="005962CB">
        <w:rPr>
          <w:rFonts w:eastAsia="Times New Roman"/>
        </w:rPr>
        <w:t>активно участвовать</w:t>
      </w:r>
      <w:r w:rsidRPr="005962CB">
        <w:rPr>
          <w:rFonts w:eastAsia="Times New Roman"/>
          <w:spacing w:val="-5"/>
        </w:rPr>
        <w:t xml:space="preserve"> </w:t>
      </w:r>
      <w:r w:rsidRPr="005962CB">
        <w:rPr>
          <w:rFonts w:eastAsia="Times New Roman"/>
        </w:rPr>
        <w:t>в</w:t>
      </w:r>
      <w:r w:rsidRPr="005962CB">
        <w:rPr>
          <w:rFonts w:eastAsia="Times New Roman"/>
          <w:spacing w:val="-2"/>
        </w:rPr>
        <w:t xml:space="preserve"> </w:t>
      </w:r>
      <w:r w:rsidRPr="005962CB">
        <w:rPr>
          <w:rFonts w:eastAsia="Times New Roman"/>
        </w:rPr>
        <w:t>общей деятельности.</w:t>
      </w:r>
    </w:p>
    <w:p w:rsidR="005962CB" w:rsidRPr="005962CB" w:rsidRDefault="005962CB" w:rsidP="005962CB">
      <w:pPr>
        <w:widowControl w:val="0"/>
        <w:autoSpaceDE w:val="0"/>
        <w:autoSpaceDN w:val="0"/>
        <w:spacing w:after="0" w:line="276" w:lineRule="auto"/>
        <w:ind w:left="142" w:right="49"/>
        <w:jc w:val="both"/>
        <w:rPr>
          <w:rFonts w:eastAsia="Times New Roman"/>
        </w:rPr>
      </w:pPr>
      <w:r w:rsidRPr="005962CB">
        <w:rPr>
          <w:rFonts w:eastAsia="Times New Roman"/>
        </w:rPr>
        <w:t>Характер взаимоотношений ребенка со сверстниками должен быть предметом</w:t>
      </w:r>
      <w:r w:rsidRPr="005962CB">
        <w:rPr>
          <w:rFonts w:eastAsia="Times New Roman"/>
          <w:spacing w:val="1"/>
        </w:rPr>
        <w:t xml:space="preserve"> </w:t>
      </w:r>
      <w:r w:rsidRPr="005962CB">
        <w:rPr>
          <w:rFonts w:eastAsia="Times New Roman"/>
        </w:rPr>
        <w:t>постоянных</w:t>
      </w:r>
      <w:r w:rsidRPr="005962CB">
        <w:rPr>
          <w:rFonts w:eastAsia="Times New Roman"/>
          <w:spacing w:val="-11"/>
        </w:rPr>
        <w:t xml:space="preserve"> </w:t>
      </w:r>
      <w:r w:rsidRPr="005962CB">
        <w:rPr>
          <w:rFonts w:eastAsia="Times New Roman"/>
        </w:rPr>
        <w:t>бесед</w:t>
      </w:r>
      <w:r w:rsidRPr="005962CB">
        <w:rPr>
          <w:rFonts w:eastAsia="Times New Roman"/>
          <w:spacing w:val="-11"/>
        </w:rPr>
        <w:t xml:space="preserve"> </w:t>
      </w:r>
      <w:r w:rsidRPr="005962CB">
        <w:rPr>
          <w:rFonts w:eastAsia="Times New Roman"/>
        </w:rPr>
        <w:t>педагога</w:t>
      </w:r>
      <w:r w:rsidRPr="005962CB">
        <w:rPr>
          <w:rFonts w:eastAsia="Times New Roman"/>
          <w:spacing w:val="-12"/>
        </w:rPr>
        <w:t xml:space="preserve"> </w:t>
      </w:r>
      <w:r w:rsidRPr="005962CB">
        <w:rPr>
          <w:rFonts w:eastAsia="Times New Roman"/>
        </w:rPr>
        <w:t>с</w:t>
      </w:r>
      <w:r w:rsidRPr="005962CB">
        <w:rPr>
          <w:rFonts w:eastAsia="Times New Roman"/>
          <w:spacing w:val="-11"/>
        </w:rPr>
        <w:t xml:space="preserve"> </w:t>
      </w:r>
      <w:r w:rsidRPr="005962CB">
        <w:rPr>
          <w:rFonts w:eastAsia="Times New Roman"/>
        </w:rPr>
        <w:t>его</w:t>
      </w:r>
      <w:r w:rsidRPr="005962CB">
        <w:rPr>
          <w:rFonts w:eastAsia="Times New Roman"/>
          <w:spacing w:val="-14"/>
        </w:rPr>
        <w:t xml:space="preserve"> </w:t>
      </w:r>
      <w:r w:rsidRPr="005962CB">
        <w:rPr>
          <w:rFonts w:eastAsia="Times New Roman"/>
        </w:rPr>
        <w:t>родителями</w:t>
      </w:r>
      <w:r w:rsidRPr="005962CB">
        <w:rPr>
          <w:rFonts w:eastAsia="Times New Roman"/>
          <w:spacing w:val="-11"/>
        </w:rPr>
        <w:t xml:space="preserve"> </w:t>
      </w:r>
      <w:r w:rsidRPr="005962CB">
        <w:rPr>
          <w:rFonts w:eastAsia="Times New Roman"/>
        </w:rPr>
        <w:t>(законными</w:t>
      </w:r>
      <w:r w:rsidRPr="005962CB">
        <w:rPr>
          <w:rFonts w:eastAsia="Times New Roman"/>
          <w:spacing w:val="-11"/>
        </w:rPr>
        <w:t xml:space="preserve"> </w:t>
      </w:r>
      <w:r w:rsidRPr="005962CB">
        <w:rPr>
          <w:rFonts w:eastAsia="Times New Roman"/>
        </w:rPr>
        <w:t>представителями).</w:t>
      </w:r>
      <w:r w:rsidRPr="005962CB">
        <w:rPr>
          <w:rFonts w:eastAsia="Times New Roman"/>
          <w:spacing w:val="-13"/>
        </w:rPr>
        <w:t xml:space="preserve"> </w:t>
      </w:r>
      <w:r w:rsidRPr="005962CB">
        <w:rPr>
          <w:rFonts w:eastAsia="Times New Roman"/>
        </w:rPr>
        <w:t>Если</w:t>
      </w:r>
      <w:r w:rsidRPr="005962CB">
        <w:rPr>
          <w:rFonts w:eastAsia="Times New Roman"/>
          <w:spacing w:val="-11"/>
        </w:rPr>
        <w:t xml:space="preserve"> </w:t>
      </w:r>
      <w:r w:rsidRPr="005962CB">
        <w:rPr>
          <w:rFonts w:eastAsia="Times New Roman"/>
        </w:rPr>
        <w:t>эти</w:t>
      </w:r>
      <w:r w:rsidRPr="005962CB">
        <w:rPr>
          <w:rFonts w:eastAsia="Times New Roman"/>
          <w:spacing w:val="-67"/>
        </w:rPr>
        <w:t xml:space="preserve"> </w:t>
      </w:r>
      <w:r w:rsidRPr="005962CB">
        <w:rPr>
          <w:rFonts w:eastAsia="Times New Roman"/>
        </w:rPr>
        <w:t>взаимоотношения носят отрицательный характер, необходимо выяснить, не является</w:t>
      </w:r>
      <w:r w:rsidRPr="005962CB">
        <w:rPr>
          <w:rFonts w:eastAsia="Times New Roman"/>
          <w:spacing w:val="-67"/>
        </w:rPr>
        <w:t xml:space="preserve"> </w:t>
      </w:r>
      <w:r w:rsidRPr="005962CB">
        <w:rPr>
          <w:rFonts w:eastAsia="Times New Roman"/>
        </w:rPr>
        <w:t>ли ребенок дома маленьким деспотом, не виноваты ли взрослые в неверной оценке</w:t>
      </w:r>
      <w:r w:rsidRPr="005962CB">
        <w:rPr>
          <w:rFonts w:eastAsia="Times New Roman"/>
          <w:spacing w:val="1"/>
        </w:rPr>
        <w:t xml:space="preserve"> </w:t>
      </w:r>
      <w:r w:rsidRPr="005962CB">
        <w:rPr>
          <w:rFonts w:eastAsia="Times New Roman"/>
        </w:rPr>
        <w:t>ребенком</w:t>
      </w:r>
      <w:r w:rsidRPr="005962CB">
        <w:rPr>
          <w:rFonts w:eastAsia="Times New Roman"/>
          <w:spacing w:val="1"/>
        </w:rPr>
        <w:t xml:space="preserve"> </w:t>
      </w:r>
      <w:r w:rsidRPr="005962CB">
        <w:rPr>
          <w:rFonts w:eastAsia="Times New Roman"/>
        </w:rPr>
        <w:t>своего</w:t>
      </w:r>
      <w:r w:rsidRPr="005962CB">
        <w:rPr>
          <w:rFonts w:eastAsia="Times New Roman"/>
          <w:spacing w:val="1"/>
        </w:rPr>
        <w:t xml:space="preserve"> </w:t>
      </w:r>
      <w:r w:rsidRPr="005962CB">
        <w:rPr>
          <w:rFonts w:eastAsia="Times New Roman"/>
        </w:rPr>
        <w:t>поведения.</w:t>
      </w:r>
      <w:r w:rsidRPr="005962CB">
        <w:rPr>
          <w:rFonts w:eastAsia="Times New Roman"/>
          <w:spacing w:val="1"/>
        </w:rPr>
        <w:t xml:space="preserve"> </w:t>
      </w:r>
      <w:r w:rsidRPr="005962CB">
        <w:rPr>
          <w:rFonts w:eastAsia="Times New Roman"/>
        </w:rPr>
        <w:t>Родителям</w:t>
      </w:r>
      <w:r w:rsidRPr="005962CB">
        <w:rPr>
          <w:rFonts w:eastAsia="Times New Roman"/>
          <w:spacing w:val="1"/>
        </w:rPr>
        <w:t xml:space="preserve"> </w:t>
      </w:r>
      <w:r w:rsidRPr="005962CB">
        <w:rPr>
          <w:rFonts w:eastAsia="Times New Roman"/>
        </w:rPr>
        <w:t>(законным</w:t>
      </w:r>
      <w:r w:rsidRPr="005962CB">
        <w:rPr>
          <w:rFonts w:eastAsia="Times New Roman"/>
          <w:spacing w:val="1"/>
        </w:rPr>
        <w:t xml:space="preserve"> </w:t>
      </w:r>
      <w:r w:rsidRPr="005962CB">
        <w:rPr>
          <w:rFonts w:eastAsia="Times New Roman"/>
        </w:rPr>
        <w:t>представителям)</w:t>
      </w:r>
      <w:r w:rsidRPr="005962CB">
        <w:rPr>
          <w:rFonts w:eastAsia="Times New Roman"/>
          <w:spacing w:val="1"/>
        </w:rPr>
        <w:t xml:space="preserve"> </w:t>
      </w:r>
      <w:r w:rsidRPr="005962CB">
        <w:rPr>
          <w:rFonts w:eastAsia="Times New Roman"/>
        </w:rPr>
        <w:t>таких</w:t>
      </w:r>
      <w:r w:rsidRPr="005962CB">
        <w:rPr>
          <w:rFonts w:eastAsia="Times New Roman"/>
          <w:spacing w:val="1"/>
        </w:rPr>
        <w:t xml:space="preserve"> </w:t>
      </w:r>
      <w:r w:rsidRPr="005962CB">
        <w:rPr>
          <w:rFonts w:eastAsia="Times New Roman"/>
        </w:rPr>
        <w:t>детей</w:t>
      </w:r>
      <w:r w:rsidRPr="005962CB">
        <w:rPr>
          <w:rFonts w:eastAsia="Times New Roman"/>
          <w:spacing w:val="1"/>
        </w:rPr>
        <w:t xml:space="preserve"> </w:t>
      </w:r>
      <w:r w:rsidRPr="005962CB">
        <w:rPr>
          <w:rFonts w:eastAsia="Times New Roman"/>
        </w:rPr>
        <w:t>нужно</w:t>
      </w:r>
      <w:r w:rsidRPr="005962CB">
        <w:rPr>
          <w:rFonts w:eastAsia="Times New Roman"/>
          <w:spacing w:val="1"/>
        </w:rPr>
        <w:t xml:space="preserve"> </w:t>
      </w:r>
      <w:r w:rsidRPr="005962CB">
        <w:rPr>
          <w:rFonts w:eastAsia="Times New Roman"/>
        </w:rPr>
        <w:t>посоветовать</w:t>
      </w:r>
      <w:r w:rsidRPr="005962CB">
        <w:rPr>
          <w:rFonts w:eastAsia="Times New Roman"/>
          <w:spacing w:val="1"/>
        </w:rPr>
        <w:t xml:space="preserve"> </w:t>
      </w:r>
      <w:r w:rsidRPr="005962CB">
        <w:rPr>
          <w:rFonts w:eastAsia="Times New Roman"/>
        </w:rPr>
        <w:t>повысить</w:t>
      </w:r>
      <w:r w:rsidRPr="005962CB">
        <w:rPr>
          <w:rFonts w:eastAsia="Times New Roman"/>
          <w:spacing w:val="1"/>
        </w:rPr>
        <w:t xml:space="preserve"> </w:t>
      </w:r>
      <w:r w:rsidRPr="005962CB">
        <w:rPr>
          <w:rFonts w:eastAsia="Times New Roman"/>
        </w:rPr>
        <w:t>требовательность</w:t>
      </w:r>
      <w:r w:rsidRPr="005962CB">
        <w:rPr>
          <w:rFonts w:eastAsia="Times New Roman"/>
          <w:spacing w:val="1"/>
        </w:rPr>
        <w:t xml:space="preserve"> </w:t>
      </w:r>
      <w:r w:rsidRPr="005962CB">
        <w:rPr>
          <w:rFonts w:eastAsia="Times New Roman"/>
        </w:rPr>
        <w:t>к</w:t>
      </w:r>
      <w:r w:rsidRPr="005962CB">
        <w:rPr>
          <w:rFonts w:eastAsia="Times New Roman"/>
          <w:spacing w:val="1"/>
        </w:rPr>
        <w:t xml:space="preserve"> </w:t>
      </w:r>
      <w:r w:rsidRPr="005962CB">
        <w:rPr>
          <w:rFonts w:eastAsia="Times New Roman"/>
        </w:rPr>
        <w:t>ребенку,</w:t>
      </w:r>
      <w:r w:rsidRPr="005962CB">
        <w:rPr>
          <w:rFonts w:eastAsia="Times New Roman"/>
          <w:spacing w:val="1"/>
        </w:rPr>
        <w:t xml:space="preserve"> </w:t>
      </w:r>
      <w:r w:rsidRPr="005962CB">
        <w:rPr>
          <w:rFonts w:eastAsia="Times New Roman"/>
        </w:rPr>
        <w:t>включить</w:t>
      </w:r>
      <w:r w:rsidRPr="005962CB">
        <w:rPr>
          <w:rFonts w:eastAsia="Times New Roman"/>
          <w:spacing w:val="1"/>
        </w:rPr>
        <w:t xml:space="preserve"> </w:t>
      </w:r>
      <w:r w:rsidRPr="005962CB">
        <w:rPr>
          <w:rFonts w:eastAsia="Times New Roman"/>
        </w:rPr>
        <w:t>его</w:t>
      </w:r>
      <w:r w:rsidRPr="005962CB">
        <w:rPr>
          <w:rFonts w:eastAsia="Times New Roman"/>
          <w:spacing w:val="1"/>
        </w:rPr>
        <w:t xml:space="preserve"> </w:t>
      </w:r>
      <w:r w:rsidRPr="005962CB">
        <w:rPr>
          <w:rFonts w:eastAsia="Times New Roman"/>
        </w:rPr>
        <w:t>в</w:t>
      </w:r>
      <w:r w:rsidRPr="005962CB">
        <w:rPr>
          <w:rFonts w:eastAsia="Times New Roman"/>
          <w:spacing w:val="1"/>
        </w:rPr>
        <w:t xml:space="preserve"> </w:t>
      </w:r>
      <w:r w:rsidRPr="005962CB">
        <w:rPr>
          <w:rFonts w:eastAsia="Times New Roman"/>
        </w:rPr>
        <w:t>коллективные</w:t>
      </w:r>
      <w:r w:rsidRPr="005962CB">
        <w:rPr>
          <w:rFonts w:eastAsia="Times New Roman"/>
          <w:spacing w:val="1"/>
        </w:rPr>
        <w:t xml:space="preserve"> </w:t>
      </w:r>
      <w:r w:rsidRPr="005962CB">
        <w:rPr>
          <w:rFonts w:eastAsia="Times New Roman"/>
        </w:rPr>
        <w:t>дела</w:t>
      </w:r>
      <w:r w:rsidRPr="005962CB">
        <w:rPr>
          <w:rFonts w:eastAsia="Times New Roman"/>
          <w:spacing w:val="1"/>
        </w:rPr>
        <w:t xml:space="preserve"> </w:t>
      </w:r>
      <w:r w:rsidRPr="005962CB">
        <w:rPr>
          <w:rFonts w:eastAsia="Times New Roman"/>
        </w:rPr>
        <w:t>семьи,</w:t>
      </w:r>
      <w:r w:rsidRPr="005962CB">
        <w:rPr>
          <w:rFonts w:eastAsia="Times New Roman"/>
          <w:spacing w:val="1"/>
        </w:rPr>
        <w:t xml:space="preserve"> </w:t>
      </w:r>
      <w:r w:rsidRPr="005962CB">
        <w:rPr>
          <w:rFonts w:eastAsia="Times New Roman"/>
        </w:rPr>
        <w:t>давать</w:t>
      </w:r>
      <w:r w:rsidRPr="005962CB">
        <w:rPr>
          <w:rFonts w:eastAsia="Times New Roman"/>
          <w:spacing w:val="1"/>
        </w:rPr>
        <w:t xml:space="preserve"> </w:t>
      </w:r>
      <w:r w:rsidRPr="005962CB">
        <w:rPr>
          <w:rFonts w:eastAsia="Times New Roman"/>
        </w:rPr>
        <w:t>трудовые</w:t>
      </w:r>
      <w:r w:rsidRPr="005962CB">
        <w:rPr>
          <w:rFonts w:eastAsia="Times New Roman"/>
          <w:spacing w:val="1"/>
        </w:rPr>
        <w:t xml:space="preserve"> </w:t>
      </w:r>
      <w:r w:rsidRPr="005962CB">
        <w:rPr>
          <w:rFonts w:eastAsia="Times New Roman"/>
        </w:rPr>
        <w:t>поручения,</w:t>
      </w:r>
      <w:r w:rsidRPr="005962CB">
        <w:rPr>
          <w:rFonts w:eastAsia="Times New Roman"/>
          <w:spacing w:val="1"/>
        </w:rPr>
        <w:t xml:space="preserve"> </w:t>
      </w:r>
      <w:r w:rsidRPr="005962CB">
        <w:rPr>
          <w:rFonts w:eastAsia="Times New Roman"/>
        </w:rPr>
        <w:t>не</w:t>
      </w:r>
      <w:r w:rsidRPr="005962CB">
        <w:rPr>
          <w:rFonts w:eastAsia="Times New Roman"/>
          <w:spacing w:val="1"/>
        </w:rPr>
        <w:t xml:space="preserve"> </w:t>
      </w:r>
      <w:r w:rsidRPr="005962CB">
        <w:rPr>
          <w:rFonts w:eastAsia="Times New Roman"/>
        </w:rPr>
        <w:t>захваливать,</w:t>
      </w:r>
      <w:r w:rsidRPr="005962CB">
        <w:rPr>
          <w:rFonts w:eastAsia="Times New Roman"/>
          <w:spacing w:val="1"/>
        </w:rPr>
        <w:t xml:space="preserve"> </w:t>
      </w:r>
      <w:r w:rsidRPr="005962CB">
        <w:rPr>
          <w:rFonts w:eastAsia="Times New Roman"/>
          <w:spacing w:val="-1"/>
        </w:rPr>
        <w:t>интересоваться</w:t>
      </w:r>
      <w:r w:rsidRPr="005962CB">
        <w:rPr>
          <w:rFonts w:eastAsia="Times New Roman"/>
          <w:spacing w:val="-14"/>
        </w:rPr>
        <w:t xml:space="preserve"> </w:t>
      </w:r>
      <w:r w:rsidRPr="005962CB">
        <w:rPr>
          <w:rFonts w:eastAsia="Times New Roman"/>
          <w:spacing w:val="-1"/>
        </w:rPr>
        <w:t>взаимоотношениями</w:t>
      </w:r>
      <w:r w:rsidRPr="005962CB">
        <w:rPr>
          <w:rFonts w:eastAsia="Times New Roman"/>
          <w:spacing w:val="-16"/>
        </w:rPr>
        <w:t xml:space="preserve"> </w:t>
      </w:r>
      <w:r w:rsidRPr="005962CB">
        <w:rPr>
          <w:rFonts w:eastAsia="Times New Roman"/>
        </w:rPr>
        <w:t>ребенка</w:t>
      </w:r>
      <w:r w:rsidRPr="005962CB">
        <w:rPr>
          <w:rFonts w:eastAsia="Times New Roman"/>
          <w:spacing w:val="-17"/>
        </w:rPr>
        <w:t xml:space="preserve"> </w:t>
      </w:r>
      <w:r w:rsidRPr="005962CB">
        <w:rPr>
          <w:rFonts w:eastAsia="Times New Roman"/>
        </w:rPr>
        <w:t>с</w:t>
      </w:r>
      <w:r w:rsidRPr="005962CB">
        <w:rPr>
          <w:rFonts w:eastAsia="Times New Roman"/>
          <w:spacing w:val="-17"/>
        </w:rPr>
        <w:t xml:space="preserve"> </w:t>
      </w:r>
      <w:r w:rsidRPr="005962CB">
        <w:rPr>
          <w:rFonts w:eastAsia="Times New Roman"/>
        </w:rPr>
        <w:t>детьми,</w:t>
      </w:r>
      <w:r w:rsidRPr="005962CB">
        <w:rPr>
          <w:rFonts w:eastAsia="Times New Roman"/>
          <w:spacing w:val="-17"/>
        </w:rPr>
        <w:t xml:space="preserve"> </w:t>
      </w:r>
      <w:r w:rsidRPr="005962CB">
        <w:rPr>
          <w:rFonts w:eastAsia="Times New Roman"/>
        </w:rPr>
        <w:t>давать</w:t>
      </w:r>
      <w:r w:rsidRPr="005962CB">
        <w:rPr>
          <w:rFonts w:eastAsia="Times New Roman"/>
          <w:spacing w:val="-15"/>
        </w:rPr>
        <w:t xml:space="preserve"> </w:t>
      </w:r>
      <w:r w:rsidRPr="005962CB">
        <w:rPr>
          <w:rFonts w:eastAsia="Times New Roman"/>
        </w:rPr>
        <w:t>им</w:t>
      </w:r>
      <w:r w:rsidRPr="005962CB">
        <w:rPr>
          <w:rFonts w:eastAsia="Times New Roman"/>
          <w:spacing w:val="-14"/>
        </w:rPr>
        <w:t xml:space="preserve"> </w:t>
      </w:r>
      <w:r w:rsidRPr="005962CB">
        <w:rPr>
          <w:rFonts w:eastAsia="Times New Roman"/>
        </w:rPr>
        <w:t>правильную</w:t>
      </w:r>
      <w:r w:rsidRPr="005962CB">
        <w:rPr>
          <w:rFonts w:eastAsia="Times New Roman"/>
          <w:spacing w:val="-15"/>
        </w:rPr>
        <w:t xml:space="preserve"> </w:t>
      </w:r>
      <w:r w:rsidRPr="005962CB">
        <w:rPr>
          <w:rFonts w:eastAsia="Times New Roman"/>
        </w:rPr>
        <w:t>оценку,</w:t>
      </w:r>
      <w:r w:rsidRPr="005962CB">
        <w:rPr>
          <w:rFonts w:eastAsia="Times New Roman"/>
          <w:spacing w:val="-68"/>
        </w:rPr>
        <w:t xml:space="preserve"> </w:t>
      </w:r>
      <w:r w:rsidRPr="005962CB">
        <w:rPr>
          <w:rFonts w:eastAsia="Times New Roman"/>
        </w:rPr>
        <w:t>поощрять</w:t>
      </w:r>
      <w:r w:rsidRPr="005962CB">
        <w:rPr>
          <w:rFonts w:eastAsia="Times New Roman"/>
          <w:spacing w:val="1"/>
        </w:rPr>
        <w:t xml:space="preserve"> </w:t>
      </w:r>
      <w:r w:rsidRPr="005962CB">
        <w:rPr>
          <w:rFonts w:eastAsia="Times New Roman"/>
        </w:rPr>
        <w:t>добрые</w:t>
      </w:r>
      <w:r w:rsidRPr="005962CB">
        <w:rPr>
          <w:rFonts w:eastAsia="Times New Roman"/>
          <w:spacing w:val="1"/>
        </w:rPr>
        <w:t xml:space="preserve"> </w:t>
      </w:r>
      <w:r w:rsidRPr="005962CB">
        <w:rPr>
          <w:rFonts w:eastAsia="Times New Roman"/>
        </w:rPr>
        <w:t>побуждения</w:t>
      </w:r>
      <w:r w:rsidRPr="005962CB">
        <w:rPr>
          <w:rFonts w:eastAsia="Times New Roman"/>
          <w:spacing w:val="1"/>
        </w:rPr>
        <w:t xml:space="preserve"> </w:t>
      </w:r>
      <w:r w:rsidRPr="005962CB">
        <w:rPr>
          <w:rFonts w:eastAsia="Times New Roman"/>
        </w:rPr>
        <w:t>ребенка,</w:t>
      </w:r>
      <w:r w:rsidRPr="005962CB">
        <w:rPr>
          <w:rFonts w:eastAsia="Times New Roman"/>
          <w:spacing w:val="1"/>
        </w:rPr>
        <w:t xml:space="preserve"> </w:t>
      </w:r>
      <w:r w:rsidRPr="005962CB">
        <w:rPr>
          <w:rFonts w:eastAsia="Times New Roman"/>
        </w:rPr>
        <w:t>использовать</w:t>
      </w:r>
      <w:r w:rsidRPr="005962CB">
        <w:rPr>
          <w:rFonts w:eastAsia="Times New Roman"/>
          <w:spacing w:val="1"/>
        </w:rPr>
        <w:t xml:space="preserve"> </w:t>
      </w:r>
      <w:r w:rsidRPr="005962CB">
        <w:rPr>
          <w:rFonts w:eastAsia="Times New Roman"/>
        </w:rPr>
        <w:t>естественные</w:t>
      </w:r>
      <w:r w:rsidRPr="005962CB">
        <w:rPr>
          <w:rFonts w:eastAsia="Times New Roman"/>
          <w:spacing w:val="1"/>
        </w:rPr>
        <w:t xml:space="preserve"> </w:t>
      </w:r>
      <w:r w:rsidRPr="005962CB">
        <w:rPr>
          <w:rFonts w:eastAsia="Times New Roman"/>
        </w:rPr>
        <w:t>ситуации,</w:t>
      </w:r>
      <w:r w:rsidRPr="005962CB">
        <w:rPr>
          <w:rFonts w:eastAsia="Times New Roman"/>
          <w:spacing w:val="1"/>
        </w:rPr>
        <w:t xml:space="preserve"> </w:t>
      </w:r>
      <w:r w:rsidRPr="005962CB">
        <w:rPr>
          <w:rFonts w:eastAsia="Times New Roman"/>
        </w:rPr>
        <w:t>а</w:t>
      </w:r>
      <w:r w:rsidRPr="005962CB">
        <w:rPr>
          <w:rFonts w:eastAsia="Times New Roman"/>
          <w:spacing w:val="1"/>
        </w:rPr>
        <w:t xml:space="preserve"> </w:t>
      </w:r>
      <w:r w:rsidRPr="005962CB">
        <w:rPr>
          <w:rFonts w:eastAsia="Times New Roman"/>
        </w:rPr>
        <w:t>иногда</w:t>
      </w:r>
      <w:r w:rsidRPr="005962CB">
        <w:rPr>
          <w:rFonts w:eastAsia="Times New Roman"/>
          <w:spacing w:val="-2"/>
        </w:rPr>
        <w:t xml:space="preserve"> </w:t>
      </w:r>
      <w:r w:rsidRPr="005962CB">
        <w:rPr>
          <w:rFonts w:eastAsia="Times New Roman"/>
        </w:rPr>
        <w:t>и создавать</w:t>
      </w:r>
      <w:r w:rsidRPr="005962CB">
        <w:rPr>
          <w:rFonts w:eastAsia="Times New Roman"/>
          <w:spacing w:val="-2"/>
        </w:rPr>
        <w:t xml:space="preserve"> </w:t>
      </w:r>
      <w:r w:rsidRPr="005962CB">
        <w:rPr>
          <w:rFonts w:eastAsia="Times New Roman"/>
        </w:rPr>
        <w:t>их,</w:t>
      </w:r>
      <w:r w:rsidRPr="005962CB">
        <w:rPr>
          <w:rFonts w:eastAsia="Times New Roman"/>
          <w:spacing w:val="-1"/>
        </w:rPr>
        <w:t xml:space="preserve"> </w:t>
      </w:r>
      <w:r w:rsidRPr="005962CB">
        <w:rPr>
          <w:rFonts w:eastAsia="Times New Roman"/>
        </w:rPr>
        <w:t>чтобы</w:t>
      </w:r>
      <w:r w:rsidRPr="005962CB">
        <w:rPr>
          <w:rFonts w:eastAsia="Times New Roman"/>
          <w:spacing w:val="-2"/>
        </w:rPr>
        <w:t xml:space="preserve"> </w:t>
      </w:r>
      <w:r w:rsidRPr="005962CB">
        <w:rPr>
          <w:rFonts w:eastAsia="Times New Roman"/>
        </w:rPr>
        <w:t>ребенок</w:t>
      </w:r>
      <w:r w:rsidRPr="005962CB">
        <w:rPr>
          <w:rFonts w:eastAsia="Times New Roman"/>
          <w:spacing w:val="-1"/>
        </w:rPr>
        <w:t xml:space="preserve"> </w:t>
      </w:r>
      <w:r w:rsidRPr="005962CB">
        <w:rPr>
          <w:rFonts w:eastAsia="Times New Roman"/>
        </w:rPr>
        <w:t>мог</w:t>
      </w:r>
      <w:r w:rsidRPr="005962CB">
        <w:rPr>
          <w:rFonts w:eastAsia="Times New Roman"/>
          <w:spacing w:val="-1"/>
        </w:rPr>
        <w:t xml:space="preserve"> </w:t>
      </w:r>
      <w:r w:rsidRPr="005962CB">
        <w:rPr>
          <w:rFonts w:eastAsia="Times New Roman"/>
        </w:rPr>
        <w:t>проявить</w:t>
      </w:r>
      <w:r w:rsidRPr="005962CB">
        <w:rPr>
          <w:rFonts w:eastAsia="Times New Roman"/>
          <w:spacing w:val="-4"/>
        </w:rPr>
        <w:t xml:space="preserve"> </w:t>
      </w:r>
      <w:r w:rsidRPr="005962CB">
        <w:rPr>
          <w:rFonts w:eastAsia="Times New Roman"/>
        </w:rPr>
        <w:t>отзывчивость.</w:t>
      </w:r>
    </w:p>
    <w:p w:rsidR="005962CB" w:rsidRPr="005962CB" w:rsidRDefault="005962CB" w:rsidP="005962CB">
      <w:pPr>
        <w:widowControl w:val="0"/>
        <w:autoSpaceDE w:val="0"/>
        <w:autoSpaceDN w:val="0"/>
        <w:spacing w:after="0" w:line="276" w:lineRule="auto"/>
        <w:ind w:left="142" w:right="49"/>
        <w:jc w:val="both"/>
        <w:rPr>
          <w:rFonts w:eastAsia="Times New Roman"/>
          <w:szCs w:val="22"/>
        </w:rPr>
      </w:pPr>
      <w:r w:rsidRPr="005962CB">
        <w:rPr>
          <w:rFonts w:eastAsia="Times New Roman"/>
          <w:b/>
          <w:szCs w:val="22"/>
          <w:u w:val="thick"/>
        </w:rPr>
        <w:t>Работа</w:t>
      </w:r>
      <w:r w:rsidRPr="005962CB">
        <w:rPr>
          <w:rFonts w:eastAsia="Times New Roman"/>
          <w:b/>
          <w:spacing w:val="-2"/>
          <w:szCs w:val="22"/>
          <w:u w:val="thick"/>
        </w:rPr>
        <w:t xml:space="preserve"> </w:t>
      </w:r>
      <w:r w:rsidRPr="005962CB">
        <w:rPr>
          <w:rFonts w:eastAsia="Times New Roman"/>
          <w:b/>
          <w:szCs w:val="22"/>
          <w:u w:val="thick"/>
        </w:rPr>
        <w:t>с</w:t>
      </w:r>
      <w:r w:rsidRPr="005962CB">
        <w:rPr>
          <w:rFonts w:eastAsia="Times New Roman"/>
          <w:b/>
          <w:spacing w:val="-2"/>
          <w:szCs w:val="22"/>
          <w:u w:val="thick"/>
        </w:rPr>
        <w:t xml:space="preserve"> </w:t>
      </w:r>
      <w:r w:rsidRPr="005962CB">
        <w:rPr>
          <w:rFonts w:eastAsia="Times New Roman"/>
          <w:b/>
          <w:szCs w:val="22"/>
          <w:u w:val="thick"/>
        </w:rPr>
        <w:t>родителями</w:t>
      </w:r>
      <w:r w:rsidRPr="005962CB">
        <w:rPr>
          <w:rFonts w:eastAsia="Times New Roman"/>
          <w:b/>
          <w:spacing w:val="-3"/>
          <w:szCs w:val="22"/>
          <w:u w:val="thick"/>
        </w:rPr>
        <w:t xml:space="preserve"> </w:t>
      </w:r>
      <w:r w:rsidRPr="005962CB">
        <w:rPr>
          <w:rFonts w:eastAsia="Times New Roman"/>
          <w:b/>
          <w:szCs w:val="22"/>
          <w:u w:val="thick"/>
        </w:rPr>
        <w:t>детей</w:t>
      </w:r>
      <w:r w:rsidRPr="005962CB">
        <w:rPr>
          <w:rFonts w:eastAsia="Times New Roman"/>
          <w:b/>
          <w:spacing w:val="-4"/>
          <w:szCs w:val="22"/>
          <w:u w:val="thick"/>
        </w:rPr>
        <w:t xml:space="preserve"> </w:t>
      </w:r>
      <w:r w:rsidRPr="005962CB">
        <w:rPr>
          <w:rFonts w:eastAsia="Times New Roman"/>
          <w:b/>
          <w:szCs w:val="22"/>
          <w:u w:val="thick"/>
        </w:rPr>
        <w:t>старшей</w:t>
      </w:r>
      <w:r w:rsidRPr="005962CB">
        <w:rPr>
          <w:rFonts w:eastAsia="Times New Roman"/>
          <w:b/>
          <w:spacing w:val="-3"/>
          <w:szCs w:val="22"/>
          <w:u w:val="thick"/>
        </w:rPr>
        <w:t xml:space="preserve"> </w:t>
      </w:r>
      <w:r w:rsidRPr="005962CB">
        <w:rPr>
          <w:rFonts w:eastAsia="Times New Roman"/>
          <w:b/>
          <w:szCs w:val="22"/>
          <w:u w:val="thick"/>
        </w:rPr>
        <w:t>и</w:t>
      </w:r>
      <w:r w:rsidRPr="005962CB">
        <w:rPr>
          <w:rFonts w:eastAsia="Times New Roman"/>
          <w:b/>
          <w:spacing w:val="-3"/>
          <w:szCs w:val="22"/>
          <w:u w:val="thick"/>
        </w:rPr>
        <w:t xml:space="preserve"> </w:t>
      </w:r>
      <w:r w:rsidRPr="005962CB">
        <w:rPr>
          <w:rFonts w:eastAsia="Times New Roman"/>
          <w:b/>
          <w:szCs w:val="22"/>
          <w:u w:val="thick"/>
        </w:rPr>
        <w:t>подготовительной</w:t>
      </w:r>
      <w:r w:rsidRPr="005962CB">
        <w:rPr>
          <w:rFonts w:eastAsia="Times New Roman"/>
          <w:b/>
          <w:spacing w:val="-4"/>
          <w:szCs w:val="22"/>
          <w:u w:val="thick"/>
        </w:rPr>
        <w:t xml:space="preserve"> </w:t>
      </w:r>
      <w:r w:rsidRPr="005962CB">
        <w:rPr>
          <w:rFonts w:eastAsia="Times New Roman"/>
          <w:b/>
          <w:szCs w:val="22"/>
          <w:u w:val="thick"/>
        </w:rPr>
        <w:t>к</w:t>
      </w:r>
      <w:r w:rsidRPr="005962CB">
        <w:rPr>
          <w:rFonts w:eastAsia="Times New Roman"/>
          <w:b/>
          <w:spacing w:val="-3"/>
          <w:szCs w:val="22"/>
          <w:u w:val="thick"/>
        </w:rPr>
        <w:t xml:space="preserve"> </w:t>
      </w:r>
      <w:r w:rsidRPr="005962CB">
        <w:rPr>
          <w:rFonts w:eastAsia="Times New Roman"/>
          <w:b/>
          <w:szCs w:val="22"/>
          <w:u w:val="thick"/>
        </w:rPr>
        <w:t>школе</w:t>
      </w:r>
      <w:r w:rsidRPr="005962CB">
        <w:rPr>
          <w:rFonts w:eastAsia="Times New Roman"/>
          <w:b/>
          <w:spacing w:val="-2"/>
          <w:szCs w:val="22"/>
          <w:u w:val="thick"/>
        </w:rPr>
        <w:t xml:space="preserve"> </w:t>
      </w:r>
      <w:r w:rsidRPr="005962CB">
        <w:rPr>
          <w:rFonts w:eastAsia="Times New Roman"/>
          <w:b/>
          <w:szCs w:val="22"/>
          <w:u w:val="thick"/>
        </w:rPr>
        <w:t>групп</w:t>
      </w:r>
      <w:r w:rsidRPr="005962CB">
        <w:rPr>
          <w:rFonts w:eastAsia="Times New Roman"/>
          <w:szCs w:val="22"/>
        </w:rPr>
        <w:t>.</w:t>
      </w:r>
    </w:p>
    <w:p w:rsidR="005962CB" w:rsidRPr="005962CB" w:rsidRDefault="005962CB" w:rsidP="005962CB">
      <w:pPr>
        <w:widowControl w:val="0"/>
        <w:autoSpaceDE w:val="0"/>
        <w:autoSpaceDN w:val="0"/>
        <w:spacing w:after="0" w:line="276" w:lineRule="auto"/>
        <w:ind w:left="142" w:right="49"/>
        <w:jc w:val="both"/>
        <w:rPr>
          <w:rFonts w:eastAsia="Times New Roman"/>
        </w:rPr>
      </w:pPr>
      <w:r w:rsidRPr="005962CB">
        <w:rPr>
          <w:rFonts w:eastAsia="Times New Roman"/>
        </w:rPr>
        <w:t>Переход детей в старшую группу — новый этап их развития. Наибольшее</w:t>
      </w:r>
      <w:r w:rsidRPr="005962CB">
        <w:rPr>
          <w:rFonts w:eastAsia="Times New Roman"/>
          <w:spacing w:val="1"/>
        </w:rPr>
        <w:t xml:space="preserve"> </w:t>
      </w:r>
      <w:r w:rsidRPr="005962CB">
        <w:rPr>
          <w:rFonts w:eastAsia="Times New Roman"/>
        </w:rPr>
        <w:t>внимание родителей (законных представителей), как правило, бывает привлечено к</w:t>
      </w:r>
      <w:r w:rsidRPr="005962CB">
        <w:rPr>
          <w:rFonts w:eastAsia="Times New Roman"/>
          <w:spacing w:val="1"/>
        </w:rPr>
        <w:t xml:space="preserve"> </w:t>
      </w:r>
      <w:r w:rsidRPr="005962CB">
        <w:rPr>
          <w:rFonts w:eastAsia="Times New Roman"/>
        </w:rPr>
        <w:t>интеллектуальному развитию детей, а игра и труд отодвигаются на второй план, как</w:t>
      </w:r>
      <w:r w:rsidRPr="005962CB">
        <w:rPr>
          <w:rFonts w:eastAsia="Times New Roman"/>
          <w:spacing w:val="1"/>
        </w:rPr>
        <w:t xml:space="preserve"> </w:t>
      </w:r>
      <w:r w:rsidRPr="005962CB">
        <w:rPr>
          <w:rFonts w:eastAsia="Times New Roman"/>
        </w:rPr>
        <w:t>менее</w:t>
      </w:r>
      <w:r w:rsidRPr="005962CB">
        <w:rPr>
          <w:rFonts w:eastAsia="Times New Roman"/>
          <w:spacing w:val="1"/>
        </w:rPr>
        <w:t xml:space="preserve"> </w:t>
      </w:r>
      <w:r w:rsidRPr="005962CB">
        <w:rPr>
          <w:rFonts w:eastAsia="Times New Roman"/>
        </w:rPr>
        <w:t>существенные</w:t>
      </w:r>
      <w:r w:rsidRPr="005962CB">
        <w:rPr>
          <w:rFonts w:eastAsia="Times New Roman"/>
          <w:spacing w:val="1"/>
        </w:rPr>
        <w:t xml:space="preserve"> </w:t>
      </w:r>
      <w:r w:rsidRPr="005962CB">
        <w:rPr>
          <w:rFonts w:eastAsia="Times New Roman"/>
        </w:rPr>
        <w:t>стороны</w:t>
      </w:r>
      <w:r w:rsidRPr="005962CB">
        <w:rPr>
          <w:rFonts w:eastAsia="Times New Roman"/>
          <w:spacing w:val="1"/>
        </w:rPr>
        <w:t xml:space="preserve"> </w:t>
      </w:r>
      <w:r w:rsidRPr="005962CB">
        <w:rPr>
          <w:rFonts w:eastAsia="Times New Roman"/>
        </w:rPr>
        <w:t>воспитания</w:t>
      </w:r>
      <w:r w:rsidRPr="005962CB">
        <w:rPr>
          <w:rFonts w:eastAsia="Times New Roman"/>
          <w:spacing w:val="1"/>
        </w:rPr>
        <w:t xml:space="preserve"> </w:t>
      </w:r>
      <w:r w:rsidRPr="005962CB">
        <w:rPr>
          <w:rFonts w:eastAsia="Times New Roman"/>
        </w:rPr>
        <w:t>в</w:t>
      </w:r>
      <w:r w:rsidRPr="005962CB">
        <w:rPr>
          <w:rFonts w:eastAsia="Times New Roman"/>
          <w:spacing w:val="1"/>
        </w:rPr>
        <w:t xml:space="preserve"> </w:t>
      </w:r>
      <w:r w:rsidRPr="005962CB">
        <w:rPr>
          <w:rFonts w:eastAsia="Times New Roman"/>
        </w:rPr>
        <w:t>период</w:t>
      </w:r>
      <w:r w:rsidRPr="005962CB">
        <w:rPr>
          <w:rFonts w:eastAsia="Times New Roman"/>
          <w:spacing w:val="1"/>
        </w:rPr>
        <w:t xml:space="preserve"> </w:t>
      </w:r>
      <w:r w:rsidRPr="005962CB">
        <w:rPr>
          <w:rFonts w:eastAsia="Times New Roman"/>
        </w:rPr>
        <w:t>подготовки</w:t>
      </w:r>
      <w:r w:rsidRPr="005962CB">
        <w:rPr>
          <w:rFonts w:eastAsia="Times New Roman"/>
          <w:spacing w:val="1"/>
        </w:rPr>
        <w:t xml:space="preserve"> </w:t>
      </w:r>
      <w:r w:rsidRPr="005962CB">
        <w:rPr>
          <w:rFonts w:eastAsia="Times New Roman"/>
        </w:rPr>
        <w:t>к</w:t>
      </w:r>
      <w:r w:rsidRPr="005962CB">
        <w:rPr>
          <w:rFonts w:eastAsia="Times New Roman"/>
          <w:spacing w:val="1"/>
        </w:rPr>
        <w:t xml:space="preserve"> </w:t>
      </w:r>
      <w:r w:rsidRPr="005962CB">
        <w:rPr>
          <w:rFonts w:eastAsia="Times New Roman"/>
        </w:rPr>
        <w:t>школе.</w:t>
      </w:r>
      <w:r w:rsidRPr="005962CB">
        <w:rPr>
          <w:rFonts w:eastAsia="Times New Roman"/>
          <w:spacing w:val="1"/>
        </w:rPr>
        <w:t xml:space="preserve"> </w:t>
      </w:r>
      <w:r w:rsidRPr="005962CB">
        <w:rPr>
          <w:rFonts w:eastAsia="Times New Roman"/>
        </w:rPr>
        <w:t>Такое</w:t>
      </w:r>
      <w:r w:rsidRPr="005962CB">
        <w:rPr>
          <w:rFonts w:eastAsia="Times New Roman"/>
          <w:spacing w:val="1"/>
        </w:rPr>
        <w:t xml:space="preserve"> </w:t>
      </w:r>
      <w:r w:rsidRPr="005962CB">
        <w:rPr>
          <w:rFonts w:eastAsia="Times New Roman"/>
        </w:rPr>
        <w:t>суждение с педагогической точки зрения не является прогрессивным. Поэтому, на</w:t>
      </w:r>
      <w:r w:rsidRPr="005962CB">
        <w:rPr>
          <w:rFonts w:eastAsia="Times New Roman"/>
          <w:spacing w:val="1"/>
        </w:rPr>
        <w:t xml:space="preserve"> </w:t>
      </w:r>
      <w:r w:rsidRPr="005962CB">
        <w:rPr>
          <w:rFonts w:eastAsia="Times New Roman"/>
        </w:rPr>
        <w:t>первом родительском собрании, посвященном в том числе и задачам воспитания в</w:t>
      </w:r>
      <w:r w:rsidRPr="005962CB">
        <w:rPr>
          <w:rFonts w:eastAsia="Times New Roman"/>
          <w:spacing w:val="1"/>
        </w:rPr>
        <w:t xml:space="preserve"> </w:t>
      </w:r>
      <w:r w:rsidRPr="005962CB">
        <w:rPr>
          <w:rFonts w:eastAsia="Times New Roman"/>
        </w:rPr>
        <w:t>сфере</w:t>
      </w:r>
      <w:r w:rsidRPr="005962CB">
        <w:rPr>
          <w:rFonts w:eastAsia="Times New Roman"/>
          <w:spacing w:val="1"/>
        </w:rPr>
        <w:t xml:space="preserve"> </w:t>
      </w:r>
      <w:r w:rsidRPr="005962CB">
        <w:rPr>
          <w:rFonts w:eastAsia="Times New Roman"/>
        </w:rPr>
        <w:t>личностного</w:t>
      </w:r>
      <w:r w:rsidRPr="005962CB">
        <w:rPr>
          <w:rFonts w:eastAsia="Times New Roman"/>
          <w:spacing w:val="1"/>
        </w:rPr>
        <w:t xml:space="preserve"> </w:t>
      </w:r>
      <w:r w:rsidRPr="005962CB">
        <w:rPr>
          <w:rFonts w:eastAsia="Times New Roman"/>
        </w:rPr>
        <w:t>развития</w:t>
      </w:r>
      <w:r w:rsidRPr="005962CB">
        <w:rPr>
          <w:rFonts w:eastAsia="Times New Roman"/>
          <w:spacing w:val="1"/>
        </w:rPr>
        <w:t xml:space="preserve"> </w:t>
      </w:r>
      <w:r w:rsidRPr="005962CB">
        <w:rPr>
          <w:rFonts w:eastAsia="Times New Roman"/>
        </w:rPr>
        <w:t>воспитанников</w:t>
      </w:r>
      <w:r w:rsidRPr="005962CB">
        <w:rPr>
          <w:rFonts w:eastAsia="Times New Roman"/>
          <w:spacing w:val="1"/>
        </w:rPr>
        <w:t xml:space="preserve"> </w:t>
      </w:r>
      <w:r w:rsidRPr="005962CB">
        <w:rPr>
          <w:rFonts w:eastAsia="Times New Roman"/>
        </w:rPr>
        <w:t>старшей</w:t>
      </w:r>
      <w:r w:rsidRPr="005962CB">
        <w:rPr>
          <w:rFonts w:eastAsia="Times New Roman"/>
          <w:spacing w:val="1"/>
        </w:rPr>
        <w:t xml:space="preserve"> </w:t>
      </w:r>
      <w:r w:rsidRPr="005962CB">
        <w:rPr>
          <w:rFonts w:eastAsia="Times New Roman"/>
        </w:rPr>
        <w:t>группы,</w:t>
      </w:r>
      <w:r w:rsidRPr="005962CB">
        <w:rPr>
          <w:rFonts w:eastAsia="Times New Roman"/>
          <w:spacing w:val="1"/>
        </w:rPr>
        <w:t xml:space="preserve"> </w:t>
      </w:r>
      <w:r w:rsidRPr="005962CB">
        <w:rPr>
          <w:rFonts w:eastAsia="Times New Roman"/>
        </w:rPr>
        <w:t>необходимо</w:t>
      </w:r>
      <w:r w:rsidRPr="005962CB">
        <w:rPr>
          <w:rFonts w:eastAsia="Times New Roman"/>
          <w:spacing w:val="1"/>
        </w:rPr>
        <w:t xml:space="preserve"> </w:t>
      </w:r>
      <w:r w:rsidRPr="005962CB">
        <w:rPr>
          <w:rFonts w:eastAsia="Times New Roman"/>
        </w:rPr>
        <w:t>подчеркнуть, что по-прежнему большое значение имеют игра и труд, но игра и труд</w:t>
      </w:r>
      <w:r w:rsidRPr="005962CB">
        <w:rPr>
          <w:rFonts w:eastAsia="Times New Roman"/>
          <w:spacing w:val="1"/>
        </w:rPr>
        <w:t xml:space="preserve"> </w:t>
      </w:r>
      <w:r w:rsidRPr="005962CB">
        <w:rPr>
          <w:rFonts w:eastAsia="Times New Roman"/>
        </w:rPr>
        <w:t>старшего дошкольника должны быть более высокого уровня, чем на предыдущей</w:t>
      </w:r>
      <w:r w:rsidRPr="005962CB">
        <w:rPr>
          <w:rFonts w:eastAsia="Times New Roman"/>
          <w:spacing w:val="1"/>
        </w:rPr>
        <w:t xml:space="preserve"> </w:t>
      </w:r>
      <w:r w:rsidRPr="005962CB">
        <w:rPr>
          <w:rFonts w:eastAsia="Times New Roman"/>
        </w:rPr>
        <w:t>возрастной</w:t>
      </w:r>
      <w:r w:rsidRPr="005962CB">
        <w:rPr>
          <w:rFonts w:eastAsia="Times New Roman"/>
          <w:spacing w:val="-1"/>
        </w:rPr>
        <w:t xml:space="preserve"> </w:t>
      </w:r>
      <w:r w:rsidRPr="005962CB">
        <w:rPr>
          <w:rFonts w:eastAsia="Times New Roman"/>
        </w:rPr>
        <w:t>ступени.</w:t>
      </w:r>
    </w:p>
    <w:p w:rsidR="005962CB" w:rsidRPr="005962CB" w:rsidRDefault="005962CB" w:rsidP="005962CB">
      <w:pPr>
        <w:widowControl w:val="0"/>
        <w:autoSpaceDE w:val="0"/>
        <w:autoSpaceDN w:val="0"/>
        <w:spacing w:after="0" w:line="276" w:lineRule="auto"/>
        <w:ind w:left="142" w:right="49"/>
        <w:jc w:val="both"/>
        <w:rPr>
          <w:rFonts w:eastAsia="Times New Roman"/>
        </w:rPr>
      </w:pPr>
      <w:r w:rsidRPr="005962CB">
        <w:rPr>
          <w:rFonts w:eastAsia="Times New Roman"/>
        </w:rPr>
        <w:t>Следует показать родителям (законным представителям) воспитанников, как в</w:t>
      </w:r>
      <w:r w:rsidRPr="005962CB">
        <w:rPr>
          <w:rFonts w:eastAsia="Times New Roman"/>
          <w:spacing w:val="1"/>
        </w:rPr>
        <w:t xml:space="preserve"> </w:t>
      </w:r>
      <w:r w:rsidRPr="005962CB">
        <w:rPr>
          <w:rFonts w:eastAsia="Times New Roman"/>
        </w:rPr>
        <w:t>бытовом</w:t>
      </w:r>
      <w:r w:rsidRPr="005962CB">
        <w:rPr>
          <w:rFonts w:eastAsia="Times New Roman"/>
          <w:spacing w:val="1"/>
        </w:rPr>
        <w:t xml:space="preserve"> </w:t>
      </w:r>
      <w:r w:rsidRPr="005962CB">
        <w:rPr>
          <w:rFonts w:eastAsia="Times New Roman"/>
        </w:rPr>
        <w:t>труде</w:t>
      </w:r>
      <w:r w:rsidRPr="005962CB">
        <w:rPr>
          <w:rFonts w:eastAsia="Times New Roman"/>
          <w:spacing w:val="1"/>
        </w:rPr>
        <w:t xml:space="preserve"> </w:t>
      </w:r>
      <w:r w:rsidRPr="005962CB">
        <w:rPr>
          <w:rFonts w:eastAsia="Times New Roman"/>
        </w:rPr>
        <w:t>формировать</w:t>
      </w:r>
      <w:r w:rsidRPr="005962CB">
        <w:rPr>
          <w:rFonts w:eastAsia="Times New Roman"/>
          <w:spacing w:val="1"/>
        </w:rPr>
        <w:t xml:space="preserve"> </w:t>
      </w:r>
      <w:r w:rsidRPr="005962CB">
        <w:rPr>
          <w:rFonts w:eastAsia="Times New Roman"/>
        </w:rPr>
        <w:t>у</w:t>
      </w:r>
      <w:r w:rsidRPr="005962CB">
        <w:rPr>
          <w:rFonts w:eastAsia="Times New Roman"/>
          <w:spacing w:val="1"/>
        </w:rPr>
        <w:t xml:space="preserve"> </w:t>
      </w:r>
      <w:r w:rsidRPr="005962CB">
        <w:rPr>
          <w:rFonts w:eastAsia="Times New Roman"/>
        </w:rPr>
        <w:t>детей</w:t>
      </w:r>
      <w:r w:rsidRPr="005962CB">
        <w:rPr>
          <w:rFonts w:eastAsia="Times New Roman"/>
          <w:spacing w:val="1"/>
        </w:rPr>
        <w:t xml:space="preserve"> </w:t>
      </w:r>
      <w:r w:rsidRPr="005962CB">
        <w:rPr>
          <w:rFonts w:eastAsia="Times New Roman"/>
        </w:rPr>
        <w:t>организованность,</w:t>
      </w:r>
      <w:r w:rsidRPr="005962CB">
        <w:rPr>
          <w:rFonts w:eastAsia="Times New Roman"/>
          <w:spacing w:val="1"/>
        </w:rPr>
        <w:t xml:space="preserve"> </w:t>
      </w:r>
      <w:r w:rsidRPr="005962CB">
        <w:rPr>
          <w:rFonts w:eastAsia="Times New Roman"/>
        </w:rPr>
        <w:t>ответственность,</w:t>
      </w:r>
      <w:r w:rsidRPr="005962CB">
        <w:rPr>
          <w:rFonts w:eastAsia="Times New Roman"/>
          <w:spacing w:val="1"/>
        </w:rPr>
        <w:t xml:space="preserve"> </w:t>
      </w:r>
      <w:r w:rsidRPr="005962CB">
        <w:rPr>
          <w:rFonts w:eastAsia="Times New Roman"/>
        </w:rPr>
        <w:t>аккуратность. Но</w:t>
      </w:r>
      <w:r w:rsidRPr="005962CB">
        <w:rPr>
          <w:rFonts w:eastAsia="Times New Roman"/>
          <w:spacing w:val="1"/>
        </w:rPr>
        <w:t xml:space="preserve"> </w:t>
      </w:r>
      <w:r w:rsidRPr="005962CB">
        <w:rPr>
          <w:rFonts w:eastAsia="Times New Roman"/>
        </w:rPr>
        <w:t>для</w:t>
      </w:r>
      <w:r w:rsidRPr="005962CB">
        <w:rPr>
          <w:rFonts w:eastAsia="Times New Roman"/>
          <w:spacing w:val="1"/>
        </w:rPr>
        <w:t xml:space="preserve"> </w:t>
      </w:r>
      <w:r w:rsidRPr="005962CB">
        <w:rPr>
          <w:rFonts w:eastAsia="Times New Roman"/>
        </w:rPr>
        <w:t>этого нужно</w:t>
      </w:r>
      <w:r w:rsidRPr="005962CB">
        <w:rPr>
          <w:rFonts w:eastAsia="Times New Roman"/>
          <w:spacing w:val="1"/>
        </w:rPr>
        <w:t xml:space="preserve"> </w:t>
      </w:r>
      <w:r w:rsidRPr="005962CB">
        <w:rPr>
          <w:rFonts w:eastAsia="Times New Roman"/>
        </w:rPr>
        <w:t>усложнить труд</w:t>
      </w:r>
      <w:r w:rsidRPr="005962CB">
        <w:rPr>
          <w:rFonts w:eastAsia="Times New Roman"/>
          <w:spacing w:val="1"/>
        </w:rPr>
        <w:t xml:space="preserve"> </w:t>
      </w:r>
      <w:r w:rsidRPr="005962CB">
        <w:rPr>
          <w:rFonts w:eastAsia="Times New Roman"/>
        </w:rPr>
        <w:t>ребенка в семье, определить</w:t>
      </w:r>
      <w:r w:rsidRPr="005962CB">
        <w:rPr>
          <w:rFonts w:eastAsia="Times New Roman"/>
          <w:spacing w:val="1"/>
        </w:rPr>
        <w:t xml:space="preserve"> </w:t>
      </w:r>
      <w:r w:rsidRPr="005962CB">
        <w:rPr>
          <w:rFonts w:eastAsia="Times New Roman"/>
        </w:rPr>
        <w:t>постоянные</w:t>
      </w:r>
      <w:r w:rsidRPr="005962CB">
        <w:rPr>
          <w:rFonts w:eastAsia="Times New Roman"/>
          <w:spacing w:val="1"/>
        </w:rPr>
        <w:t xml:space="preserve"> </w:t>
      </w:r>
      <w:r w:rsidRPr="005962CB">
        <w:rPr>
          <w:rFonts w:eastAsia="Times New Roman"/>
        </w:rPr>
        <w:t>трудовые</w:t>
      </w:r>
      <w:r w:rsidRPr="005962CB">
        <w:rPr>
          <w:rFonts w:eastAsia="Times New Roman"/>
          <w:spacing w:val="1"/>
        </w:rPr>
        <w:t xml:space="preserve"> </w:t>
      </w:r>
      <w:r w:rsidRPr="005962CB">
        <w:rPr>
          <w:rFonts w:eastAsia="Times New Roman"/>
        </w:rPr>
        <w:t>обязанности,</w:t>
      </w:r>
      <w:r w:rsidRPr="005962CB">
        <w:rPr>
          <w:rFonts w:eastAsia="Times New Roman"/>
          <w:spacing w:val="1"/>
        </w:rPr>
        <w:t xml:space="preserve"> </w:t>
      </w:r>
      <w:r w:rsidRPr="005962CB">
        <w:rPr>
          <w:rFonts w:eastAsia="Times New Roman"/>
        </w:rPr>
        <w:t>например,</w:t>
      </w:r>
      <w:r w:rsidRPr="005962CB">
        <w:rPr>
          <w:rFonts w:eastAsia="Times New Roman"/>
          <w:spacing w:val="1"/>
        </w:rPr>
        <w:t xml:space="preserve"> </w:t>
      </w:r>
      <w:r w:rsidRPr="005962CB">
        <w:rPr>
          <w:rFonts w:eastAsia="Times New Roman"/>
        </w:rPr>
        <w:t>уход</w:t>
      </w:r>
      <w:r w:rsidRPr="005962CB">
        <w:rPr>
          <w:rFonts w:eastAsia="Times New Roman"/>
          <w:spacing w:val="1"/>
        </w:rPr>
        <w:t xml:space="preserve"> </w:t>
      </w:r>
      <w:r w:rsidRPr="005962CB">
        <w:rPr>
          <w:rFonts w:eastAsia="Times New Roman"/>
        </w:rPr>
        <w:t>за</w:t>
      </w:r>
      <w:r w:rsidRPr="005962CB">
        <w:rPr>
          <w:rFonts w:eastAsia="Times New Roman"/>
          <w:spacing w:val="1"/>
        </w:rPr>
        <w:t xml:space="preserve"> </w:t>
      </w:r>
      <w:r w:rsidRPr="005962CB">
        <w:rPr>
          <w:rFonts w:eastAsia="Times New Roman"/>
        </w:rPr>
        <w:t>растениями,</w:t>
      </w:r>
      <w:r w:rsidRPr="005962CB">
        <w:rPr>
          <w:rFonts w:eastAsia="Times New Roman"/>
          <w:spacing w:val="1"/>
        </w:rPr>
        <w:t xml:space="preserve"> </w:t>
      </w:r>
      <w:r w:rsidRPr="005962CB">
        <w:rPr>
          <w:rFonts w:eastAsia="Times New Roman"/>
        </w:rPr>
        <w:t>стирка</w:t>
      </w:r>
      <w:r w:rsidRPr="005962CB">
        <w:rPr>
          <w:rFonts w:eastAsia="Times New Roman"/>
          <w:spacing w:val="1"/>
        </w:rPr>
        <w:t xml:space="preserve"> </w:t>
      </w:r>
      <w:r w:rsidRPr="005962CB">
        <w:rPr>
          <w:rFonts w:eastAsia="Times New Roman"/>
        </w:rPr>
        <w:t>своих</w:t>
      </w:r>
      <w:r w:rsidRPr="005962CB">
        <w:rPr>
          <w:rFonts w:eastAsia="Times New Roman"/>
          <w:spacing w:val="-67"/>
        </w:rPr>
        <w:t xml:space="preserve"> </w:t>
      </w:r>
      <w:r w:rsidRPr="005962CB">
        <w:rPr>
          <w:rFonts w:eastAsia="Times New Roman"/>
        </w:rPr>
        <w:t>носков, накрывание на стол, уборка со стола, помощь взрослым в мытье посуды.</w:t>
      </w:r>
      <w:r w:rsidRPr="005962CB">
        <w:rPr>
          <w:rFonts w:eastAsia="Times New Roman"/>
          <w:spacing w:val="1"/>
        </w:rPr>
        <w:t xml:space="preserve"> </w:t>
      </w:r>
      <w:r w:rsidRPr="005962CB">
        <w:rPr>
          <w:rFonts w:eastAsia="Times New Roman"/>
        </w:rPr>
        <w:t>Детей этого возраста можно привлекать и к приготовлению пищи: мыть фрукты,</w:t>
      </w:r>
      <w:r w:rsidRPr="005962CB">
        <w:rPr>
          <w:rFonts w:eastAsia="Times New Roman"/>
          <w:spacing w:val="1"/>
        </w:rPr>
        <w:t xml:space="preserve"> </w:t>
      </w:r>
      <w:r w:rsidRPr="005962CB">
        <w:rPr>
          <w:rFonts w:eastAsia="Times New Roman"/>
        </w:rPr>
        <w:t>овощи,</w:t>
      </w:r>
      <w:r w:rsidRPr="005962CB">
        <w:rPr>
          <w:rFonts w:eastAsia="Times New Roman"/>
          <w:spacing w:val="-2"/>
        </w:rPr>
        <w:t xml:space="preserve"> </w:t>
      </w:r>
      <w:r w:rsidRPr="005962CB">
        <w:rPr>
          <w:rFonts w:eastAsia="Times New Roman"/>
        </w:rPr>
        <w:t>делать</w:t>
      </w:r>
      <w:r w:rsidRPr="005962CB">
        <w:rPr>
          <w:rFonts w:eastAsia="Times New Roman"/>
          <w:spacing w:val="-4"/>
        </w:rPr>
        <w:t xml:space="preserve"> </w:t>
      </w:r>
      <w:r w:rsidRPr="005962CB">
        <w:rPr>
          <w:rFonts w:eastAsia="Times New Roman"/>
        </w:rPr>
        <w:t>пирожки,</w:t>
      </w:r>
      <w:r w:rsidRPr="005962CB">
        <w:rPr>
          <w:rFonts w:eastAsia="Times New Roman"/>
          <w:spacing w:val="-1"/>
        </w:rPr>
        <w:t xml:space="preserve"> </w:t>
      </w:r>
      <w:r w:rsidRPr="005962CB">
        <w:rPr>
          <w:rFonts w:eastAsia="Times New Roman"/>
        </w:rPr>
        <w:t>печенье,</w:t>
      </w:r>
      <w:r w:rsidRPr="005962CB">
        <w:rPr>
          <w:rFonts w:eastAsia="Times New Roman"/>
          <w:spacing w:val="-1"/>
        </w:rPr>
        <w:t xml:space="preserve"> </w:t>
      </w:r>
      <w:r w:rsidRPr="005962CB">
        <w:rPr>
          <w:rFonts w:eastAsia="Times New Roman"/>
        </w:rPr>
        <w:t>винегрет.</w:t>
      </w:r>
    </w:p>
    <w:p w:rsidR="005962CB" w:rsidRPr="005962CB" w:rsidRDefault="005962CB" w:rsidP="005962CB">
      <w:pPr>
        <w:widowControl w:val="0"/>
        <w:autoSpaceDE w:val="0"/>
        <w:autoSpaceDN w:val="0"/>
        <w:spacing w:after="0" w:line="276" w:lineRule="auto"/>
        <w:ind w:left="142" w:right="49"/>
        <w:jc w:val="both"/>
        <w:rPr>
          <w:rFonts w:eastAsia="Times New Roman"/>
        </w:rPr>
      </w:pPr>
      <w:r w:rsidRPr="005962CB">
        <w:rPr>
          <w:rFonts w:eastAsia="Times New Roman"/>
        </w:rPr>
        <w:t>Показателем</w:t>
      </w:r>
      <w:r w:rsidRPr="005962CB">
        <w:rPr>
          <w:rFonts w:eastAsia="Times New Roman"/>
          <w:spacing w:val="1"/>
        </w:rPr>
        <w:t xml:space="preserve"> </w:t>
      </w:r>
      <w:r w:rsidRPr="005962CB">
        <w:rPr>
          <w:rFonts w:eastAsia="Times New Roman"/>
        </w:rPr>
        <w:t>правильного</w:t>
      </w:r>
      <w:r w:rsidRPr="005962CB">
        <w:rPr>
          <w:rFonts w:eastAsia="Times New Roman"/>
          <w:spacing w:val="1"/>
        </w:rPr>
        <w:t xml:space="preserve"> </w:t>
      </w:r>
      <w:r w:rsidRPr="005962CB">
        <w:rPr>
          <w:rFonts w:eastAsia="Times New Roman"/>
        </w:rPr>
        <w:t>развития</w:t>
      </w:r>
      <w:r w:rsidRPr="005962CB">
        <w:rPr>
          <w:rFonts w:eastAsia="Times New Roman"/>
          <w:spacing w:val="1"/>
        </w:rPr>
        <w:t xml:space="preserve"> </w:t>
      </w:r>
      <w:r w:rsidRPr="005962CB">
        <w:rPr>
          <w:rFonts w:eastAsia="Times New Roman"/>
        </w:rPr>
        <w:t>в</w:t>
      </w:r>
      <w:r w:rsidRPr="005962CB">
        <w:rPr>
          <w:rFonts w:eastAsia="Times New Roman"/>
          <w:spacing w:val="1"/>
        </w:rPr>
        <w:t xml:space="preserve"> </w:t>
      </w:r>
      <w:r w:rsidRPr="005962CB">
        <w:rPr>
          <w:rFonts w:eastAsia="Times New Roman"/>
        </w:rPr>
        <w:t>сфере</w:t>
      </w:r>
      <w:r w:rsidRPr="005962CB">
        <w:rPr>
          <w:rFonts w:eastAsia="Times New Roman"/>
          <w:spacing w:val="1"/>
        </w:rPr>
        <w:t xml:space="preserve"> </w:t>
      </w:r>
      <w:r w:rsidRPr="005962CB">
        <w:rPr>
          <w:rFonts w:eastAsia="Times New Roman"/>
        </w:rPr>
        <w:t>личности</w:t>
      </w:r>
      <w:r w:rsidRPr="005962CB">
        <w:rPr>
          <w:rFonts w:eastAsia="Times New Roman"/>
          <w:spacing w:val="1"/>
        </w:rPr>
        <w:t xml:space="preserve"> </w:t>
      </w:r>
      <w:r w:rsidRPr="005962CB">
        <w:rPr>
          <w:rFonts w:eastAsia="Times New Roman"/>
        </w:rPr>
        <w:t>ребенка</w:t>
      </w:r>
      <w:r w:rsidRPr="005962CB">
        <w:rPr>
          <w:rFonts w:eastAsia="Times New Roman"/>
          <w:spacing w:val="1"/>
        </w:rPr>
        <w:t xml:space="preserve"> </w:t>
      </w:r>
      <w:r w:rsidRPr="005962CB">
        <w:rPr>
          <w:rFonts w:eastAsia="Times New Roman"/>
        </w:rPr>
        <w:t>старшего</w:t>
      </w:r>
      <w:r w:rsidRPr="005962CB">
        <w:rPr>
          <w:rFonts w:eastAsia="Times New Roman"/>
          <w:spacing w:val="1"/>
        </w:rPr>
        <w:t xml:space="preserve"> </w:t>
      </w:r>
      <w:r w:rsidRPr="005962CB">
        <w:rPr>
          <w:rFonts w:eastAsia="Times New Roman"/>
        </w:rPr>
        <w:t>дошкольного</w:t>
      </w:r>
      <w:r w:rsidRPr="005962CB">
        <w:rPr>
          <w:rFonts w:eastAsia="Times New Roman"/>
          <w:spacing w:val="1"/>
        </w:rPr>
        <w:t xml:space="preserve"> </w:t>
      </w:r>
      <w:r w:rsidRPr="005962CB">
        <w:rPr>
          <w:rFonts w:eastAsia="Times New Roman"/>
        </w:rPr>
        <w:t>возраста</w:t>
      </w:r>
      <w:r w:rsidRPr="005962CB">
        <w:rPr>
          <w:rFonts w:eastAsia="Times New Roman"/>
          <w:spacing w:val="1"/>
        </w:rPr>
        <w:t xml:space="preserve"> </w:t>
      </w:r>
      <w:r w:rsidRPr="005962CB">
        <w:rPr>
          <w:rFonts w:eastAsia="Times New Roman"/>
        </w:rPr>
        <w:t>является</w:t>
      </w:r>
      <w:r w:rsidRPr="005962CB">
        <w:rPr>
          <w:rFonts w:eastAsia="Times New Roman"/>
          <w:spacing w:val="1"/>
        </w:rPr>
        <w:t xml:space="preserve"> </w:t>
      </w:r>
      <w:r w:rsidRPr="005962CB">
        <w:rPr>
          <w:rFonts w:eastAsia="Times New Roman"/>
        </w:rPr>
        <w:t>его</w:t>
      </w:r>
      <w:r w:rsidRPr="005962CB">
        <w:rPr>
          <w:rFonts w:eastAsia="Times New Roman"/>
          <w:spacing w:val="1"/>
        </w:rPr>
        <w:t xml:space="preserve"> </w:t>
      </w:r>
      <w:r w:rsidRPr="005962CB">
        <w:rPr>
          <w:rFonts w:eastAsia="Times New Roman"/>
        </w:rPr>
        <w:t>активное</w:t>
      </w:r>
      <w:r w:rsidRPr="005962CB">
        <w:rPr>
          <w:rFonts w:eastAsia="Times New Roman"/>
          <w:spacing w:val="1"/>
        </w:rPr>
        <w:t xml:space="preserve"> </w:t>
      </w:r>
      <w:r w:rsidRPr="005962CB">
        <w:rPr>
          <w:rFonts w:eastAsia="Times New Roman"/>
        </w:rPr>
        <w:t>стремление</w:t>
      </w:r>
      <w:r w:rsidRPr="005962CB">
        <w:rPr>
          <w:rFonts w:eastAsia="Times New Roman"/>
          <w:spacing w:val="1"/>
        </w:rPr>
        <w:t xml:space="preserve"> </w:t>
      </w:r>
      <w:r w:rsidRPr="005962CB">
        <w:rPr>
          <w:rFonts w:eastAsia="Times New Roman"/>
        </w:rPr>
        <w:t>оказывать</w:t>
      </w:r>
      <w:r w:rsidRPr="005962CB">
        <w:rPr>
          <w:rFonts w:eastAsia="Times New Roman"/>
          <w:spacing w:val="1"/>
        </w:rPr>
        <w:t xml:space="preserve"> </w:t>
      </w:r>
      <w:r w:rsidRPr="005962CB">
        <w:rPr>
          <w:rFonts w:eastAsia="Times New Roman"/>
        </w:rPr>
        <w:t>помощь</w:t>
      </w:r>
      <w:r w:rsidRPr="005962CB">
        <w:rPr>
          <w:rFonts w:eastAsia="Times New Roman"/>
          <w:spacing w:val="1"/>
        </w:rPr>
        <w:t xml:space="preserve"> </w:t>
      </w:r>
      <w:r w:rsidRPr="005962CB">
        <w:rPr>
          <w:rFonts w:eastAsia="Times New Roman"/>
        </w:rPr>
        <w:t>окружающим.</w:t>
      </w:r>
    </w:p>
    <w:p w:rsidR="005962CB" w:rsidRPr="005962CB" w:rsidRDefault="005962CB" w:rsidP="005962CB">
      <w:pPr>
        <w:widowControl w:val="0"/>
        <w:autoSpaceDE w:val="0"/>
        <w:autoSpaceDN w:val="0"/>
        <w:spacing w:after="0" w:line="276" w:lineRule="auto"/>
        <w:ind w:left="142" w:right="49"/>
        <w:jc w:val="both"/>
        <w:rPr>
          <w:rFonts w:eastAsia="Times New Roman"/>
        </w:rPr>
      </w:pPr>
      <w:r w:rsidRPr="005962CB">
        <w:rPr>
          <w:rFonts w:eastAsia="Times New Roman"/>
        </w:rPr>
        <w:t>Это</w:t>
      </w:r>
      <w:r w:rsidRPr="005962CB">
        <w:rPr>
          <w:rFonts w:eastAsia="Times New Roman"/>
          <w:spacing w:val="1"/>
        </w:rPr>
        <w:t xml:space="preserve"> </w:t>
      </w:r>
      <w:r w:rsidRPr="005962CB">
        <w:rPr>
          <w:rFonts w:eastAsia="Times New Roman"/>
        </w:rPr>
        <w:t>стремление</w:t>
      </w:r>
      <w:r w:rsidRPr="005962CB">
        <w:rPr>
          <w:rFonts w:eastAsia="Times New Roman"/>
          <w:spacing w:val="1"/>
        </w:rPr>
        <w:t xml:space="preserve"> </w:t>
      </w:r>
      <w:r w:rsidRPr="005962CB">
        <w:rPr>
          <w:rFonts w:eastAsia="Times New Roman"/>
        </w:rPr>
        <w:t>необходимо</w:t>
      </w:r>
      <w:r w:rsidRPr="005962CB">
        <w:rPr>
          <w:rFonts w:eastAsia="Times New Roman"/>
          <w:spacing w:val="1"/>
        </w:rPr>
        <w:t xml:space="preserve"> </w:t>
      </w:r>
      <w:r w:rsidRPr="005962CB">
        <w:rPr>
          <w:rFonts w:eastAsia="Times New Roman"/>
        </w:rPr>
        <w:t>всячески</w:t>
      </w:r>
      <w:r w:rsidRPr="005962CB">
        <w:rPr>
          <w:rFonts w:eastAsia="Times New Roman"/>
          <w:spacing w:val="1"/>
        </w:rPr>
        <w:t xml:space="preserve"> </w:t>
      </w:r>
      <w:r w:rsidRPr="005962CB">
        <w:rPr>
          <w:rFonts w:eastAsia="Times New Roman"/>
        </w:rPr>
        <w:t>стимулировать.</w:t>
      </w:r>
      <w:r w:rsidRPr="005962CB">
        <w:rPr>
          <w:rFonts w:eastAsia="Times New Roman"/>
          <w:spacing w:val="1"/>
        </w:rPr>
        <w:t xml:space="preserve"> </w:t>
      </w:r>
      <w:r w:rsidRPr="005962CB">
        <w:rPr>
          <w:rFonts w:eastAsia="Times New Roman"/>
        </w:rPr>
        <w:t>Педагог</w:t>
      </w:r>
      <w:r w:rsidRPr="005962CB">
        <w:rPr>
          <w:rFonts w:eastAsia="Times New Roman"/>
          <w:spacing w:val="1"/>
        </w:rPr>
        <w:t xml:space="preserve"> </w:t>
      </w:r>
      <w:r w:rsidRPr="005962CB">
        <w:rPr>
          <w:rFonts w:eastAsia="Times New Roman"/>
        </w:rPr>
        <w:t>должен</w:t>
      </w:r>
      <w:r w:rsidRPr="005962CB">
        <w:rPr>
          <w:rFonts w:eastAsia="Times New Roman"/>
          <w:spacing w:val="1"/>
        </w:rPr>
        <w:t xml:space="preserve"> </w:t>
      </w:r>
      <w:r w:rsidRPr="005962CB">
        <w:rPr>
          <w:rFonts w:eastAsia="Times New Roman"/>
        </w:rPr>
        <w:t>беседовать с детьми о том, что они любят делать с мамой и папой дома, помогают ли</w:t>
      </w:r>
      <w:r w:rsidRPr="005962CB">
        <w:rPr>
          <w:rFonts w:eastAsia="Times New Roman"/>
          <w:spacing w:val="-68"/>
        </w:rPr>
        <w:t xml:space="preserve"> </w:t>
      </w:r>
      <w:r w:rsidRPr="005962CB">
        <w:rPr>
          <w:rFonts w:eastAsia="Times New Roman"/>
        </w:rPr>
        <w:t>им и как, почему помогают, подсказывает детям, в каких конкретных делах может</w:t>
      </w:r>
      <w:r w:rsidRPr="005962CB">
        <w:rPr>
          <w:rFonts w:eastAsia="Times New Roman"/>
          <w:spacing w:val="1"/>
        </w:rPr>
        <w:t xml:space="preserve"> </w:t>
      </w:r>
      <w:r w:rsidRPr="005962CB">
        <w:rPr>
          <w:rFonts w:eastAsia="Times New Roman"/>
        </w:rPr>
        <w:t>проявляться</w:t>
      </w:r>
      <w:r w:rsidRPr="005962CB">
        <w:rPr>
          <w:rFonts w:eastAsia="Times New Roman"/>
          <w:spacing w:val="-1"/>
        </w:rPr>
        <w:t xml:space="preserve"> </w:t>
      </w:r>
      <w:r w:rsidRPr="005962CB">
        <w:rPr>
          <w:rFonts w:eastAsia="Times New Roman"/>
        </w:rPr>
        <w:t>их забота</w:t>
      </w:r>
      <w:r w:rsidRPr="005962CB">
        <w:rPr>
          <w:rFonts w:eastAsia="Times New Roman"/>
          <w:spacing w:val="-1"/>
        </w:rPr>
        <w:t xml:space="preserve"> </w:t>
      </w:r>
      <w:r w:rsidRPr="005962CB">
        <w:rPr>
          <w:rFonts w:eastAsia="Times New Roman"/>
        </w:rPr>
        <w:t>о родителях.</w:t>
      </w:r>
    </w:p>
    <w:p w:rsidR="005962CB" w:rsidRPr="005962CB" w:rsidRDefault="005962CB" w:rsidP="005962CB">
      <w:pPr>
        <w:widowControl w:val="0"/>
        <w:autoSpaceDE w:val="0"/>
        <w:autoSpaceDN w:val="0"/>
        <w:spacing w:after="0" w:line="276" w:lineRule="auto"/>
        <w:ind w:left="142" w:right="49"/>
        <w:jc w:val="both"/>
        <w:rPr>
          <w:rFonts w:eastAsia="Times New Roman"/>
        </w:rPr>
      </w:pPr>
      <w:r w:rsidRPr="005962CB">
        <w:rPr>
          <w:rFonts w:eastAsia="Times New Roman"/>
        </w:rPr>
        <w:t>Игра</w:t>
      </w:r>
      <w:r w:rsidRPr="005962CB">
        <w:rPr>
          <w:rFonts w:eastAsia="Times New Roman"/>
          <w:spacing w:val="1"/>
        </w:rPr>
        <w:t xml:space="preserve"> </w:t>
      </w:r>
      <w:r w:rsidRPr="005962CB">
        <w:rPr>
          <w:rFonts w:eastAsia="Times New Roman"/>
        </w:rPr>
        <w:t>способствует</w:t>
      </w:r>
      <w:r w:rsidRPr="005962CB">
        <w:rPr>
          <w:rFonts w:eastAsia="Times New Roman"/>
          <w:spacing w:val="1"/>
        </w:rPr>
        <w:t xml:space="preserve"> </w:t>
      </w:r>
      <w:r w:rsidRPr="005962CB">
        <w:rPr>
          <w:rFonts w:eastAsia="Times New Roman"/>
        </w:rPr>
        <w:t>развитию</w:t>
      </w:r>
      <w:r w:rsidRPr="005962CB">
        <w:rPr>
          <w:rFonts w:eastAsia="Times New Roman"/>
          <w:spacing w:val="1"/>
        </w:rPr>
        <w:t xml:space="preserve"> </w:t>
      </w:r>
      <w:r w:rsidRPr="005962CB">
        <w:rPr>
          <w:rFonts w:eastAsia="Times New Roman"/>
        </w:rPr>
        <w:t>воображения,</w:t>
      </w:r>
      <w:r w:rsidRPr="005962CB">
        <w:rPr>
          <w:rFonts w:eastAsia="Times New Roman"/>
          <w:spacing w:val="1"/>
        </w:rPr>
        <w:t xml:space="preserve"> </w:t>
      </w:r>
      <w:r w:rsidRPr="005962CB">
        <w:rPr>
          <w:rFonts w:eastAsia="Times New Roman"/>
        </w:rPr>
        <w:t>творчества,</w:t>
      </w:r>
      <w:r w:rsidRPr="005962CB">
        <w:rPr>
          <w:rFonts w:eastAsia="Times New Roman"/>
          <w:spacing w:val="1"/>
        </w:rPr>
        <w:t xml:space="preserve"> </w:t>
      </w:r>
      <w:r w:rsidRPr="005962CB">
        <w:rPr>
          <w:rFonts w:eastAsia="Times New Roman"/>
        </w:rPr>
        <w:t>в</w:t>
      </w:r>
      <w:r w:rsidRPr="005962CB">
        <w:rPr>
          <w:rFonts w:eastAsia="Times New Roman"/>
          <w:spacing w:val="1"/>
        </w:rPr>
        <w:t xml:space="preserve"> </w:t>
      </w:r>
      <w:r w:rsidRPr="005962CB">
        <w:rPr>
          <w:rFonts w:eastAsia="Times New Roman"/>
        </w:rPr>
        <w:t>ней</w:t>
      </w:r>
      <w:r w:rsidRPr="005962CB">
        <w:rPr>
          <w:rFonts w:eastAsia="Times New Roman"/>
          <w:spacing w:val="1"/>
        </w:rPr>
        <w:t xml:space="preserve"> </w:t>
      </w:r>
      <w:r w:rsidRPr="005962CB">
        <w:rPr>
          <w:rFonts w:eastAsia="Times New Roman"/>
        </w:rPr>
        <w:t>закрепляются</w:t>
      </w:r>
      <w:r w:rsidRPr="005962CB">
        <w:rPr>
          <w:rFonts w:eastAsia="Times New Roman"/>
          <w:spacing w:val="-67"/>
        </w:rPr>
        <w:t xml:space="preserve"> </w:t>
      </w:r>
      <w:r w:rsidRPr="005962CB">
        <w:rPr>
          <w:rFonts w:eastAsia="Times New Roman"/>
        </w:rPr>
        <w:t>нравственные представления детей. В играх находят отражения представления о</w:t>
      </w:r>
      <w:r w:rsidRPr="005962CB">
        <w:rPr>
          <w:rFonts w:eastAsia="Times New Roman"/>
          <w:spacing w:val="1"/>
        </w:rPr>
        <w:t xml:space="preserve"> </w:t>
      </w:r>
      <w:r w:rsidRPr="005962CB">
        <w:rPr>
          <w:rFonts w:eastAsia="Times New Roman"/>
        </w:rPr>
        <w:t>труде</w:t>
      </w:r>
      <w:r w:rsidRPr="005962CB">
        <w:rPr>
          <w:rFonts w:eastAsia="Times New Roman"/>
          <w:spacing w:val="19"/>
        </w:rPr>
        <w:t xml:space="preserve"> </w:t>
      </w:r>
      <w:r w:rsidRPr="005962CB">
        <w:rPr>
          <w:rFonts w:eastAsia="Times New Roman"/>
        </w:rPr>
        <w:t>людей,</w:t>
      </w:r>
      <w:r w:rsidRPr="005962CB">
        <w:rPr>
          <w:rFonts w:eastAsia="Times New Roman"/>
          <w:spacing w:val="17"/>
        </w:rPr>
        <w:t xml:space="preserve"> </w:t>
      </w:r>
      <w:r w:rsidRPr="005962CB">
        <w:rPr>
          <w:rFonts w:eastAsia="Times New Roman"/>
        </w:rPr>
        <w:t>общественных</w:t>
      </w:r>
      <w:r w:rsidRPr="005962CB">
        <w:rPr>
          <w:rFonts w:eastAsia="Times New Roman"/>
          <w:spacing w:val="20"/>
        </w:rPr>
        <w:t xml:space="preserve"> </w:t>
      </w:r>
      <w:r w:rsidRPr="005962CB">
        <w:rPr>
          <w:rFonts w:eastAsia="Times New Roman"/>
        </w:rPr>
        <w:t>явлениях.</w:t>
      </w:r>
      <w:r w:rsidRPr="005962CB">
        <w:rPr>
          <w:rFonts w:eastAsia="Times New Roman"/>
          <w:spacing w:val="17"/>
        </w:rPr>
        <w:t xml:space="preserve"> </w:t>
      </w:r>
      <w:r w:rsidRPr="005962CB">
        <w:rPr>
          <w:rFonts w:eastAsia="Times New Roman"/>
        </w:rPr>
        <w:t>Родители</w:t>
      </w:r>
      <w:r w:rsidRPr="005962CB">
        <w:rPr>
          <w:rFonts w:eastAsia="Times New Roman"/>
          <w:spacing w:val="20"/>
        </w:rPr>
        <w:t xml:space="preserve"> </w:t>
      </w:r>
      <w:r w:rsidRPr="005962CB">
        <w:rPr>
          <w:rFonts w:eastAsia="Times New Roman"/>
        </w:rPr>
        <w:t>(законные</w:t>
      </w:r>
      <w:r w:rsidRPr="005962CB">
        <w:rPr>
          <w:rFonts w:eastAsia="Times New Roman"/>
          <w:spacing w:val="18"/>
        </w:rPr>
        <w:t xml:space="preserve"> </w:t>
      </w:r>
      <w:r w:rsidRPr="005962CB">
        <w:rPr>
          <w:rFonts w:eastAsia="Times New Roman"/>
        </w:rPr>
        <w:t>представители)</w:t>
      </w:r>
      <w:r w:rsidRPr="005962CB">
        <w:rPr>
          <w:rFonts w:eastAsia="Times New Roman"/>
          <w:spacing w:val="17"/>
        </w:rPr>
        <w:t xml:space="preserve"> </w:t>
      </w:r>
      <w:r w:rsidRPr="005962CB">
        <w:rPr>
          <w:rFonts w:eastAsia="Times New Roman"/>
        </w:rPr>
        <w:t>должны проявлять</w:t>
      </w:r>
      <w:r w:rsidRPr="005962CB">
        <w:rPr>
          <w:rFonts w:eastAsia="Times New Roman"/>
          <w:spacing w:val="1"/>
        </w:rPr>
        <w:t xml:space="preserve"> </w:t>
      </w:r>
      <w:r w:rsidRPr="005962CB">
        <w:rPr>
          <w:rFonts w:eastAsia="Times New Roman"/>
        </w:rPr>
        <w:t>интерес</w:t>
      </w:r>
      <w:r w:rsidRPr="005962CB">
        <w:rPr>
          <w:rFonts w:eastAsia="Times New Roman"/>
          <w:spacing w:val="1"/>
        </w:rPr>
        <w:t xml:space="preserve"> </w:t>
      </w:r>
      <w:r w:rsidRPr="005962CB">
        <w:rPr>
          <w:rFonts w:eastAsia="Times New Roman"/>
        </w:rPr>
        <w:t>к</w:t>
      </w:r>
      <w:r w:rsidRPr="005962CB">
        <w:rPr>
          <w:rFonts w:eastAsia="Times New Roman"/>
          <w:spacing w:val="1"/>
        </w:rPr>
        <w:t xml:space="preserve"> </w:t>
      </w:r>
      <w:r w:rsidRPr="005962CB">
        <w:rPr>
          <w:rFonts w:eastAsia="Times New Roman"/>
        </w:rPr>
        <w:t>играм</w:t>
      </w:r>
      <w:r w:rsidRPr="005962CB">
        <w:rPr>
          <w:rFonts w:eastAsia="Times New Roman"/>
          <w:spacing w:val="1"/>
        </w:rPr>
        <w:t xml:space="preserve"> </w:t>
      </w:r>
      <w:r w:rsidRPr="005962CB">
        <w:rPr>
          <w:rFonts w:eastAsia="Times New Roman"/>
        </w:rPr>
        <w:t>детей,</w:t>
      </w:r>
      <w:r w:rsidRPr="005962CB">
        <w:rPr>
          <w:rFonts w:eastAsia="Times New Roman"/>
          <w:spacing w:val="1"/>
        </w:rPr>
        <w:t xml:space="preserve"> </w:t>
      </w:r>
      <w:r w:rsidRPr="005962CB">
        <w:rPr>
          <w:rFonts w:eastAsia="Times New Roman"/>
        </w:rPr>
        <w:t>обогащать</w:t>
      </w:r>
      <w:r w:rsidRPr="005962CB">
        <w:rPr>
          <w:rFonts w:eastAsia="Times New Roman"/>
          <w:spacing w:val="1"/>
        </w:rPr>
        <w:t xml:space="preserve"> </w:t>
      </w:r>
      <w:r w:rsidRPr="005962CB">
        <w:rPr>
          <w:rFonts w:eastAsia="Times New Roman"/>
        </w:rPr>
        <w:t>их</w:t>
      </w:r>
      <w:r w:rsidRPr="005962CB">
        <w:rPr>
          <w:rFonts w:eastAsia="Times New Roman"/>
          <w:spacing w:val="1"/>
        </w:rPr>
        <w:t xml:space="preserve"> </w:t>
      </w:r>
      <w:r w:rsidRPr="005962CB">
        <w:rPr>
          <w:rFonts w:eastAsia="Times New Roman"/>
        </w:rPr>
        <w:t>знаниями,</w:t>
      </w:r>
      <w:r w:rsidRPr="005962CB">
        <w:rPr>
          <w:rFonts w:eastAsia="Times New Roman"/>
          <w:spacing w:val="1"/>
        </w:rPr>
        <w:t xml:space="preserve"> </w:t>
      </w:r>
      <w:r w:rsidRPr="005962CB">
        <w:rPr>
          <w:rFonts w:eastAsia="Times New Roman"/>
        </w:rPr>
        <w:t>направлять</w:t>
      </w:r>
      <w:r w:rsidRPr="005962CB">
        <w:rPr>
          <w:rFonts w:eastAsia="Times New Roman"/>
          <w:spacing w:val="1"/>
        </w:rPr>
        <w:t xml:space="preserve"> </w:t>
      </w:r>
      <w:r w:rsidRPr="005962CB">
        <w:rPr>
          <w:rFonts w:eastAsia="Times New Roman"/>
        </w:rPr>
        <w:t>взаимоотношения</w:t>
      </w:r>
      <w:r w:rsidRPr="005962CB">
        <w:rPr>
          <w:rFonts w:eastAsia="Times New Roman"/>
          <w:spacing w:val="-1"/>
        </w:rPr>
        <w:t xml:space="preserve"> </w:t>
      </w:r>
      <w:r w:rsidRPr="005962CB">
        <w:rPr>
          <w:rFonts w:eastAsia="Times New Roman"/>
        </w:rPr>
        <w:t>между</w:t>
      </w:r>
      <w:r w:rsidRPr="005962CB">
        <w:rPr>
          <w:rFonts w:eastAsia="Times New Roman"/>
          <w:spacing w:val="-2"/>
        </w:rPr>
        <w:t xml:space="preserve"> </w:t>
      </w:r>
      <w:r w:rsidRPr="005962CB">
        <w:rPr>
          <w:rFonts w:eastAsia="Times New Roman"/>
        </w:rPr>
        <w:t>участниками игры.</w:t>
      </w:r>
    </w:p>
    <w:p w:rsidR="005962CB" w:rsidRPr="005962CB" w:rsidRDefault="005962CB" w:rsidP="005962CB">
      <w:pPr>
        <w:widowControl w:val="0"/>
        <w:autoSpaceDE w:val="0"/>
        <w:autoSpaceDN w:val="0"/>
        <w:spacing w:after="0" w:line="276" w:lineRule="auto"/>
        <w:ind w:left="142" w:right="49"/>
        <w:jc w:val="both"/>
        <w:rPr>
          <w:rFonts w:eastAsia="Times New Roman"/>
        </w:rPr>
      </w:pPr>
      <w:r w:rsidRPr="005962CB">
        <w:rPr>
          <w:rFonts w:eastAsia="Times New Roman"/>
        </w:rPr>
        <w:t>Детям</w:t>
      </w:r>
      <w:r w:rsidRPr="005962CB">
        <w:rPr>
          <w:rFonts w:eastAsia="Times New Roman"/>
          <w:spacing w:val="-13"/>
        </w:rPr>
        <w:t xml:space="preserve"> </w:t>
      </w:r>
      <w:r w:rsidRPr="005962CB">
        <w:rPr>
          <w:rFonts w:eastAsia="Times New Roman"/>
        </w:rPr>
        <w:t>старшего</w:t>
      </w:r>
      <w:r w:rsidRPr="005962CB">
        <w:rPr>
          <w:rFonts w:eastAsia="Times New Roman"/>
          <w:spacing w:val="-14"/>
        </w:rPr>
        <w:t xml:space="preserve"> </w:t>
      </w:r>
      <w:r w:rsidRPr="005962CB">
        <w:rPr>
          <w:rFonts w:eastAsia="Times New Roman"/>
        </w:rPr>
        <w:t>дошкольного</w:t>
      </w:r>
      <w:r w:rsidRPr="005962CB">
        <w:rPr>
          <w:rFonts w:eastAsia="Times New Roman"/>
          <w:spacing w:val="-11"/>
        </w:rPr>
        <w:t xml:space="preserve"> </w:t>
      </w:r>
      <w:r w:rsidRPr="005962CB">
        <w:rPr>
          <w:rFonts w:eastAsia="Times New Roman"/>
        </w:rPr>
        <w:t>возраста</w:t>
      </w:r>
      <w:r w:rsidRPr="005962CB">
        <w:rPr>
          <w:rFonts w:eastAsia="Times New Roman"/>
          <w:spacing w:val="-14"/>
        </w:rPr>
        <w:t xml:space="preserve"> </w:t>
      </w:r>
      <w:r w:rsidRPr="005962CB">
        <w:rPr>
          <w:rFonts w:eastAsia="Times New Roman"/>
        </w:rPr>
        <w:t>полезны</w:t>
      </w:r>
      <w:r w:rsidRPr="005962CB">
        <w:rPr>
          <w:rFonts w:eastAsia="Times New Roman"/>
          <w:spacing w:val="-14"/>
        </w:rPr>
        <w:t xml:space="preserve"> </w:t>
      </w:r>
      <w:r w:rsidRPr="005962CB">
        <w:rPr>
          <w:rFonts w:eastAsia="Times New Roman"/>
        </w:rPr>
        <w:t>игры,</w:t>
      </w:r>
      <w:r w:rsidRPr="005962CB">
        <w:rPr>
          <w:rFonts w:eastAsia="Times New Roman"/>
          <w:spacing w:val="-13"/>
        </w:rPr>
        <w:t xml:space="preserve"> </w:t>
      </w:r>
      <w:r w:rsidRPr="005962CB">
        <w:rPr>
          <w:rFonts w:eastAsia="Times New Roman"/>
        </w:rPr>
        <w:t>требующие</w:t>
      </w:r>
      <w:r w:rsidRPr="005962CB">
        <w:rPr>
          <w:rFonts w:eastAsia="Times New Roman"/>
          <w:spacing w:val="-11"/>
        </w:rPr>
        <w:t xml:space="preserve"> </w:t>
      </w:r>
      <w:r w:rsidRPr="005962CB">
        <w:rPr>
          <w:rFonts w:eastAsia="Times New Roman"/>
        </w:rPr>
        <w:t>усидчивости,</w:t>
      </w:r>
      <w:r w:rsidRPr="005962CB">
        <w:rPr>
          <w:rFonts w:eastAsia="Times New Roman"/>
          <w:spacing w:val="-68"/>
        </w:rPr>
        <w:t xml:space="preserve"> </w:t>
      </w:r>
      <w:r w:rsidRPr="005962CB">
        <w:rPr>
          <w:rFonts w:eastAsia="Times New Roman"/>
        </w:rPr>
        <w:t>сообразительности:</w:t>
      </w:r>
      <w:r w:rsidRPr="005962CB">
        <w:rPr>
          <w:rFonts w:eastAsia="Times New Roman"/>
          <w:spacing w:val="1"/>
        </w:rPr>
        <w:t xml:space="preserve"> </w:t>
      </w:r>
      <w:r w:rsidRPr="005962CB">
        <w:rPr>
          <w:rFonts w:eastAsia="Times New Roman"/>
        </w:rPr>
        <w:t>настольные</w:t>
      </w:r>
      <w:r w:rsidRPr="005962CB">
        <w:rPr>
          <w:rFonts w:eastAsia="Times New Roman"/>
          <w:spacing w:val="1"/>
        </w:rPr>
        <w:t xml:space="preserve"> </w:t>
      </w:r>
      <w:r w:rsidRPr="005962CB">
        <w:rPr>
          <w:rFonts w:eastAsia="Times New Roman"/>
        </w:rPr>
        <w:t>игры</w:t>
      </w:r>
      <w:r w:rsidRPr="005962CB">
        <w:rPr>
          <w:rFonts w:eastAsia="Times New Roman"/>
          <w:spacing w:val="1"/>
        </w:rPr>
        <w:t xml:space="preserve"> </w:t>
      </w:r>
      <w:r w:rsidRPr="005962CB">
        <w:rPr>
          <w:rFonts w:eastAsia="Times New Roman"/>
        </w:rPr>
        <w:t>дидактического</w:t>
      </w:r>
      <w:r w:rsidRPr="005962CB">
        <w:rPr>
          <w:rFonts w:eastAsia="Times New Roman"/>
          <w:spacing w:val="1"/>
        </w:rPr>
        <w:t xml:space="preserve"> </w:t>
      </w:r>
      <w:r w:rsidRPr="005962CB">
        <w:rPr>
          <w:rFonts w:eastAsia="Times New Roman"/>
        </w:rPr>
        <w:t>характера,</w:t>
      </w:r>
      <w:r w:rsidRPr="005962CB">
        <w:rPr>
          <w:rFonts w:eastAsia="Times New Roman"/>
          <w:spacing w:val="1"/>
        </w:rPr>
        <w:t xml:space="preserve"> </w:t>
      </w:r>
      <w:r w:rsidRPr="005962CB">
        <w:rPr>
          <w:rFonts w:eastAsia="Times New Roman"/>
        </w:rPr>
        <w:t>разнообразные</w:t>
      </w:r>
      <w:r w:rsidRPr="005962CB">
        <w:rPr>
          <w:rFonts w:eastAsia="Times New Roman"/>
          <w:spacing w:val="1"/>
        </w:rPr>
        <w:t xml:space="preserve"> </w:t>
      </w:r>
      <w:r w:rsidRPr="005962CB">
        <w:rPr>
          <w:rFonts w:eastAsia="Times New Roman"/>
        </w:rPr>
        <w:t>конструкторы.</w:t>
      </w:r>
      <w:r w:rsidRPr="005962CB">
        <w:rPr>
          <w:rFonts w:eastAsia="Times New Roman"/>
          <w:spacing w:val="1"/>
        </w:rPr>
        <w:t xml:space="preserve"> </w:t>
      </w:r>
      <w:r w:rsidRPr="005962CB">
        <w:rPr>
          <w:rFonts w:eastAsia="Times New Roman"/>
        </w:rPr>
        <w:t>Многие</w:t>
      </w:r>
      <w:r w:rsidRPr="005962CB">
        <w:rPr>
          <w:rFonts w:eastAsia="Times New Roman"/>
          <w:spacing w:val="1"/>
        </w:rPr>
        <w:t xml:space="preserve"> </w:t>
      </w:r>
      <w:r w:rsidRPr="005962CB">
        <w:rPr>
          <w:rFonts w:eastAsia="Times New Roman"/>
        </w:rPr>
        <w:t>из</w:t>
      </w:r>
      <w:r w:rsidRPr="005962CB">
        <w:rPr>
          <w:rFonts w:eastAsia="Times New Roman"/>
          <w:spacing w:val="1"/>
        </w:rPr>
        <w:t xml:space="preserve"> </w:t>
      </w:r>
      <w:r w:rsidRPr="005962CB">
        <w:rPr>
          <w:rFonts w:eastAsia="Times New Roman"/>
        </w:rPr>
        <w:t>этих</w:t>
      </w:r>
      <w:r w:rsidRPr="005962CB">
        <w:rPr>
          <w:rFonts w:eastAsia="Times New Roman"/>
          <w:spacing w:val="1"/>
        </w:rPr>
        <w:t xml:space="preserve"> </w:t>
      </w:r>
      <w:r w:rsidRPr="005962CB">
        <w:rPr>
          <w:rFonts w:eastAsia="Times New Roman"/>
        </w:rPr>
        <w:t>игр</w:t>
      </w:r>
      <w:r w:rsidRPr="005962CB">
        <w:rPr>
          <w:rFonts w:eastAsia="Times New Roman"/>
          <w:spacing w:val="1"/>
        </w:rPr>
        <w:t xml:space="preserve"> </w:t>
      </w:r>
      <w:r w:rsidRPr="005962CB">
        <w:rPr>
          <w:rFonts w:eastAsia="Times New Roman"/>
        </w:rPr>
        <w:t>требуют</w:t>
      </w:r>
      <w:r w:rsidRPr="005962CB">
        <w:rPr>
          <w:rFonts w:eastAsia="Times New Roman"/>
          <w:spacing w:val="1"/>
        </w:rPr>
        <w:t xml:space="preserve"> </w:t>
      </w:r>
      <w:r w:rsidRPr="005962CB">
        <w:rPr>
          <w:rFonts w:eastAsia="Times New Roman"/>
        </w:rPr>
        <w:t>участия</w:t>
      </w:r>
      <w:r w:rsidRPr="005962CB">
        <w:rPr>
          <w:rFonts w:eastAsia="Times New Roman"/>
          <w:spacing w:val="1"/>
        </w:rPr>
        <w:t xml:space="preserve"> </w:t>
      </w:r>
      <w:r w:rsidRPr="005962CB">
        <w:rPr>
          <w:rFonts w:eastAsia="Times New Roman"/>
        </w:rPr>
        <w:t>двух</w:t>
      </w:r>
      <w:r w:rsidRPr="005962CB">
        <w:rPr>
          <w:rFonts w:eastAsia="Times New Roman"/>
          <w:spacing w:val="1"/>
        </w:rPr>
        <w:t xml:space="preserve"> </w:t>
      </w:r>
      <w:r w:rsidRPr="005962CB">
        <w:rPr>
          <w:rFonts w:eastAsia="Times New Roman"/>
        </w:rPr>
        <w:t>и</w:t>
      </w:r>
      <w:r w:rsidRPr="005962CB">
        <w:rPr>
          <w:rFonts w:eastAsia="Times New Roman"/>
          <w:spacing w:val="1"/>
        </w:rPr>
        <w:t xml:space="preserve"> </w:t>
      </w:r>
      <w:r w:rsidRPr="005962CB">
        <w:rPr>
          <w:rFonts w:eastAsia="Times New Roman"/>
        </w:rPr>
        <w:t>более</w:t>
      </w:r>
      <w:r w:rsidRPr="005962CB">
        <w:rPr>
          <w:rFonts w:eastAsia="Times New Roman"/>
          <w:spacing w:val="1"/>
        </w:rPr>
        <w:t xml:space="preserve"> </w:t>
      </w:r>
      <w:r w:rsidRPr="005962CB">
        <w:rPr>
          <w:rFonts w:eastAsia="Times New Roman"/>
        </w:rPr>
        <w:t>человек.</w:t>
      </w:r>
      <w:r w:rsidRPr="005962CB">
        <w:rPr>
          <w:rFonts w:eastAsia="Times New Roman"/>
          <w:spacing w:val="1"/>
        </w:rPr>
        <w:t xml:space="preserve"> </w:t>
      </w:r>
      <w:r w:rsidRPr="005962CB">
        <w:rPr>
          <w:rFonts w:eastAsia="Times New Roman"/>
        </w:rPr>
        <w:t>Участниками игр должны быть не только сверстники ребенка, но и взрослые члены</w:t>
      </w:r>
      <w:r w:rsidRPr="005962CB">
        <w:rPr>
          <w:rFonts w:eastAsia="Times New Roman"/>
          <w:spacing w:val="1"/>
        </w:rPr>
        <w:t xml:space="preserve"> </w:t>
      </w:r>
      <w:r w:rsidRPr="005962CB">
        <w:rPr>
          <w:rFonts w:eastAsia="Times New Roman"/>
        </w:rPr>
        <w:t>семьи.</w:t>
      </w:r>
    </w:p>
    <w:p w:rsidR="005962CB" w:rsidRPr="005962CB" w:rsidRDefault="005962CB" w:rsidP="005962CB">
      <w:pPr>
        <w:widowControl w:val="0"/>
        <w:autoSpaceDE w:val="0"/>
        <w:autoSpaceDN w:val="0"/>
        <w:spacing w:after="0" w:line="276" w:lineRule="auto"/>
        <w:ind w:left="142" w:right="49"/>
        <w:jc w:val="both"/>
        <w:rPr>
          <w:rFonts w:eastAsia="Times New Roman"/>
        </w:rPr>
      </w:pPr>
      <w:r w:rsidRPr="005962CB">
        <w:rPr>
          <w:rFonts w:eastAsia="Times New Roman"/>
        </w:rPr>
        <w:t>В ДОУ</w:t>
      </w:r>
      <w:r w:rsidRPr="005962CB">
        <w:rPr>
          <w:rFonts w:eastAsia="Times New Roman"/>
          <w:spacing w:val="1"/>
        </w:rPr>
        <w:t xml:space="preserve"> </w:t>
      </w:r>
      <w:r w:rsidRPr="005962CB">
        <w:rPr>
          <w:rFonts w:eastAsia="Times New Roman"/>
        </w:rPr>
        <w:t>у детей</w:t>
      </w:r>
      <w:r w:rsidRPr="005962CB">
        <w:rPr>
          <w:rFonts w:eastAsia="Times New Roman"/>
          <w:spacing w:val="1"/>
        </w:rPr>
        <w:t xml:space="preserve"> </w:t>
      </w:r>
      <w:r w:rsidRPr="005962CB">
        <w:rPr>
          <w:rFonts w:eastAsia="Times New Roman"/>
        </w:rPr>
        <w:t>должно</w:t>
      </w:r>
      <w:r w:rsidRPr="005962CB">
        <w:rPr>
          <w:rFonts w:eastAsia="Times New Roman"/>
          <w:spacing w:val="1"/>
        </w:rPr>
        <w:t xml:space="preserve"> </w:t>
      </w:r>
      <w:r w:rsidRPr="005962CB">
        <w:rPr>
          <w:rFonts w:eastAsia="Times New Roman"/>
        </w:rPr>
        <w:t>воспитываться</w:t>
      </w:r>
      <w:r w:rsidRPr="005962CB">
        <w:rPr>
          <w:rFonts w:eastAsia="Times New Roman"/>
          <w:spacing w:val="1"/>
        </w:rPr>
        <w:t xml:space="preserve"> </w:t>
      </w:r>
      <w:r w:rsidRPr="005962CB">
        <w:rPr>
          <w:rFonts w:eastAsia="Times New Roman"/>
        </w:rPr>
        <w:t>заботливое отношение к</w:t>
      </w:r>
      <w:r w:rsidRPr="005962CB">
        <w:rPr>
          <w:rFonts w:eastAsia="Times New Roman"/>
          <w:spacing w:val="1"/>
        </w:rPr>
        <w:t xml:space="preserve"> </w:t>
      </w:r>
      <w:r w:rsidRPr="005962CB">
        <w:rPr>
          <w:rFonts w:eastAsia="Times New Roman"/>
        </w:rPr>
        <w:t>малышам:</w:t>
      </w:r>
      <w:r w:rsidRPr="005962CB">
        <w:rPr>
          <w:rFonts w:eastAsia="Times New Roman"/>
          <w:spacing w:val="1"/>
        </w:rPr>
        <w:t xml:space="preserve"> </w:t>
      </w:r>
      <w:r w:rsidRPr="005962CB">
        <w:rPr>
          <w:rFonts w:eastAsia="Times New Roman"/>
        </w:rPr>
        <w:t>старшие</w:t>
      </w:r>
      <w:r w:rsidRPr="005962CB">
        <w:rPr>
          <w:rFonts w:eastAsia="Times New Roman"/>
          <w:spacing w:val="1"/>
        </w:rPr>
        <w:t xml:space="preserve"> </w:t>
      </w:r>
      <w:r w:rsidRPr="005962CB">
        <w:rPr>
          <w:rFonts w:eastAsia="Times New Roman"/>
        </w:rPr>
        <w:t>дошкольники</w:t>
      </w:r>
      <w:r w:rsidRPr="005962CB">
        <w:rPr>
          <w:rFonts w:eastAsia="Times New Roman"/>
          <w:spacing w:val="1"/>
        </w:rPr>
        <w:t xml:space="preserve"> </w:t>
      </w:r>
      <w:r w:rsidRPr="005962CB">
        <w:rPr>
          <w:rFonts w:eastAsia="Times New Roman"/>
        </w:rPr>
        <w:t>делают</w:t>
      </w:r>
      <w:r w:rsidRPr="005962CB">
        <w:rPr>
          <w:rFonts w:eastAsia="Times New Roman"/>
          <w:spacing w:val="1"/>
        </w:rPr>
        <w:t xml:space="preserve"> </w:t>
      </w:r>
      <w:r w:rsidRPr="005962CB">
        <w:rPr>
          <w:rFonts w:eastAsia="Times New Roman"/>
        </w:rPr>
        <w:t>для</w:t>
      </w:r>
      <w:r w:rsidRPr="005962CB">
        <w:rPr>
          <w:rFonts w:eastAsia="Times New Roman"/>
          <w:spacing w:val="1"/>
        </w:rPr>
        <w:t xml:space="preserve"> </w:t>
      </w:r>
      <w:r w:rsidRPr="005962CB">
        <w:rPr>
          <w:rFonts w:eastAsia="Times New Roman"/>
        </w:rPr>
        <w:t>них</w:t>
      </w:r>
      <w:r w:rsidRPr="005962CB">
        <w:rPr>
          <w:rFonts w:eastAsia="Times New Roman"/>
          <w:spacing w:val="1"/>
        </w:rPr>
        <w:t xml:space="preserve"> </w:t>
      </w:r>
      <w:r w:rsidRPr="005962CB">
        <w:rPr>
          <w:rFonts w:eastAsia="Times New Roman"/>
        </w:rPr>
        <w:t>игрушки,</w:t>
      </w:r>
      <w:r w:rsidRPr="005962CB">
        <w:rPr>
          <w:rFonts w:eastAsia="Times New Roman"/>
          <w:spacing w:val="1"/>
        </w:rPr>
        <w:t xml:space="preserve"> </w:t>
      </w:r>
      <w:r w:rsidRPr="005962CB">
        <w:rPr>
          <w:rFonts w:eastAsia="Times New Roman"/>
        </w:rPr>
        <w:t>играют</w:t>
      </w:r>
      <w:r w:rsidRPr="005962CB">
        <w:rPr>
          <w:rFonts w:eastAsia="Times New Roman"/>
          <w:spacing w:val="1"/>
        </w:rPr>
        <w:t xml:space="preserve"> </w:t>
      </w:r>
      <w:r w:rsidRPr="005962CB">
        <w:rPr>
          <w:rFonts w:eastAsia="Times New Roman"/>
        </w:rPr>
        <w:t>с</w:t>
      </w:r>
      <w:r w:rsidRPr="005962CB">
        <w:rPr>
          <w:rFonts w:eastAsia="Times New Roman"/>
          <w:spacing w:val="1"/>
        </w:rPr>
        <w:t xml:space="preserve"> </w:t>
      </w:r>
      <w:r w:rsidRPr="005962CB">
        <w:rPr>
          <w:rFonts w:eastAsia="Times New Roman"/>
        </w:rPr>
        <w:t>ними</w:t>
      </w:r>
      <w:r w:rsidRPr="005962CB">
        <w:rPr>
          <w:rFonts w:eastAsia="Times New Roman"/>
          <w:spacing w:val="1"/>
        </w:rPr>
        <w:t xml:space="preserve"> </w:t>
      </w:r>
      <w:r w:rsidRPr="005962CB">
        <w:rPr>
          <w:rFonts w:eastAsia="Times New Roman"/>
        </w:rPr>
        <w:t>на</w:t>
      </w:r>
      <w:r w:rsidRPr="005962CB">
        <w:rPr>
          <w:rFonts w:eastAsia="Times New Roman"/>
          <w:spacing w:val="1"/>
        </w:rPr>
        <w:t xml:space="preserve"> </w:t>
      </w:r>
      <w:r w:rsidRPr="005962CB">
        <w:rPr>
          <w:rFonts w:eastAsia="Times New Roman"/>
        </w:rPr>
        <w:t>прогулках.</w:t>
      </w:r>
      <w:r w:rsidRPr="005962CB">
        <w:rPr>
          <w:rFonts w:eastAsia="Times New Roman"/>
          <w:spacing w:val="1"/>
        </w:rPr>
        <w:t xml:space="preserve"> </w:t>
      </w:r>
      <w:r w:rsidRPr="005962CB">
        <w:rPr>
          <w:rFonts w:eastAsia="Times New Roman"/>
        </w:rPr>
        <w:t>Особенно заботливо относятся к малышам дети, у которых есть маленькие братья и</w:t>
      </w:r>
      <w:r w:rsidRPr="005962CB">
        <w:rPr>
          <w:rFonts w:eastAsia="Times New Roman"/>
          <w:spacing w:val="1"/>
        </w:rPr>
        <w:t xml:space="preserve"> </w:t>
      </w:r>
      <w:r w:rsidRPr="005962CB">
        <w:rPr>
          <w:rFonts w:eastAsia="Times New Roman"/>
        </w:rPr>
        <w:t>сестры,</w:t>
      </w:r>
      <w:r w:rsidRPr="005962CB">
        <w:rPr>
          <w:rFonts w:eastAsia="Times New Roman"/>
          <w:spacing w:val="1"/>
        </w:rPr>
        <w:t xml:space="preserve"> </w:t>
      </w:r>
      <w:r w:rsidRPr="005962CB">
        <w:rPr>
          <w:rFonts w:eastAsia="Times New Roman"/>
        </w:rPr>
        <w:t>и</w:t>
      </w:r>
      <w:r w:rsidRPr="005962CB">
        <w:rPr>
          <w:rFonts w:eastAsia="Times New Roman"/>
          <w:spacing w:val="1"/>
        </w:rPr>
        <w:t xml:space="preserve"> </w:t>
      </w:r>
      <w:r w:rsidRPr="005962CB">
        <w:rPr>
          <w:rFonts w:eastAsia="Times New Roman"/>
        </w:rPr>
        <w:t>которых</w:t>
      </w:r>
      <w:r w:rsidRPr="005962CB">
        <w:rPr>
          <w:rFonts w:eastAsia="Times New Roman"/>
          <w:spacing w:val="1"/>
        </w:rPr>
        <w:t xml:space="preserve"> </w:t>
      </w:r>
      <w:r w:rsidRPr="005962CB">
        <w:rPr>
          <w:rFonts w:eastAsia="Times New Roman"/>
        </w:rPr>
        <w:t>родители</w:t>
      </w:r>
      <w:r w:rsidRPr="005962CB">
        <w:rPr>
          <w:rFonts w:eastAsia="Times New Roman"/>
          <w:spacing w:val="1"/>
        </w:rPr>
        <w:t xml:space="preserve"> </w:t>
      </w:r>
      <w:r w:rsidRPr="005962CB">
        <w:rPr>
          <w:rFonts w:eastAsia="Times New Roman"/>
        </w:rPr>
        <w:t>(законные</w:t>
      </w:r>
      <w:r w:rsidRPr="005962CB">
        <w:rPr>
          <w:rFonts w:eastAsia="Times New Roman"/>
          <w:spacing w:val="1"/>
        </w:rPr>
        <w:t xml:space="preserve"> </w:t>
      </w:r>
      <w:r w:rsidRPr="005962CB">
        <w:rPr>
          <w:rFonts w:eastAsia="Times New Roman"/>
        </w:rPr>
        <w:t>представители)</w:t>
      </w:r>
      <w:r w:rsidRPr="005962CB">
        <w:rPr>
          <w:rFonts w:eastAsia="Times New Roman"/>
          <w:spacing w:val="1"/>
        </w:rPr>
        <w:t xml:space="preserve"> </w:t>
      </w:r>
      <w:r w:rsidRPr="005962CB">
        <w:rPr>
          <w:rFonts w:eastAsia="Times New Roman"/>
        </w:rPr>
        <w:t>привлекают</w:t>
      </w:r>
      <w:r w:rsidRPr="005962CB">
        <w:rPr>
          <w:rFonts w:eastAsia="Times New Roman"/>
          <w:spacing w:val="1"/>
        </w:rPr>
        <w:t xml:space="preserve"> </w:t>
      </w:r>
      <w:r w:rsidRPr="005962CB">
        <w:rPr>
          <w:rFonts w:eastAsia="Times New Roman"/>
        </w:rPr>
        <w:t>к</w:t>
      </w:r>
      <w:r w:rsidRPr="005962CB">
        <w:rPr>
          <w:rFonts w:eastAsia="Times New Roman"/>
          <w:spacing w:val="1"/>
        </w:rPr>
        <w:t xml:space="preserve"> </w:t>
      </w:r>
      <w:r w:rsidRPr="005962CB">
        <w:rPr>
          <w:rFonts w:eastAsia="Times New Roman"/>
        </w:rPr>
        <w:t>уходу</w:t>
      </w:r>
      <w:r w:rsidRPr="005962CB">
        <w:rPr>
          <w:rFonts w:eastAsia="Times New Roman"/>
          <w:spacing w:val="1"/>
        </w:rPr>
        <w:t xml:space="preserve"> </w:t>
      </w:r>
      <w:r w:rsidRPr="005962CB">
        <w:rPr>
          <w:rFonts w:eastAsia="Times New Roman"/>
        </w:rPr>
        <w:t>за</w:t>
      </w:r>
      <w:r w:rsidRPr="005962CB">
        <w:rPr>
          <w:rFonts w:eastAsia="Times New Roman"/>
          <w:spacing w:val="1"/>
        </w:rPr>
        <w:t xml:space="preserve"> </w:t>
      </w:r>
      <w:r w:rsidRPr="005962CB">
        <w:rPr>
          <w:rFonts w:eastAsia="Times New Roman"/>
        </w:rPr>
        <w:t>малышами,</w:t>
      </w:r>
      <w:r w:rsidRPr="005962CB">
        <w:rPr>
          <w:rFonts w:eastAsia="Times New Roman"/>
          <w:spacing w:val="-8"/>
        </w:rPr>
        <w:t xml:space="preserve"> </w:t>
      </w:r>
      <w:r w:rsidRPr="005962CB">
        <w:rPr>
          <w:rFonts w:eastAsia="Times New Roman"/>
        </w:rPr>
        <w:t>воспитывают</w:t>
      </w:r>
      <w:r w:rsidRPr="005962CB">
        <w:rPr>
          <w:rFonts w:eastAsia="Times New Roman"/>
          <w:spacing w:val="-7"/>
        </w:rPr>
        <w:t xml:space="preserve"> </w:t>
      </w:r>
      <w:r w:rsidRPr="005962CB">
        <w:rPr>
          <w:rFonts w:eastAsia="Times New Roman"/>
        </w:rPr>
        <w:t>любовь</w:t>
      </w:r>
      <w:r w:rsidRPr="005962CB">
        <w:rPr>
          <w:rFonts w:eastAsia="Times New Roman"/>
          <w:spacing w:val="-9"/>
        </w:rPr>
        <w:t xml:space="preserve"> </w:t>
      </w:r>
      <w:r w:rsidRPr="005962CB">
        <w:rPr>
          <w:rFonts w:eastAsia="Times New Roman"/>
        </w:rPr>
        <w:t>к</w:t>
      </w:r>
      <w:r w:rsidRPr="005962CB">
        <w:rPr>
          <w:rFonts w:eastAsia="Times New Roman"/>
          <w:spacing w:val="-6"/>
        </w:rPr>
        <w:t xml:space="preserve"> </w:t>
      </w:r>
      <w:r w:rsidRPr="005962CB">
        <w:rPr>
          <w:rFonts w:eastAsia="Times New Roman"/>
        </w:rPr>
        <w:t>ним,</w:t>
      </w:r>
      <w:r w:rsidRPr="005962CB">
        <w:rPr>
          <w:rFonts w:eastAsia="Times New Roman"/>
          <w:spacing w:val="-8"/>
        </w:rPr>
        <w:t xml:space="preserve"> </w:t>
      </w:r>
      <w:r w:rsidRPr="005962CB">
        <w:rPr>
          <w:rFonts w:eastAsia="Times New Roman"/>
        </w:rPr>
        <w:t>чувство</w:t>
      </w:r>
      <w:r w:rsidRPr="005962CB">
        <w:rPr>
          <w:rFonts w:eastAsia="Times New Roman"/>
          <w:spacing w:val="-6"/>
        </w:rPr>
        <w:t xml:space="preserve"> </w:t>
      </w:r>
      <w:r w:rsidRPr="005962CB">
        <w:rPr>
          <w:rFonts w:eastAsia="Times New Roman"/>
        </w:rPr>
        <w:t>ответственности</w:t>
      </w:r>
      <w:r w:rsidRPr="005962CB">
        <w:rPr>
          <w:rFonts w:eastAsia="Times New Roman"/>
          <w:spacing w:val="-7"/>
        </w:rPr>
        <w:t xml:space="preserve"> </w:t>
      </w:r>
      <w:r w:rsidRPr="005962CB">
        <w:rPr>
          <w:rFonts w:eastAsia="Times New Roman"/>
        </w:rPr>
        <w:t>за</w:t>
      </w:r>
      <w:r w:rsidRPr="005962CB">
        <w:rPr>
          <w:rFonts w:eastAsia="Times New Roman"/>
          <w:spacing w:val="-9"/>
        </w:rPr>
        <w:t xml:space="preserve"> </w:t>
      </w:r>
      <w:r w:rsidRPr="005962CB">
        <w:rPr>
          <w:rFonts w:eastAsia="Times New Roman"/>
        </w:rPr>
        <w:t>них.</w:t>
      </w:r>
      <w:r w:rsidRPr="005962CB">
        <w:rPr>
          <w:rFonts w:eastAsia="Times New Roman"/>
          <w:spacing w:val="-8"/>
        </w:rPr>
        <w:t xml:space="preserve"> </w:t>
      </w:r>
      <w:r w:rsidRPr="005962CB">
        <w:rPr>
          <w:rFonts w:eastAsia="Times New Roman"/>
        </w:rPr>
        <w:t>Но</w:t>
      </w:r>
      <w:r w:rsidRPr="005962CB">
        <w:rPr>
          <w:rFonts w:eastAsia="Times New Roman"/>
          <w:spacing w:val="-6"/>
        </w:rPr>
        <w:t xml:space="preserve"> </w:t>
      </w:r>
      <w:r w:rsidRPr="005962CB">
        <w:rPr>
          <w:rFonts w:eastAsia="Times New Roman"/>
        </w:rPr>
        <w:t>иногда</w:t>
      </w:r>
      <w:r w:rsidRPr="005962CB">
        <w:rPr>
          <w:rFonts w:eastAsia="Times New Roman"/>
          <w:spacing w:val="-7"/>
        </w:rPr>
        <w:t xml:space="preserve"> </w:t>
      </w:r>
      <w:r w:rsidRPr="005962CB">
        <w:rPr>
          <w:rFonts w:eastAsia="Times New Roman"/>
        </w:rPr>
        <w:t>в</w:t>
      </w:r>
      <w:r w:rsidRPr="005962CB">
        <w:rPr>
          <w:rFonts w:eastAsia="Times New Roman"/>
          <w:spacing w:val="-68"/>
        </w:rPr>
        <w:t xml:space="preserve"> </w:t>
      </w:r>
      <w:r w:rsidRPr="005962CB">
        <w:rPr>
          <w:rFonts w:eastAsia="Times New Roman"/>
        </w:rPr>
        <w:t>семье по вине взрослых складываются неправильные отношения между старшими и</w:t>
      </w:r>
      <w:r w:rsidRPr="005962CB">
        <w:rPr>
          <w:rFonts w:eastAsia="Times New Roman"/>
          <w:spacing w:val="1"/>
        </w:rPr>
        <w:t xml:space="preserve"> </w:t>
      </w:r>
      <w:r w:rsidRPr="005962CB">
        <w:rPr>
          <w:rFonts w:eastAsia="Times New Roman"/>
        </w:rPr>
        <w:t>младшими</w:t>
      </w:r>
      <w:r w:rsidRPr="005962CB">
        <w:rPr>
          <w:rFonts w:eastAsia="Times New Roman"/>
          <w:spacing w:val="-16"/>
        </w:rPr>
        <w:t xml:space="preserve"> </w:t>
      </w:r>
      <w:r w:rsidRPr="005962CB">
        <w:rPr>
          <w:rFonts w:eastAsia="Times New Roman"/>
        </w:rPr>
        <w:t>детьми:</w:t>
      </w:r>
      <w:r w:rsidRPr="005962CB">
        <w:rPr>
          <w:rFonts w:eastAsia="Times New Roman"/>
          <w:spacing w:val="-15"/>
        </w:rPr>
        <w:t xml:space="preserve"> </w:t>
      </w:r>
      <w:r w:rsidRPr="005962CB">
        <w:rPr>
          <w:rFonts w:eastAsia="Times New Roman"/>
        </w:rPr>
        <w:t>малышу</w:t>
      </w:r>
      <w:r w:rsidRPr="005962CB">
        <w:rPr>
          <w:rFonts w:eastAsia="Times New Roman"/>
          <w:spacing w:val="-15"/>
        </w:rPr>
        <w:t xml:space="preserve"> </w:t>
      </w:r>
      <w:r w:rsidRPr="005962CB">
        <w:rPr>
          <w:rFonts w:eastAsia="Times New Roman"/>
        </w:rPr>
        <w:t>уделяют</w:t>
      </w:r>
      <w:r w:rsidRPr="005962CB">
        <w:rPr>
          <w:rFonts w:eastAsia="Times New Roman"/>
          <w:spacing w:val="-14"/>
        </w:rPr>
        <w:t xml:space="preserve"> </w:t>
      </w:r>
      <w:r w:rsidRPr="005962CB">
        <w:rPr>
          <w:rFonts w:eastAsia="Times New Roman"/>
        </w:rPr>
        <w:t>больше</w:t>
      </w:r>
      <w:r w:rsidRPr="005962CB">
        <w:rPr>
          <w:rFonts w:eastAsia="Times New Roman"/>
          <w:spacing w:val="-14"/>
        </w:rPr>
        <w:t xml:space="preserve"> </w:t>
      </w:r>
      <w:r w:rsidRPr="005962CB">
        <w:rPr>
          <w:rFonts w:eastAsia="Times New Roman"/>
        </w:rPr>
        <w:t>внимания,</w:t>
      </w:r>
      <w:r w:rsidRPr="005962CB">
        <w:rPr>
          <w:rFonts w:eastAsia="Times New Roman"/>
          <w:spacing w:val="-15"/>
        </w:rPr>
        <w:t xml:space="preserve"> </w:t>
      </w:r>
      <w:r w:rsidRPr="005962CB">
        <w:rPr>
          <w:rFonts w:eastAsia="Times New Roman"/>
        </w:rPr>
        <w:t>ему</w:t>
      </w:r>
      <w:r w:rsidRPr="005962CB">
        <w:rPr>
          <w:rFonts w:eastAsia="Times New Roman"/>
          <w:spacing w:val="-17"/>
        </w:rPr>
        <w:t xml:space="preserve"> </w:t>
      </w:r>
      <w:r w:rsidRPr="005962CB">
        <w:rPr>
          <w:rFonts w:eastAsia="Times New Roman"/>
        </w:rPr>
        <w:t>все</w:t>
      </w:r>
      <w:r w:rsidRPr="005962CB">
        <w:rPr>
          <w:rFonts w:eastAsia="Times New Roman"/>
          <w:spacing w:val="-14"/>
        </w:rPr>
        <w:t xml:space="preserve"> </w:t>
      </w:r>
      <w:r w:rsidRPr="005962CB">
        <w:rPr>
          <w:rFonts w:eastAsia="Times New Roman"/>
        </w:rPr>
        <w:t>разрешают,</w:t>
      </w:r>
      <w:r w:rsidRPr="005962CB">
        <w:rPr>
          <w:rFonts w:eastAsia="Times New Roman"/>
          <w:spacing w:val="-17"/>
        </w:rPr>
        <w:t xml:space="preserve"> </w:t>
      </w:r>
      <w:r w:rsidRPr="005962CB">
        <w:rPr>
          <w:rFonts w:eastAsia="Times New Roman"/>
        </w:rPr>
        <w:t>он</w:t>
      </w:r>
      <w:r w:rsidRPr="005962CB">
        <w:rPr>
          <w:rFonts w:eastAsia="Times New Roman"/>
          <w:spacing w:val="-13"/>
        </w:rPr>
        <w:t xml:space="preserve"> </w:t>
      </w:r>
      <w:r w:rsidRPr="005962CB">
        <w:rPr>
          <w:rFonts w:eastAsia="Times New Roman"/>
        </w:rPr>
        <w:t>ломает</w:t>
      </w:r>
      <w:r w:rsidRPr="005962CB">
        <w:rPr>
          <w:rFonts w:eastAsia="Times New Roman"/>
          <w:spacing w:val="-68"/>
        </w:rPr>
        <w:t xml:space="preserve"> </w:t>
      </w:r>
      <w:r w:rsidRPr="005962CB">
        <w:rPr>
          <w:rFonts w:eastAsia="Times New Roman"/>
        </w:rPr>
        <w:t>постройки старшего, отнимает у него игрушки, рвет рисунки. Если же между детьми</w:t>
      </w:r>
      <w:r w:rsidRPr="005962CB">
        <w:rPr>
          <w:rFonts w:eastAsia="Times New Roman"/>
          <w:spacing w:val="-67"/>
        </w:rPr>
        <w:t xml:space="preserve"> </w:t>
      </w:r>
      <w:r w:rsidRPr="005962CB">
        <w:rPr>
          <w:rFonts w:eastAsia="Times New Roman"/>
        </w:rPr>
        <w:t>возникают</w:t>
      </w:r>
      <w:r w:rsidRPr="005962CB">
        <w:rPr>
          <w:rFonts w:eastAsia="Times New Roman"/>
          <w:spacing w:val="-7"/>
        </w:rPr>
        <w:t xml:space="preserve"> </w:t>
      </w:r>
      <w:r w:rsidRPr="005962CB">
        <w:rPr>
          <w:rFonts w:eastAsia="Times New Roman"/>
        </w:rPr>
        <w:t>ссоры,</w:t>
      </w:r>
      <w:r w:rsidRPr="005962CB">
        <w:rPr>
          <w:rFonts w:eastAsia="Times New Roman"/>
          <w:spacing w:val="-7"/>
        </w:rPr>
        <w:t xml:space="preserve"> </w:t>
      </w:r>
      <w:r w:rsidRPr="005962CB">
        <w:rPr>
          <w:rFonts w:eastAsia="Times New Roman"/>
        </w:rPr>
        <w:t>родители</w:t>
      </w:r>
      <w:r w:rsidRPr="005962CB">
        <w:rPr>
          <w:rFonts w:eastAsia="Times New Roman"/>
          <w:spacing w:val="-8"/>
        </w:rPr>
        <w:t xml:space="preserve"> </w:t>
      </w:r>
      <w:r w:rsidRPr="005962CB">
        <w:rPr>
          <w:rFonts w:eastAsia="Times New Roman"/>
        </w:rPr>
        <w:t>не</w:t>
      </w:r>
      <w:r w:rsidRPr="005962CB">
        <w:rPr>
          <w:rFonts w:eastAsia="Times New Roman"/>
          <w:spacing w:val="-7"/>
        </w:rPr>
        <w:t xml:space="preserve"> </w:t>
      </w:r>
      <w:r w:rsidRPr="005962CB">
        <w:rPr>
          <w:rFonts w:eastAsia="Times New Roman"/>
        </w:rPr>
        <w:t>всегда</w:t>
      </w:r>
      <w:r w:rsidRPr="005962CB">
        <w:rPr>
          <w:rFonts w:eastAsia="Times New Roman"/>
          <w:spacing w:val="-6"/>
        </w:rPr>
        <w:t xml:space="preserve"> </w:t>
      </w:r>
      <w:r w:rsidRPr="005962CB">
        <w:rPr>
          <w:rFonts w:eastAsia="Times New Roman"/>
        </w:rPr>
        <w:t>считают</w:t>
      </w:r>
      <w:r w:rsidRPr="005962CB">
        <w:rPr>
          <w:rFonts w:eastAsia="Times New Roman"/>
          <w:spacing w:val="-7"/>
        </w:rPr>
        <w:t xml:space="preserve"> </w:t>
      </w:r>
      <w:r w:rsidRPr="005962CB">
        <w:rPr>
          <w:rFonts w:eastAsia="Times New Roman"/>
        </w:rPr>
        <w:t>нужным</w:t>
      </w:r>
      <w:r w:rsidRPr="005962CB">
        <w:rPr>
          <w:rFonts w:eastAsia="Times New Roman"/>
          <w:spacing w:val="-7"/>
        </w:rPr>
        <w:t xml:space="preserve"> </w:t>
      </w:r>
      <w:r w:rsidRPr="005962CB">
        <w:rPr>
          <w:rFonts w:eastAsia="Times New Roman"/>
        </w:rPr>
        <w:t>вникать</w:t>
      </w:r>
      <w:r w:rsidRPr="005962CB">
        <w:rPr>
          <w:rFonts w:eastAsia="Times New Roman"/>
          <w:spacing w:val="-8"/>
        </w:rPr>
        <w:t xml:space="preserve"> </w:t>
      </w:r>
      <w:r w:rsidRPr="005962CB">
        <w:rPr>
          <w:rFonts w:eastAsia="Times New Roman"/>
        </w:rPr>
        <w:t>в</w:t>
      </w:r>
      <w:r w:rsidRPr="005962CB">
        <w:rPr>
          <w:rFonts w:eastAsia="Times New Roman"/>
          <w:spacing w:val="-7"/>
        </w:rPr>
        <w:t xml:space="preserve"> </w:t>
      </w:r>
      <w:r w:rsidRPr="005962CB">
        <w:rPr>
          <w:rFonts w:eastAsia="Times New Roman"/>
        </w:rPr>
        <w:t>их</w:t>
      </w:r>
      <w:r w:rsidRPr="005962CB">
        <w:rPr>
          <w:rFonts w:eastAsia="Times New Roman"/>
          <w:spacing w:val="-5"/>
        </w:rPr>
        <w:t xml:space="preserve"> </w:t>
      </w:r>
      <w:r w:rsidRPr="005962CB">
        <w:rPr>
          <w:rFonts w:eastAsia="Times New Roman"/>
        </w:rPr>
        <w:t>причину,</w:t>
      </w:r>
      <w:r w:rsidRPr="005962CB">
        <w:rPr>
          <w:rFonts w:eastAsia="Times New Roman"/>
          <w:spacing w:val="-7"/>
        </w:rPr>
        <w:t xml:space="preserve"> </w:t>
      </w:r>
      <w:r w:rsidRPr="005962CB">
        <w:rPr>
          <w:rFonts w:eastAsia="Times New Roman"/>
        </w:rPr>
        <w:t>а</w:t>
      </w:r>
      <w:r w:rsidRPr="005962CB">
        <w:rPr>
          <w:rFonts w:eastAsia="Times New Roman"/>
          <w:spacing w:val="-7"/>
        </w:rPr>
        <w:t xml:space="preserve"> </w:t>
      </w:r>
      <w:r w:rsidRPr="005962CB">
        <w:rPr>
          <w:rFonts w:eastAsia="Times New Roman"/>
        </w:rPr>
        <w:t>сразу</w:t>
      </w:r>
      <w:r w:rsidRPr="005962CB">
        <w:rPr>
          <w:rFonts w:eastAsia="Times New Roman"/>
          <w:spacing w:val="-68"/>
        </w:rPr>
        <w:t xml:space="preserve"> </w:t>
      </w:r>
      <w:r w:rsidRPr="005962CB">
        <w:rPr>
          <w:rFonts w:eastAsia="Times New Roman"/>
        </w:rPr>
        <w:t>встают</w:t>
      </w:r>
      <w:r w:rsidRPr="005962CB">
        <w:rPr>
          <w:rFonts w:eastAsia="Times New Roman"/>
          <w:spacing w:val="-5"/>
        </w:rPr>
        <w:t xml:space="preserve"> </w:t>
      </w:r>
      <w:r w:rsidRPr="005962CB">
        <w:rPr>
          <w:rFonts w:eastAsia="Times New Roman"/>
        </w:rPr>
        <w:t>на</w:t>
      </w:r>
      <w:r w:rsidRPr="005962CB">
        <w:rPr>
          <w:rFonts w:eastAsia="Times New Roman"/>
          <w:spacing w:val="-4"/>
        </w:rPr>
        <w:t xml:space="preserve"> </w:t>
      </w:r>
      <w:r w:rsidRPr="005962CB">
        <w:rPr>
          <w:rFonts w:eastAsia="Times New Roman"/>
        </w:rPr>
        <w:t>защиту</w:t>
      </w:r>
      <w:r w:rsidRPr="005962CB">
        <w:rPr>
          <w:rFonts w:eastAsia="Times New Roman"/>
          <w:spacing w:val="-8"/>
        </w:rPr>
        <w:t xml:space="preserve"> </w:t>
      </w:r>
      <w:r w:rsidRPr="005962CB">
        <w:rPr>
          <w:rFonts w:eastAsia="Times New Roman"/>
        </w:rPr>
        <w:t>малыша,</w:t>
      </w:r>
      <w:r w:rsidRPr="005962CB">
        <w:rPr>
          <w:rFonts w:eastAsia="Times New Roman"/>
          <w:spacing w:val="-5"/>
        </w:rPr>
        <w:t xml:space="preserve"> </w:t>
      </w:r>
      <w:r w:rsidRPr="005962CB">
        <w:rPr>
          <w:rFonts w:eastAsia="Times New Roman"/>
        </w:rPr>
        <w:t>заявляя,</w:t>
      </w:r>
      <w:r w:rsidRPr="005962CB">
        <w:rPr>
          <w:rFonts w:eastAsia="Times New Roman"/>
          <w:spacing w:val="-5"/>
        </w:rPr>
        <w:t xml:space="preserve"> </w:t>
      </w:r>
      <w:r w:rsidRPr="005962CB">
        <w:rPr>
          <w:rFonts w:eastAsia="Times New Roman"/>
        </w:rPr>
        <w:t>что</w:t>
      </w:r>
      <w:r w:rsidRPr="005962CB">
        <w:rPr>
          <w:rFonts w:eastAsia="Times New Roman"/>
          <w:spacing w:val="-6"/>
        </w:rPr>
        <w:t xml:space="preserve"> </w:t>
      </w:r>
      <w:r w:rsidRPr="005962CB">
        <w:rPr>
          <w:rFonts w:eastAsia="Times New Roman"/>
        </w:rPr>
        <w:t>уступать</w:t>
      </w:r>
      <w:r w:rsidRPr="005962CB">
        <w:rPr>
          <w:rFonts w:eastAsia="Times New Roman"/>
          <w:spacing w:val="-5"/>
        </w:rPr>
        <w:t xml:space="preserve"> </w:t>
      </w:r>
      <w:r w:rsidRPr="005962CB">
        <w:rPr>
          <w:rFonts w:eastAsia="Times New Roman"/>
        </w:rPr>
        <w:t>должен</w:t>
      </w:r>
      <w:r w:rsidRPr="005962CB">
        <w:rPr>
          <w:rFonts w:eastAsia="Times New Roman"/>
          <w:spacing w:val="-3"/>
        </w:rPr>
        <w:t xml:space="preserve"> </w:t>
      </w:r>
      <w:r w:rsidRPr="005962CB">
        <w:rPr>
          <w:rFonts w:eastAsia="Times New Roman"/>
        </w:rPr>
        <w:t>тот,</w:t>
      </w:r>
      <w:r w:rsidRPr="005962CB">
        <w:rPr>
          <w:rFonts w:eastAsia="Times New Roman"/>
          <w:spacing w:val="-4"/>
        </w:rPr>
        <w:t xml:space="preserve"> </w:t>
      </w:r>
      <w:r w:rsidRPr="005962CB">
        <w:rPr>
          <w:rFonts w:eastAsia="Times New Roman"/>
        </w:rPr>
        <w:t>кто</w:t>
      </w:r>
      <w:r w:rsidRPr="005962CB">
        <w:rPr>
          <w:rFonts w:eastAsia="Times New Roman"/>
          <w:spacing w:val="-3"/>
        </w:rPr>
        <w:t xml:space="preserve"> </w:t>
      </w:r>
      <w:r w:rsidRPr="005962CB">
        <w:rPr>
          <w:rFonts w:eastAsia="Times New Roman"/>
        </w:rPr>
        <w:t>старше.</w:t>
      </w:r>
      <w:r w:rsidRPr="005962CB">
        <w:rPr>
          <w:rFonts w:eastAsia="Times New Roman"/>
          <w:spacing w:val="-5"/>
        </w:rPr>
        <w:t xml:space="preserve"> </w:t>
      </w:r>
      <w:r w:rsidRPr="005962CB">
        <w:rPr>
          <w:rFonts w:eastAsia="Times New Roman"/>
        </w:rPr>
        <w:t>У</w:t>
      </w:r>
      <w:r w:rsidRPr="005962CB">
        <w:rPr>
          <w:rFonts w:eastAsia="Times New Roman"/>
          <w:spacing w:val="-4"/>
        </w:rPr>
        <w:t xml:space="preserve"> </w:t>
      </w:r>
      <w:r w:rsidRPr="005962CB">
        <w:rPr>
          <w:rFonts w:eastAsia="Times New Roman"/>
        </w:rPr>
        <w:t>старшего</w:t>
      </w:r>
      <w:r w:rsidRPr="005962CB">
        <w:rPr>
          <w:rFonts w:eastAsia="Times New Roman"/>
          <w:spacing w:val="-68"/>
        </w:rPr>
        <w:t xml:space="preserve"> </w:t>
      </w:r>
      <w:r w:rsidRPr="005962CB">
        <w:rPr>
          <w:rFonts w:eastAsia="Times New Roman"/>
        </w:rPr>
        <w:t>ребенка</w:t>
      </w:r>
      <w:r w:rsidRPr="005962CB">
        <w:rPr>
          <w:rFonts w:eastAsia="Times New Roman"/>
          <w:spacing w:val="-11"/>
        </w:rPr>
        <w:t xml:space="preserve"> </w:t>
      </w:r>
      <w:r w:rsidRPr="005962CB">
        <w:rPr>
          <w:rFonts w:eastAsia="Times New Roman"/>
        </w:rPr>
        <w:t>зреет</w:t>
      </w:r>
      <w:r w:rsidRPr="005962CB">
        <w:rPr>
          <w:rFonts w:eastAsia="Times New Roman"/>
          <w:spacing w:val="-13"/>
        </w:rPr>
        <w:t xml:space="preserve"> </w:t>
      </w:r>
      <w:r w:rsidRPr="005962CB">
        <w:rPr>
          <w:rFonts w:eastAsia="Times New Roman"/>
        </w:rPr>
        <w:t>обида,</w:t>
      </w:r>
      <w:r w:rsidRPr="005962CB">
        <w:rPr>
          <w:rFonts w:eastAsia="Times New Roman"/>
          <w:spacing w:val="-13"/>
        </w:rPr>
        <w:t xml:space="preserve"> </w:t>
      </w:r>
      <w:r w:rsidRPr="005962CB">
        <w:rPr>
          <w:rFonts w:eastAsia="Times New Roman"/>
        </w:rPr>
        <w:t>неприязнь</w:t>
      </w:r>
      <w:r w:rsidRPr="005962CB">
        <w:rPr>
          <w:rFonts w:eastAsia="Times New Roman"/>
          <w:spacing w:val="-11"/>
        </w:rPr>
        <w:t xml:space="preserve"> </w:t>
      </w:r>
      <w:r w:rsidRPr="005962CB">
        <w:rPr>
          <w:rFonts w:eastAsia="Times New Roman"/>
        </w:rPr>
        <w:t>к</w:t>
      </w:r>
      <w:r w:rsidRPr="005962CB">
        <w:rPr>
          <w:rFonts w:eastAsia="Times New Roman"/>
          <w:spacing w:val="-11"/>
        </w:rPr>
        <w:t xml:space="preserve"> </w:t>
      </w:r>
      <w:r w:rsidRPr="005962CB">
        <w:rPr>
          <w:rFonts w:eastAsia="Times New Roman"/>
        </w:rPr>
        <w:t>маленькому</w:t>
      </w:r>
      <w:r w:rsidRPr="005962CB">
        <w:rPr>
          <w:rFonts w:eastAsia="Times New Roman"/>
          <w:spacing w:val="-14"/>
        </w:rPr>
        <w:t xml:space="preserve"> </w:t>
      </w:r>
      <w:r w:rsidRPr="005962CB">
        <w:rPr>
          <w:rFonts w:eastAsia="Times New Roman"/>
        </w:rPr>
        <w:t>брату</w:t>
      </w:r>
      <w:r w:rsidRPr="005962CB">
        <w:rPr>
          <w:rFonts w:eastAsia="Times New Roman"/>
          <w:spacing w:val="-14"/>
        </w:rPr>
        <w:t xml:space="preserve"> </w:t>
      </w:r>
      <w:r w:rsidRPr="005962CB">
        <w:rPr>
          <w:rFonts w:eastAsia="Times New Roman"/>
        </w:rPr>
        <w:t>или</w:t>
      </w:r>
      <w:r w:rsidRPr="005962CB">
        <w:rPr>
          <w:rFonts w:eastAsia="Times New Roman"/>
          <w:spacing w:val="-10"/>
        </w:rPr>
        <w:t xml:space="preserve"> </w:t>
      </w:r>
      <w:r w:rsidRPr="005962CB">
        <w:rPr>
          <w:rFonts w:eastAsia="Times New Roman"/>
        </w:rPr>
        <w:t>сестренке.</w:t>
      </w:r>
      <w:r w:rsidRPr="005962CB">
        <w:rPr>
          <w:rFonts w:eastAsia="Times New Roman"/>
          <w:spacing w:val="-12"/>
        </w:rPr>
        <w:t xml:space="preserve"> </w:t>
      </w:r>
      <w:r w:rsidRPr="005962CB">
        <w:rPr>
          <w:rFonts w:eastAsia="Times New Roman"/>
        </w:rPr>
        <w:t>Это</w:t>
      </w:r>
      <w:r w:rsidRPr="005962CB">
        <w:rPr>
          <w:rFonts w:eastAsia="Times New Roman"/>
          <w:spacing w:val="-9"/>
        </w:rPr>
        <w:t xml:space="preserve"> </w:t>
      </w:r>
      <w:r w:rsidRPr="005962CB">
        <w:rPr>
          <w:rFonts w:eastAsia="Times New Roman"/>
        </w:rPr>
        <w:t>отношение</w:t>
      </w:r>
      <w:r w:rsidRPr="005962CB">
        <w:rPr>
          <w:rFonts w:eastAsia="Times New Roman"/>
          <w:spacing w:val="-10"/>
        </w:rPr>
        <w:t xml:space="preserve"> </w:t>
      </w:r>
      <w:r w:rsidRPr="005962CB">
        <w:rPr>
          <w:rFonts w:eastAsia="Times New Roman"/>
        </w:rPr>
        <w:t>он</w:t>
      </w:r>
      <w:r w:rsidRPr="005962CB">
        <w:rPr>
          <w:rFonts w:eastAsia="Times New Roman"/>
          <w:spacing w:val="-68"/>
        </w:rPr>
        <w:t xml:space="preserve"> </w:t>
      </w:r>
      <w:r w:rsidRPr="005962CB">
        <w:rPr>
          <w:rFonts w:eastAsia="Times New Roman"/>
        </w:rPr>
        <w:t>переносит</w:t>
      </w:r>
      <w:r w:rsidRPr="005962CB">
        <w:rPr>
          <w:rFonts w:eastAsia="Times New Roman"/>
          <w:spacing w:val="-2"/>
        </w:rPr>
        <w:t xml:space="preserve"> </w:t>
      </w:r>
      <w:r w:rsidRPr="005962CB">
        <w:rPr>
          <w:rFonts w:eastAsia="Times New Roman"/>
        </w:rPr>
        <w:t>на</w:t>
      </w:r>
      <w:r w:rsidRPr="005962CB">
        <w:rPr>
          <w:rFonts w:eastAsia="Times New Roman"/>
          <w:spacing w:val="-3"/>
        </w:rPr>
        <w:t xml:space="preserve"> </w:t>
      </w:r>
      <w:r w:rsidRPr="005962CB">
        <w:rPr>
          <w:rFonts w:eastAsia="Times New Roman"/>
        </w:rPr>
        <w:t>других малышей.</w:t>
      </w:r>
    </w:p>
    <w:p w:rsidR="005962CB" w:rsidRPr="005962CB" w:rsidRDefault="005962CB" w:rsidP="005962CB">
      <w:pPr>
        <w:widowControl w:val="0"/>
        <w:autoSpaceDE w:val="0"/>
        <w:autoSpaceDN w:val="0"/>
        <w:spacing w:after="0" w:line="276" w:lineRule="auto"/>
        <w:ind w:left="142" w:right="49"/>
        <w:jc w:val="both"/>
        <w:rPr>
          <w:rFonts w:eastAsia="Times New Roman"/>
        </w:rPr>
      </w:pPr>
      <w:r w:rsidRPr="005962CB">
        <w:rPr>
          <w:rFonts w:eastAsia="Times New Roman"/>
        </w:rPr>
        <w:t>Педагог</w:t>
      </w:r>
      <w:r w:rsidRPr="005962CB">
        <w:rPr>
          <w:rFonts w:eastAsia="Times New Roman"/>
          <w:spacing w:val="-4"/>
        </w:rPr>
        <w:t xml:space="preserve"> </w:t>
      </w:r>
      <w:r w:rsidRPr="005962CB">
        <w:rPr>
          <w:rFonts w:eastAsia="Times New Roman"/>
        </w:rPr>
        <w:t>может</w:t>
      </w:r>
      <w:r w:rsidRPr="005962CB">
        <w:rPr>
          <w:rFonts w:eastAsia="Times New Roman"/>
          <w:spacing w:val="-5"/>
        </w:rPr>
        <w:t xml:space="preserve"> </w:t>
      </w:r>
      <w:r w:rsidRPr="005962CB">
        <w:rPr>
          <w:rFonts w:eastAsia="Times New Roman"/>
        </w:rPr>
        <w:t>расспросить</w:t>
      </w:r>
      <w:r w:rsidRPr="005962CB">
        <w:rPr>
          <w:rFonts w:eastAsia="Times New Roman"/>
          <w:spacing w:val="-4"/>
        </w:rPr>
        <w:t xml:space="preserve"> </w:t>
      </w:r>
      <w:r w:rsidRPr="005962CB">
        <w:rPr>
          <w:rFonts w:eastAsia="Times New Roman"/>
        </w:rPr>
        <w:t>детей,</w:t>
      </w:r>
      <w:r w:rsidRPr="005962CB">
        <w:rPr>
          <w:rFonts w:eastAsia="Times New Roman"/>
          <w:spacing w:val="-5"/>
        </w:rPr>
        <w:t xml:space="preserve"> </w:t>
      </w:r>
      <w:r w:rsidRPr="005962CB">
        <w:rPr>
          <w:rFonts w:eastAsia="Times New Roman"/>
        </w:rPr>
        <w:t>у</w:t>
      </w:r>
      <w:r w:rsidRPr="005962CB">
        <w:rPr>
          <w:rFonts w:eastAsia="Times New Roman"/>
          <w:spacing w:val="-7"/>
        </w:rPr>
        <w:t xml:space="preserve"> </w:t>
      </w:r>
      <w:r w:rsidRPr="005962CB">
        <w:rPr>
          <w:rFonts w:eastAsia="Times New Roman"/>
        </w:rPr>
        <w:t>которых</w:t>
      </w:r>
      <w:r w:rsidRPr="005962CB">
        <w:rPr>
          <w:rFonts w:eastAsia="Times New Roman"/>
          <w:spacing w:val="-3"/>
        </w:rPr>
        <w:t xml:space="preserve"> </w:t>
      </w:r>
      <w:r w:rsidRPr="005962CB">
        <w:rPr>
          <w:rFonts w:eastAsia="Times New Roman"/>
        </w:rPr>
        <w:t>есть</w:t>
      </w:r>
      <w:r w:rsidRPr="005962CB">
        <w:rPr>
          <w:rFonts w:eastAsia="Times New Roman"/>
          <w:spacing w:val="-4"/>
        </w:rPr>
        <w:t xml:space="preserve"> </w:t>
      </w:r>
      <w:r w:rsidRPr="005962CB">
        <w:rPr>
          <w:rFonts w:eastAsia="Times New Roman"/>
        </w:rPr>
        <w:t>младшие</w:t>
      </w:r>
      <w:r w:rsidRPr="005962CB">
        <w:rPr>
          <w:rFonts w:eastAsia="Times New Roman"/>
          <w:spacing w:val="-6"/>
        </w:rPr>
        <w:t xml:space="preserve"> </w:t>
      </w:r>
      <w:r w:rsidRPr="005962CB">
        <w:rPr>
          <w:rFonts w:eastAsia="Times New Roman"/>
        </w:rPr>
        <w:t>братья</w:t>
      </w:r>
      <w:r w:rsidRPr="005962CB">
        <w:rPr>
          <w:rFonts w:eastAsia="Times New Roman"/>
          <w:spacing w:val="-3"/>
        </w:rPr>
        <w:t xml:space="preserve"> </w:t>
      </w:r>
      <w:r w:rsidRPr="005962CB">
        <w:rPr>
          <w:rFonts w:eastAsia="Times New Roman"/>
        </w:rPr>
        <w:t>и</w:t>
      </w:r>
      <w:r w:rsidRPr="005962CB">
        <w:rPr>
          <w:rFonts w:eastAsia="Times New Roman"/>
          <w:spacing w:val="-3"/>
        </w:rPr>
        <w:t xml:space="preserve"> </w:t>
      </w:r>
      <w:r w:rsidRPr="005962CB">
        <w:rPr>
          <w:rFonts w:eastAsia="Times New Roman"/>
        </w:rPr>
        <w:t>сестры,</w:t>
      </w:r>
      <w:r w:rsidRPr="005962CB">
        <w:rPr>
          <w:rFonts w:eastAsia="Times New Roman"/>
          <w:spacing w:val="-4"/>
        </w:rPr>
        <w:t xml:space="preserve"> </w:t>
      </w:r>
      <w:r w:rsidRPr="005962CB">
        <w:rPr>
          <w:rFonts w:eastAsia="Times New Roman"/>
        </w:rPr>
        <w:t>об</w:t>
      </w:r>
      <w:r w:rsidRPr="005962CB">
        <w:rPr>
          <w:rFonts w:eastAsia="Times New Roman"/>
          <w:spacing w:val="-68"/>
        </w:rPr>
        <w:t xml:space="preserve"> </w:t>
      </w:r>
      <w:r w:rsidRPr="005962CB">
        <w:rPr>
          <w:rFonts w:eastAsia="Times New Roman"/>
        </w:rPr>
        <w:t>их совместных играх, занятиях дома. Если ребенок недоброжелательно отзывается о</w:t>
      </w:r>
      <w:r w:rsidRPr="005962CB">
        <w:rPr>
          <w:rFonts w:eastAsia="Times New Roman"/>
          <w:spacing w:val="-67"/>
        </w:rPr>
        <w:t xml:space="preserve"> </w:t>
      </w:r>
      <w:r w:rsidRPr="005962CB">
        <w:rPr>
          <w:rFonts w:eastAsia="Times New Roman"/>
        </w:rPr>
        <w:t>брате</w:t>
      </w:r>
      <w:r w:rsidRPr="005962CB">
        <w:rPr>
          <w:rFonts w:eastAsia="Times New Roman"/>
          <w:spacing w:val="1"/>
        </w:rPr>
        <w:t xml:space="preserve"> </w:t>
      </w:r>
      <w:r w:rsidRPr="005962CB">
        <w:rPr>
          <w:rFonts w:eastAsia="Times New Roman"/>
        </w:rPr>
        <w:t>или</w:t>
      </w:r>
      <w:r w:rsidRPr="005962CB">
        <w:rPr>
          <w:rFonts w:eastAsia="Times New Roman"/>
          <w:spacing w:val="1"/>
        </w:rPr>
        <w:t xml:space="preserve"> </w:t>
      </w:r>
      <w:r w:rsidRPr="005962CB">
        <w:rPr>
          <w:rFonts w:eastAsia="Times New Roman"/>
        </w:rPr>
        <w:t>сестре,</w:t>
      </w:r>
      <w:r w:rsidRPr="005962CB">
        <w:rPr>
          <w:rFonts w:eastAsia="Times New Roman"/>
          <w:spacing w:val="1"/>
        </w:rPr>
        <w:t xml:space="preserve"> </w:t>
      </w:r>
      <w:r w:rsidRPr="005962CB">
        <w:rPr>
          <w:rFonts w:eastAsia="Times New Roman"/>
        </w:rPr>
        <w:t>педагог</w:t>
      </w:r>
      <w:r w:rsidRPr="005962CB">
        <w:rPr>
          <w:rFonts w:eastAsia="Times New Roman"/>
          <w:spacing w:val="1"/>
        </w:rPr>
        <w:t xml:space="preserve"> </w:t>
      </w:r>
      <w:r w:rsidRPr="005962CB">
        <w:rPr>
          <w:rFonts w:eastAsia="Times New Roman"/>
        </w:rPr>
        <w:t>должен</w:t>
      </w:r>
      <w:r w:rsidRPr="005962CB">
        <w:rPr>
          <w:rFonts w:eastAsia="Times New Roman"/>
          <w:spacing w:val="1"/>
        </w:rPr>
        <w:t xml:space="preserve"> </w:t>
      </w:r>
      <w:r w:rsidRPr="005962CB">
        <w:rPr>
          <w:rFonts w:eastAsia="Times New Roman"/>
        </w:rPr>
        <w:t>провести</w:t>
      </w:r>
      <w:r w:rsidRPr="005962CB">
        <w:rPr>
          <w:rFonts w:eastAsia="Times New Roman"/>
          <w:spacing w:val="1"/>
        </w:rPr>
        <w:t xml:space="preserve"> </w:t>
      </w:r>
      <w:r w:rsidRPr="005962CB">
        <w:rPr>
          <w:rFonts w:eastAsia="Times New Roman"/>
        </w:rPr>
        <w:t>с</w:t>
      </w:r>
      <w:r w:rsidRPr="005962CB">
        <w:rPr>
          <w:rFonts w:eastAsia="Times New Roman"/>
          <w:spacing w:val="1"/>
        </w:rPr>
        <w:t xml:space="preserve"> </w:t>
      </w:r>
      <w:r w:rsidRPr="005962CB">
        <w:rPr>
          <w:rFonts w:eastAsia="Times New Roman"/>
        </w:rPr>
        <w:t>его</w:t>
      </w:r>
      <w:r w:rsidRPr="005962CB">
        <w:rPr>
          <w:rFonts w:eastAsia="Times New Roman"/>
          <w:spacing w:val="1"/>
        </w:rPr>
        <w:t xml:space="preserve"> </w:t>
      </w:r>
      <w:r w:rsidRPr="005962CB">
        <w:rPr>
          <w:rFonts w:eastAsia="Times New Roman"/>
        </w:rPr>
        <w:t>родителями</w:t>
      </w:r>
      <w:r w:rsidRPr="005962CB">
        <w:rPr>
          <w:rFonts w:eastAsia="Times New Roman"/>
          <w:spacing w:val="1"/>
        </w:rPr>
        <w:t xml:space="preserve"> </w:t>
      </w:r>
      <w:r w:rsidRPr="005962CB">
        <w:rPr>
          <w:rFonts w:eastAsia="Times New Roman"/>
        </w:rPr>
        <w:t>(законными</w:t>
      </w:r>
      <w:r w:rsidRPr="005962CB">
        <w:rPr>
          <w:rFonts w:eastAsia="Times New Roman"/>
          <w:spacing w:val="1"/>
        </w:rPr>
        <w:t xml:space="preserve"> </w:t>
      </w:r>
      <w:r w:rsidRPr="005962CB">
        <w:rPr>
          <w:rFonts w:eastAsia="Times New Roman"/>
        </w:rPr>
        <w:t>представителями) разговор о том, как наладить взаимоотношения детей, создать в</w:t>
      </w:r>
      <w:r w:rsidRPr="005962CB">
        <w:rPr>
          <w:rFonts w:eastAsia="Times New Roman"/>
          <w:spacing w:val="1"/>
        </w:rPr>
        <w:t xml:space="preserve"> </w:t>
      </w:r>
      <w:r w:rsidRPr="005962CB">
        <w:rPr>
          <w:rFonts w:eastAsia="Times New Roman"/>
        </w:rPr>
        <w:t>семье</w:t>
      </w:r>
      <w:r w:rsidRPr="005962CB">
        <w:rPr>
          <w:rFonts w:eastAsia="Times New Roman"/>
          <w:spacing w:val="-2"/>
        </w:rPr>
        <w:t xml:space="preserve"> </w:t>
      </w:r>
      <w:r w:rsidRPr="005962CB">
        <w:rPr>
          <w:rFonts w:eastAsia="Times New Roman"/>
        </w:rPr>
        <w:t>условия,</w:t>
      </w:r>
      <w:r w:rsidRPr="005962CB">
        <w:rPr>
          <w:rFonts w:eastAsia="Times New Roman"/>
          <w:spacing w:val="-1"/>
        </w:rPr>
        <w:t xml:space="preserve"> </w:t>
      </w:r>
      <w:r w:rsidRPr="005962CB">
        <w:rPr>
          <w:rFonts w:eastAsia="Times New Roman"/>
        </w:rPr>
        <w:t>при</w:t>
      </w:r>
      <w:r w:rsidRPr="005962CB">
        <w:rPr>
          <w:rFonts w:eastAsia="Times New Roman"/>
          <w:spacing w:val="-3"/>
        </w:rPr>
        <w:t xml:space="preserve"> </w:t>
      </w:r>
      <w:r w:rsidRPr="005962CB">
        <w:rPr>
          <w:rFonts w:eastAsia="Times New Roman"/>
        </w:rPr>
        <w:t>которых не</w:t>
      </w:r>
      <w:r w:rsidRPr="005962CB">
        <w:rPr>
          <w:rFonts w:eastAsia="Times New Roman"/>
          <w:spacing w:val="-2"/>
        </w:rPr>
        <w:t xml:space="preserve"> </w:t>
      </w:r>
      <w:r w:rsidRPr="005962CB">
        <w:rPr>
          <w:rFonts w:eastAsia="Times New Roman"/>
        </w:rPr>
        <w:t>ущемлялись</w:t>
      </w:r>
      <w:r w:rsidRPr="005962CB">
        <w:rPr>
          <w:rFonts w:eastAsia="Times New Roman"/>
          <w:spacing w:val="-2"/>
        </w:rPr>
        <w:t xml:space="preserve"> </w:t>
      </w:r>
      <w:r w:rsidRPr="005962CB">
        <w:rPr>
          <w:rFonts w:eastAsia="Times New Roman"/>
        </w:rPr>
        <w:t>бы</w:t>
      </w:r>
      <w:r w:rsidRPr="005962CB">
        <w:rPr>
          <w:rFonts w:eastAsia="Times New Roman"/>
          <w:spacing w:val="-3"/>
        </w:rPr>
        <w:t xml:space="preserve"> </w:t>
      </w:r>
      <w:r w:rsidRPr="005962CB">
        <w:rPr>
          <w:rFonts w:eastAsia="Times New Roman"/>
        </w:rPr>
        <w:t>интересы старших</w:t>
      </w:r>
      <w:r w:rsidRPr="005962CB">
        <w:rPr>
          <w:rFonts w:eastAsia="Times New Roman"/>
          <w:spacing w:val="-3"/>
        </w:rPr>
        <w:t xml:space="preserve"> </w:t>
      </w:r>
      <w:r w:rsidRPr="005962CB">
        <w:rPr>
          <w:rFonts w:eastAsia="Times New Roman"/>
        </w:rPr>
        <w:t>и младших.</w:t>
      </w:r>
    </w:p>
    <w:p w:rsidR="005962CB" w:rsidRPr="005962CB" w:rsidRDefault="005962CB" w:rsidP="005962CB">
      <w:pPr>
        <w:widowControl w:val="0"/>
        <w:autoSpaceDE w:val="0"/>
        <w:autoSpaceDN w:val="0"/>
        <w:spacing w:after="0" w:line="276" w:lineRule="auto"/>
        <w:ind w:left="142" w:right="49"/>
        <w:jc w:val="both"/>
        <w:rPr>
          <w:rFonts w:eastAsia="Times New Roman"/>
        </w:rPr>
      </w:pPr>
      <w:r w:rsidRPr="005962CB">
        <w:rPr>
          <w:rFonts w:eastAsia="Times New Roman"/>
        </w:rPr>
        <w:t>Особое значение имеет совместный труд ребенка со взрослыми: дети могут</w:t>
      </w:r>
      <w:r w:rsidRPr="005962CB">
        <w:rPr>
          <w:rFonts w:eastAsia="Times New Roman"/>
          <w:spacing w:val="1"/>
        </w:rPr>
        <w:t xml:space="preserve"> </w:t>
      </w:r>
      <w:r w:rsidRPr="005962CB">
        <w:rPr>
          <w:rFonts w:eastAsia="Times New Roman"/>
        </w:rPr>
        <w:t>участвовать</w:t>
      </w:r>
      <w:r w:rsidRPr="005962CB">
        <w:rPr>
          <w:rFonts w:eastAsia="Times New Roman"/>
          <w:spacing w:val="1"/>
        </w:rPr>
        <w:t xml:space="preserve"> </w:t>
      </w:r>
      <w:r w:rsidRPr="005962CB">
        <w:rPr>
          <w:rFonts w:eastAsia="Times New Roman"/>
        </w:rPr>
        <w:t>в</w:t>
      </w:r>
      <w:r w:rsidRPr="005962CB">
        <w:rPr>
          <w:rFonts w:eastAsia="Times New Roman"/>
          <w:spacing w:val="1"/>
        </w:rPr>
        <w:t xml:space="preserve"> </w:t>
      </w:r>
      <w:r w:rsidRPr="005962CB">
        <w:rPr>
          <w:rFonts w:eastAsia="Times New Roman"/>
        </w:rPr>
        <w:t>уборке</w:t>
      </w:r>
      <w:r w:rsidRPr="005962CB">
        <w:rPr>
          <w:rFonts w:eastAsia="Times New Roman"/>
          <w:spacing w:val="1"/>
        </w:rPr>
        <w:t xml:space="preserve"> </w:t>
      </w:r>
      <w:r w:rsidRPr="005962CB">
        <w:rPr>
          <w:rFonts w:eastAsia="Times New Roman"/>
        </w:rPr>
        <w:t>квартиры,</w:t>
      </w:r>
      <w:r w:rsidRPr="005962CB">
        <w:rPr>
          <w:rFonts w:eastAsia="Times New Roman"/>
          <w:spacing w:val="1"/>
        </w:rPr>
        <w:t xml:space="preserve"> </w:t>
      </w:r>
      <w:r w:rsidRPr="005962CB">
        <w:rPr>
          <w:rFonts w:eastAsia="Times New Roman"/>
        </w:rPr>
        <w:t>приготовлении</w:t>
      </w:r>
      <w:r w:rsidRPr="005962CB">
        <w:rPr>
          <w:rFonts w:eastAsia="Times New Roman"/>
          <w:spacing w:val="1"/>
        </w:rPr>
        <w:t xml:space="preserve"> </w:t>
      </w:r>
      <w:r w:rsidRPr="005962CB">
        <w:rPr>
          <w:rFonts w:eastAsia="Times New Roman"/>
        </w:rPr>
        <w:t>пищи.</w:t>
      </w:r>
      <w:r w:rsidRPr="005962CB">
        <w:rPr>
          <w:rFonts w:eastAsia="Times New Roman"/>
          <w:spacing w:val="1"/>
        </w:rPr>
        <w:t xml:space="preserve"> </w:t>
      </w:r>
      <w:r w:rsidRPr="005962CB">
        <w:rPr>
          <w:rFonts w:eastAsia="Times New Roman"/>
        </w:rPr>
        <w:t>Но</w:t>
      </w:r>
      <w:r w:rsidRPr="005962CB">
        <w:rPr>
          <w:rFonts w:eastAsia="Times New Roman"/>
          <w:spacing w:val="1"/>
        </w:rPr>
        <w:t xml:space="preserve"> </w:t>
      </w:r>
      <w:r w:rsidRPr="005962CB">
        <w:rPr>
          <w:rFonts w:eastAsia="Times New Roman"/>
        </w:rPr>
        <w:t>ребенок</w:t>
      </w:r>
      <w:r w:rsidRPr="005962CB">
        <w:rPr>
          <w:rFonts w:eastAsia="Times New Roman"/>
          <w:spacing w:val="1"/>
        </w:rPr>
        <w:t xml:space="preserve"> </w:t>
      </w:r>
      <w:r w:rsidRPr="005962CB">
        <w:rPr>
          <w:rFonts w:eastAsia="Times New Roman"/>
        </w:rPr>
        <w:t>при</w:t>
      </w:r>
      <w:r w:rsidRPr="005962CB">
        <w:rPr>
          <w:rFonts w:eastAsia="Times New Roman"/>
          <w:spacing w:val="1"/>
        </w:rPr>
        <w:t xml:space="preserve"> </w:t>
      </w:r>
      <w:r w:rsidRPr="005962CB">
        <w:rPr>
          <w:rFonts w:eastAsia="Times New Roman"/>
        </w:rPr>
        <w:t>этом</w:t>
      </w:r>
      <w:r w:rsidRPr="005962CB">
        <w:rPr>
          <w:rFonts w:eastAsia="Times New Roman"/>
          <w:spacing w:val="1"/>
        </w:rPr>
        <w:t xml:space="preserve"> </w:t>
      </w:r>
      <w:r w:rsidRPr="005962CB">
        <w:rPr>
          <w:rFonts w:eastAsia="Times New Roman"/>
        </w:rPr>
        <w:t>не</w:t>
      </w:r>
      <w:r w:rsidRPr="005962CB">
        <w:rPr>
          <w:rFonts w:eastAsia="Times New Roman"/>
          <w:spacing w:val="1"/>
        </w:rPr>
        <w:t xml:space="preserve"> </w:t>
      </w:r>
      <w:r w:rsidRPr="005962CB">
        <w:rPr>
          <w:rFonts w:eastAsia="Times New Roman"/>
        </w:rPr>
        <w:t>предоставляется</w:t>
      </w:r>
      <w:r w:rsidRPr="005962CB">
        <w:rPr>
          <w:rFonts w:eastAsia="Times New Roman"/>
          <w:spacing w:val="1"/>
        </w:rPr>
        <w:t xml:space="preserve"> </w:t>
      </w:r>
      <w:r w:rsidRPr="005962CB">
        <w:rPr>
          <w:rFonts w:eastAsia="Times New Roman"/>
        </w:rPr>
        <w:t>сам</w:t>
      </w:r>
      <w:r w:rsidRPr="005962CB">
        <w:rPr>
          <w:rFonts w:eastAsia="Times New Roman"/>
          <w:spacing w:val="1"/>
        </w:rPr>
        <w:t xml:space="preserve"> </w:t>
      </w:r>
      <w:r w:rsidRPr="005962CB">
        <w:rPr>
          <w:rFonts w:eastAsia="Times New Roman"/>
        </w:rPr>
        <w:t>себе:</w:t>
      </w:r>
      <w:r w:rsidRPr="005962CB">
        <w:rPr>
          <w:rFonts w:eastAsia="Times New Roman"/>
          <w:spacing w:val="1"/>
        </w:rPr>
        <w:t xml:space="preserve"> </w:t>
      </w:r>
      <w:r w:rsidRPr="005962CB">
        <w:rPr>
          <w:rFonts w:eastAsia="Times New Roman"/>
        </w:rPr>
        <w:t>родители</w:t>
      </w:r>
      <w:r w:rsidRPr="005962CB">
        <w:rPr>
          <w:rFonts w:eastAsia="Times New Roman"/>
          <w:spacing w:val="1"/>
        </w:rPr>
        <w:t xml:space="preserve"> </w:t>
      </w:r>
      <w:r w:rsidRPr="005962CB">
        <w:rPr>
          <w:rFonts w:eastAsia="Times New Roman"/>
        </w:rPr>
        <w:t>наблюдают</w:t>
      </w:r>
      <w:r w:rsidRPr="005962CB">
        <w:rPr>
          <w:rFonts w:eastAsia="Times New Roman"/>
          <w:spacing w:val="1"/>
        </w:rPr>
        <w:t xml:space="preserve"> </w:t>
      </w:r>
      <w:r w:rsidRPr="005962CB">
        <w:rPr>
          <w:rFonts w:eastAsia="Times New Roman"/>
        </w:rPr>
        <w:t>за</w:t>
      </w:r>
      <w:r w:rsidRPr="005962CB">
        <w:rPr>
          <w:rFonts w:eastAsia="Times New Roman"/>
          <w:spacing w:val="1"/>
        </w:rPr>
        <w:t xml:space="preserve"> </w:t>
      </w:r>
      <w:r w:rsidRPr="005962CB">
        <w:rPr>
          <w:rFonts w:eastAsia="Times New Roman"/>
        </w:rPr>
        <w:t>его</w:t>
      </w:r>
      <w:r w:rsidRPr="005962CB">
        <w:rPr>
          <w:rFonts w:eastAsia="Times New Roman"/>
          <w:spacing w:val="1"/>
        </w:rPr>
        <w:t xml:space="preserve"> </w:t>
      </w:r>
      <w:r w:rsidRPr="005962CB">
        <w:rPr>
          <w:rFonts w:eastAsia="Times New Roman"/>
        </w:rPr>
        <w:t>работой,</w:t>
      </w:r>
      <w:r w:rsidRPr="005962CB">
        <w:rPr>
          <w:rFonts w:eastAsia="Times New Roman"/>
          <w:spacing w:val="1"/>
        </w:rPr>
        <w:t xml:space="preserve"> </w:t>
      </w:r>
      <w:r w:rsidRPr="005962CB">
        <w:rPr>
          <w:rFonts w:eastAsia="Times New Roman"/>
        </w:rPr>
        <w:t>дают</w:t>
      </w:r>
      <w:r w:rsidRPr="005962CB">
        <w:rPr>
          <w:rFonts w:eastAsia="Times New Roman"/>
          <w:spacing w:val="1"/>
        </w:rPr>
        <w:t xml:space="preserve"> </w:t>
      </w:r>
      <w:r w:rsidRPr="005962CB">
        <w:rPr>
          <w:rFonts w:eastAsia="Times New Roman"/>
        </w:rPr>
        <w:t>советы,</w:t>
      </w:r>
      <w:r w:rsidRPr="005962CB">
        <w:rPr>
          <w:rFonts w:eastAsia="Times New Roman"/>
          <w:spacing w:val="1"/>
        </w:rPr>
        <w:t xml:space="preserve"> </w:t>
      </w:r>
      <w:r w:rsidRPr="005962CB">
        <w:rPr>
          <w:rFonts w:eastAsia="Times New Roman"/>
        </w:rPr>
        <w:t>помогают. По окончании обязательно следует оценить работу ребенка, подчеркнуть,</w:t>
      </w:r>
      <w:r w:rsidRPr="005962CB">
        <w:rPr>
          <w:rFonts w:eastAsia="Times New Roman"/>
          <w:spacing w:val="-67"/>
        </w:rPr>
        <w:t xml:space="preserve"> </w:t>
      </w:r>
      <w:r w:rsidRPr="005962CB">
        <w:rPr>
          <w:rFonts w:eastAsia="Times New Roman"/>
        </w:rPr>
        <w:t>что</w:t>
      </w:r>
      <w:r w:rsidRPr="005962CB">
        <w:rPr>
          <w:rFonts w:eastAsia="Times New Roman"/>
          <w:spacing w:val="-1"/>
        </w:rPr>
        <w:t xml:space="preserve"> </w:t>
      </w:r>
      <w:r w:rsidRPr="005962CB">
        <w:rPr>
          <w:rFonts w:eastAsia="Times New Roman"/>
        </w:rPr>
        <w:t>трудились</w:t>
      </w:r>
      <w:r w:rsidRPr="005962CB">
        <w:rPr>
          <w:rFonts w:eastAsia="Times New Roman"/>
          <w:spacing w:val="-2"/>
        </w:rPr>
        <w:t xml:space="preserve"> </w:t>
      </w:r>
      <w:r w:rsidRPr="005962CB">
        <w:rPr>
          <w:rFonts w:eastAsia="Times New Roman"/>
        </w:rPr>
        <w:t>все</w:t>
      </w:r>
      <w:r w:rsidRPr="005962CB">
        <w:rPr>
          <w:rFonts w:eastAsia="Times New Roman"/>
          <w:spacing w:val="-2"/>
        </w:rPr>
        <w:t xml:space="preserve"> </w:t>
      </w:r>
      <w:r w:rsidRPr="005962CB">
        <w:rPr>
          <w:rFonts w:eastAsia="Times New Roman"/>
        </w:rPr>
        <w:t>вместе</w:t>
      </w:r>
      <w:r w:rsidRPr="005962CB">
        <w:rPr>
          <w:rFonts w:eastAsia="Times New Roman"/>
          <w:spacing w:val="-1"/>
        </w:rPr>
        <w:t xml:space="preserve"> </w:t>
      </w:r>
      <w:r w:rsidRPr="005962CB">
        <w:rPr>
          <w:rFonts w:eastAsia="Times New Roman"/>
        </w:rPr>
        <w:t>и в</w:t>
      </w:r>
      <w:r w:rsidRPr="005962CB">
        <w:rPr>
          <w:rFonts w:eastAsia="Times New Roman"/>
          <w:spacing w:val="-2"/>
        </w:rPr>
        <w:t xml:space="preserve"> </w:t>
      </w:r>
      <w:r w:rsidRPr="005962CB">
        <w:rPr>
          <w:rFonts w:eastAsia="Times New Roman"/>
        </w:rPr>
        <w:t>общем</w:t>
      </w:r>
      <w:r w:rsidRPr="005962CB">
        <w:rPr>
          <w:rFonts w:eastAsia="Times New Roman"/>
          <w:spacing w:val="-1"/>
        </w:rPr>
        <w:t xml:space="preserve"> </w:t>
      </w:r>
      <w:r w:rsidRPr="005962CB">
        <w:rPr>
          <w:rFonts w:eastAsia="Times New Roman"/>
        </w:rPr>
        <w:t>результате</w:t>
      </w:r>
      <w:r w:rsidRPr="005962CB">
        <w:rPr>
          <w:rFonts w:eastAsia="Times New Roman"/>
          <w:spacing w:val="-2"/>
        </w:rPr>
        <w:t xml:space="preserve"> </w:t>
      </w:r>
      <w:r w:rsidRPr="005962CB">
        <w:rPr>
          <w:rFonts w:eastAsia="Times New Roman"/>
        </w:rPr>
        <w:t>есть</w:t>
      </w:r>
      <w:r w:rsidRPr="005962CB">
        <w:rPr>
          <w:rFonts w:eastAsia="Times New Roman"/>
          <w:spacing w:val="-2"/>
        </w:rPr>
        <w:t xml:space="preserve"> </w:t>
      </w:r>
      <w:r w:rsidRPr="005962CB">
        <w:rPr>
          <w:rFonts w:eastAsia="Times New Roman"/>
        </w:rPr>
        <w:t>доля участия</w:t>
      </w:r>
      <w:r w:rsidRPr="005962CB">
        <w:rPr>
          <w:rFonts w:eastAsia="Times New Roman"/>
          <w:spacing w:val="-4"/>
        </w:rPr>
        <w:t xml:space="preserve"> </w:t>
      </w:r>
      <w:r w:rsidRPr="005962CB">
        <w:rPr>
          <w:rFonts w:eastAsia="Times New Roman"/>
        </w:rPr>
        <w:t>ребенка.</w:t>
      </w:r>
    </w:p>
    <w:p w:rsidR="005962CB" w:rsidRPr="005962CB" w:rsidRDefault="005962CB" w:rsidP="005962CB">
      <w:pPr>
        <w:widowControl w:val="0"/>
        <w:autoSpaceDE w:val="0"/>
        <w:autoSpaceDN w:val="0"/>
        <w:spacing w:after="0" w:line="276" w:lineRule="auto"/>
        <w:ind w:left="142" w:right="49"/>
        <w:jc w:val="both"/>
        <w:rPr>
          <w:rFonts w:eastAsia="Times New Roman"/>
        </w:rPr>
      </w:pPr>
      <w:r w:rsidRPr="005962CB">
        <w:rPr>
          <w:rFonts w:eastAsia="Times New Roman"/>
        </w:rPr>
        <w:t>Знакомство</w:t>
      </w:r>
      <w:r w:rsidRPr="005962CB">
        <w:rPr>
          <w:rFonts w:eastAsia="Times New Roman"/>
          <w:spacing w:val="-14"/>
        </w:rPr>
        <w:t xml:space="preserve"> </w:t>
      </w:r>
      <w:r w:rsidRPr="005962CB">
        <w:rPr>
          <w:rFonts w:eastAsia="Times New Roman"/>
        </w:rPr>
        <w:t>детей</w:t>
      </w:r>
      <w:r w:rsidRPr="005962CB">
        <w:rPr>
          <w:rFonts w:eastAsia="Times New Roman"/>
          <w:spacing w:val="-14"/>
        </w:rPr>
        <w:t xml:space="preserve"> </w:t>
      </w:r>
      <w:r w:rsidRPr="005962CB">
        <w:rPr>
          <w:rFonts w:eastAsia="Times New Roman"/>
        </w:rPr>
        <w:t>с</w:t>
      </w:r>
      <w:r w:rsidRPr="005962CB">
        <w:rPr>
          <w:rFonts w:eastAsia="Times New Roman"/>
          <w:spacing w:val="-17"/>
        </w:rPr>
        <w:t xml:space="preserve"> </w:t>
      </w:r>
      <w:r w:rsidRPr="005962CB">
        <w:rPr>
          <w:rFonts w:eastAsia="Times New Roman"/>
        </w:rPr>
        <w:t>трудом</w:t>
      </w:r>
      <w:r w:rsidRPr="005962CB">
        <w:rPr>
          <w:rFonts w:eastAsia="Times New Roman"/>
          <w:spacing w:val="-15"/>
        </w:rPr>
        <w:t xml:space="preserve"> </w:t>
      </w:r>
      <w:r w:rsidRPr="005962CB">
        <w:rPr>
          <w:rFonts w:eastAsia="Times New Roman"/>
        </w:rPr>
        <w:t>взрослых</w:t>
      </w:r>
      <w:r w:rsidRPr="005962CB">
        <w:rPr>
          <w:rFonts w:eastAsia="Times New Roman"/>
          <w:spacing w:val="-14"/>
        </w:rPr>
        <w:t xml:space="preserve"> </w:t>
      </w:r>
      <w:r w:rsidRPr="005962CB">
        <w:rPr>
          <w:rFonts w:eastAsia="Times New Roman"/>
        </w:rPr>
        <w:t>и</w:t>
      </w:r>
      <w:r w:rsidRPr="005962CB">
        <w:rPr>
          <w:rFonts w:eastAsia="Times New Roman"/>
          <w:spacing w:val="-14"/>
        </w:rPr>
        <w:t xml:space="preserve"> </w:t>
      </w:r>
      <w:r w:rsidRPr="005962CB">
        <w:rPr>
          <w:rFonts w:eastAsia="Times New Roman"/>
        </w:rPr>
        <w:t>общественными</w:t>
      </w:r>
      <w:r w:rsidRPr="005962CB">
        <w:rPr>
          <w:rFonts w:eastAsia="Times New Roman"/>
          <w:spacing w:val="-14"/>
        </w:rPr>
        <w:t xml:space="preserve"> </w:t>
      </w:r>
      <w:r w:rsidRPr="005962CB">
        <w:rPr>
          <w:rFonts w:eastAsia="Times New Roman"/>
        </w:rPr>
        <w:t>явлениями,</w:t>
      </w:r>
      <w:r w:rsidRPr="005962CB">
        <w:rPr>
          <w:rFonts w:eastAsia="Times New Roman"/>
          <w:spacing w:val="-14"/>
        </w:rPr>
        <w:t xml:space="preserve"> </w:t>
      </w:r>
      <w:r w:rsidRPr="005962CB">
        <w:rPr>
          <w:rFonts w:eastAsia="Times New Roman"/>
        </w:rPr>
        <w:t>проводимое</w:t>
      </w:r>
      <w:r w:rsidRPr="005962CB">
        <w:rPr>
          <w:rFonts w:eastAsia="Times New Roman"/>
          <w:spacing w:val="-68"/>
        </w:rPr>
        <w:t xml:space="preserve"> </w:t>
      </w:r>
      <w:r w:rsidRPr="005962CB">
        <w:rPr>
          <w:rFonts w:eastAsia="Times New Roman"/>
        </w:rPr>
        <w:t>в</w:t>
      </w:r>
      <w:r w:rsidRPr="005962CB">
        <w:rPr>
          <w:rFonts w:eastAsia="Times New Roman"/>
          <w:spacing w:val="1"/>
        </w:rPr>
        <w:t xml:space="preserve"> </w:t>
      </w:r>
      <w:r w:rsidRPr="005962CB">
        <w:rPr>
          <w:rFonts w:eastAsia="Times New Roman"/>
        </w:rPr>
        <w:t>ДОУ,</w:t>
      </w:r>
      <w:r w:rsidRPr="005962CB">
        <w:rPr>
          <w:rFonts w:eastAsia="Times New Roman"/>
          <w:spacing w:val="1"/>
        </w:rPr>
        <w:t xml:space="preserve"> </w:t>
      </w:r>
      <w:r w:rsidRPr="005962CB">
        <w:rPr>
          <w:rFonts w:eastAsia="Times New Roman"/>
        </w:rPr>
        <w:t>должно</w:t>
      </w:r>
      <w:r w:rsidRPr="005962CB">
        <w:rPr>
          <w:rFonts w:eastAsia="Times New Roman"/>
          <w:spacing w:val="1"/>
        </w:rPr>
        <w:t xml:space="preserve"> </w:t>
      </w:r>
      <w:r w:rsidRPr="005962CB">
        <w:rPr>
          <w:rFonts w:eastAsia="Times New Roman"/>
        </w:rPr>
        <w:t>продолжаться</w:t>
      </w:r>
      <w:r w:rsidRPr="005962CB">
        <w:rPr>
          <w:rFonts w:eastAsia="Times New Roman"/>
          <w:spacing w:val="1"/>
        </w:rPr>
        <w:t xml:space="preserve"> </w:t>
      </w:r>
      <w:r w:rsidRPr="005962CB">
        <w:rPr>
          <w:rFonts w:eastAsia="Times New Roman"/>
        </w:rPr>
        <w:t>в</w:t>
      </w:r>
      <w:r w:rsidRPr="005962CB">
        <w:rPr>
          <w:rFonts w:eastAsia="Times New Roman"/>
          <w:spacing w:val="1"/>
        </w:rPr>
        <w:t xml:space="preserve"> </w:t>
      </w:r>
      <w:r w:rsidRPr="005962CB">
        <w:rPr>
          <w:rFonts w:eastAsia="Times New Roman"/>
        </w:rPr>
        <w:t>семье.</w:t>
      </w:r>
      <w:r w:rsidRPr="005962CB">
        <w:rPr>
          <w:rFonts w:eastAsia="Times New Roman"/>
          <w:spacing w:val="1"/>
        </w:rPr>
        <w:t xml:space="preserve"> </w:t>
      </w:r>
      <w:r w:rsidRPr="005962CB">
        <w:rPr>
          <w:rFonts w:eastAsia="Times New Roman"/>
        </w:rPr>
        <w:t>Этому</w:t>
      </w:r>
      <w:r w:rsidRPr="005962CB">
        <w:rPr>
          <w:rFonts w:eastAsia="Times New Roman"/>
          <w:spacing w:val="1"/>
        </w:rPr>
        <w:t xml:space="preserve"> </w:t>
      </w:r>
      <w:r w:rsidRPr="005962CB">
        <w:rPr>
          <w:rFonts w:eastAsia="Times New Roman"/>
        </w:rPr>
        <w:t>вопросу</w:t>
      </w:r>
      <w:r w:rsidRPr="005962CB">
        <w:rPr>
          <w:rFonts w:eastAsia="Times New Roman"/>
          <w:spacing w:val="1"/>
        </w:rPr>
        <w:t xml:space="preserve"> </w:t>
      </w:r>
      <w:r w:rsidRPr="005962CB">
        <w:rPr>
          <w:rFonts w:eastAsia="Times New Roman"/>
        </w:rPr>
        <w:t>может</w:t>
      </w:r>
      <w:r w:rsidRPr="005962CB">
        <w:rPr>
          <w:rFonts w:eastAsia="Times New Roman"/>
          <w:spacing w:val="1"/>
        </w:rPr>
        <w:t xml:space="preserve"> </w:t>
      </w:r>
      <w:r w:rsidRPr="005962CB">
        <w:rPr>
          <w:rFonts w:eastAsia="Times New Roman"/>
        </w:rPr>
        <w:t>быть</w:t>
      </w:r>
      <w:r w:rsidRPr="005962CB">
        <w:rPr>
          <w:rFonts w:eastAsia="Times New Roman"/>
          <w:spacing w:val="1"/>
        </w:rPr>
        <w:t xml:space="preserve"> </w:t>
      </w:r>
      <w:r w:rsidRPr="005962CB">
        <w:rPr>
          <w:rFonts w:eastAsia="Times New Roman"/>
        </w:rPr>
        <w:t>посвящена</w:t>
      </w:r>
      <w:r w:rsidRPr="005962CB">
        <w:rPr>
          <w:rFonts w:eastAsia="Times New Roman"/>
          <w:spacing w:val="1"/>
        </w:rPr>
        <w:t xml:space="preserve"> </w:t>
      </w:r>
      <w:r w:rsidRPr="005962CB">
        <w:rPr>
          <w:rFonts w:eastAsia="Times New Roman"/>
        </w:rPr>
        <w:t>консультация, на которой педагог познакомит родителей (законных представителей)</w:t>
      </w:r>
      <w:r w:rsidRPr="005962CB">
        <w:rPr>
          <w:rFonts w:eastAsia="Times New Roman"/>
          <w:spacing w:val="-67"/>
        </w:rPr>
        <w:t xml:space="preserve"> </w:t>
      </w:r>
      <w:r w:rsidRPr="005962CB">
        <w:rPr>
          <w:rFonts w:eastAsia="Times New Roman"/>
        </w:rPr>
        <w:t>с содержанием раздела по ознакомлению детей старшего дошкольного возраста с</w:t>
      </w:r>
      <w:r w:rsidRPr="005962CB">
        <w:rPr>
          <w:rFonts w:eastAsia="Times New Roman"/>
          <w:spacing w:val="1"/>
        </w:rPr>
        <w:t xml:space="preserve"> </w:t>
      </w:r>
      <w:r w:rsidRPr="005962CB">
        <w:rPr>
          <w:rFonts w:eastAsia="Times New Roman"/>
        </w:rPr>
        <w:t>окружающим миром в основной образовательной программе детского сада, порекомендует художественную литературу, даст советы и рекомендации, как</w:t>
      </w:r>
      <w:r w:rsidRPr="005962CB">
        <w:rPr>
          <w:rFonts w:eastAsia="Times New Roman"/>
          <w:spacing w:val="1"/>
        </w:rPr>
        <w:t xml:space="preserve"> </w:t>
      </w:r>
      <w:r w:rsidRPr="005962CB">
        <w:rPr>
          <w:rFonts w:eastAsia="Times New Roman"/>
        </w:rPr>
        <w:t>развивать интерес детей к природе, жизни и деятельности взрослых, как отвечать на</w:t>
      </w:r>
      <w:r w:rsidRPr="005962CB">
        <w:rPr>
          <w:rFonts w:eastAsia="Times New Roman"/>
          <w:spacing w:val="1"/>
        </w:rPr>
        <w:t xml:space="preserve"> </w:t>
      </w:r>
      <w:r w:rsidRPr="005962CB">
        <w:rPr>
          <w:rFonts w:eastAsia="Times New Roman"/>
        </w:rPr>
        <w:t>детские</w:t>
      </w:r>
      <w:r w:rsidRPr="005962CB">
        <w:rPr>
          <w:rFonts w:eastAsia="Times New Roman"/>
          <w:spacing w:val="-2"/>
        </w:rPr>
        <w:t xml:space="preserve"> </w:t>
      </w:r>
      <w:r w:rsidRPr="005962CB">
        <w:rPr>
          <w:rFonts w:eastAsia="Times New Roman"/>
        </w:rPr>
        <w:t>вопросы.</w:t>
      </w:r>
    </w:p>
    <w:p w:rsidR="005962CB" w:rsidRPr="005962CB" w:rsidRDefault="005962CB" w:rsidP="005962CB">
      <w:pPr>
        <w:widowControl w:val="0"/>
        <w:autoSpaceDE w:val="0"/>
        <w:autoSpaceDN w:val="0"/>
        <w:spacing w:after="0" w:line="276" w:lineRule="auto"/>
        <w:ind w:left="142" w:right="49"/>
        <w:jc w:val="both"/>
        <w:rPr>
          <w:rFonts w:eastAsia="Times New Roman"/>
        </w:rPr>
      </w:pPr>
      <w:r w:rsidRPr="005962CB">
        <w:rPr>
          <w:rFonts w:eastAsia="Times New Roman"/>
        </w:rPr>
        <w:t>Занятие, на котором воспитанники расскажут о</w:t>
      </w:r>
      <w:r w:rsidRPr="005962CB">
        <w:rPr>
          <w:rFonts w:eastAsia="Times New Roman"/>
          <w:spacing w:val="1"/>
        </w:rPr>
        <w:t xml:space="preserve"> </w:t>
      </w:r>
      <w:r w:rsidRPr="005962CB">
        <w:rPr>
          <w:rFonts w:eastAsia="Times New Roman"/>
        </w:rPr>
        <w:t>труде</w:t>
      </w:r>
      <w:r w:rsidRPr="005962CB">
        <w:rPr>
          <w:rFonts w:eastAsia="Times New Roman"/>
          <w:spacing w:val="1"/>
        </w:rPr>
        <w:t xml:space="preserve"> </w:t>
      </w:r>
      <w:r w:rsidRPr="005962CB">
        <w:rPr>
          <w:rFonts w:eastAsia="Times New Roman"/>
        </w:rPr>
        <w:t>своих</w:t>
      </w:r>
      <w:r w:rsidRPr="005962CB">
        <w:rPr>
          <w:rFonts w:eastAsia="Times New Roman"/>
          <w:spacing w:val="1"/>
        </w:rPr>
        <w:t xml:space="preserve"> </w:t>
      </w:r>
      <w:r w:rsidRPr="005962CB">
        <w:rPr>
          <w:rFonts w:eastAsia="Times New Roman"/>
        </w:rPr>
        <w:t>родителей,</w:t>
      </w:r>
      <w:r w:rsidRPr="005962CB">
        <w:rPr>
          <w:rFonts w:eastAsia="Times New Roman"/>
          <w:spacing w:val="1"/>
        </w:rPr>
        <w:t xml:space="preserve"> </w:t>
      </w:r>
      <w:r w:rsidRPr="005962CB">
        <w:rPr>
          <w:rFonts w:eastAsia="Times New Roman"/>
        </w:rPr>
        <w:t>можно</w:t>
      </w:r>
      <w:r w:rsidRPr="005962CB">
        <w:rPr>
          <w:rFonts w:eastAsia="Times New Roman"/>
          <w:spacing w:val="1"/>
        </w:rPr>
        <w:t xml:space="preserve"> </w:t>
      </w:r>
      <w:r w:rsidRPr="005962CB">
        <w:rPr>
          <w:rFonts w:eastAsia="Times New Roman"/>
        </w:rPr>
        <w:t>записать</w:t>
      </w:r>
      <w:r w:rsidRPr="005962CB">
        <w:rPr>
          <w:rFonts w:eastAsia="Times New Roman"/>
          <w:spacing w:val="1"/>
        </w:rPr>
        <w:t xml:space="preserve"> </w:t>
      </w:r>
      <w:r w:rsidRPr="005962CB">
        <w:rPr>
          <w:rFonts w:eastAsia="Times New Roman"/>
        </w:rPr>
        <w:t>на</w:t>
      </w:r>
      <w:r w:rsidRPr="005962CB">
        <w:rPr>
          <w:rFonts w:eastAsia="Times New Roman"/>
          <w:spacing w:val="1"/>
        </w:rPr>
        <w:t xml:space="preserve"> </w:t>
      </w:r>
      <w:r w:rsidRPr="005962CB">
        <w:rPr>
          <w:rFonts w:eastAsia="Times New Roman"/>
        </w:rPr>
        <w:t>диктофон,</w:t>
      </w:r>
      <w:r w:rsidRPr="005962CB">
        <w:rPr>
          <w:rFonts w:eastAsia="Times New Roman"/>
          <w:spacing w:val="1"/>
        </w:rPr>
        <w:t xml:space="preserve"> </w:t>
      </w:r>
      <w:r w:rsidRPr="005962CB">
        <w:rPr>
          <w:rFonts w:eastAsia="Times New Roman"/>
        </w:rPr>
        <w:t>а</w:t>
      </w:r>
      <w:r w:rsidRPr="005962CB">
        <w:rPr>
          <w:rFonts w:eastAsia="Times New Roman"/>
          <w:spacing w:val="1"/>
        </w:rPr>
        <w:t xml:space="preserve"> </w:t>
      </w:r>
      <w:r w:rsidRPr="005962CB">
        <w:rPr>
          <w:rFonts w:eastAsia="Times New Roman"/>
        </w:rPr>
        <w:t>затем</w:t>
      </w:r>
      <w:r w:rsidRPr="005962CB">
        <w:rPr>
          <w:rFonts w:eastAsia="Times New Roman"/>
          <w:spacing w:val="1"/>
        </w:rPr>
        <w:t xml:space="preserve"> </w:t>
      </w:r>
      <w:r w:rsidRPr="005962CB">
        <w:rPr>
          <w:rFonts w:eastAsia="Times New Roman"/>
        </w:rPr>
        <w:t>прослушать</w:t>
      </w:r>
      <w:r w:rsidRPr="005962CB">
        <w:rPr>
          <w:rFonts w:eastAsia="Times New Roman"/>
          <w:spacing w:val="1"/>
        </w:rPr>
        <w:t xml:space="preserve"> </w:t>
      </w:r>
      <w:r w:rsidRPr="005962CB">
        <w:rPr>
          <w:rFonts w:eastAsia="Times New Roman"/>
        </w:rPr>
        <w:t>эти</w:t>
      </w:r>
      <w:r w:rsidRPr="005962CB">
        <w:rPr>
          <w:rFonts w:eastAsia="Times New Roman"/>
          <w:spacing w:val="1"/>
        </w:rPr>
        <w:t xml:space="preserve"> </w:t>
      </w:r>
      <w:r w:rsidRPr="005962CB">
        <w:rPr>
          <w:rFonts w:eastAsia="Times New Roman"/>
        </w:rPr>
        <w:t>рассказы на родительском собрании. Полнота представлений детей о труде своих</w:t>
      </w:r>
      <w:r w:rsidRPr="005962CB">
        <w:rPr>
          <w:rFonts w:eastAsia="Times New Roman"/>
          <w:spacing w:val="1"/>
        </w:rPr>
        <w:t xml:space="preserve"> </w:t>
      </w:r>
      <w:r w:rsidRPr="005962CB">
        <w:rPr>
          <w:rFonts w:eastAsia="Times New Roman"/>
        </w:rPr>
        <w:t>родителей, эмоциональное к нему отношение — показатель того, что отец или мать</w:t>
      </w:r>
      <w:r w:rsidRPr="005962CB">
        <w:rPr>
          <w:rFonts w:eastAsia="Times New Roman"/>
          <w:spacing w:val="1"/>
        </w:rPr>
        <w:t xml:space="preserve"> </w:t>
      </w:r>
      <w:r w:rsidRPr="005962CB">
        <w:rPr>
          <w:rFonts w:eastAsia="Times New Roman"/>
        </w:rPr>
        <w:t>беседуют</w:t>
      </w:r>
      <w:r w:rsidRPr="005962CB">
        <w:rPr>
          <w:rFonts w:eastAsia="Times New Roman"/>
          <w:spacing w:val="-2"/>
        </w:rPr>
        <w:t xml:space="preserve"> </w:t>
      </w:r>
      <w:r w:rsidRPr="005962CB">
        <w:rPr>
          <w:rFonts w:eastAsia="Times New Roman"/>
        </w:rPr>
        <w:t>с</w:t>
      </w:r>
      <w:r w:rsidRPr="005962CB">
        <w:rPr>
          <w:rFonts w:eastAsia="Times New Roman"/>
          <w:spacing w:val="-1"/>
        </w:rPr>
        <w:t xml:space="preserve"> </w:t>
      </w:r>
      <w:r w:rsidRPr="005962CB">
        <w:rPr>
          <w:rFonts w:eastAsia="Times New Roman"/>
        </w:rPr>
        <w:t>ребенком,</w:t>
      </w:r>
      <w:r w:rsidRPr="005962CB">
        <w:rPr>
          <w:rFonts w:eastAsia="Times New Roman"/>
          <w:spacing w:val="-1"/>
        </w:rPr>
        <w:t xml:space="preserve"> </w:t>
      </w:r>
      <w:r w:rsidRPr="005962CB">
        <w:rPr>
          <w:rFonts w:eastAsia="Times New Roman"/>
        </w:rPr>
        <w:t>воспитывают</w:t>
      </w:r>
      <w:r w:rsidRPr="005962CB">
        <w:rPr>
          <w:rFonts w:eastAsia="Times New Roman"/>
          <w:spacing w:val="-2"/>
        </w:rPr>
        <w:t xml:space="preserve"> </w:t>
      </w:r>
      <w:r w:rsidRPr="005962CB">
        <w:rPr>
          <w:rFonts w:eastAsia="Times New Roman"/>
        </w:rPr>
        <w:t>у</w:t>
      </w:r>
      <w:r w:rsidRPr="005962CB">
        <w:rPr>
          <w:rFonts w:eastAsia="Times New Roman"/>
          <w:spacing w:val="-4"/>
        </w:rPr>
        <w:t xml:space="preserve"> </w:t>
      </w:r>
      <w:r w:rsidRPr="005962CB">
        <w:rPr>
          <w:rFonts w:eastAsia="Times New Roman"/>
        </w:rPr>
        <w:t>него уважение</w:t>
      </w:r>
      <w:r w:rsidRPr="005962CB">
        <w:rPr>
          <w:rFonts w:eastAsia="Times New Roman"/>
          <w:spacing w:val="-1"/>
        </w:rPr>
        <w:t xml:space="preserve"> </w:t>
      </w:r>
      <w:r w:rsidRPr="005962CB">
        <w:rPr>
          <w:rFonts w:eastAsia="Times New Roman"/>
        </w:rPr>
        <w:t>к</w:t>
      </w:r>
      <w:r w:rsidRPr="005962CB">
        <w:rPr>
          <w:rFonts w:eastAsia="Times New Roman"/>
          <w:spacing w:val="-1"/>
        </w:rPr>
        <w:t xml:space="preserve"> </w:t>
      </w:r>
      <w:r w:rsidRPr="005962CB">
        <w:rPr>
          <w:rFonts w:eastAsia="Times New Roman"/>
        </w:rPr>
        <w:t>труду.</w:t>
      </w:r>
    </w:p>
    <w:p w:rsidR="005962CB" w:rsidRPr="005962CB" w:rsidRDefault="005962CB" w:rsidP="005962CB">
      <w:pPr>
        <w:widowControl w:val="0"/>
        <w:autoSpaceDE w:val="0"/>
        <w:autoSpaceDN w:val="0"/>
        <w:spacing w:after="0" w:line="276" w:lineRule="auto"/>
        <w:ind w:left="142" w:right="49"/>
        <w:jc w:val="both"/>
        <w:rPr>
          <w:rFonts w:eastAsia="Times New Roman"/>
        </w:rPr>
      </w:pPr>
      <w:r w:rsidRPr="005962CB">
        <w:rPr>
          <w:rFonts w:eastAsia="Times New Roman"/>
        </w:rPr>
        <w:t>Семья должна знакомить детей с местами, связанными с героической историей</w:t>
      </w:r>
      <w:r w:rsidRPr="005962CB">
        <w:rPr>
          <w:rFonts w:eastAsia="Times New Roman"/>
          <w:spacing w:val="-67"/>
        </w:rPr>
        <w:t xml:space="preserve"> </w:t>
      </w:r>
      <w:r w:rsidRPr="005962CB">
        <w:rPr>
          <w:rFonts w:eastAsia="Times New Roman"/>
        </w:rPr>
        <w:t>нашего</w:t>
      </w:r>
      <w:r w:rsidRPr="005962CB">
        <w:rPr>
          <w:rFonts w:eastAsia="Times New Roman"/>
          <w:spacing w:val="17"/>
        </w:rPr>
        <w:t xml:space="preserve"> </w:t>
      </w:r>
      <w:r w:rsidRPr="005962CB">
        <w:rPr>
          <w:rFonts w:eastAsia="Times New Roman"/>
        </w:rPr>
        <w:t>народа,</w:t>
      </w:r>
      <w:r w:rsidRPr="005962CB">
        <w:rPr>
          <w:rFonts w:eastAsia="Times New Roman"/>
          <w:spacing w:val="15"/>
        </w:rPr>
        <w:t xml:space="preserve"> </w:t>
      </w:r>
      <w:r w:rsidRPr="005962CB">
        <w:rPr>
          <w:rFonts w:eastAsia="Times New Roman"/>
        </w:rPr>
        <w:t>что</w:t>
      </w:r>
      <w:r w:rsidRPr="005962CB">
        <w:rPr>
          <w:rFonts w:eastAsia="Times New Roman"/>
          <w:spacing w:val="17"/>
        </w:rPr>
        <w:t xml:space="preserve"> </w:t>
      </w:r>
      <w:r w:rsidRPr="005962CB">
        <w:rPr>
          <w:rFonts w:eastAsia="Times New Roman"/>
        </w:rPr>
        <w:t>способствует</w:t>
      </w:r>
      <w:r w:rsidRPr="005962CB">
        <w:rPr>
          <w:rFonts w:eastAsia="Times New Roman"/>
          <w:spacing w:val="16"/>
        </w:rPr>
        <w:t xml:space="preserve"> </w:t>
      </w:r>
      <w:r w:rsidRPr="005962CB">
        <w:rPr>
          <w:rFonts w:eastAsia="Times New Roman"/>
        </w:rPr>
        <w:t>воспитанию</w:t>
      </w:r>
      <w:r w:rsidRPr="005962CB">
        <w:rPr>
          <w:rFonts w:eastAsia="Times New Roman"/>
          <w:spacing w:val="15"/>
        </w:rPr>
        <w:t xml:space="preserve"> </w:t>
      </w:r>
      <w:r w:rsidRPr="005962CB">
        <w:rPr>
          <w:rFonts w:eastAsia="Times New Roman"/>
        </w:rPr>
        <w:t>патриотических</w:t>
      </w:r>
      <w:r w:rsidRPr="005962CB">
        <w:rPr>
          <w:rFonts w:eastAsia="Times New Roman"/>
          <w:spacing w:val="17"/>
        </w:rPr>
        <w:t xml:space="preserve"> </w:t>
      </w:r>
      <w:r w:rsidRPr="005962CB">
        <w:rPr>
          <w:rFonts w:eastAsia="Times New Roman"/>
        </w:rPr>
        <w:t>чувств.</w:t>
      </w:r>
      <w:r w:rsidRPr="005962CB">
        <w:rPr>
          <w:rFonts w:eastAsia="Times New Roman"/>
          <w:spacing w:val="16"/>
        </w:rPr>
        <w:t xml:space="preserve"> </w:t>
      </w:r>
      <w:r w:rsidRPr="005962CB">
        <w:rPr>
          <w:rFonts w:eastAsia="Times New Roman"/>
        </w:rPr>
        <w:t>Педагоги должны рекомендовать родителям, что следует показать старшим дошкольникам в</w:t>
      </w:r>
      <w:r w:rsidRPr="005962CB">
        <w:rPr>
          <w:rFonts w:eastAsia="Times New Roman"/>
          <w:spacing w:val="1"/>
        </w:rPr>
        <w:t xml:space="preserve"> </w:t>
      </w:r>
      <w:r w:rsidRPr="005962CB">
        <w:rPr>
          <w:rFonts w:eastAsia="Times New Roman"/>
        </w:rPr>
        <w:t>городе</w:t>
      </w:r>
      <w:r w:rsidRPr="005962CB">
        <w:rPr>
          <w:rFonts w:eastAsia="Times New Roman"/>
          <w:spacing w:val="-2"/>
        </w:rPr>
        <w:t xml:space="preserve"> </w:t>
      </w:r>
      <w:r w:rsidRPr="005962CB">
        <w:rPr>
          <w:rFonts w:eastAsia="Times New Roman"/>
        </w:rPr>
        <w:t>Таганроге.</w:t>
      </w:r>
    </w:p>
    <w:p w:rsidR="005962CB" w:rsidRPr="005962CB" w:rsidRDefault="005962CB" w:rsidP="005962CB">
      <w:pPr>
        <w:widowControl w:val="0"/>
        <w:autoSpaceDE w:val="0"/>
        <w:autoSpaceDN w:val="0"/>
        <w:spacing w:after="0" w:line="276" w:lineRule="auto"/>
        <w:ind w:left="142" w:right="49"/>
        <w:jc w:val="both"/>
        <w:rPr>
          <w:rFonts w:eastAsia="Times New Roman"/>
        </w:rPr>
      </w:pPr>
      <w:r w:rsidRPr="005962CB">
        <w:rPr>
          <w:rFonts w:eastAsia="Times New Roman"/>
        </w:rPr>
        <w:t>Рассказывая</w:t>
      </w:r>
      <w:r w:rsidRPr="005962CB">
        <w:rPr>
          <w:rFonts w:eastAsia="Times New Roman"/>
          <w:spacing w:val="1"/>
        </w:rPr>
        <w:t xml:space="preserve"> </w:t>
      </w:r>
      <w:r w:rsidRPr="005962CB">
        <w:rPr>
          <w:rFonts w:eastAsia="Times New Roman"/>
        </w:rPr>
        <w:t>родителям</w:t>
      </w:r>
      <w:r w:rsidRPr="005962CB">
        <w:rPr>
          <w:rFonts w:eastAsia="Times New Roman"/>
          <w:spacing w:val="1"/>
        </w:rPr>
        <w:t xml:space="preserve"> </w:t>
      </w:r>
      <w:r w:rsidRPr="005962CB">
        <w:rPr>
          <w:rFonts w:eastAsia="Times New Roman"/>
        </w:rPr>
        <w:t>(законным</w:t>
      </w:r>
      <w:r w:rsidRPr="005962CB">
        <w:rPr>
          <w:rFonts w:eastAsia="Times New Roman"/>
          <w:spacing w:val="1"/>
        </w:rPr>
        <w:t xml:space="preserve"> </w:t>
      </w:r>
      <w:r w:rsidRPr="005962CB">
        <w:rPr>
          <w:rFonts w:eastAsia="Times New Roman"/>
        </w:rPr>
        <w:t>представителям)</w:t>
      </w:r>
      <w:r w:rsidRPr="005962CB">
        <w:rPr>
          <w:rFonts w:eastAsia="Times New Roman"/>
          <w:spacing w:val="1"/>
        </w:rPr>
        <w:t xml:space="preserve"> </w:t>
      </w:r>
      <w:r w:rsidRPr="005962CB">
        <w:rPr>
          <w:rFonts w:eastAsia="Times New Roman"/>
        </w:rPr>
        <w:t>об</w:t>
      </w:r>
      <w:r w:rsidRPr="005962CB">
        <w:rPr>
          <w:rFonts w:eastAsia="Times New Roman"/>
          <w:spacing w:val="1"/>
        </w:rPr>
        <w:t xml:space="preserve"> </w:t>
      </w:r>
      <w:r w:rsidRPr="005962CB">
        <w:rPr>
          <w:rFonts w:eastAsia="Times New Roman"/>
        </w:rPr>
        <w:t>особенностях</w:t>
      </w:r>
      <w:r w:rsidRPr="005962CB">
        <w:rPr>
          <w:rFonts w:eastAsia="Times New Roman"/>
          <w:spacing w:val="1"/>
        </w:rPr>
        <w:t xml:space="preserve"> </w:t>
      </w:r>
      <w:r w:rsidRPr="005962CB">
        <w:rPr>
          <w:rFonts w:eastAsia="Times New Roman"/>
        </w:rPr>
        <w:t>труда</w:t>
      </w:r>
      <w:r w:rsidRPr="005962CB">
        <w:rPr>
          <w:rFonts w:eastAsia="Times New Roman"/>
          <w:spacing w:val="1"/>
        </w:rPr>
        <w:t xml:space="preserve"> </w:t>
      </w:r>
      <w:r w:rsidRPr="005962CB">
        <w:rPr>
          <w:rFonts w:eastAsia="Times New Roman"/>
        </w:rPr>
        <w:t>детей</w:t>
      </w:r>
      <w:r w:rsidRPr="005962CB">
        <w:rPr>
          <w:rFonts w:eastAsia="Times New Roman"/>
          <w:spacing w:val="1"/>
        </w:rPr>
        <w:t xml:space="preserve"> </w:t>
      </w:r>
      <w:r w:rsidRPr="005962CB">
        <w:rPr>
          <w:rFonts w:eastAsia="Times New Roman"/>
        </w:rPr>
        <w:t>шести</w:t>
      </w:r>
      <w:r w:rsidRPr="005962CB">
        <w:rPr>
          <w:rFonts w:eastAsia="Times New Roman"/>
          <w:spacing w:val="1"/>
        </w:rPr>
        <w:t xml:space="preserve"> </w:t>
      </w:r>
      <w:r w:rsidRPr="005962CB">
        <w:rPr>
          <w:rFonts w:eastAsia="Times New Roman"/>
        </w:rPr>
        <w:t>лет,</w:t>
      </w:r>
      <w:r w:rsidRPr="005962CB">
        <w:rPr>
          <w:rFonts w:eastAsia="Times New Roman"/>
          <w:spacing w:val="1"/>
        </w:rPr>
        <w:t xml:space="preserve"> </w:t>
      </w:r>
      <w:r w:rsidRPr="005962CB">
        <w:rPr>
          <w:rFonts w:eastAsia="Times New Roman"/>
        </w:rPr>
        <w:t>педагоги</w:t>
      </w:r>
      <w:r w:rsidRPr="005962CB">
        <w:rPr>
          <w:rFonts w:eastAsia="Times New Roman"/>
          <w:spacing w:val="1"/>
        </w:rPr>
        <w:t xml:space="preserve"> </w:t>
      </w:r>
      <w:r w:rsidRPr="005962CB">
        <w:rPr>
          <w:rFonts w:eastAsia="Times New Roman"/>
        </w:rPr>
        <w:t>должны</w:t>
      </w:r>
      <w:r w:rsidRPr="005962CB">
        <w:rPr>
          <w:rFonts w:eastAsia="Times New Roman"/>
          <w:spacing w:val="1"/>
        </w:rPr>
        <w:t xml:space="preserve"> </w:t>
      </w:r>
      <w:r w:rsidRPr="005962CB">
        <w:rPr>
          <w:rFonts w:eastAsia="Times New Roman"/>
        </w:rPr>
        <w:t>подчеркнуть</w:t>
      </w:r>
      <w:r w:rsidRPr="005962CB">
        <w:rPr>
          <w:rFonts w:eastAsia="Times New Roman"/>
          <w:spacing w:val="1"/>
        </w:rPr>
        <w:t xml:space="preserve"> </w:t>
      </w:r>
      <w:r w:rsidRPr="005962CB">
        <w:rPr>
          <w:rFonts w:eastAsia="Times New Roman"/>
        </w:rPr>
        <w:t>необходимость</w:t>
      </w:r>
      <w:r w:rsidRPr="005962CB">
        <w:rPr>
          <w:rFonts w:eastAsia="Times New Roman"/>
          <w:spacing w:val="1"/>
        </w:rPr>
        <w:t xml:space="preserve"> </w:t>
      </w:r>
      <w:r w:rsidRPr="005962CB">
        <w:rPr>
          <w:rFonts w:eastAsia="Times New Roman"/>
        </w:rPr>
        <w:t>учить</w:t>
      </w:r>
      <w:r w:rsidRPr="005962CB">
        <w:rPr>
          <w:rFonts w:eastAsia="Times New Roman"/>
          <w:spacing w:val="1"/>
        </w:rPr>
        <w:t xml:space="preserve"> </w:t>
      </w:r>
      <w:r w:rsidRPr="005962CB">
        <w:rPr>
          <w:rFonts w:eastAsia="Times New Roman"/>
        </w:rPr>
        <w:t>детей</w:t>
      </w:r>
      <w:r w:rsidRPr="005962CB">
        <w:rPr>
          <w:rFonts w:eastAsia="Times New Roman"/>
          <w:spacing w:val="1"/>
        </w:rPr>
        <w:t xml:space="preserve"> </w:t>
      </w:r>
      <w:r w:rsidRPr="005962CB">
        <w:rPr>
          <w:rFonts w:eastAsia="Times New Roman"/>
        </w:rPr>
        <w:t>планировать свою работу: подумать, что необходимо приготовить для труда, в какой</w:t>
      </w:r>
      <w:r w:rsidRPr="005962CB">
        <w:rPr>
          <w:rFonts w:eastAsia="Times New Roman"/>
          <w:spacing w:val="-67"/>
        </w:rPr>
        <w:t xml:space="preserve"> </w:t>
      </w:r>
      <w:r w:rsidRPr="005962CB">
        <w:rPr>
          <w:rFonts w:eastAsia="Times New Roman"/>
        </w:rPr>
        <w:t>последовательности что делать и т. д. Ребенок не должен выполнять работу кое-как,</w:t>
      </w:r>
      <w:r w:rsidRPr="005962CB">
        <w:rPr>
          <w:rFonts w:eastAsia="Times New Roman"/>
          <w:spacing w:val="1"/>
        </w:rPr>
        <w:t xml:space="preserve"> </w:t>
      </w:r>
      <w:r w:rsidRPr="005962CB">
        <w:rPr>
          <w:rFonts w:eastAsia="Times New Roman"/>
        </w:rPr>
        <w:t>бросать дело незаконченным. Родителям (законным представителям) детей может</w:t>
      </w:r>
      <w:r w:rsidRPr="005962CB">
        <w:rPr>
          <w:rFonts w:eastAsia="Times New Roman"/>
          <w:spacing w:val="1"/>
        </w:rPr>
        <w:t xml:space="preserve"> </w:t>
      </w:r>
      <w:r w:rsidRPr="005962CB">
        <w:rPr>
          <w:rFonts w:eastAsia="Times New Roman"/>
          <w:spacing w:val="-1"/>
        </w:rPr>
        <w:t>быть</w:t>
      </w:r>
      <w:r w:rsidRPr="005962CB">
        <w:rPr>
          <w:rFonts w:eastAsia="Times New Roman"/>
          <w:spacing w:val="-19"/>
        </w:rPr>
        <w:t xml:space="preserve"> </w:t>
      </w:r>
      <w:r w:rsidRPr="005962CB">
        <w:rPr>
          <w:rFonts w:eastAsia="Times New Roman"/>
          <w:spacing w:val="-1"/>
        </w:rPr>
        <w:t>показано</w:t>
      </w:r>
      <w:r w:rsidRPr="005962CB">
        <w:rPr>
          <w:rFonts w:eastAsia="Times New Roman"/>
          <w:spacing w:val="-16"/>
        </w:rPr>
        <w:t xml:space="preserve"> </w:t>
      </w:r>
      <w:r w:rsidRPr="005962CB">
        <w:rPr>
          <w:rFonts w:eastAsia="Times New Roman"/>
          <w:spacing w:val="-1"/>
        </w:rPr>
        <w:t>открытое</w:t>
      </w:r>
      <w:r w:rsidRPr="005962CB">
        <w:rPr>
          <w:rFonts w:eastAsia="Times New Roman"/>
          <w:spacing w:val="-17"/>
        </w:rPr>
        <w:t xml:space="preserve"> </w:t>
      </w:r>
      <w:r w:rsidRPr="005962CB">
        <w:rPr>
          <w:rFonts w:eastAsia="Times New Roman"/>
          <w:spacing w:val="-1"/>
        </w:rPr>
        <w:t>занятие,</w:t>
      </w:r>
      <w:r w:rsidRPr="005962CB">
        <w:rPr>
          <w:rFonts w:eastAsia="Times New Roman"/>
          <w:spacing w:val="-16"/>
        </w:rPr>
        <w:t xml:space="preserve"> </w:t>
      </w:r>
      <w:r w:rsidRPr="005962CB">
        <w:rPr>
          <w:rFonts w:eastAsia="Times New Roman"/>
        </w:rPr>
        <w:t>на</w:t>
      </w:r>
      <w:r w:rsidRPr="005962CB">
        <w:rPr>
          <w:rFonts w:eastAsia="Times New Roman"/>
          <w:spacing w:val="-18"/>
        </w:rPr>
        <w:t xml:space="preserve"> </w:t>
      </w:r>
      <w:r w:rsidRPr="005962CB">
        <w:rPr>
          <w:rFonts w:eastAsia="Times New Roman"/>
        </w:rPr>
        <w:t>котором</w:t>
      </w:r>
      <w:r w:rsidRPr="005962CB">
        <w:rPr>
          <w:rFonts w:eastAsia="Times New Roman"/>
          <w:spacing w:val="-16"/>
        </w:rPr>
        <w:t xml:space="preserve"> </w:t>
      </w:r>
      <w:r w:rsidRPr="005962CB">
        <w:rPr>
          <w:rFonts w:eastAsia="Times New Roman"/>
        </w:rPr>
        <w:t>педагог</w:t>
      </w:r>
      <w:r w:rsidRPr="005962CB">
        <w:rPr>
          <w:rFonts w:eastAsia="Times New Roman"/>
          <w:spacing w:val="-18"/>
        </w:rPr>
        <w:t xml:space="preserve"> </w:t>
      </w:r>
      <w:r w:rsidRPr="005962CB">
        <w:rPr>
          <w:rFonts w:eastAsia="Times New Roman"/>
        </w:rPr>
        <w:t>использует</w:t>
      </w:r>
      <w:r w:rsidRPr="005962CB">
        <w:rPr>
          <w:rFonts w:eastAsia="Times New Roman"/>
          <w:spacing w:val="-15"/>
        </w:rPr>
        <w:t xml:space="preserve"> </w:t>
      </w:r>
      <w:r w:rsidRPr="005962CB">
        <w:rPr>
          <w:rFonts w:eastAsia="Times New Roman"/>
        </w:rPr>
        <w:t>дидактическую</w:t>
      </w:r>
      <w:r w:rsidRPr="005962CB">
        <w:rPr>
          <w:rFonts w:eastAsia="Times New Roman"/>
          <w:spacing w:val="-16"/>
        </w:rPr>
        <w:t xml:space="preserve"> </w:t>
      </w:r>
      <w:r w:rsidRPr="005962CB">
        <w:rPr>
          <w:rFonts w:eastAsia="Times New Roman"/>
        </w:rPr>
        <w:t>игру,</w:t>
      </w:r>
      <w:r w:rsidRPr="005962CB">
        <w:rPr>
          <w:rFonts w:eastAsia="Times New Roman"/>
          <w:spacing w:val="-68"/>
        </w:rPr>
        <w:t xml:space="preserve"> </w:t>
      </w:r>
      <w:r w:rsidRPr="005962CB">
        <w:rPr>
          <w:rFonts w:eastAsia="Times New Roman"/>
        </w:rPr>
        <w:t>закрепляющую знания детей о правилах культурного поведения. Педагог предлагает</w:t>
      </w:r>
      <w:r w:rsidRPr="005962CB">
        <w:rPr>
          <w:rFonts w:eastAsia="Times New Roman"/>
          <w:spacing w:val="-67"/>
        </w:rPr>
        <w:t xml:space="preserve"> </w:t>
      </w:r>
      <w:r w:rsidRPr="005962CB">
        <w:rPr>
          <w:rFonts w:eastAsia="Times New Roman"/>
        </w:rPr>
        <w:t>детям различные ситуации: к вам пришли гости, вы пришли в гости, вы едете в</w:t>
      </w:r>
      <w:r w:rsidRPr="005962CB">
        <w:rPr>
          <w:rFonts w:eastAsia="Times New Roman"/>
          <w:spacing w:val="1"/>
        </w:rPr>
        <w:t xml:space="preserve"> </w:t>
      </w:r>
      <w:r w:rsidRPr="005962CB">
        <w:rPr>
          <w:rFonts w:eastAsia="Times New Roman"/>
        </w:rPr>
        <w:t>общественном транспорте, вы пришли в магазин за покупкой, вы в театре, вы идете</w:t>
      </w:r>
      <w:r w:rsidRPr="005962CB">
        <w:rPr>
          <w:rFonts w:eastAsia="Times New Roman"/>
          <w:spacing w:val="1"/>
        </w:rPr>
        <w:t xml:space="preserve"> </w:t>
      </w:r>
      <w:r w:rsidRPr="005962CB">
        <w:rPr>
          <w:rFonts w:eastAsia="Times New Roman"/>
        </w:rPr>
        <w:t>по</w:t>
      </w:r>
      <w:r w:rsidRPr="005962CB">
        <w:rPr>
          <w:rFonts w:eastAsia="Times New Roman"/>
          <w:spacing w:val="1"/>
        </w:rPr>
        <w:t xml:space="preserve"> </w:t>
      </w:r>
      <w:r w:rsidRPr="005962CB">
        <w:rPr>
          <w:rFonts w:eastAsia="Times New Roman"/>
        </w:rPr>
        <w:t>улице.</w:t>
      </w:r>
      <w:r w:rsidRPr="005962CB">
        <w:rPr>
          <w:rFonts w:eastAsia="Times New Roman"/>
          <w:spacing w:val="1"/>
        </w:rPr>
        <w:t xml:space="preserve"> </w:t>
      </w:r>
      <w:r w:rsidRPr="005962CB">
        <w:rPr>
          <w:rFonts w:eastAsia="Times New Roman"/>
        </w:rPr>
        <w:t>Дети</w:t>
      </w:r>
      <w:r w:rsidRPr="005962CB">
        <w:rPr>
          <w:rFonts w:eastAsia="Times New Roman"/>
          <w:spacing w:val="1"/>
        </w:rPr>
        <w:t xml:space="preserve"> </w:t>
      </w:r>
      <w:r w:rsidRPr="005962CB">
        <w:rPr>
          <w:rFonts w:eastAsia="Times New Roman"/>
        </w:rPr>
        <w:t>отвечают</w:t>
      </w:r>
      <w:r w:rsidRPr="005962CB">
        <w:rPr>
          <w:rFonts w:eastAsia="Times New Roman"/>
          <w:spacing w:val="1"/>
        </w:rPr>
        <w:t xml:space="preserve"> </w:t>
      </w:r>
      <w:r w:rsidRPr="005962CB">
        <w:rPr>
          <w:rFonts w:eastAsia="Times New Roman"/>
        </w:rPr>
        <w:t>на</w:t>
      </w:r>
      <w:r w:rsidRPr="005962CB">
        <w:rPr>
          <w:rFonts w:eastAsia="Times New Roman"/>
          <w:spacing w:val="1"/>
        </w:rPr>
        <w:t xml:space="preserve"> </w:t>
      </w:r>
      <w:r w:rsidRPr="005962CB">
        <w:rPr>
          <w:rFonts w:eastAsia="Times New Roman"/>
        </w:rPr>
        <w:t>вопросы</w:t>
      </w:r>
      <w:r w:rsidRPr="005962CB">
        <w:rPr>
          <w:rFonts w:eastAsia="Times New Roman"/>
          <w:spacing w:val="1"/>
        </w:rPr>
        <w:t xml:space="preserve"> </w:t>
      </w:r>
      <w:r w:rsidRPr="005962CB">
        <w:rPr>
          <w:rFonts w:eastAsia="Times New Roman"/>
        </w:rPr>
        <w:t>педагога</w:t>
      </w:r>
      <w:r w:rsidRPr="005962CB">
        <w:rPr>
          <w:rFonts w:eastAsia="Times New Roman"/>
          <w:spacing w:val="1"/>
        </w:rPr>
        <w:t xml:space="preserve"> </w:t>
      </w:r>
      <w:r w:rsidRPr="005962CB">
        <w:rPr>
          <w:rFonts w:eastAsia="Times New Roman"/>
        </w:rPr>
        <w:t>о</w:t>
      </w:r>
      <w:r w:rsidRPr="005962CB">
        <w:rPr>
          <w:rFonts w:eastAsia="Times New Roman"/>
          <w:spacing w:val="1"/>
        </w:rPr>
        <w:t xml:space="preserve"> </w:t>
      </w:r>
      <w:r w:rsidRPr="005962CB">
        <w:rPr>
          <w:rFonts w:eastAsia="Times New Roman"/>
        </w:rPr>
        <w:t>том,</w:t>
      </w:r>
      <w:r w:rsidRPr="005962CB">
        <w:rPr>
          <w:rFonts w:eastAsia="Times New Roman"/>
          <w:spacing w:val="1"/>
        </w:rPr>
        <w:t xml:space="preserve"> </w:t>
      </w:r>
      <w:r w:rsidRPr="005962CB">
        <w:rPr>
          <w:rFonts w:eastAsia="Times New Roman"/>
        </w:rPr>
        <w:t>как</w:t>
      </w:r>
      <w:r w:rsidRPr="005962CB">
        <w:rPr>
          <w:rFonts w:eastAsia="Times New Roman"/>
          <w:spacing w:val="1"/>
        </w:rPr>
        <w:t xml:space="preserve"> </w:t>
      </w:r>
      <w:r w:rsidRPr="005962CB">
        <w:rPr>
          <w:rFonts w:eastAsia="Times New Roman"/>
        </w:rPr>
        <w:t>следует</w:t>
      </w:r>
      <w:r w:rsidRPr="005962CB">
        <w:rPr>
          <w:rFonts w:eastAsia="Times New Roman"/>
          <w:spacing w:val="1"/>
        </w:rPr>
        <w:t xml:space="preserve"> </w:t>
      </w:r>
      <w:r w:rsidRPr="005962CB">
        <w:rPr>
          <w:rFonts w:eastAsia="Times New Roman"/>
        </w:rPr>
        <w:t>вести</w:t>
      </w:r>
      <w:r w:rsidRPr="005962CB">
        <w:rPr>
          <w:rFonts w:eastAsia="Times New Roman"/>
          <w:spacing w:val="1"/>
        </w:rPr>
        <w:t xml:space="preserve"> </w:t>
      </w:r>
      <w:r w:rsidRPr="005962CB">
        <w:rPr>
          <w:rFonts w:eastAsia="Times New Roman"/>
        </w:rPr>
        <w:t>себя</w:t>
      </w:r>
      <w:r w:rsidRPr="005962CB">
        <w:rPr>
          <w:rFonts w:eastAsia="Times New Roman"/>
          <w:spacing w:val="1"/>
        </w:rPr>
        <w:t xml:space="preserve"> </w:t>
      </w:r>
      <w:r w:rsidRPr="005962CB">
        <w:rPr>
          <w:rFonts w:eastAsia="Times New Roman"/>
        </w:rPr>
        <w:t>в</w:t>
      </w:r>
      <w:r w:rsidRPr="005962CB">
        <w:rPr>
          <w:rFonts w:eastAsia="Times New Roman"/>
          <w:spacing w:val="-67"/>
        </w:rPr>
        <w:t xml:space="preserve"> </w:t>
      </w:r>
      <w:r w:rsidRPr="005962CB">
        <w:rPr>
          <w:rFonts w:eastAsia="Times New Roman"/>
        </w:rPr>
        <w:t>соответствующей ситуации, разыгрывают импровизированные сценки, выступая в</w:t>
      </w:r>
      <w:r w:rsidRPr="005962CB">
        <w:rPr>
          <w:rFonts w:eastAsia="Times New Roman"/>
          <w:spacing w:val="1"/>
        </w:rPr>
        <w:t xml:space="preserve"> </w:t>
      </w:r>
      <w:r w:rsidRPr="005962CB">
        <w:rPr>
          <w:rFonts w:eastAsia="Times New Roman"/>
          <w:spacing w:val="-1"/>
        </w:rPr>
        <w:t>роли</w:t>
      </w:r>
      <w:r w:rsidRPr="005962CB">
        <w:rPr>
          <w:rFonts w:eastAsia="Times New Roman"/>
          <w:spacing w:val="-17"/>
        </w:rPr>
        <w:t xml:space="preserve"> </w:t>
      </w:r>
      <w:r w:rsidRPr="005962CB">
        <w:rPr>
          <w:rFonts w:eastAsia="Times New Roman"/>
          <w:spacing w:val="-1"/>
        </w:rPr>
        <w:t>ученика,</w:t>
      </w:r>
      <w:r w:rsidRPr="005962CB">
        <w:rPr>
          <w:rFonts w:eastAsia="Times New Roman"/>
          <w:spacing w:val="-18"/>
        </w:rPr>
        <w:t xml:space="preserve"> </w:t>
      </w:r>
      <w:r w:rsidRPr="005962CB">
        <w:rPr>
          <w:rFonts w:eastAsia="Times New Roman"/>
        </w:rPr>
        <w:t>пассажира</w:t>
      </w:r>
      <w:r w:rsidRPr="005962CB">
        <w:rPr>
          <w:rFonts w:eastAsia="Times New Roman"/>
          <w:spacing w:val="-18"/>
        </w:rPr>
        <w:t xml:space="preserve"> </w:t>
      </w:r>
      <w:r w:rsidRPr="005962CB">
        <w:rPr>
          <w:rFonts w:eastAsia="Times New Roman"/>
        </w:rPr>
        <w:t>трамвая,</w:t>
      </w:r>
      <w:r w:rsidRPr="005962CB">
        <w:rPr>
          <w:rFonts w:eastAsia="Times New Roman"/>
          <w:spacing w:val="-18"/>
        </w:rPr>
        <w:t xml:space="preserve"> </w:t>
      </w:r>
      <w:r w:rsidRPr="005962CB">
        <w:rPr>
          <w:rFonts w:eastAsia="Times New Roman"/>
        </w:rPr>
        <w:t>покупателя</w:t>
      </w:r>
      <w:r w:rsidRPr="005962CB">
        <w:rPr>
          <w:rFonts w:eastAsia="Times New Roman"/>
          <w:spacing w:val="-17"/>
        </w:rPr>
        <w:t xml:space="preserve"> </w:t>
      </w:r>
      <w:r w:rsidRPr="005962CB">
        <w:rPr>
          <w:rFonts w:eastAsia="Times New Roman"/>
        </w:rPr>
        <w:t>и</w:t>
      </w:r>
      <w:r w:rsidRPr="005962CB">
        <w:rPr>
          <w:rFonts w:eastAsia="Times New Roman"/>
          <w:spacing w:val="-17"/>
        </w:rPr>
        <w:t xml:space="preserve"> </w:t>
      </w:r>
      <w:r w:rsidRPr="005962CB">
        <w:rPr>
          <w:rFonts w:eastAsia="Times New Roman"/>
        </w:rPr>
        <w:t>т.</w:t>
      </w:r>
      <w:r w:rsidRPr="005962CB">
        <w:rPr>
          <w:rFonts w:eastAsia="Times New Roman"/>
          <w:spacing w:val="-18"/>
        </w:rPr>
        <w:t xml:space="preserve"> </w:t>
      </w:r>
      <w:r w:rsidRPr="005962CB">
        <w:rPr>
          <w:rFonts w:eastAsia="Times New Roman"/>
        </w:rPr>
        <w:t>п.</w:t>
      </w:r>
      <w:r w:rsidRPr="005962CB">
        <w:rPr>
          <w:rFonts w:eastAsia="Times New Roman"/>
          <w:spacing w:val="-17"/>
        </w:rPr>
        <w:t xml:space="preserve"> </w:t>
      </w:r>
      <w:r w:rsidRPr="005962CB">
        <w:rPr>
          <w:rFonts w:eastAsia="Times New Roman"/>
        </w:rPr>
        <w:t>После</w:t>
      </w:r>
      <w:r w:rsidRPr="005962CB">
        <w:rPr>
          <w:rFonts w:eastAsia="Times New Roman"/>
          <w:spacing w:val="-18"/>
        </w:rPr>
        <w:t xml:space="preserve"> </w:t>
      </w:r>
      <w:r w:rsidRPr="005962CB">
        <w:rPr>
          <w:rFonts w:eastAsia="Times New Roman"/>
        </w:rPr>
        <w:t>просмотра</w:t>
      </w:r>
      <w:r w:rsidRPr="005962CB">
        <w:rPr>
          <w:rFonts w:eastAsia="Times New Roman"/>
          <w:spacing w:val="-18"/>
        </w:rPr>
        <w:t xml:space="preserve"> </w:t>
      </w:r>
      <w:r w:rsidRPr="005962CB">
        <w:rPr>
          <w:rFonts w:eastAsia="Times New Roman"/>
        </w:rPr>
        <w:t>занятия</w:t>
      </w:r>
      <w:r w:rsidRPr="005962CB">
        <w:rPr>
          <w:rFonts w:eastAsia="Times New Roman"/>
          <w:spacing w:val="-17"/>
        </w:rPr>
        <w:t xml:space="preserve"> </w:t>
      </w:r>
      <w:r w:rsidRPr="005962CB">
        <w:rPr>
          <w:rFonts w:eastAsia="Times New Roman"/>
        </w:rPr>
        <w:t>педагог</w:t>
      </w:r>
      <w:r w:rsidRPr="005962CB">
        <w:rPr>
          <w:rFonts w:eastAsia="Times New Roman"/>
          <w:spacing w:val="-68"/>
        </w:rPr>
        <w:t xml:space="preserve"> </w:t>
      </w:r>
      <w:r w:rsidRPr="005962CB">
        <w:rPr>
          <w:rFonts w:eastAsia="Times New Roman"/>
        </w:rPr>
        <w:t>рассказывает</w:t>
      </w:r>
      <w:r w:rsidRPr="005962CB">
        <w:rPr>
          <w:rFonts w:eastAsia="Times New Roman"/>
          <w:spacing w:val="1"/>
        </w:rPr>
        <w:t xml:space="preserve"> </w:t>
      </w:r>
      <w:r w:rsidRPr="005962CB">
        <w:rPr>
          <w:rFonts w:eastAsia="Times New Roman"/>
        </w:rPr>
        <w:t>родителям</w:t>
      </w:r>
      <w:r w:rsidRPr="005962CB">
        <w:rPr>
          <w:rFonts w:eastAsia="Times New Roman"/>
          <w:spacing w:val="1"/>
        </w:rPr>
        <w:t xml:space="preserve"> </w:t>
      </w:r>
      <w:r w:rsidRPr="005962CB">
        <w:rPr>
          <w:rFonts w:eastAsia="Times New Roman"/>
        </w:rPr>
        <w:t>(законным</w:t>
      </w:r>
      <w:r w:rsidRPr="005962CB">
        <w:rPr>
          <w:rFonts w:eastAsia="Times New Roman"/>
          <w:spacing w:val="1"/>
        </w:rPr>
        <w:t xml:space="preserve"> </w:t>
      </w:r>
      <w:r w:rsidRPr="005962CB">
        <w:rPr>
          <w:rFonts w:eastAsia="Times New Roman"/>
        </w:rPr>
        <w:t>представителям)</w:t>
      </w:r>
      <w:r w:rsidRPr="005962CB">
        <w:rPr>
          <w:rFonts w:eastAsia="Times New Roman"/>
          <w:spacing w:val="1"/>
        </w:rPr>
        <w:t xml:space="preserve"> </w:t>
      </w:r>
      <w:r w:rsidRPr="005962CB">
        <w:rPr>
          <w:rFonts w:eastAsia="Times New Roman"/>
        </w:rPr>
        <w:t>ребенка</w:t>
      </w:r>
      <w:r w:rsidRPr="005962CB">
        <w:rPr>
          <w:rFonts w:eastAsia="Times New Roman"/>
          <w:spacing w:val="1"/>
        </w:rPr>
        <w:t xml:space="preserve"> </w:t>
      </w:r>
      <w:r w:rsidRPr="005962CB">
        <w:rPr>
          <w:rFonts w:eastAsia="Times New Roman"/>
        </w:rPr>
        <w:t>о</w:t>
      </w:r>
      <w:r w:rsidRPr="005962CB">
        <w:rPr>
          <w:rFonts w:eastAsia="Times New Roman"/>
          <w:spacing w:val="1"/>
        </w:rPr>
        <w:t xml:space="preserve"> </w:t>
      </w:r>
      <w:r w:rsidRPr="005962CB">
        <w:rPr>
          <w:rFonts w:eastAsia="Times New Roman"/>
        </w:rPr>
        <w:t>том,</w:t>
      </w:r>
      <w:r w:rsidRPr="005962CB">
        <w:rPr>
          <w:rFonts w:eastAsia="Times New Roman"/>
          <w:spacing w:val="1"/>
        </w:rPr>
        <w:t xml:space="preserve"> </w:t>
      </w:r>
      <w:r w:rsidRPr="005962CB">
        <w:rPr>
          <w:rFonts w:eastAsia="Times New Roman"/>
        </w:rPr>
        <w:t>выполнения</w:t>
      </w:r>
      <w:r w:rsidRPr="005962CB">
        <w:rPr>
          <w:rFonts w:eastAsia="Times New Roman"/>
          <w:spacing w:val="1"/>
        </w:rPr>
        <w:t xml:space="preserve"> </w:t>
      </w:r>
      <w:r w:rsidRPr="005962CB">
        <w:rPr>
          <w:rFonts w:eastAsia="Times New Roman"/>
        </w:rPr>
        <w:t>каких правил поведения в общественных местах, правил вежливости необходимо</w:t>
      </w:r>
      <w:r w:rsidRPr="005962CB">
        <w:rPr>
          <w:rFonts w:eastAsia="Times New Roman"/>
          <w:spacing w:val="1"/>
        </w:rPr>
        <w:t xml:space="preserve"> </w:t>
      </w:r>
      <w:r w:rsidRPr="005962CB">
        <w:rPr>
          <w:rFonts w:eastAsia="Times New Roman"/>
        </w:rPr>
        <w:t>требовать</w:t>
      </w:r>
      <w:r w:rsidRPr="005962CB">
        <w:rPr>
          <w:rFonts w:eastAsia="Times New Roman"/>
          <w:spacing w:val="-5"/>
        </w:rPr>
        <w:t xml:space="preserve"> </w:t>
      </w:r>
      <w:r w:rsidRPr="005962CB">
        <w:rPr>
          <w:rFonts w:eastAsia="Times New Roman"/>
        </w:rPr>
        <w:t>от</w:t>
      </w:r>
      <w:r w:rsidRPr="005962CB">
        <w:rPr>
          <w:rFonts w:eastAsia="Times New Roman"/>
          <w:spacing w:val="-1"/>
        </w:rPr>
        <w:t xml:space="preserve"> </w:t>
      </w:r>
      <w:r w:rsidRPr="005962CB">
        <w:rPr>
          <w:rFonts w:eastAsia="Times New Roman"/>
        </w:rPr>
        <w:t>ребенка,</w:t>
      </w:r>
      <w:r w:rsidRPr="005962CB">
        <w:rPr>
          <w:rFonts w:eastAsia="Times New Roman"/>
          <w:spacing w:val="-1"/>
        </w:rPr>
        <w:t xml:space="preserve"> </w:t>
      </w:r>
      <w:r w:rsidRPr="005962CB">
        <w:rPr>
          <w:rFonts w:eastAsia="Times New Roman"/>
        </w:rPr>
        <w:t>как</w:t>
      </w:r>
      <w:r w:rsidRPr="005962CB">
        <w:rPr>
          <w:rFonts w:eastAsia="Times New Roman"/>
          <w:spacing w:val="-2"/>
        </w:rPr>
        <w:t xml:space="preserve"> </w:t>
      </w:r>
      <w:r w:rsidRPr="005962CB">
        <w:rPr>
          <w:rFonts w:eastAsia="Times New Roman"/>
        </w:rPr>
        <w:t>важно,</w:t>
      </w:r>
      <w:r w:rsidRPr="005962CB">
        <w:rPr>
          <w:rFonts w:eastAsia="Times New Roman"/>
          <w:spacing w:val="-1"/>
        </w:rPr>
        <w:t xml:space="preserve"> </w:t>
      </w:r>
      <w:r w:rsidRPr="005962CB">
        <w:rPr>
          <w:rFonts w:eastAsia="Times New Roman"/>
        </w:rPr>
        <w:t>чтобы</w:t>
      </w:r>
      <w:r w:rsidRPr="005962CB">
        <w:rPr>
          <w:rFonts w:eastAsia="Times New Roman"/>
          <w:spacing w:val="-2"/>
        </w:rPr>
        <w:t xml:space="preserve"> </w:t>
      </w:r>
      <w:r w:rsidRPr="005962CB">
        <w:rPr>
          <w:rFonts w:eastAsia="Times New Roman"/>
        </w:rPr>
        <w:t>родители</w:t>
      </w:r>
      <w:r w:rsidRPr="005962CB">
        <w:rPr>
          <w:rFonts w:eastAsia="Times New Roman"/>
          <w:spacing w:val="-3"/>
        </w:rPr>
        <w:t xml:space="preserve"> </w:t>
      </w:r>
      <w:r w:rsidRPr="005962CB">
        <w:rPr>
          <w:rFonts w:eastAsia="Times New Roman"/>
        </w:rPr>
        <w:t>были</w:t>
      </w:r>
      <w:r w:rsidRPr="005962CB">
        <w:rPr>
          <w:rFonts w:eastAsia="Times New Roman"/>
          <w:spacing w:val="-2"/>
        </w:rPr>
        <w:t xml:space="preserve"> </w:t>
      </w:r>
      <w:r w:rsidRPr="005962CB">
        <w:rPr>
          <w:rFonts w:eastAsia="Times New Roman"/>
        </w:rPr>
        <w:t>примером</w:t>
      </w:r>
      <w:r w:rsidRPr="005962CB">
        <w:rPr>
          <w:rFonts w:eastAsia="Times New Roman"/>
          <w:spacing w:val="-1"/>
        </w:rPr>
        <w:t xml:space="preserve"> </w:t>
      </w:r>
      <w:r w:rsidRPr="005962CB">
        <w:rPr>
          <w:rFonts w:eastAsia="Times New Roman"/>
        </w:rPr>
        <w:t>для</w:t>
      </w:r>
      <w:r w:rsidRPr="005962CB">
        <w:rPr>
          <w:rFonts w:eastAsia="Times New Roman"/>
          <w:spacing w:val="-1"/>
        </w:rPr>
        <w:t xml:space="preserve"> </w:t>
      </w:r>
      <w:r w:rsidRPr="005962CB">
        <w:rPr>
          <w:rFonts w:eastAsia="Times New Roman"/>
        </w:rPr>
        <w:t>своих</w:t>
      </w:r>
      <w:r w:rsidRPr="005962CB">
        <w:rPr>
          <w:rFonts w:eastAsia="Times New Roman"/>
          <w:spacing w:val="-2"/>
        </w:rPr>
        <w:t xml:space="preserve"> </w:t>
      </w:r>
      <w:r w:rsidRPr="005962CB">
        <w:rPr>
          <w:rFonts w:eastAsia="Times New Roman"/>
        </w:rPr>
        <w:t>детей.</w:t>
      </w:r>
    </w:p>
    <w:p w:rsidR="005962CB" w:rsidRPr="005962CB" w:rsidRDefault="005962CB" w:rsidP="005962CB">
      <w:pPr>
        <w:widowControl w:val="0"/>
        <w:autoSpaceDE w:val="0"/>
        <w:autoSpaceDN w:val="0"/>
        <w:spacing w:after="0" w:line="276" w:lineRule="auto"/>
        <w:ind w:left="142" w:right="49"/>
        <w:jc w:val="both"/>
        <w:rPr>
          <w:rFonts w:eastAsia="Times New Roman"/>
        </w:rPr>
      </w:pPr>
      <w:r w:rsidRPr="005962CB">
        <w:rPr>
          <w:rFonts w:eastAsia="Times New Roman"/>
        </w:rPr>
        <w:t>Необходимо</w:t>
      </w:r>
      <w:r w:rsidRPr="005962CB">
        <w:rPr>
          <w:rFonts w:eastAsia="Times New Roman"/>
          <w:spacing w:val="1"/>
        </w:rPr>
        <w:t xml:space="preserve"> </w:t>
      </w:r>
      <w:r w:rsidRPr="005962CB">
        <w:rPr>
          <w:rFonts w:eastAsia="Times New Roman"/>
        </w:rPr>
        <w:t>использовать</w:t>
      </w:r>
      <w:r w:rsidRPr="005962CB">
        <w:rPr>
          <w:rFonts w:eastAsia="Times New Roman"/>
          <w:spacing w:val="1"/>
        </w:rPr>
        <w:t xml:space="preserve"> </w:t>
      </w:r>
      <w:r w:rsidRPr="005962CB">
        <w:rPr>
          <w:rFonts w:eastAsia="Times New Roman"/>
        </w:rPr>
        <w:t>возможности</w:t>
      </w:r>
      <w:r w:rsidRPr="005962CB">
        <w:rPr>
          <w:rFonts w:eastAsia="Times New Roman"/>
          <w:spacing w:val="1"/>
        </w:rPr>
        <w:t xml:space="preserve"> </w:t>
      </w:r>
      <w:r w:rsidRPr="005962CB">
        <w:rPr>
          <w:rFonts w:eastAsia="Times New Roman"/>
        </w:rPr>
        <w:t>семьи</w:t>
      </w:r>
      <w:r w:rsidRPr="005962CB">
        <w:rPr>
          <w:rFonts w:eastAsia="Times New Roman"/>
          <w:spacing w:val="1"/>
        </w:rPr>
        <w:t xml:space="preserve"> </w:t>
      </w:r>
      <w:r w:rsidRPr="005962CB">
        <w:rPr>
          <w:rFonts w:eastAsia="Times New Roman"/>
        </w:rPr>
        <w:t>в</w:t>
      </w:r>
      <w:r w:rsidRPr="005962CB">
        <w:rPr>
          <w:rFonts w:eastAsia="Times New Roman"/>
          <w:spacing w:val="1"/>
        </w:rPr>
        <w:t xml:space="preserve"> </w:t>
      </w:r>
      <w:r w:rsidRPr="005962CB">
        <w:rPr>
          <w:rFonts w:eastAsia="Times New Roman"/>
        </w:rPr>
        <w:t>ознакомлении</w:t>
      </w:r>
      <w:r w:rsidRPr="005962CB">
        <w:rPr>
          <w:rFonts w:eastAsia="Times New Roman"/>
          <w:spacing w:val="1"/>
        </w:rPr>
        <w:t xml:space="preserve"> </w:t>
      </w:r>
      <w:r w:rsidRPr="005962CB">
        <w:rPr>
          <w:rFonts w:eastAsia="Times New Roman"/>
        </w:rPr>
        <w:t>детей</w:t>
      </w:r>
      <w:r w:rsidRPr="005962CB">
        <w:rPr>
          <w:rFonts w:eastAsia="Times New Roman"/>
          <w:spacing w:val="1"/>
        </w:rPr>
        <w:t xml:space="preserve"> </w:t>
      </w:r>
      <w:r w:rsidRPr="005962CB">
        <w:rPr>
          <w:rFonts w:eastAsia="Times New Roman"/>
        </w:rPr>
        <w:t>с</w:t>
      </w:r>
      <w:r w:rsidRPr="005962CB">
        <w:rPr>
          <w:rFonts w:eastAsia="Times New Roman"/>
          <w:spacing w:val="-67"/>
        </w:rPr>
        <w:t xml:space="preserve"> </w:t>
      </w:r>
      <w:r w:rsidRPr="005962CB">
        <w:rPr>
          <w:rFonts w:eastAsia="Times New Roman"/>
        </w:rPr>
        <w:t>окружающей действительностью. Например, педагог просит родителей (законных</w:t>
      </w:r>
      <w:r w:rsidRPr="005962CB">
        <w:rPr>
          <w:rFonts w:eastAsia="Times New Roman"/>
          <w:spacing w:val="1"/>
        </w:rPr>
        <w:t xml:space="preserve"> </w:t>
      </w:r>
      <w:r w:rsidRPr="005962CB">
        <w:rPr>
          <w:rFonts w:eastAsia="Times New Roman"/>
        </w:rPr>
        <w:t>родителей)</w:t>
      </w:r>
      <w:r w:rsidRPr="005962CB">
        <w:rPr>
          <w:rFonts w:eastAsia="Times New Roman"/>
          <w:spacing w:val="1"/>
        </w:rPr>
        <w:t xml:space="preserve"> </w:t>
      </w:r>
      <w:r w:rsidRPr="005962CB">
        <w:rPr>
          <w:rFonts w:eastAsia="Times New Roman"/>
        </w:rPr>
        <w:t>помочь</w:t>
      </w:r>
      <w:r w:rsidRPr="005962CB">
        <w:rPr>
          <w:rFonts w:eastAsia="Times New Roman"/>
          <w:spacing w:val="1"/>
        </w:rPr>
        <w:t xml:space="preserve"> </w:t>
      </w:r>
      <w:r w:rsidRPr="005962CB">
        <w:rPr>
          <w:rFonts w:eastAsia="Times New Roman"/>
        </w:rPr>
        <w:t>детям</w:t>
      </w:r>
      <w:r w:rsidRPr="005962CB">
        <w:rPr>
          <w:rFonts w:eastAsia="Times New Roman"/>
          <w:spacing w:val="1"/>
        </w:rPr>
        <w:t xml:space="preserve"> </w:t>
      </w:r>
      <w:r w:rsidRPr="005962CB">
        <w:rPr>
          <w:rFonts w:eastAsia="Times New Roman"/>
        </w:rPr>
        <w:t>собрать</w:t>
      </w:r>
      <w:r w:rsidRPr="005962CB">
        <w:rPr>
          <w:rFonts w:eastAsia="Times New Roman"/>
          <w:spacing w:val="1"/>
        </w:rPr>
        <w:t xml:space="preserve"> </w:t>
      </w:r>
      <w:r w:rsidRPr="005962CB">
        <w:rPr>
          <w:rFonts w:eastAsia="Times New Roman"/>
        </w:rPr>
        <w:t>иллюстративные</w:t>
      </w:r>
      <w:r w:rsidRPr="005962CB">
        <w:rPr>
          <w:rFonts w:eastAsia="Times New Roman"/>
          <w:spacing w:val="1"/>
        </w:rPr>
        <w:t xml:space="preserve"> </w:t>
      </w:r>
      <w:r w:rsidRPr="005962CB">
        <w:rPr>
          <w:rFonts w:eastAsia="Times New Roman"/>
        </w:rPr>
        <w:t>альбомы,</w:t>
      </w:r>
      <w:r w:rsidRPr="005962CB">
        <w:rPr>
          <w:rFonts w:eastAsia="Times New Roman"/>
          <w:spacing w:val="1"/>
        </w:rPr>
        <w:t xml:space="preserve"> </w:t>
      </w:r>
      <w:r w:rsidRPr="005962CB">
        <w:rPr>
          <w:rFonts w:eastAsia="Times New Roman"/>
        </w:rPr>
        <w:t>сделать</w:t>
      </w:r>
      <w:r w:rsidRPr="005962CB">
        <w:rPr>
          <w:rFonts w:eastAsia="Times New Roman"/>
          <w:spacing w:val="1"/>
        </w:rPr>
        <w:t xml:space="preserve"> </w:t>
      </w:r>
      <w:r w:rsidRPr="005962CB">
        <w:rPr>
          <w:rFonts w:eastAsia="Times New Roman"/>
        </w:rPr>
        <w:t>книжки-</w:t>
      </w:r>
      <w:r w:rsidRPr="005962CB">
        <w:rPr>
          <w:rFonts w:eastAsia="Times New Roman"/>
          <w:spacing w:val="1"/>
        </w:rPr>
        <w:t xml:space="preserve"> </w:t>
      </w:r>
      <w:r w:rsidRPr="005962CB">
        <w:rPr>
          <w:rFonts w:eastAsia="Times New Roman"/>
        </w:rPr>
        <w:t>малышки, оформить открытки, плакаты на определенную тему: «Москва — главный</w:t>
      </w:r>
      <w:r w:rsidRPr="005962CB">
        <w:rPr>
          <w:rFonts w:eastAsia="Times New Roman"/>
          <w:spacing w:val="-67"/>
        </w:rPr>
        <w:t xml:space="preserve"> </w:t>
      </w:r>
      <w:r w:rsidRPr="005962CB">
        <w:rPr>
          <w:rFonts w:eastAsia="Times New Roman"/>
        </w:rPr>
        <w:t>город</w:t>
      </w:r>
      <w:r w:rsidRPr="005962CB">
        <w:rPr>
          <w:rFonts w:eastAsia="Times New Roman"/>
          <w:spacing w:val="51"/>
        </w:rPr>
        <w:t xml:space="preserve"> </w:t>
      </w:r>
      <w:r w:rsidRPr="005962CB">
        <w:rPr>
          <w:rFonts w:eastAsia="Times New Roman"/>
        </w:rPr>
        <w:t>России»,</w:t>
      </w:r>
      <w:r w:rsidRPr="005962CB">
        <w:rPr>
          <w:rFonts w:eastAsia="Times New Roman"/>
          <w:spacing w:val="49"/>
        </w:rPr>
        <w:t xml:space="preserve"> </w:t>
      </w:r>
      <w:r w:rsidRPr="005962CB">
        <w:rPr>
          <w:rFonts w:eastAsia="Times New Roman"/>
        </w:rPr>
        <w:t>«Мой</w:t>
      </w:r>
      <w:r w:rsidRPr="005962CB">
        <w:rPr>
          <w:rFonts w:eastAsia="Times New Roman"/>
          <w:spacing w:val="50"/>
        </w:rPr>
        <w:t xml:space="preserve"> </w:t>
      </w:r>
      <w:r w:rsidRPr="005962CB">
        <w:rPr>
          <w:rFonts w:eastAsia="Times New Roman"/>
        </w:rPr>
        <w:t>город Таганрог», «Улица,</w:t>
      </w:r>
      <w:r w:rsidRPr="005962CB">
        <w:rPr>
          <w:rFonts w:eastAsia="Times New Roman"/>
          <w:spacing w:val="49"/>
        </w:rPr>
        <w:t xml:space="preserve"> </w:t>
      </w:r>
      <w:r w:rsidRPr="005962CB">
        <w:rPr>
          <w:rFonts w:eastAsia="Times New Roman"/>
        </w:rPr>
        <w:t>на</w:t>
      </w:r>
      <w:r w:rsidRPr="005962CB">
        <w:rPr>
          <w:rFonts w:eastAsia="Times New Roman"/>
          <w:spacing w:val="50"/>
        </w:rPr>
        <w:t xml:space="preserve"> </w:t>
      </w:r>
      <w:r w:rsidRPr="005962CB">
        <w:rPr>
          <w:rFonts w:eastAsia="Times New Roman"/>
        </w:rPr>
        <w:t>которой</w:t>
      </w:r>
      <w:r w:rsidRPr="005962CB">
        <w:rPr>
          <w:rFonts w:eastAsia="Times New Roman"/>
          <w:spacing w:val="50"/>
        </w:rPr>
        <w:t xml:space="preserve"> </w:t>
      </w:r>
      <w:r w:rsidRPr="005962CB">
        <w:rPr>
          <w:rFonts w:eastAsia="Times New Roman"/>
        </w:rPr>
        <w:t>я</w:t>
      </w:r>
      <w:r w:rsidRPr="005962CB">
        <w:rPr>
          <w:rFonts w:eastAsia="Times New Roman"/>
          <w:spacing w:val="50"/>
        </w:rPr>
        <w:t xml:space="preserve"> </w:t>
      </w:r>
      <w:r w:rsidRPr="005962CB">
        <w:rPr>
          <w:rFonts w:eastAsia="Times New Roman"/>
        </w:rPr>
        <w:t>живу», «Памятники войны», «Исторические места», «История моей семьи» и т.п. Педагог</w:t>
      </w:r>
      <w:r w:rsidRPr="005962CB">
        <w:rPr>
          <w:rFonts w:eastAsia="Times New Roman"/>
          <w:spacing w:val="1"/>
        </w:rPr>
        <w:t xml:space="preserve"> </w:t>
      </w:r>
      <w:r w:rsidRPr="005962CB">
        <w:rPr>
          <w:rFonts w:eastAsia="Times New Roman"/>
        </w:rPr>
        <w:t>рекомендует</w:t>
      </w:r>
      <w:r w:rsidRPr="005962CB">
        <w:rPr>
          <w:rFonts w:eastAsia="Times New Roman"/>
          <w:spacing w:val="1"/>
        </w:rPr>
        <w:t xml:space="preserve"> </w:t>
      </w:r>
      <w:r w:rsidRPr="005962CB">
        <w:rPr>
          <w:rFonts w:eastAsia="Times New Roman"/>
        </w:rPr>
        <w:t>также</w:t>
      </w:r>
      <w:r w:rsidRPr="005962CB">
        <w:rPr>
          <w:rFonts w:eastAsia="Times New Roman"/>
          <w:spacing w:val="1"/>
        </w:rPr>
        <w:t xml:space="preserve"> </w:t>
      </w:r>
      <w:r w:rsidRPr="005962CB">
        <w:rPr>
          <w:rFonts w:eastAsia="Times New Roman"/>
        </w:rPr>
        <w:t>посетить</w:t>
      </w:r>
      <w:r w:rsidRPr="005962CB">
        <w:rPr>
          <w:rFonts w:eastAsia="Times New Roman"/>
          <w:spacing w:val="1"/>
        </w:rPr>
        <w:t xml:space="preserve"> </w:t>
      </w:r>
      <w:r w:rsidRPr="005962CB">
        <w:rPr>
          <w:rFonts w:eastAsia="Times New Roman"/>
        </w:rPr>
        <w:t>с</w:t>
      </w:r>
      <w:r w:rsidRPr="005962CB">
        <w:rPr>
          <w:rFonts w:eastAsia="Times New Roman"/>
          <w:spacing w:val="1"/>
        </w:rPr>
        <w:t xml:space="preserve"> </w:t>
      </w:r>
      <w:r w:rsidRPr="005962CB">
        <w:rPr>
          <w:rFonts w:eastAsia="Times New Roman"/>
        </w:rPr>
        <w:t>детьми</w:t>
      </w:r>
      <w:r w:rsidRPr="005962CB">
        <w:rPr>
          <w:rFonts w:eastAsia="Times New Roman"/>
          <w:spacing w:val="1"/>
        </w:rPr>
        <w:t xml:space="preserve"> </w:t>
      </w:r>
      <w:r w:rsidRPr="005962CB">
        <w:rPr>
          <w:rFonts w:eastAsia="Times New Roman"/>
        </w:rPr>
        <w:t>музеи,</w:t>
      </w:r>
      <w:r w:rsidRPr="005962CB">
        <w:rPr>
          <w:rFonts w:eastAsia="Times New Roman"/>
          <w:spacing w:val="1"/>
        </w:rPr>
        <w:t xml:space="preserve"> </w:t>
      </w:r>
      <w:r w:rsidRPr="005962CB">
        <w:rPr>
          <w:rFonts w:eastAsia="Times New Roman"/>
        </w:rPr>
        <w:t>выставки,</w:t>
      </w:r>
      <w:r w:rsidRPr="005962CB">
        <w:rPr>
          <w:rFonts w:eastAsia="Times New Roman"/>
          <w:spacing w:val="1"/>
        </w:rPr>
        <w:t xml:space="preserve"> </w:t>
      </w:r>
      <w:r w:rsidRPr="005962CB">
        <w:rPr>
          <w:rFonts w:eastAsia="Times New Roman"/>
        </w:rPr>
        <w:t>причем</w:t>
      </w:r>
      <w:r w:rsidRPr="005962CB">
        <w:rPr>
          <w:rFonts w:eastAsia="Times New Roman"/>
          <w:spacing w:val="1"/>
        </w:rPr>
        <w:t xml:space="preserve"> </w:t>
      </w:r>
      <w:r w:rsidRPr="005962CB">
        <w:rPr>
          <w:rFonts w:eastAsia="Times New Roman"/>
        </w:rPr>
        <w:t>предупреждает</w:t>
      </w:r>
      <w:r w:rsidRPr="005962CB">
        <w:rPr>
          <w:rFonts w:eastAsia="Times New Roman"/>
          <w:spacing w:val="1"/>
        </w:rPr>
        <w:t xml:space="preserve"> </w:t>
      </w:r>
      <w:r w:rsidRPr="005962CB">
        <w:rPr>
          <w:rFonts w:eastAsia="Times New Roman"/>
        </w:rPr>
        <w:t>родителей</w:t>
      </w:r>
      <w:r w:rsidRPr="005962CB">
        <w:rPr>
          <w:rFonts w:eastAsia="Times New Roman"/>
          <w:spacing w:val="1"/>
        </w:rPr>
        <w:t xml:space="preserve"> </w:t>
      </w:r>
      <w:r w:rsidRPr="005962CB">
        <w:rPr>
          <w:rFonts w:eastAsia="Times New Roman"/>
        </w:rPr>
        <w:t>(законных</w:t>
      </w:r>
      <w:r w:rsidRPr="005962CB">
        <w:rPr>
          <w:rFonts w:eastAsia="Times New Roman"/>
          <w:spacing w:val="1"/>
        </w:rPr>
        <w:t xml:space="preserve"> </w:t>
      </w:r>
      <w:r w:rsidRPr="005962CB">
        <w:rPr>
          <w:rFonts w:eastAsia="Times New Roman"/>
        </w:rPr>
        <w:t>представителей),</w:t>
      </w:r>
      <w:r w:rsidRPr="005962CB">
        <w:rPr>
          <w:rFonts w:eastAsia="Times New Roman"/>
          <w:spacing w:val="1"/>
        </w:rPr>
        <w:t xml:space="preserve"> </w:t>
      </w:r>
      <w:r w:rsidRPr="005962CB">
        <w:rPr>
          <w:rFonts w:eastAsia="Times New Roman"/>
        </w:rPr>
        <w:t>что</w:t>
      </w:r>
      <w:r w:rsidRPr="005962CB">
        <w:rPr>
          <w:rFonts w:eastAsia="Times New Roman"/>
          <w:spacing w:val="1"/>
        </w:rPr>
        <w:t xml:space="preserve"> </w:t>
      </w:r>
      <w:r w:rsidRPr="005962CB">
        <w:rPr>
          <w:rFonts w:eastAsia="Times New Roman"/>
        </w:rPr>
        <w:t>об</w:t>
      </w:r>
      <w:r w:rsidRPr="005962CB">
        <w:rPr>
          <w:rFonts w:eastAsia="Times New Roman"/>
          <w:spacing w:val="1"/>
        </w:rPr>
        <w:t xml:space="preserve"> </w:t>
      </w:r>
      <w:r w:rsidRPr="005962CB">
        <w:rPr>
          <w:rFonts w:eastAsia="Times New Roman"/>
        </w:rPr>
        <w:t>этом</w:t>
      </w:r>
      <w:r w:rsidRPr="005962CB">
        <w:rPr>
          <w:rFonts w:eastAsia="Times New Roman"/>
          <w:spacing w:val="1"/>
        </w:rPr>
        <w:t xml:space="preserve"> </w:t>
      </w:r>
      <w:r w:rsidRPr="005962CB">
        <w:rPr>
          <w:rFonts w:eastAsia="Times New Roman"/>
        </w:rPr>
        <w:t>посещении</w:t>
      </w:r>
      <w:r w:rsidRPr="005962CB">
        <w:rPr>
          <w:rFonts w:eastAsia="Times New Roman"/>
          <w:spacing w:val="1"/>
        </w:rPr>
        <w:t xml:space="preserve"> </w:t>
      </w:r>
      <w:r w:rsidRPr="005962CB">
        <w:rPr>
          <w:rFonts w:eastAsia="Times New Roman"/>
        </w:rPr>
        <w:t>дети</w:t>
      </w:r>
      <w:r w:rsidRPr="005962CB">
        <w:rPr>
          <w:rFonts w:eastAsia="Times New Roman"/>
          <w:spacing w:val="1"/>
        </w:rPr>
        <w:t xml:space="preserve"> </w:t>
      </w:r>
      <w:r w:rsidRPr="005962CB">
        <w:rPr>
          <w:rFonts w:eastAsia="Times New Roman"/>
        </w:rPr>
        <w:t>будут</w:t>
      </w:r>
      <w:r w:rsidRPr="005962CB">
        <w:rPr>
          <w:rFonts w:eastAsia="Times New Roman"/>
          <w:spacing w:val="1"/>
        </w:rPr>
        <w:t xml:space="preserve"> </w:t>
      </w:r>
      <w:r w:rsidRPr="005962CB">
        <w:rPr>
          <w:rFonts w:eastAsia="Times New Roman"/>
        </w:rPr>
        <w:t>рассказывать</w:t>
      </w:r>
      <w:r w:rsidRPr="005962CB">
        <w:rPr>
          <w:rFonts w:eastAsia="Times New Roman"/>
          <w:spacing w:val="-5"/>
        </w:rPr>
        <w:t xml:space="preserve"> </w:t>
      </w:r>
      <w:r w:rsidRPr="005962CB">
        <w:rPr>
          <w:rFonts w:eastAsia="Times New Roman"/>
        </w:rPr>
        <w:t>потом</w:t>
      </w:r>
      <w:r w:rsidRPr="005962CB">
        <w:rPr>
          <w:rFonts w:eastAsia="Times New Roman"/>
          <w:spacing w:val="-3"/>
        </w:rPr>
        <w:t xml:space="preserve"> </w:t>
      </w:r>
      <w:r w:rsidRPr="005962CB">
        <w:rPr>
          <w:rFonts w:eastAsia="Times New Roman"/>
        </w:rPr>
        <w:t>на</w:t>
      </w:r>
      <w:r w:rsidRPr="005962CB">
        <w:rPr>
          <w:rFonts w:eastAsia="Times New Roman"/>
          <w:spacing w:val="-1"/>
        </w:rPr>
        <w:t xml:space="preserve"> </w:t>
      </w:r>
      <w:r w:rsidRPr="005962CB">
        <w:rPr>
          <w:rFonts w:eastAsia="Times New Roman"/>
        </w:rPr>
        <w:t>занятии,</w:t>
      </w:r>
      <w:r w:rsidRPr="005962CB">
        <w:rPr>
          <w:rFonts w:eastAsia="Times New Roman"/>
          <w:spacing w:val="-2"/>
        </w:rPr>
        <w:t xml:space="preserve"> </w:t>
      </w:r>
      <w:r w:rsidRPr="005962CB">
        <w:rPr>
          <w:rFonts w:eastAsia="Times New Roman"/>
        </w:rPr>
        <w:t>рисовать.</w:t>
      </w:r>
    </w:p>
    <w:p w:rsidR="005962CB" w:rsidRPr="005962CB" w:rsidRDefault="005962CB" w:rsidP="005962CB">
      <w:pPr>
        <w:widowControl w:val="0"/>
        <w:autoSpaceDE w:val="0"/>
        <w:autoSpaceDN w:val="0"/>
        <w:spacing w:after="0" w:line="276" w:lineRule="auto"/>
        <w:ind w:left="142" w:right="49"/>
        <w:jc w:val="both"/>
        <w:rPr>
          <w:rFonts w:eastAsia="Times New Roman"/>
        </w:rPr>
      </w:pPr>
      <w:r w:rsidRPr="005962CB">
        <w:rPr>
          <w:rFonts w:eastAsia="Times New Roman"/>
        </w:rPr>
        <w:t>На завершающем родительском собрании в подготовительной к школе группе</w:t>
      </w:r>
      <w:r w:rsidRPr="005962CB">
        <w:rPr>
          <w:rFonts w:eastAsia="Times New Roman"/>
          <w:spacing w:val="1"/>
        </w:rPr>
        <w:t xml:space="preserve"> </w:t>
      </w:r>
      <w:r w:rsidRPr="005962CB">
        <w:rPr>
          <w:rFonts w:eastAsia="Times New Roman"/>
        </w:rPr>
        <w:t xml:space="preserve">педагоги подводят итоги проделанной МБДОУ </w:t>
      </w:r>
      <w:r w:rsidRPr="005962CB">
        <w:rPr>
          <w:rFonts w:eastAsia="Times New Roman"/>
          <w:bCs/>
        </w:rPr>
        <w:t>Детский сад № 64</w:t>
      </w:r>
      <w:r w:rsidRPr="005962CB">
        <w:rPr>
          <w:rFonts w:eastAsia="Times New Roman"/>
          <w:spacing w:val="-5"/>
        </w:rPr>
        <w:t xml:space="preserve"> </w:t>
      </w:r>
      <w:r w:rsidRPr="005962CB">
        <w:rPr>
          <w:rFonts w:eastAsia="Times New Roman"/>
        </w:rPr>
        <w:t xml:space="preserve">работы, знакомят  </w:t>
      </w:r>
      <w:r w:rsidRPr="005962CB">
        <w:rPr>
          <w:rFonts w:eastAsia="Times New Roman"/>
          <w:spacing w:val="-67"/>
        </w:rPr>
        <w:t xml:space="preserve"> </w:t>
      </w:r>
      <w:r w:rsidRPr="005962CB">
        <w:rPr>
          <w:rFonts w:eastAsia="Times New Roman"/>
        </w:rPr>
        <w:t>родителей (законных представителей) с результатами освоения рабочей программы</w:t>
      </w:r>
      <w:r w:rsidRPr="005962CB">
        <w:rPr>
          <w:rFonts w:eastAsia="Times New Roman"/>
          <w:spacing w:val="1"/>
        </w:rPr>
        <w:t xml:space="preserve"> </w:t>
      </w:r>
      <w:r w:rsidRPr="005962CB">
        <w:rPr>
          <w:rFonts w:eastAsia="Times New Roman"/>
        </w:rPr>
        <w:t>воспитания детьми, подчеркивает положительное, что приобрели за дошкольные</w:t>
      </w:r>
      <w:r w:rsidRPr="005962CB">
        <w:rPr>
          <w:rFonts w:eastAsia="Times New Roman"/>
          <w:spacing w:val="1"/>
        </w:rPr>
        <w:t xml:space="preserve"> </w:t>
      </w:r>
      <w:r w:rsidRPr="005962CB">
        <w:rPr>
          <w:rFonts w:eastAsia="Times New Roman"/>
          <w:spacing w:val="-1"/>
        </w:rPr>
        <w:t>годы</w:t>
      </w:r>
      <w:r w:rsidRPr="005962CB">
        <w:rPr>
          <w:rFonts w:eastAsia="Times New Roman"/>
          <w:spacing w:val="-14"/>
        </w:rPr>
        <w:t xml:space="preserve"> </w:t>
      </w:r>
      <w:r w:rsidRPr="005962CB">
        <w:rPr>
          <w:rFonts w:eastAsia="Times New Roman"/>
          <w:spacing w:val="-1"/>
        </w:rPr>
        <w:t>воспитанники</w:t>
      </w:r>
      <w:r w:rsidRPr="005962CB">
        <w:rPr>
          <w:rFonts w:eastAsia="Times New Roman"/>
          <w:spacing w:val="-17"/>
        </w:rPr>
        <w:t xml:space="preserve"> </w:t>
      </w:r>
      <w:r w:rsidRPr="005962CB">
        <w:rPr>
          <w:rFonts w:eastAsia="Times New Roman"/>
        </w:rPr>
        <w:t xml:space="preserve">МБДОУ </w:t>
      </w:r>
      <w:r w:rsidRPr="005962CB">
        <w:rPr>
          <w:rFonts w:eastAsia="Times New Roman"/>
          <w:bCs/>
        </w:rPr>
        <w:t>Детский сад № 64</w:t>
      </w:r>
      <w:r w:rsidRPr="005962CB">
        <w:rPr>
          <w:rFonts w:eastAsia="Times New Roman"/>
        </w:rPr>
        <w:t>.</w:t>
      </w:r>
      <w:r w:rsidRPr="005962CB">
        <w:rPr>
          <w:rFonts w:eastAsia="Times New Roman"/>
          <w:spacing w:val="-15"/>
        </w:rPr>
        <w:t xml:space="preserve"> </w:t>
      </w:r>
      <w:r w:rsidRPr="005962CB">
        <w:rPr>
          <w:rFonts w:eastAsia="Times New Roman"/>
        </w:rPr>
        <w:t>И</w:t>
      </w:r>
      <w:r w:rsidRPr="005962CB">
        <w:rPr>
          <w:rFonts w:eastAsia="Times New Roman"/>
          <w:spacing w:val="-16"/>
        </w:rPr>
        <w:t xml:space="preserve"> </w:t>
      </w:r>
      <w:r w:rsidRPr="005962CB">
        <w:rPr>
          <w:rFonts w:eastAsia="Times New Roman"/>
        </w:rPr>
        <w:t>в</w:t>
      </w:r>
      <w:r w:rsidRPr="005962CB">
        <w:rPr>
          <w:rFonts w:eastAsia="Times New Roman"/>
          <w:spacing w:val="-15"/>
        </w:rPr>
        <w:t xml:space="preserve"> </w:t>
      </w:r>
      <w:r w:rsidRPr="005962CB">
        <w:rPr>
          <w:rFonts w:eastAsia="Times New Roman"/>
        </w:rPr>
        <w:t>индивидуальном</w:t>
      </w:r>
      <w:r w:rsidRPr="005962CB">
        <w:rPr>
          <w:rFonts w:eastAsia="Times New Roman"/>
          <w:spacing w:val="-15"/>
        </w:rPr>
        <w:t xml:space="preserve"> </w:t>
      </w:r>
      <w:r w:rsidRPr="005962CB">
        <w:rPr>
          <w:rFonts w:eastAsia="Times New Roman"/>
        </w:rPr>
        <w:t>порядке,</w:t>
      </w:r>
      <w:r w:rsidRPr="005962CB">
        <w:rPr>
          <w:rFonts w:eastAsia="Times New Roman"/>
          <w:spacing w:val="-15"/>
        </w:rPr>
        <w:t xml:space="preserve"> </w:t>
      </w:r>
      <w:r w:rsidRPr="005962CB">
        <w:rPr>
          <w:rFonts w:eastAsia="Times New Roman"/>
        </w:rPr>
        <w:t>беседуя</w:t>
      </w:r>
      <w:r w:rsidRPr="005962CB">
        <w:rPr>
          <w:rFonts w:eastAsia="Times New Roman"/>
          <w:spacing w:val="-68"/>
        </w:rPr>
        <w:t xml:space="preserve"> </w:t>
      </w:r>
      <w:r w:rsidRPr="005962CB">
        <w:rPr>
          <w:rFonts w:eastAsia="Times New Roman"/>
        </w:rPr>
        <w:t>с представителями каждой семьи группы, отмечает, чего еще не удалось достичь и</w:t>
      </w:r>
      <w:r w:rsidRPr="005962CB">
        <w:rPr>
          <w:rFonts w:eastAsia="Times New Roman"/>
          <w:spacing w:val="1"/>
        </w:rPr>
        <w:t xml:space="preserve"> </w:t>
      </w:r>
      <w:r w:rsidRPr="005962CB">
        <w:rPr>
          <w:rFonts w:eastAsia="Times New Roman"/>
        </w:rPr>
        <w:t>что</w:t>
      </w:r>
      <w:r w:rsidRPr="005962CB">
        <w:rPr>
          <w:rFonts w:eastAsia="Times New Roman"/>
          <w:spacing w:val="-1"/>
        </w:rPr>
        <w:t xml:space="preserve"> </w:t>
      </w:r>
      <w:r w:rsidRPr="005962CB">
        <w:rPr>
          <w:rFonts w:eastAsia="Times New Roman"/>
        </w:rPr>
        <w:t>является</w:t>
      </w:r>
      <w:r w:rsidRPr="005962CB">
        <w:rPr>
          <w:rFonts w:eastAsia="Times New Roman"/>
          <w:spacing w:val="-1"/>
        </w:rPr>
        <w:t xml:space="preserve"> </w:t>
      </w:r>
      <w:r w:rsidRPr="005962CB">
        <w:rPr>
          <w:rFonts w:eastAsia="Times New Roman"/>
        </w:rPr>
        <w:t>ближайшей задачей семьи.</w:t>
      </w:r>
    </w:p>
    <w:p w:rsidR="005962CB" w:rsidRPr="0086054E" w:rsidRDefault="005962CB" w:rsidP="0086054E">
      <w:pPr>
        <w:shd w:val="clear" w:color="auto" w:fill="FFFFFF"/>
        <w:spacing w:after="255" w:line="270" w:lineRule="atLeast"/>
        <w:jc w:val="both"/>
        <w:rPr>
          <w:rFonts w:eastAsia="Times New Roman"/>
          <w:color w:val="FF0000"/>
          <w:lang w:eastAsia="ru-RU"/>
        </w:rPr>
      </w:pPr>
    </w:p>
    <w:p w:rsidR="007E6786" w:rsidRPr="007E6786" w:rsidRDefault="007E6786" w:rsidP="007E6786">
      <w:pPr>
        <w:shd w:val="clear" w:color="auto" w:fill="FFFFFF"/>
        <w:spacing w:after="255" w:line="270" w:lineRule="atLeast"/>
        <w:jc w:val="center"/>
        <w:rPr>
          <w:rFonts w:eastAsia="Times New Roman"/>
          <w:b/>
          <w:color w:val="333333"/>
          <w:lang w:eastAsia="ru-RU"/>
        </w:rPr>
      </w:pPr>
      <w:r w:rsidRPr="007E6786">
        <w:rPr>
          <w:rFonts w:eastAsia="Times New Roman"/>
          <w:b/>
          <w:color w:val="333333"/>
          <w:lang w:eastAsia="ru-RU"/>
        </w:rPr>
        <w:t>3.6.3.  Организационный раздел.</w:t>
      </w:r>
    </w:p>
    <w:p w:rsidR="007E6786" w:rsidRPr="007E6786" w:rsidRDefault="007E6786" w:rsidP="007E6786">
      <w:pPr>
        <w:shd w:val="clear" w:color="auto" w:fill="FFFFFF"/>
        <w:spacing w:after="255" w:line="270" w:lineRule="atLeast"/>
        <w:jc w:val="both"/>
        <w:rPr>
          <w:rFonts w:eastAsia="Times New Roman"/>
          <w:b/>
          <w:color w:val="333333"/>
          <w:lang w:eastAsia="ru-RU"/>
        </w:rPr>
      </w:pPr>
      <w:r w:rsidRPr="007E6786">
        <w:rPr>
          <w:rFonts w:eastAsia="Times New Roman"/>
          <w:b/>
          <w:color w:val="333333"/>
          <w:lang w:eastAsia="ru-RU"/>
        </w:rPr>
        <w:t>Общие требования к условиям реализации Программы воспитания.</w:t>
      </w:r>
    </w:p>
    <w:p w:rsidR="007E6786" w:rsidRDefault="007E6786" w:rsidP="007E6786">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 xml:space="preserve">Программа воспитания реализуется через формирование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 </w:t>
      </w:r>
    </w:p>
    <w:p w:rsidR="007E6786" w:rsidRPr="00E80E0A" w:rsidRDefault="007E6786" w:rsidP="007E6786">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 xml:space="preserve">Уклад </w:t>
      </w:r>
      <w:r>
        <w:rPr>
          <w:rFonts w:eastAsia="Times New Roman"/>
          <w:color w:val="333333"/>
          <w:lang w:eastAsia="ru-RU"/>
        </w:rPr>
        <w:t>МБДОУ</w:t>
      </w:r>
      <w:r w:rsidRPr="00E80E0A">
        <w:rPr>
          <w:rFonts w:eastAsia="Times New Roman"/>
          <w:color w:val="333333"/>
          <w:lang w:eastAsia="ru-RU"/>
        </w:rPr>
        <w:t xml:space="preserve"> направлен на сохранение преемственности принципов воспитания с уровня дошкольного образования на уровень начального общего образования:</w:t>
      </w:r>
    </w:p>
    <w:p w:rsidR="007E6786" w:rsidRPr="00E80E0A" w:rsidRDefault="007E6786" w:rsidP="007E6786">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1. 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 учитывающей психофизические особенности обучающихся с ОВЗ.</w:t>
      </w:r>
    </w:p>
    <w:p w:rsidR="007E6786" w:rsidRPr="00E80E0A" w:rsidRDefault="007E6786" w:rsidP="007E6786">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2. Наличие профессиональных кадров и готовность педагогического коллектива к достижению целевых ориентиров Программы воспитания.</w:t>
      </w:r>
    </w:p>
    <w:p w:rsidR="007E6786" w:rsidRPr="00E80E0A" w:rsidRDefault="007E6786" w:rsidP="007E6786">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3. Взаимодействие с родителям</w:t>
      </w:r>
      <w:r>
        <w:rPr>
          <w:rFonts w:eastAsia="Times New Roman"/>
          <w:color w:val="333333"/>
          <w:lang w:eastAsia="ru-RU"/>
        </w:rPr>
        <w:t>и</w:t>
      </w:r>
      <w:r w:rsidRPr="00E80E0A">
        <w:rPr>
          <w:rFonts w:eastAsia="Times New Roman"/>
          <w:color w:val="333333"/>
          <w:lang w:eastAsia="ru-RU"/>
        </w:rPr>
        <w:t xml:space="preserve"> (законным</w:t>
      </w:r>
      <w:r>
        <w:rPr>
          <w:rFonts w:eastAsia="Times New Roman"/>
          <w:color w:val="333333"/>
          <w:lang w:eastAsia="ru-RU"/>
        </w:rPr>
        <w:t>и</w:t>
      </w:r>
      <w:r w:rsidRPr="00E80E0A">
        <w:rPr>
          <w:rFonts w:eastAsia="Times New Roman"/>
          <w:color w:val="333333"/>
          <w:lang w:eastAsia="ru-RU"/>
        </w:rPr>
        <w:t xml:space="preserve"> представителям</w:t>
      </w:r>
      <w:r>
        <w:rPr>
          <w:rFonts w:eastAsia="Times New Roman"/>
          <w:color w:val="333333"/>
          <w:lang w:eastAsia="ru-RU"/>
        </w:rPr>
        <w:t>и</w:t>
      </w:r>
      <w:r w:rsidRPr="00E80E0A">
        <w:rPr>
          <w:rFonts w:eastAsia="Times New Roman"/>
          <w:color w:val="333333"/>
          <w:lang w:eastAsia="ru-RU"/>
        </w:rPr>
        <w:t>) по вопросам воспитания.</w:t>
      </w:r>
    </w:p>
    <w:p w:rsidR="007E6786" w:rsidRPr="00E80E0A" w:rsidRDefault="007E6786" w:rsidP="007E6786">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4. Учет индивидуальных особенностей обучающихся с ОВЗ дошкольного возраста, в интересах которых реализуется Программа воспитания (возрастных, физических, психологических, национальных).</w:t>
      </w:r>
    </w:p>
    <w:p w:rsidR="007E6786" w:rsidRPr="00E80E0A" w:rsidRDefault="007E6786" w:rsidP="007E6786">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Условия реализации Программы воспитания (кадровые, материально-технические, психолого-педагогические, нормативные, организационно-методические) необходимо интегрировать с соответствующими пунктами организационного раздела Программы.</w:t>
      </w:r>
    </w:p>
    <w:p w:rsidR="007E6786" w:rsidRPr="00E80E0A" w:rsidRDefault="007E6786" w:rsidP="007E6786">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 xml:space="preserve">Уклад задает и удерживает ценности воспитания для всех участников образовательных отношений, учитывает специфику и конкретные формы организации распорядка дневного, недельного, месячного, годового цикла жизни </w:t>
      </w:r>
      <w:r>
        <w:rPr>
          <w:rFonts w:eastAsia="Times New Roman"/>
          <w:color w:val="333333"/>
          <w:lang w:eastAsia="ru-RU"/>
        </w:rPr>
        <w:t>МБДОУ</w:t>
      </w:r>
      <w:r w:rsidRPr="00E80E0A">
        <w:rPr>
          <w:rFonts w:eastAsia="Times New Roman"/>
          <w:color w:val="333333"/>
          <w:lang w:eastAsia="ru-RU"/>
        </w:rPr>
        <w:t>.</w:t>
      </w:r>
    </w:p>
    <w:p w:rsidR="007E6786" w:rsidRPr="00E80E0A" w:rsidRDefault="007E6786" w:rsidP="007E6786">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 xml:space="preserve">Для реализации Программы воспитания уклад должен целенаправленно проектироваться командой </w:t>
      </w:r>
      <w:r>
        <w:rPr>
          <w:rFonts w:eastAsia="Times New Roman"/>
          <w:color w:val="333333"/>
          <w:lang w:eastAsia="ru-RU"/>
        </w:rPr>
        <w:t>МБДОУ</w:t>
      </w:r>
      <w:r w:rsidRPr="00E80E0A">
        <w:rPr>
          <w:rFonts w:eastAsia="Times New Roman"/>
          <w:color w:val="333333"/>
          <w:lang w:eastAsia="ru-RU"/>
        </w:rPr>
        <w:t xml:space="preserve"> и быть принят всеми участниками образовательных отношений.</w:t>
      </w:r>
    </w:p>
    <w:p w:rsidR="007E6786" w:rsidRPr="00E80E0A" w:rsidRDefault="007E6786" w:rsidP="007E6786">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Воспитывающая среда строится по трем линиям:</w:t>
      </w:r>
    </w:p>
    <w:p w:rsidR="007E6786" w:rsidRPr="00E80E0A" w:rsidRDefault="007E6786" w:rsidP="007E6786">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"от педагогического работника", который создает предметно-образную среду, способствующую воспитанию необходимых качеств;</w:t>
      </w:r>
    </w:p>
    <w:p w:rsidR="007E6786" w:rsidRPr="00E80E0A" w:rsidRDefault="007E6786" w:rsidP="007E6786">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"от совместной деятельности ребенка с ОВЗ и педагогического работника", в ходе которой формируются нравственные, гражданские, эстетические и иные качества ребенка с ОВЗ в ходе специально организованного педагогического взаимодействия ребенка с ОВЗ и педагогического работника, обеспечивающего достижение поставленных воспитательных целей;</w:t>
      </w:r>
    </w:p>
    <w:p w:rsidR="007E6786" w:rsidRPr="00E80E0A" w:rsidRDefault="007E6786" w:rsidP="007E6786">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"от ребенка", который самостоятельно действует, творит, получает опыт деятельности, в особенности - игровой.</w:t>
      </w:r>
    </w:p>
    <w:p w:rsidR="007E6786" w:rsidRDefault="007E6786" w:rsidP="007E6786">
      <w:pPr>
        <w:shd w:val="clear" w:color="auto" w:fill="FFFFFF"/>
        <w:spacing w:after="255" w:line="270" w:lineRule="atLeast"/>
        <w:jc w:val="both"/>
        <w:rPr>
          <w:rFonts w:eastAsia="Times New Roman"/>
          <w:color w:val="333333"/>
          <w:lang w:eastAsia="ru-RU"/>
        </w:rPr>
      </w:pPr>
      <w:r w:rsidRPr="007E6786">
        <w:rPr>
          <w:rFonts w:eastAsia="Times New Roman"/>
          <w:i/>
          <w:color w:val="333333"/>
          <w:u w:val="single"/>
          <w:lang w:eastAsia="ru-RU"/>
        </w:rPr>
        <w:t>Взаимодействия педагогического работника с детьми с ОВЗ.</w:t>
      </w:r>
      <w:r w:rsidRPr="00E80E0A">
        <w:rPr>
          <w:rFonts w:eastAsia="Times New Roman"/>
          <w:color w:val="333333"/>
          <w:lang w:eastAsia="ru-RU"/>
        </w:rPr>
        <w:t xml:space="preserve"> </w:t>
      </w:r>
    </w:p>
    <w:p w:rsidR="007E6786" w:rsidRPr="00E80E0A" w:rsidRDefault="007E6786" w:rsidP="007E6786">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Спроектированная педагогическим работником образовательная ситуация является воспитательным событием. В каждом воспитательном событии педагогический работник продумывает смысл реальных и возможных действий обучающихся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обучающихся, индивидуальная беседа, общие дела, совместно реализуемые проекты. Планируемые и подготовленные педагогическим работником воспитательные события проектируются в соответствии с календарным планом воспитательной работы, группы, ситуацией развития конкретного ребенка.</w:t>
      </w:r>
    </w:p>
    <w:p w:rsidR="007E6786" w:rsidRPr="00E80E0A" w:rsidRDefault="007E6786" w:rsidP="007E6786">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 xml:space="preserve">Проектирование событий в </w:t>
      </w:r>
      <w:r>
        <w:rPr>
          <w:rFonts w:eastAsia="Times New Roman"/>
          <w:color w:val="333333"/>
          <w:lang w:eastAsia="ru-RU"/>
        </w:rPr>
        <w:t xml:space="preserve">МБДОУ </w:t>
      </w:r>
      <w:r w:rsidRPr="00E80E0A">
        <w:rPr>
          <w:rFonts w:eastAsia="Times New Roman"/>
          <w:color w:val="333333"/>
          <w:lang w:eastAsia="ru-RU"/>
        </w:rPr>
        <w:t>возможно в следующих формах:</w:t>
      </w:r>
    </w:p>
    <w:p w:rsidR="007E6786" w:rsidRPr="00E80E0A" w:rsidRDefault="007E6786" w:rsidP="007E6786">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разработка и реализация значимых событий в ведущих видах деятельности (спектакль, построение эксперимента, совместное конструирование, спортивные игры);</w:t>
      </w:r>
    </w:p>
    <w:p w:rsidR="007E6786" w:rsidRPr="00E80E0A" w:rsidRDefault="007E6786" w:rsidP="007E6786">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создание творческих детско-педагогических работников проектов  (празднование Дня Победы с приглашением ветеранов, "Театр в детском саду" - показ спектакля для обучающихся из соседней Организации).</w:t>
      </w:r>
    </w:p>
    <w:p w:rsidR="007E6786" w:rsidRDefault="007E6786" w:rsidP="007E6786">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педагогическому работнику создать тематический творческий проект в своей группе и спроектировать работу с группой в целом, с подгруппами обучающихся, с каждым ребенком.</w:t>
      </w:r>
    </w:p>
    <w:p w:rsidR="007E6786" w:rsidRPr="007E6786" w:rsidRDefault="007E6786" w:rsidP="007E6786">
      <w:pPr>
        <w:shd w:val="clear" w:color="auto" w:fill="FFFFFF"/>
        <w:spacing w:after="255" w:line="270" w:lineRule="atLeast"/>
        <w:jc w:val="center"/>
        <w:rPr>
          <w:rFonts w:eastAsia="Times New Roman"/>
          <w:b/>
          <w:color w:val="333333"/>
          <w:lang w:eastAsia="ru-RU"/>
        </w:rPr>
      </w:pPr>
      <w:r w:rsidRPr="007E6786">
        <w:rPr>
          <w:rFonts w:eastAsia="Times New Roman"/>
          <w:b/>
          <w:color w:val="333333"/>
          <w:lang w:eastAsia="ru-RU"/>
        </w:rPr>
        <w:t>Организация предметно-пространственной среды.</w:t>
      </w:r>
    </w:p>
    <w:p w:rsidR="007E6786" w:rsidRPr="00E80E0A" w:rsidRDefault="007E6786" w:rsidP="007E6786">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Предметно-пространственная среда (далее - ППС) должна отражать федеральную, региональную специфику, а также специфику ОО и включать:</w:t>
      </w:r>
    </w:p>
    <w:p w:rsidR="007E6786" w:rsidRPr="00E80E0A" w:rsidRDefault="007E6786" w:rsidP="007E6786">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оформление помещений;</w:t>
      </w:r>
    </w:p>
    <w:p w:rsidR="007E6786" w:rsidRPr="00E80E0A" w:rsidRDefault="007E6786" w:rsidP="007E6786">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оборудование, в том числе специализированное оборудование для обучения и воспитания обучающихся с ОВЗ;</w:t>
      </w:r>
    </w:p>
    <w:p w:rsidR="007E6786" w:rsidRPr="00E80E0A" w:rsidRDefault="007E6786" w:rsidP="007E6786">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игрушки.</w:t>
      </w:r>
    </w:p>
    <w:p w:rsidR="007E6786" w:rsidRPr="00E80E0A" w:rsidRDefault="007E6786" w:rsidP="007E6786">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ППС должна отражать ценности, на которых строится программа воспитания, способствовать их принятию и раскрытию ребенком с ОВЗ.</w:t>
      </w:r>
    </w:p>
    <w:p w:rsidR="007E6786" w:rsidRPr="00E80E0A" w:rsidRDefault="007E6786" w:rsidP="007E6786">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Среда включает знаки и символы государства, региона, города и организации.</w:t>
      </w:r>
    </w:p>
    <w:p w:rsidR="007E6786" w:rsidRPr="00E80E0A" w:rsidRDefault="007E6786" w:rsidP="007E6786">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Среда отражает региональные, этнографические, конфессиональные и другие особенности социокультурных условий, в которых находится Организация.</w:t>
      </w:r>
    </w:p>
    <w:p w:rsidR="007E6786" w:rsidRPr="00E80E0A" w:rsidRDefault="007E6786" w:rsidP="007E6786">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Среда должна быть экологичной, природосообразной и безопасной.</w:t>
      </w:r>
    </w:p>
    <w:p w:rsidR="007E6786" w:rsidRPr="00E80E0A" w:rsidRDefault="007E6786" w:rsidP="007E6786">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Среда обеспечивает ребенку с ОВЗ возможность общения, игры и совместной деятельности. Отражает ценность семьи, людей разных поколений, радость общения с семьей.</w:t>
      </w:r>
    </w:p>
    <w:p w:rsidR="007E6786" w:rsidRPr="00E80E0A" w:rsidRDefault="007E6786" w:rsidP="007E6786">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Среда обеспечивает ребенку с ОВЗ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rsidR="007E6786" w:rsidRPr="00E80E0A" w:rsidRDefault="007E6786" w:rsidP="007E6786">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Среда обеспечивает ребенку с ОВЗ возможность посильного труда, а также отражает ценности труда в жизни человека и государства (портреты членов семей обучающихся, героев труда, представителей профессий) Результаты труда ребенка с ОВЗ могут быть отражены и сохранены в среде.</w:t>
      </w:r>
    </w:p>
    <w:p w:rsidR="007E6786" w:rsidRPr="00E80E0A" w:rsidRDefault="007E6786" w:rsidP="007E6786">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Среда обеспечивает ребенку с ОВЗ возможности для укрепления здоровья, раскрывает смысл здорового образа жизни, физической культуры и спорта.</w:t>
      </w:r>
    </w:p>
    <w:p w:rsidR="007E6786" w:rsidRDefault="007E6786" w:rsidP="007E6786">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Среда предоставляет ребенку с ОВЗ возможность погружения в культуру России, знакомства с особенностями региональной культурной традиции. Вся среда дошкольной организации должна быть гармоничной и эстетически привлекательной.</w:t>
      </w:r>
    </w:p>
    <w:p w:rsidR="00DA3A47" w:rsidRPr="00DA3A47" w:rsidRDefault="00DA3A47" w:rsidP="00DA3A47">
      <w:pPr>
        <w:widowControl w:val="0"/>
        <w:tabs>
          <w:tab w:val="left" w:pos="1418"/>
        </w:tabs>
        <w:autoSpaceDE w:val="0"/>
        <w:autoSpaceDN w:val="0"/>
        <w:spacing w:after="0" w:line="276" w:lineRule="auto"/>
        <w:ind w:left="142" w:right="49"/>
        <w:jc w:val="both"/>
        <w:rPr>
          <w:rFonts w:eastAsia="Times New Roman"/>
        </w:rPr>
      </w:pPr>
      <w:r w:rsidRPr="00DA3A47">
        <w:rPr>
          <w:rFonts w:eastAsia="Times New Roman"/>
        </w:rPr>
        <w:t>Цель</w:t>
      </w:r>
      <w:r w:rsidRPr="00DA3A47">
        <w:rPr>
          <w:rFonts w:eastAsia="Times New Roman"/>
          <w:spacing w:val="1"/>
        </w:rPr>
        <w:t xml:space="preserve"> </w:t>
      </w:r>
      <w:r w:rsidRPr="00DA3A47">
        <w:rPr>
          <w:rFonts w:eastAsia="Times New Roman"/>
        </w:rPr>
        <w:t>создания</w:t>
      </w:r>
      <w:r w:rsidRPr="00DA3A47">
        <w:rPr>
          <w:rFonts w:eastAsia="Times New Roman"/>
          <w:spacing w:val="1"/>
        </w:rPr>
        <w:t xml:space="preserve"> </w:t>
      </w:r>
      <w:r w:rsidRPr="00DA3A47">
        <w:rPr>
          <w:rFonts w:eastAsia="Times New Roman"/>
        </w:rPr>
        <w:t>развивающей</w:t>
      </w:r>
      <w:r w:rsidRPr="00DA3A47">
        <w:rPr>
          <w:rFonts w:eastAsia="Times New Roman"/>
          <w:spacing w:val="1"/>
        </w:rPr>
        <w:t xml:space="preserve"> </w:t>
      </w:r>
      <w:r w:rsidRPr="00DA3A47">
        <w:rPr>
          <w:rFonts w:eastAsia="Times New Roman"/>
        </w:rPr>
        <w:t>предметно-пространственной</w:t>
      </w:r>
      <w:r w:rsidRPr="00DA3A47">
        <w:rPr>
          <w:rFonts w:eastAsia="Times New Roman"/>
          <w:spacing w:val="1"/>
        </w:rPr>
        <w:t xml:space="preserve"> </w:t>
      </w:r>
      <w:r w:rsidRPr="00DA3A47">
        <w:rPr>
          <w:rFonts w:eastAsia="Times New Roman"/>
        </w:rPr>
        <w:t>среды</w:t>
      </w:r>
      <w:r w:rsidRPr="00DA3A47">
        <w:rPr>
          <w:rFonts w:eastAsia="Times New Roman"/>
          <w:spacing w:val="1"/>
        </w:rPr>
        <w:t xml:space="preserve"> </w:t>
      </w:r>
      <w:r w:rsidRPr="00DA3A47">
        <w:rPr>
          <w:rFonts w:eastAsia="Times New Roman"/>
        </w:rPr>
        <w:t>в</w:t>
      </w:r>
      <w:r w:rsidRPr="00DA3A47">
        <w:rPr>
          <w:rFonts w:eastAsia="Times New Roman"/>
          <w:spacing w:val="1"/>
        </w:rPr>
        <w:t xml:space="preserve"> </w:t>
      </w:r>
      <w:r w:rsidRPr="00DA3A47">
        <w:rPr>
          <w:rFonts w:eastAsia="Times New Roman"/>
        </w:rPr>
        <w:t xml:space="preserve">МБДОУ </w:t>
      </w:r>
      <w:r w:rsidRPr="00DA3A47">
        <w:rPr>
          <w:rFonts w:eastAsia="Times New Roman"/>
          <w:bCs/>
        </w:rPr>
        <w:t>Детский сад № 64</w:t>
      </w:r>
      <w:r w:rsidRPr="00DA3A47">
        <w:rPr>
          <w:rFonts w:eastAsia="Times New Roman"/>
          <w:spacing w:val="-5"/>
        </w:rPr>
        <w:t xml:space="preserve"> </w:t>
      </w:r>
      <w:r w:rsidRPr="00DA3A47">
        <w:rPr>
          <w:rFonts w:eastAsia="Times New Roman"/>
          <w:spacing w:val="-1"/>
        </w:rPr>
        <w:t>-</w:t>
      </w:r>
      <w:r w:rsidRPr="00DA3A47">
        <w:rPr>
          <w:rFonts w:eastAsia="Times New Roman"/>
          <w:spacing w:val="-14"/>
        </w:rPr>
        <w:t xml:space="preserve"> </w:t>
      </w:r>
      <w:r w:rsidRPr="00DA3A47">
        <w:rPr>
          <w:rFonts w:eastAsia="Times New Roman"/>
          <w:spacing w:val="-1"/>
        </w:rPr>
        <w:t>обеспечить</w:t>
      </w:r>
      <w:r w:rsidRPr="00DA3A47">
        <w:rPr>
          <w:rFonts w:eastAsia="Times New Roman"/>
          <w:spacing w:val="-16"/>
        </w:rPr>
        <w:t xml:space="preserve"> </w:t>
      </w:r>
      <w:r w:rsidRPr="00DA3A47">
        <w:rPr>
          <w:rFonts w:eastAsia="Times New Roman"/>
        </w:rPr>
        <w:t>всестороннее</w:t>
      </w:r>
      <w:r w:rsidRPr="00DA3A47">
        <w:rPr>
          <w:rFonts w:eastAsia="Times New Roman"/>
          <w:spacing w:val="-17"/>
        </w:rPr>
        <w:t xml:space="preserve"> </w:t>
      </w:r>
      <w:r w:rsidRPr="00DA3A47">
        <w:rPr>
          <w:rFonts w:eastAsia="Times New Roman"/>
        </w:rPr>
        <w:t>развитие</w:t>
      </w:r>
      <w:r w:rsidRPr="00DA3A47">
        <w:rPr>
          <w:rFonts w:eastAsia="Times New Roman"/>
          <w:spacing w:val="-18"/>
        </w:rPr>
        <w:t xml:space="preserve"> </w:t>
      </w:r>
      <w:r w:rsidRPr="00DA3A47">
        <w:rPr>
          <w:rFonts w:eastAsia="Times New Roman"/>
        </w:rPr>
        <w:t>детей</w:t>
      </w:r>
      <w:r w:rsidRPr="00DA3A47">
        <w:rPr>
          <w:rFonts w:eastAsia="Times New Roman"/>
          <w:spacing w:val="-13"/>
        </w:rPr>
        <w:t xml:space="preserve"> </w:t>
      </w:r>
      <w:r w:rsidRPr="00DA3A47">
        <w:rPr>
          <w:rFonts w:eastAsia="Times New Roman"/>
        </w:rPr>
        <w:t>дошкольного</w:t>
      </w:r>
      <w:r w:rsidRPr="00DA3A47">
        <w:rPr>
          <w:rFonts w:eastAsia="Times New Roman"/>
          <w:spacing w:val="-13"/>
        </w:rPr>
        <w:t xml:space="preserve"> </w:t>
      </w:r>
      <w:r w:rsidRPr="00DA3A47">
        <w:rPr>
          <w:rFonts w:eastAsia="Times New Roman"/>
        </w:rPr>
        <w:t>возраста,</w:t>
      </w:r>
      <w:r w:rsidRPr="00DA3A47">
        <w:rPr>
          <w:rFonts w:eastAsia="Times New Roman"/>
          <w:spacing w:val="-68"/>
        </w:rPr>
        <w:t xml:space="preserve"> </w:t>
      </w:r>
      <w:r w:rsidRPr="00DA3A47">
        <w:rPr>
          <w:rFonts w:eastAsia="Times New Roman"/>
        </w:rPr>
        <w:t>в том числе и их нравственное развитие личности в социально-духовном плане,</w:t>
      </w:r>
      <w:r w:rsidRPr="00DA3A47">
        <w:rPr>
          <w:rFonts w:eastAsia="Times New Roman"/>
          <w:spacing w:val="1"/>
        </w:rPr>
        <w:t xml:space="preserve"> </w:t>
      </w:r>
      <w:r w:rsidRPr="00DA3A47">
        <w:rPr>
          <w:rFonts w:eastAsia="Times New Roman"/>
        </w:rPr>
        <w:t>развития</w:t>
      </w:r>
      <w:r w:rsidRPr="00DA3A47">
        <w:rPr>
          <w:rFonts w:eastAsia="Times New Roman"/>
          <w:spacing w:val="-1"/>
        </w:rPr>
        <w:t xml:space="preserve"> </w:t>
      </w:r>
      <w:r w:rsidRPr="00DA3A47">
        <w:rPr>
          <w:rFonts w:eastAsia="Times New Roman"/>
        </w:rPr>
        <w:t>самостоятельности.</w:t>
      </w:r>
    </w:p>
    <w:p w:rsidR="00DA3A47" w:rsidRPr="00DA3A47" w:rsidRDefault="00DA3A47" w:rsidP="00DA3A47">
      <w:pPr>
        <w:widowControl w:val="0"/>
        <w:tabs>
          <w:tab w:val="left" w:pos="1418"/>
        </w:tabs>
        <w:autoSpaceDE w:val="0"/>
        <w:autoSpaceDN w:val="0"/>
        <w:spacing w:after="0" w:line="276" w:lineRule="auto"/>
        <w:ind w:left="142" w:right="49"/>
        <w:jc w:val="both"/>
        <w:rPr>
          <w:rFonts w:eastAsia="Times New Roman"/>
        </w:rPr>
      </w:pPr>
      <w:r w:rsidRPr="00DA3A47">
        <w:rPr>
          <w:rFonts w:eastAsia="Times New Roman"/>
        </w:rPr>
        <w:t>Среда</w:t>
      </w:r>
      <w:r w:rsidRPr="00DA3A47">
        <w:rPr>
          <w:rFonts w:eastAsia="Times New Roman"/>
          <w:spacing w:val="-4"/>
        </w:rPr>
        <w:t xml:space="preserve"> </w:t>
      </w:r>
      <w:r w:rsidRPr="00DA3A47">
        <w:rPr>
          <w:rFonts w:eastAsia="Times New Roman"/>
        </w:rPr>
        <w:t>обеспечивает:</w:t>
      </w:r>
    </w:p>
    <w:p w:rsidR="00DA3A47" w:rsidRPr="00DA3A47" w:rsidRDefault="00DA3A47" w:rsidP="002D12B5">
      <w:pPr>
        <w:widowControl w:val="0"/>
        <w:numPr>
          <w:ilvl w:val="1"/>
          <w:numId w:val="83"/>
        </w:numPr>
        <w:tabs>
          <w:tab w:val="left" w:pos="1418"/>
        </w:tabs>
        <w:autoSpaceDE w:val="0"/>
        <w:autoSpaceDN w:val="0"/>
        <w:spacing w:after="0" w:line="276" w:lineRule="auto"/>
        <w:ind w:left="142" w:right="49"/>
        <w:jc w:val="both"/>
        <w:rPr>
          <w:rFonts w:eastAsia="Times New Roman"/>
        </w:rPr>
      </w:pPr>
      <w:r w:rsidRPr="00DA3A47">
        <w:rPr>
          <w:rFonts w:eastAsia="Times New Roman"/>
        </w:rPr>
        <w:t>наличие материалов, оборудования и инвентаря для воспитания детей в сфере</w:t>
      </w:r>
      <w:r w:rsidRPr="00DA3A47">
        <w:rPr>
          <w:rFonts w:eastAsia="Times New Roman"/>
          <w:spacing w:val="1"/>
        </w:rPr>
        <w:t xml:space="preserve"> </w:t>
      </w:r>
      <w:r w:rsidRPr="00DA3A47">
        <w:rPr>
          <w:rFonts w:eastAsia="Times New Roman"/>
        </w:rPr>
        <w:t>личностного</w:t>
      </w:r>
      <w:r w:rsidRPr="00DA3A47">
        <w:rPr>
          <w:rFonts w:eastAsia="Times New Roman"/>
          <w:spacing w:val="-3"/>
        </w:rPr>
        <w:t xml:space="preserve"> </w:t>
      </w:r>
      <w:r w:rsidRPr="00DA3A47">
        <w:rPr>
          <w:rFonts w:eastAsia="Times New Roman"/>
        </w:rPr>
        <w:t>развития,</w:t>
      </w:r>
      <w:r w:rsidRPr="00DA3A47">
        <w:rPr>
          <w:rFonts w:eastAsia="Times New Roman"/>
          <w:spacing w:val="-2"/>
        </w:rPr>
        <w:t xml:space="preserve"> </w:t>
      </w:r>
      <w:r w:rsidRPr="00DA3A47">
        <w:rPr>
          <w:rFonts w:eastAsia="Times New Roman"/>
        </w:rPr>
        <w:t>совершенствование</w:t>
      </w:r>
      <w:r w:rsidRPr="00DA3A47">
        <w:rPr>
          <w:rFonts w:eastAsia="Times New Roman"/>
          <w:spacing w:val="-3"/>
        </w:rPr>
        <w:t xml:space="preserve"> </w:t>
      </w:r>
      <w:r w:rsidRPr="00DA3A47">
        <w:rPr>
          <w:rFonts w:eastAsia="Times New Roman"/>
        </w:rPr>
        <w:t>их</w:t>
      </w:r>
      <w:r w:rsidRPr="00DA3A47">
        <w:rPr>
          <w:rFonts w:eastAsia="Times New Roman"/>
          <w:spacing w:val="-3"/>
        </w:rPr>
        <w:t xml:space="preserve"> </w:t>
      </w:r>
      <w:r w:rsidRPr="00DA3A47">
        <w:rPr>
          <w:rFonts w:eastAsia="Times New Roman"/>
        </w:rPr>
        <w:t>игровых</w:t>
      </w:r>
      <w:r w:rsidRPr="00DA3A47">
        <w:rPr>
          <w:rFonts w:eastAsia="Times New Roman"/>
          <w:spacing w:val="-2"/>
        </w:rPr>
        <w:t xml:space="preserve"> </w:t>
      </w:r>
      <w:r w:rsidRPr="00DA3A47">
        <w:rPr>
          <w:rFonts w:eastAsia="Times New Roman"/>
        </w:rPr>
        <w:t>и</w:t>
      </w:r>
      <w:r w:rsidRPr="00DA3A47">
        <w:rPr>
          <w:rFonts w:eastAsia="Times New Roman"/>
          <w:spacing w:val="-1"/>
        </w:rPr>
        <w:t xml:space="preserve"> </w:t>
      </w:r>
      <w:r w:rsidRPr="00DA3A47">
        <w:rPr>
          <w:rFonts w:eastAsia="Times New Roman"/>
        </w:rPr>
        <w:t>трудовых</w:t>
      </w:r>
      <w:r w:rsidRPr="00DA3A47">
        <w:rPr>
          <w:rFonts w:eastAsia="Times New Roman"/>
          <w:spacing w:val="-2"/>
        </w:rPr>
        <w:t xml:space="preserve"> </w:t>
      </w:r>
      <w:r w:rsidRPr="00DA3A47">
        <w:rPr>
          <w:rFonts w:eastAsia="Times New Roman"/>
        </w:rPr>
        <w:t>навыков;</w:t>
      </w:r>
    </w:p>
    <w:p w:rsidR="00DA3A47" w:rsidRPr="00DA3A47" w:rsidRDefault="00DA3A47" w:rsidP="002D12B5">
      <w:pPr>
        <w:widowControl w:val="0"/>
        <w:numPr>
          <w:ilvl w:val="1"/>
          <w:numId w:val="83"/>
        </w:numPr>
        <w:tabs>
          <w:tab w:val="left" w:pos="1418"/>
        </w:tabs>
        <w:autoSpaceDE w:val="0"/>
        <w:autoSpaceDN w:val="0"/>
        <w:spacing w:after="0" w:line="276" w:lineRule="auto"/>
        <w:ind w:left="142" w:right="49"/>
        <w:jc w:val="both"/>
        <w:rPr>
          <w:rFonts w:eastAsia="Times New Roman"/>
        </w:rPr>
      </w:pPr>
      <w:r w:rsidRPr="00DA3A47">
        <w:rPr>
          <w:rFonts w:eastAsia="Times New Roman"/>
        </w:rPr>
        <w:t>учёт</w:t>
      </w:r>
      <w:r w:rsidRPr="00DA3A47">
        <w:rPr>
          <w:rFonts w:eastAsia="Times New Roman"/>
          <w:spacing w:val="-3"/>
        </w:rPr>
        <w:t xml:space="preserve"> </w:t>
      </w:r>
      <w:r w:rsidRPr="00DA3A47">
        <w:rPr>
          <w:rFonts w:eastAsia="Times New Roman"/>
        </w:rPr>
        <w:t>возрастных</w:t>
      </w:r>
      <w:r w:rsidRPr="00DA3A47">
        <w:rPr>
          <w:rFonts w:eastAsia="Times New Roman"/>
          <w:spacing w:val="-4"/>
        </w:rPr>
        <w:t xml:space="preserve"> </w:t>
      </w:r>
      <w:r w:rsidRPr="00DA3A47">
        <w:rPr>
          <w:rFonts w:eastAsia="Times New Roman"/>
        </w:rPr>
        <w:t>особенностей</w:t>
      </w:r>
      <w:r w:rsidRPr="00DA3A47">
        <w:rPr>
          <w:rFonts w:eastAsia="Times New Roman"/>
          <w:spacing w:val="-2"/>
        </w:rPr>
        <w:t xml:space="preserve"> </w:t>
      </w:r>
      <w:r w:rsidRPr="00DA3A47">
        <w:rPr>
          <w:rFonts w:eastAsia="Times New Roman"/>
        </w:rPr>
        <w:t>детей</w:t>
      </w:r>
      <w:r w:rsidRPr="00DA3A47">
        <w:rPr>
          <w:rFonts w:eastAsia="Times New Roman"/>
          <w:spacing w:val="-4"/>
        </w:rPr>
        <w:t xml:space="preserve"> </w:t>
      </w:r>
      <w:r w:rsidRPr="00DA3A47">
        <w:rPr>
          <w:rFonts w:eastAsia="Times New Roman"/>
        </w:rPr>
        <w:t>дошкольного</w:t>
      </w:r>
      <w:r w:rsidRPr="00DA3A47">
        <w:rPr>
          <w:rFonts w:eastAsia="Times New Roman"/>
          <w:spacing w:val="-2"/>
        </w:rPr>
        <w:t xml:space="preserve"> </w:t>
      </w:r>
      <w:r w:rsidRPr="00DA3A47">
        <w:rPr>
          <w:rFonts w:eastAsia="Times New Roman"/>
        </w:rPr>
        <w:t>возраста.</w:t>
      </w:r>
    </w:p>
    <w:p w:rsidR="00DA3A47" w:rsidRPr="00DA3A47" w:rsidRDefault="00DA3A47" w:rsidP="00DA3A47">
      <w:pPr>
        <w:widowControl w:val="0"/>
        <w:tabs>
          <w:tab w:val="left" w:pos="1418"/>
        </w:tabs>
        <w:autoSpaceDE w:val="0"/>
        <w:autoSpaceDN w:val="0"/>
        <w:spacing w:after="0" w:line="276" w:lineRule="auto"/>
        <w:ind w:left="142" w:right="49"/>
        <w:jc w:val="both"/>
        <w:rPr>
          <w:rFonts w:eastAsia="Times New Roman"/>
        </w:rPr>
      </w:pPr>
      <w:r w:rsidRPr="00DA3A47">
        <w:rPr>
          <w:rFonts w:eastAsia="Times New Roman"/>
        </w:rPr>
        <w:t>Наполняемость</w:t>
      </w:r>
      <w:r w:rsidRPr="00DA3A47">
        <w:rPr>
          <w:rFonts w:eastAsia="Times New Roman"/>
          <w:spacing w:val="1"/>
        </w:rPr>
        <w:t xml:space="preserve"> </w:t>
      </w:r>
      <w:r w:rsidRPr="00DA3A47">
        <w:rPr>
          <w:rFonts w:eastAsia="Times New Roman"/>
        </w:rPr>
        <w:t>развивающей</w:t>
      </w:r>
      <w:r w:rsidRPr="00DA3A47">
        <w:rPr>
          <w:rFonts w:eastAsia="Times New Roman"/>
          <w:spacing w:val="1"/>
        </w:rPr>
        <w:t xml:space="preserve"> </w:t>
      </w:r>
      <w:r w:rsidRPr="00DA3A47">
        <w:rPr>
          <w:rFonts w:eastAsia="Times New Roman"/>
        </w:rPr>
        <w:t>предметно-пространственной</w:t>
      </w:r>
      <w:r w:rsidRPr="00DA3A47">
        <w:rPr>
          <w:rFonts w:eastAsia="Times New Roman"/>
          <w:spacing w:val="1"/>
        </w:rPr>
        <w:t xml:space="preserve"> </w:t>
      </w:r>
      <w:r w:rsidRPr="00DA3A47">
        <w:rPr>
          <w:rFonts w:eastAsia="Times New Roman"/>
        </w:rPr>
        <w:t>среды</w:t>
      </w:r>
      <w:r w:rsidRPr="00DA3A47">
        <w:rPr>
          <w:rFonts w:eastAsia="Times New Roman"/>
          <w:spacing w:val="1"/>
        </w:rPr>
        <w:t xml:space="preserve"> </w:t>
      </w:r>
      <w:r w:rsidRPr="00DA3A47">
        <w:rPr>
          <w:rFonts w:eastAsia="Times New Roman"/>
        </w:rPr>
        <w:t xml:space="preserve">МБДОУ </w:t>
      </w:r>
      <w:r w:rsidRPr="00DA3A47">
        <w:rPr>
          <w:rFonts w:eastAsia="Times New Roman"/>
          <w:bCs/>
        </w:rPr>
        <w:t xml:space="preserve">Детский сад </w:t>
      </w:r>
      <w:r w:rsidRPr="00DA3A47">
        <w:rPr>
          <w:rFonts w:eastAsia="Times New Roman"/>
        </w:rPr>
        <w:t>№ 64 обеспечивает целостность воспитательного процесса в рамках</w:t>
      </w:r>
      <w:r w:rsidRPr="00DA3A47">
        <w:rPr>
          <w:rFonts w:eastAsia="Times New Roman"/>
          <w:spacing w:val="1"/>
        </w:rPr>
        <w:t xml:space="preserve"> </w:t>
      </w:r>
      <w:r w:rsidRPr="00DA3A47">
        <w:rPr>
          <w:rFonts w:eastAsia="Times New Roman"/>
        </w:rPr>
        <w:t>реализации</w:t>
      </w:r>
      <w:r w:rsidRPr="00DA3A47">
        <w:rPr>
          <w:rFonts w:eastAsia="Times New Roman"/>
          <w:spacing w:val="-4"/>
        </w:rPr>
        <w:t xml:space="preserve"> </w:t>
      </w:r>
      <w:r w:rsidRPr="00DA3A47">
        <w:rPr>
          <w:rFonts w:eastAsia="Times New Roman"/>
        </w:rPr>
        <w:t>рабочей</w:t>
      </w:r>
      <w:r w:rsidRPr="00DA3A47">
        <w:rPr>
          <w:rFonts w:eastAsia="Times New Roman"/>
          <w:spacing w:val="-2"/>
        </w:rPr>
        <w:t xml:space="preserve"> </w:t>
      </w:r>
      <w:r w:rsidRPr="00DA3A47">
        <w:rPr>
          <w:rFonts w:eastAsia="Times New Roman"/>
        </w:rPr>
        <w:t>программы воспитания:</w:t>
      </w:r>
    </w:p>
    <w:p w:rsidR="00DA3A47" w:rsidRPr="00DA3A47" w:rsidRDefault="00DA3A47" w:rsidP="002D12B5">
      <w:pPr>
        <w:widowControl w:val="0"/>
        <w:numPr>
          <w:ilvl w:val="0"/>
          <w:numId w:val="69"/>
        </w:numPr>
        <w:tabs>
          <w:tab w:val="left" w:pos="1418"/>
          <w:tab w:val="left" w:pos="1731"/>
        </w:tabs>
        <w:autoSpaceDE w:val="0"/>
        <w:autoSpaceDN w:val="0"/>
        <w:spacing w:after="0" w:line="276" w:lineRule="auto"/>
        <w:ind w:left="142" w:right="49" w:firstLine="0"/>
        <w:jc w:val="both"/>
        <w:rPr>
          <w:rFonts w:eastAsia="Times New Roman"/>
          <w:szCs w:val="22"/>
        </w:rPr>
      </w:pPr>
      <w:r w:rsidRPr="00DA3A47">
        <w:rPr>
          <w:rFonts w:eastAsia="Times New Roman"/>
          <w:szCs w:val="22"/>
        </w:rPr>
        <w:t>подбор</w:t>
      </w:r>
      <w:r w:rsidRPr="00DA3A47">
        <w:rPr>
          <w:rFonts w:eastAsia="Times New Roman"/>
          <w:spacing w:val="-5"/>
          <w:szCs w:val="22"/>
        </w:rPr>
        <w:t xml:space="preserve"> </w:t>
      </w:r>
      <w:r w:rsidRPr="00DA3A47">
        <w:rPr>
          <w:rFonts w:eastAsia="Times New Roman"/>
          <w:szCs w:val="22"/>
        </w:rPr>
        <w:t>художественной</w:t>
      </w:r>
      <w:r w:rsidRPr="00DA3A47">
        <w:rPr>
          <w:rFonts w:eastAsia="Times New Roman"/>
          <w:spacing w:val="-4"/>
          <w:szCs w:val="22"/>
        </w:rPr>
        <w:t xml:space="preserve"> </w:t>
      </w:r>
      <w:r w:rsidRPr="00DA3A47">
        <w:rPr>
          <w:rFonts w:eastAsia="Times New Roman"/>
          <w:szCs w:val="22"/>
        </w:rPr>
        <w:t>литературы;</w:t>
      </w:r>
    </w:p>
    <w:p w:rsidR="00DA3A47" w:rsidRPr="00DA3A47" w:rsidRDefault="00DA3A47" w:rsidP="002D12B5">
      <w:pPr>
        <w:widowControl w:val="0"/>
        <w:numPr>
          <w:ilvl w:val="0"/>
          <w:numId w:val="69"/>
        </w:numPr>
        <w:tabs>
          <w:tab w:val="left" w:pos="1418"/>
          <w:tab w:val="left" w:pos="1731"/>
        </w:tabs>
        <w:autoSpaceDE w:val="0"/>
        <w:autoSpaceDN w:val="0"/>
        <w:spacing w:after="0" w:line="276" w:lineRule="auto"/>
        <w:ind w:left="142" w:right="49" w:firstLine="0"/>
        <w:jc w:val="both"/>
        <w:rPr>
          <w:rFonts w:eastAsia="Times New Roman"/>
          <w:szCs w:val="22"/>
        </w:rPr>
      </w:pPr>
      <w:r w:rsidRPr="00DA3A47">
        <w:rPr>
          <w:rFonts w:eastAsia="Times New Roman"/>
          <w:szCs w:val="22"/>
        </w:rPr>
        <w:t>подбор</w:t>
      </w:r>
      <w:r w:rsidRPr="00DA3A47">
        <w:rPr>
          <w:rFonts w:eastAsia="Times New Roman"/>
          <w:spacing w:val="-3"/>
          <w:szCs w:val="22"/>
        </w:rPr>
        <w:t xml:space="preserve"> </w:t>
      </w:r>
      <w:r w:rsidRPr="00DA3A47">
        <w:rPr>
          <w:rFonts w:eastAsia="Times New Roman"/>
          <w:szCs w:val="22"/>
        </w:rPr>
        <w:t>видео</w:t>
      </w:r>
      <w:r w:rsidRPr="00DA3A47">
        <w:rPr>
          <w:rFonts w:eastAsia="Times New Roman"/>
          <w:spacing w:val="-3"/>
          <w:szCs w:val="22"/>
        </w:rPr>
        <w:t xml:space="preserve"> </w:t>
      </w:r>
      <w:r w:rsidRPr="00DA3A47">
        <w:rPr>
          <w:rFonts w:eastAsia="Times New Roman"/>
          <w:szCs w:val="22"/>
        </w:rPr>
        <w:t>и</w:t>
      </w:r>
      <w:r w:rsidRPr="00DA3A47">
        <w:rPr>
          <w:rFonts w:eastAsia="Times New Roman"/>
          <w:spacing w:val="-3"/>
          <w:szCs w:val="22"/>
        </w:rPr>
        <w:t xml:space="preserve"> </w:t>
      </w:r>
      <w:r w:rsidRPr="00DA3A47">
        <w:rPr>
          <w:rFonts w:eastAsia="Times New Roman"/>
          <w:szCs w:val="22"/>
        </w:rPr>
        <w:t>аудиоматериалов;</w:t>
      </w:r>
    </w:p>
    <w:p w:rsidR="00DA3A47" w:rsidRPr="00DA3A47" w:rsidRDefault="00DA3A47" w:rsidP="002D12B5">
      <w:pPr>
        <w:widowControl w:val="0"/>
        <w:numPr>
          <w:ilvl w:val="0"/>
          <w:numId w:val="69"/>
        </w:numPr>
        <w:tabs>
          <w:tab w:val="left" w:pos="1418"/>
          <w:tab w:val="left" w:pos="1729"/>
          <w:tab w:val="left" w:pos="1730"/>
          <w:tab w:val="left" w:pos="2814"/>
          <w:tab w:val="left" w:pos="6604"/>
          <w:tab w:val="left" w:pos="8060"/>
          <w:tab w:val="left" w:pos="9464"/>
        </w:tabs>
        <w:autoSpaceDE w:val="0"/>
        <w:autoSpaceDN w:val="0"/>
        <w:spacing w:after="0" w:line="276" w:lineRule="auto"/>
        <w:ind w:left="142" w:right="49" w:firstLine="0"/>
        <w:jc w:val="both"/>
        <w:rPr>
          <w:rFonts w:eastAsia="Times New Roman"/>
          <w:szCs w:val="22"/>
        </w:rPr>
      </w:pPr>
      <w:r w:rsidRPr="00DA3A47">
        <w:rPr>
          <w:rFonts w:eastAsia="Times New Roman"/>
          <w:szCs w:val="22"/>
        </w:rPr>
        <w:t>подбор наглядно-демонстрационного материала (картины, плакаты,</w:t>
      </w:r>
      <w:r w:rsidRPr="00DA3A47">
        <w:rPr>
          <w:rFonts w:eastAsia="Times New Roman"/>
          <w:spacing w:val="-67"/>
          <w:szCs w:val="22"/>
        </w:rPr>
        <w:t xml:space="preserve"> </w:t>
      </w:r>
      <w:r w:rsidRPr="00DA3A47">
        <w:rPr>
          <w:rFonts w:eastAsia="Times New Roman"/>
          <w:szCs w:val="22"/>
        </w:rPr>
        <w:t>тематические</w:t>
      </w:r>
      <w:r w:rsidRPr="00DA3A47">
        <w:rPr>
          <w:rFonts w:eastAsia="Times New Roman"/>
          <w:spacing w:val="-2"/>
          <w:szCs w:val="22"/>
        </w:rPr>
        <w:t xml:space="preserve"> </w:t>
      </w:r>
      <w:r w:rsidRPr="00DA3A47">
        <w:rPr>
          <w:rFonts w:eastAsia="Times New Roman"/>
          <w:szCs w:val="22"/>
        </w:rPr>
        <w:t>иллюстрации и т.п.);</w:t>
      </w:r>
    </w:p>
    <w:p w:rsidR="00DA3A47" w:rsidRPr="00DA3A47" w:rsidRDefault="00DA3A47" w:rsidP="002D12B5">
      <w:pPr>
        <w:widowControl w:val="0"/>
        <w:numPr>
          <w:ilvl w:val="0"/>
          <w:numId w:val="69"/>
        </w:numPr>
        <w:tabs>
          <w:tab w:val="left" w:pos="1418"/>
          <w:tab w:val="left" w:pos="1730"/>
          <w:tab w:val="left" w:pos="1731"/>
          <w:tab w:val="left" w:pos="5423"/>
          <w:tab w:val="left" w:pos="7122"/>
        </w:tabs>
        <w:autoSpaceDE w:val="0"/>
        <w:autoSpaceDN w:val="0"/>
        <w:spacing w:after="0" w:line="276" w:lineRule="auto"/>
        <w:ind w:left="142" w:right="49" w:firstLine="0"/>
        <w:jc w:val="both"/>
        <w:rPr>
          <w:rFonts w:eastAsia="Times New Roman"/>
          <w:szCs w:val="22"/>
        </w:rPr>
      </w:pPr>
      <w:r w:rsidRPr="00DA3A47">
        <w:rPr>
          <w:rFonts w:eastAsia="Times New Roman"/>
          <w:szCs w:val="22"/>
        </w:rPr>
        <w:t>наличие</w:t>
      </w:r>
      <w:r w:rsidRPr="00DA3A47">
        <w:rPr>
          <w:rFonts w:eastAsia="Times New Roman"/>
          <w:spacing w:val="122"/>
          <w:szCs w:val="22"/>
        </w:rPr>
        <w:t xml:space="preserve"> </w:t>
      </w:r>
      <w:r w:rsidRPr="00DA3A47">
        <w:rPr>
          <w:rFonts w:eastAsia="Times New Roman"/>
          <w:szCs w:val="22"/>
        </w:rPr>
        <w:t>демонстрационных</w:t>
      </w:r>
      <w:r w:rsidRPr="00DA3A47">
        <w:rPr>
          <w:rFonts w:eastAsia="Times New Roman"/>
          <w:szCs w:val="22"/>
        </w:rPr>
        <w:tab/>
        <w:t>технических</w:t>
      </w:r>
      <w:r w:rsidRPr="00DA3A47">
        <w:rPr>
          <w:rFonts w:eastAsia="Times New Roman"/>
          <w:szCs w:val="22"/>
        </w:rPr>
        <w:tab/>
        <w:t>средств</w:t>
      </w:r>
      <w:r w:rsidRPr="00DA3A47">
        <w:rPr>
          <w:rFonts w:eastAsia="Times New Roman"/>
          <w:spacing w:val="58"/>
          <w:szCs w:val="22"/>
        </w:rPr>
        <w:t xml:space="preserve"> </w:t>
      </w:r>
      <w:r w:rsidRPr="00DA3A47">
        <w:rPr>
          <w:rFonts w:eastAsia="Times New Roman"/>
          <w:szCs w:val="22"/>
        </w:rPr>
        <w:t>(экран,</w:t>
      </w:r>
      <w:r w:rsidRPr="00DA3A47">
        <w:rPr>
          <w:rFonts w:eastAsia="Times New Roman"/>
          <w:spacing w:val="57"/>
          <w:szCs w:val="22"/>
        </w:rPr>
        <w:t xml:space="preserve"> </w:t>
      </w:r>
      <w:r w:rsidRPr="00DA3A47">
        <w:rPr>
          <w:rFonts w:eastAsia="Times New Roman"/>
          <w:szCs w:val="22"/>
        </w:rPr>
        <w:t>телевизор,</w:t>
      </w:r>
      <w:r w:rsidRPr="00DA3A47">
        <w:rPr>
          <w:rFonts w:eastAsia="Times New Roman"/>
          <w:spacing w:val="-67"/>
          <w:szCs w:val="22"/>
        </w:rPr>
        <w:t xml:space="preserve"> </w:t>
      </w:r>
      <w:r w:rsidRPr="00DA3A47">
        <w:rPr>
          <w:rFonts w:eastAsia="Times New Roman"/>
          <w:szCs w:val="22"/>
        </w:rPr>
        <w:t>ноутбук,</w:t>
      </w:r>
      <w:r w:rsidRPr="00DA3A47">
        <w:rPr>
          <w:rFonts w:eastAsia="Times New Roman"/>
          <w:spacing w:val="-2"/>
          <w:szCs w:val="22"/>
        </w:rPr>
        <w:t xml:space="preserve"> </w:t>
      </w:r>
      <w:r w:rsidRPr="00DA3A47">
        <w:rPr>
          <w:rFonts w:eastAsia="Times New Roman"/>
          <w:szCs w:val="22"/>
        </w:rPr>
        <w:t>колонки и</w:t>
      </w:r>
      <w:r w:rsidRPr="00DA3A47">
        <w:rPr>
          <w:rFonts w:eastAsia="Times New Roman"/>
          <w:spacing w:val="-2"/>
          <w:szCs w:val="22"/>
        </w:rPr>
        <w:t xml:space="preserve"> </w:t>
      </w:r>
      <w:r w:rsidRPr="00DA3A47">
        <w:rPr>
          <w:rFonts w:eastAsia="Times New Roman"/>
          <w:szCs w:val="22"/>
        </w:rPr>
        <w:t>т.п.);</w:t>
      </w:r>
    </w:p>
    <w:p w:rsidR="00DA3A47" w:rsidRPr="00DA3A47" w:rsidRDefault="00DA3A47" w:rsidP="002D12B5">
      <w:pPr>
        <w:widowControl w:val="0"/>
        <w:numPr>
          <w:ilvl w:val="0"/>
          <w:numId w:val="69"/>
        </w:numPr>
        <w:tabs>
          <w:tab w:val="left" w:pos="1418"/>
          <w:tab w:val="left" w:pos="1730"/>
          <w:tab w:val="left" w:pos="1731"/>
        </w:tabs>
        <w:autoSpaceDE w:val="0"/>
        <w:autoSpaceDN w:val="0"/>
        <w:spacing w:after="0" w:line="276" w:lineRule="auto"/>
        <w:ind w:left="142" w:right="49" w:firstLine="0"/>
        <w:jc w:val="both"/>
        <w:rPr>
          <w:rFonts w:eastAsia="Times New Roman"/>
          <w:szCs w:val="22"/>
        </w:rPr>
      </w:pPr>
      <w:r w:rsidRPr="00DA3A47">
        <w:rPr>
          <w:rFonts w:eastAsia="Times New Roman"/>
          <w:szCs w:val="22"/>
        </w:rPr>
        <w:t>подбор</w:t>
      </w:r>
      <w:r w:rsidRPr="00DA3A47">
        <w:rPr>
          <w:rFonts w:eastAsia="Times New Roman"/>
          <w:spacing w:val="20"/>
          <w:szCs w:val="22"/>
        </w:rPr>
        <w:t xml:space="preserve"> </w:t>
      </w:r>
      <w:r w:rsidRPr="00DA3A47">
        <w:rPr>
          <w:rFonts w:eastAsia="Times New Roman"/>
          <w:szCs w:val="22"/>
        </w:rPr>
        <w:t>оборудования</w:t>
      </w:r>
      <w:r w:rsidRPr="00DA3A47">
        <w:rPr>
          <w:rFonts w:eastAsia="Times New Roman"/>
          <w:spacing w:val="20"/>
          <w:szCs w:val="22"/>
        </w:rPr>
        <w:t xml:space="preserve"> </w:t>
      </w:r>
      <w:r w:rsidRPr="00DA3A47">
        <w:rPr>
          <w:rFonts w:eastAsia="Times New Roman"/>
          <w:szCs w:val="22"/>
        </w:rPr>
        <w:t>для</w:t>
      </w:r>
      <w:r w:rsidRPr="00DA3A47">
        <w:rPr>
          <w:rFonts w:eastAsia="Times New Roman"/>
          <w:spacing w:val="17"/>
          <w:szCs w:val="22"/>
        </w:rPr>
        <w:t xml:space="preserve"> </w:t>
      </w:r>
      <w:r w:rsidRPr="00DA3A47">
        <w:rPr>
          <w:rFonts w:eastAsia="Times New Roman"/>
          <w:szCs w:val="22"/>
        </w:rPr>
        <w:t>организации</w:t>
      </w:r>
      <w:r w:rsidRPr="00DA3A47">
        <w:rPr>
          <w:rFonts w:eastAsia="Times New Roman"/>
          <w:spacing w:val="19"/>
          <w:szCs w:val="22"/>
        </w:rPr>
        <w:t xml:space="preserve"> </w:t>
      </w:r>
      <w:r w:rsidRPr="00DA3A47">
        <w:rPr>
          <w:rFonts w:eastAsia="Times New Roman"/>
          <w:szCs w:val="22"/>
        </w:rPr>
        <w:t>игровой</w:t>
      </w:r>
      <w:r w:rsidRPr="00DA3A47">
        <w:rPr>
          <w:rFonts w:eastAsia="Times New Roman"/>
          <w:spacing w:val="20"/>
          <w:szCs w:val="22"/>
        </w:rPr>
        <w:t xml:space="preserve"> </w:t>
      </w:r>
      <w:r w:rsidRPr="00DA3A47">
        <w:rPr>
          <w:rFonts w:eastAsia="Times New Roman"/>
          <w:szCs w:val="22"/>
        </w:rPr>
        <w:t>деятельности</w:t>
      </w:r>
      <w:r w:rsidRPr="00DA3A47">
        <w:rPr>
          <w:rFonts w:eastAsia="Times New Roman"/>
          <w:spacing w:val="20"/>
          <w:szCs w:val="22"/>
        </w:rPr>
        <w:t xml:space="preserve"> </w:t>
      </w:r>
      <w:r w:rsidRPr="00DA3A47">
        <w:rPr>
          <w:rFonts w:eastAsia="Times New Roman"/>
          <w:szCs w:val="22"/>
        </w:rPr>
        <w:t>(атрибуты для</w:t>
      </w:r>
      <w:r w:rsidRPr="00DA3A47">
        <w:rPr>
          <w:rFonts w:eastAsia="Times New Roman"/>
          <w:spacing w:val="-1"/>
          <w:szCs w:val="22"/>
        </w:rPr>
        <w:t xml:space="preserve"> </w:t>
      </w:r>
      <w:r w:rsidRPr="00DA3A47">
        <w:rPr>
          <w:rFonts w:eastAsia="Times New Roman"/>
          <w:szCs w:val="22"/>
        </w:rPr>
        <w:t>сюжетно-ролевых,</w:t>
      </w:r>
      <w:r w:rsidRPr="00DA3A47">
        <w:rPr>
          <w:rFonts w:eastAsia="Times New Roman"/>
          <w:spacing w:val="-1"/>
          <w:szCs w:val="22"/>
        </w:rPr>
        <w:t xml:space="preserve"> </w:t>
      </w:r>
      <w:r w:rsidRPr="00DA3A47">
        <w:rPr>
          <w:rFonts w:eastAsia="Times New Roman"/>
          <w:szCs w:val="22"/>
        </w:rPr>
        <w:t>театральных,</w:t>
      </w:r>
      <w:r w:rsidRPr="00DA3A47">
        <w:rPr>
          <w:rFonts w:eastAsia="Times New Roman"/>
          <w:spacing w:val="-1"/>
          <w:szCs w:val="22"/>
        </w:rPr>
        <w:t xml:space="preserve"> </w:t>
      </w:r>
      <w:r w:rsidRPr="00DA3A47">
        <w:rPr>
          <w:rFonts w:eastAsia="Times New Roman"/>
          <w:szCs w:val="22"/>
        </w:rPr>
        <w:t>дидактических</w:t>
      </w:r>
      <w:r w:rsidRPr="00DA3A47">
        <w:rPr>
          <w:rFonts w:eastAsia="Times New Roman"/>
          <w:spacing w:val="-1"/>
          <w:szCs w:val="22"/>
        </w:rPr>
        <w:t xml:space="preserve"> </w:t>
      </w:r>
      <w:r w:rsidRPr="00DA3A47">
        <w:rPr>
          <w:rFonts w:eastAsia="Times New Roman"/>
          <w:szCs w:val="22"/>
        </w:rPr>
        <w:t>игр);</w:t>
      </w:r>
    </w:p>
    <w:p w:rsidR="00DA3A47" w:rsidRPr="00DA3A47" w:rsidRDefault="00DA3A47" w:rsidP="002D12B5">
      <w:pPr>
        <w:widowControl w:val="0"/>
        <w:numPr>
          <w:ilvl w:val="0"/>
          <w:numId w:val="69"/>
        </w:numPr>
        <w:tabs>
          <w:tab w:val="left" w:pos="1418"/>
          <w:tab w:val="left" w:pos="1730"/>
          <w:tab w:val="left" w:pos="1731"/>
        </w:tabs>
        <w:autoSpaceDE w:val="0"/>
        <w:autoSpaceDN w:val="0"/>
        <w:spacing w:after="0" w:line="276" w:lineRule="auto"/>
        <w:ind w:left="142" w:right="49" w:firstLine="0"/>
        <w:jc w:val="both"/>
        <w:rPr>
          <w:rFonts w:eastAsia="Times New Roman"/>
          <w:szCs w:val="22"/>
        </w:rPr>
      </w:pPr>
      <w:r w:rsidRPr="00DA3A47">
        <w:rPr>
          <w:rFonts w:eastAsia="Times New Roman"/>
          <w:szCs w:val="22"/>
        </w:rPr>
        <w:t>подбор</w:t>
      </w:r>
      <w:r w:rsidRPr="00DA3A47">
        <w:rPr>
          <w:rFonts w:eastAsia="Times New Roman"/>
          <w:spacing w:val="44"/>
          <w:szCs w:val="22"/>
        </w:rPr>
        <w:t xml:space="preserve"> </w:t>
      </w:r>
      <w:r w:rsidRPr="00DA3A47">
        <w:rPr>
          <w:rFonts w:eastAsia="Times New Roman"/>
          <w:szCs w:val="22"/>
        </w:rPr>
        <w:t>оборудования</w:t>
      </w:r>
      <w:r w:rsidRPr="00DA3A47">
        <w:rPr>
          <w:rFonts w:eastAsia="Times New Roman"/>
          <w:spacing w:val="45"/>
          <w:szCs w:val="22"/>
        </w:rPr>
        <w:t xml:space="preserve"> </w:t>
      </w:r>
      <w:r w:rsidRPr="00DA3A47">
        <w:rPr>
          <w:rFonts w:eastAsia="Times New Roman"/>
          <w:szCs w:val="22"/>
        </w:rPr>
        <w:t>для</w:t>
      </w:r>
      <w:r w:rsidRPr="00DA3A47">
        <w:rPr>
          <w:rFonts w:eastAsia="Times New Roman"/>
          <w:spacing w:val="45"/>
          <w:szCs w:val="22"/>
        </w:rPr>
        <w:t xml:space="preserve"> </w:t>
      </w:r>
      <w:r w:rsidRPr="00DA3A47">
        <w:rPr>
          <w:rFonts w:eastAsia="Times New Roman"/>
          <w:szCs w:val="22"/>
        </w:rPr>
        <w:t>организации</w:t>
      </w:r>
      <w:r w:rsidRPr="00DA3A47">
        <w:rPr>
          <w:rFonts w:eastAsia="Times New Roman"/>
          <w:spacing w:val="43"/>
          <w:szCs w:val="22"/>
        </w:rPr>
        <w:t xml:space="preserve"> </w:t>
      </w:r>
      <w:r w:rsidRPr="00DA3A47">
        <w:rPr>
          <w:rFonts w:eastAsia="Times New Roman"/>
          <w:szCs w:val="22"/>
        </w:rPr>
        <w:t>детской</w:t>
      </w:r>
      <w:r w:rsidRPr="00DA3A47">
        <w:rPr>
          <w:rFonts w:eastAsia="Times New Roman"/>
          <w:spacing w:val="45"/>
          <w:szCs w:val="22"/>
        </w:rPr>
        <w:t xml:space="preserve"> </w:t>
      </w:r>
      <w:r w:rsidRPr="00DA3A47">
        <w:rPr>
          <w:rFonts w:eastAsia="Times New Roman"/>
          <w:szCs w:val="22"/>
        </w:rPr>
        <w:t>трудовой</w:t>
      </w:r>
      <w:r w:rsidRPr="00DA3A47">
        <w:rPr>
          <w:rFonts w:eastAsia="Times New Roman"/>
          <w:spacing w:val="42"/>
          <w:szCs w:val="22"/>
        </w:rPr>
        <w:t xml:space="preserve"> </w:t>
      </w:r>
      <w:r w:rsidRPr="00DA3A47">
        <w:rPr>
          <w:rFonts w:eastAsia="Times New Roman"/>
          <w:szCs w:val="22"/>
        </w:rPr>
        <w:t>деятельности</w:t>
      </w:r>
      <w:r w:rsidRPr="00DA3A47">
        <w:rPr>
          <w:rFonts w:eastAsia="Times New Roman"/>
          <w:spacing w:val="-67"/>
          <w:szCs w:val="22"/>
        </w:rPr>
        <w:t xml:space="preserve"> </w:t>
      </w:r>
      <w:r w:rsidRPr="00DA3A47">
        <w:rPr>
          <w:rFonts w:eastAsia="Times New Roman"/>
          <w:szCs w:val="22"/>
        </w:rPr>
        <w:t>(самообслуживание,</w:t>
      </w:r>
      <w:r w:rsidRPr="00DA3A47">
        <w:rPr>
          <w:rFonts w:eastAsia="Times New Roman"/>
          <w:spacing w:val="-5"/>
          <w:szCs w:val="22"/>
        </w:rPr>
        <w:t xml:space="preserve"> </w:t>
      </w:r>
      <w:r w:rsidRPr="00DA3A47">
        <w:rPr>
          <w:rFonts w:eastAsia="Times New Roman"/>
          <w:szCs w:val="22"/>
        </w:rPr>
        <w:t>бытовой труд,</w:t>
      </w:r>
      <w:r w:rsidRPr="00DA3A47">
        <w:rPr>
          <w:rFonts w:eastAsia="Times New Roman"/>
          <w:spacing w:val="-1"/>
          <w:szCs w:val="22"/>
        </w:rPr>
        <w:t xml:space="preserve"> </w:t>
      </w:r>
      <w:r w:rsidRPr="00DA3A47">
        <w:rPr>
          <w:rFonts w:eastAsia="Times New Roman"/>
          <w:szCs w:val="22"/>
        </w:rPr>
        <w:t>ручной труд).</w:t>
      </w:r>
    </w:p>
    <w:p w:rsidR="00DA3A47" w:rsidRPr="00DA3A47" w:rsidRDefault="00DA3A47" w:rsidP="00DA3A47">
      <w:pPr>
        <w:widowControl w:val="0"/>
        <w:tabs>
          <w:tab w:val="left" w:pos="1418"/>
        </w:tabs>
        <w:autoSpaceDE w:val="0"/>
        <w:autoSpaceDN w:val="0"/>
        <w:spacing w:after="0" w:line="276" w:lineRule="auto"/>
        <w:ind w:left="142" w:right="49"/>
        <w:jc w:val="both"/>
        <w:rPr>
          <w:rFonts w:eastAsia="Times New Roman"/>
        </w:rPr>
      </w:pPr>
      <w:r w:rsidRPr="00DA3A47">
        <w:rPr>
          <w:rFonts w:eastAsia="Times New Roman"/>
        </w:rPr>
        <w:t>Материально-техническое</w:t>
      </w:r>
      <w:r w:rsidRPr="00DA3A47">
        <w:rPr>
          <w:rFonts w:eastAsia="Times New Roman"/>
          <w:spacing w:val="1"/>
        </w:rPr>
        <w:t xml:space="preserve"> </w:t>
      </w:r>
      <w:r w:rsidRPr="00DA3A47">
        <w:rPr>
          <w:rFonts w:eastAsia="Times New Roman"/>
        </w:rPr>
        <w:t>оснащение</w:t>
      </w:r>
      <w:r w:rsidRPr="00DA3A47">
        <w:rPr>
          <w:rFonts w:eastAsia="Times New Roman"/>
          <w:spacing w:val="1"/>
        </w:rPr>
        <w:t xml:space="preserve"> </w:t>
      </w:r>
      <w:r w:rsidRPr="00DA3A47">
        <w:rPr>
          <w:rFonts w:eastAsia="Times New Roman"/>
        </w:rPr>
        <w:t>развивающей</w:t>
      </w:r>
      <w:r w:rsidRPr="00DA3A47">
        <w:rPr>
          <w:rFonts w:eastAsia="Times New Roman"/>
          <w:spacing w:val="1"/>
        </w:rPr>
        <w:t xml:space="preserve"> </w:t>
      </w:r>
      <w:r w:rsidRPr="00DA3A47">
        <w:rPr>
          <w:rFonts w:eastAsia="Times New Roman"/>
        </w:rPr>
        <w:t>предметно-</w:t>
      </w:r>
      <w:r w:rsidRPr="00DA3A47">
        <w:rPr>
          <w:rFonts w:eastAsia="Times New Roman"/>
          <w:spacing w:val="1"/>
        </w:rPr>
        <w:t xml:space="preserve"> </w:t>
      </w:r>
      <w:r w:rsidRPr="00DA3A47">
        <w:rPr>
          <w:rFonts w:eastAsia="Times New Roman"/>
        </w:rPr>
        <w:t>пространственной</w:t>
      </w:r>
      <w:r w:rsidRPr="00DA3A47">
        <w:rPr>
          <w:rFonts w:eastAsia="Times New Roman"/>
          <w:spacing w:val="1"/>
        </w:rPr>
        <w:t xml:space="preserve"> </w:t>
      </w:r>
      <w:r w:rsidRPr="00DA3A47">
        <w:rPr>
          <w:rFonts w:eastAsia="Times New Roman"/>
        </w:rPr>
        <w:t>среды</w:t>
      </w:r>
      <w:r w:rsidRPr="00DA3A47">
        <w:rPr>
          <w:rFonts w:eastAsia="Times New Roman"/>
          <w:spacing w:val="1"/>
        </w:rPr>
        <w:t xml:space="preserve"> </w:t>
      </w:r>
      <w:r w:rsidRPr="00DA3A47">
        <w:rPr>
          <w:rFonts w:eastAsia="Times New Roman"/>
        </w:rPr>
        <w:t>изменяется</w:t>
      </w:r>
      <w:r w:rsidRPr="00DA3A47">
        <w:rPr>
          <w:rFonts w:eastAsia="Times New Roman"/>
          <w:spacing w:val="1"/>
        </w:rPr>
        <w:t xml:space="preserve"> </w:t>
      </w:r>
      <w:r w:rsidRPr="00DA3A47">
        <w:rPr>
          <w:rFonts w:eastAsia="Times New Roman"/>
        </w:rPr>
        <w:t>и</w:t>
      </w:r>
      <w:r w:rsidRPr="00DA3A47">
        <w:rPr>
          <w:rFonts w:eastAsia="Times New Roman"/>
          <w:spacing w:val="1"/>
        </w:rPr>
        <w:t xml:space="preserve"> </w:t>
      </w:r>
      <w:r w:rsidRPr="00DA3A47">
        <w:rPr>
          <w:rFonts w:eastAsia="Times New Roman"/>
        </w:rPr>
        <w:t>дополняется</w:t>
      </w:r>
      <w:r w:rsidRPr="00DA3A47">
        <w:rPr>
          <w:rFonts w:eastAsia="Times New Roman"/>
          <w:spacing w:val="1"/>
        </w:rPr>
        <w:t xml:space="preserve"> </w:t>
      </w:r>
      <w:r w:rsidRPr="00DA3A47">
        <w:rPr>
          <w:rFonts w:eastAsia="Times New Roman"/>
        </w:rPr>
        <w:t>в</w:t>
      </w:r>
      <w:r w:rsidRPr="00DA3A47">
        <w:rPr>
          <w:rFonts w:eastAsia="Times New Roman"/>
          <w:spacing w:val="1"/>
        </w:rPr>
        <w:t xml:space="preserve"> </w:t>
      </w:r>
      <w:r w:rsidRPr="00DA3A47">
        <w:rPr>
          <w:rFonts w:eastAsia="Times New Roman"/>
        </w:rPr>
        <w:t>соответствии</w:t>
      </w:r>
      <w:r w:rsidRPr="00DA3A47">
        <w:rPr>
          <w:rFonts w:eastAsia="Times New Roman"/>
          <w:spacing w:val="1"/>
        </w:rPr>
        <w:t xml:space="preserve"> </w:t>
      </w:r>
      <w:r w:rsidRPr="00DA3A47">
        <w:rPr>
          <w:rFonts w:eastAsia="Times New Roman"/>
        </w:rPr>
        <w:t>с</w:t>
      </w:r>
      <w:r w:rsidRPr="00DA3A47">
        <w:rPr>
          <w:rFonts w:eastAsia="Times New Roman"/>
          <w:spacing w:val="1"/>
        </w:rPr>
        <w:t xml:space="preserve"> </w:t>
      </w:r>
      <w:r w:rsidRPr="00DA3A47">
        <w:rPr>
          <w:rFonts w:eastAsia="Times New Roman"/>
        </w:rPr>
        <w:t>возрастом</w:t>
      </w:r>
      <w:r w:rsidRPr="00DA3A47">
        <w:rPr>
          <w:rFonts w:eastAsia="Times New Roman"/>
          <w:spacing w:val="1"/>
        </w:rPr>
        <w:t xml:space="preserve"> </w:t>
      </w:r>
      <w:r w:rsidRPr="00DA3A47">
        <w:rPr>
          <w:rFonts w:eastAsia="Times New Roman"/>
        </w:rPr>
        <w:t>воспитанников</w:t>
      </w:r>
      <w:r w:rsidRPr="00DA3A47">
        <w:rPr>
          <w:rFonts w:eastAsia="Times New Roman"/>
          <w:spacing w:val="23"/>
        </w:rPr>
        <w:t xml:space="preserve"> </w:t>
      </w:r>
      <w:r w:rsidRPr="00DA3A47">
        <w:rPr>
          <w:rFonts w:eastAsia="Times New Roman"/>
        </w:rPr>
        <w:t>и</w:t>
      </w:r>
      <w:r w:rsidRPr="00DA3A47">
        <w:rPr>
          <w:rFonts w:eastAsia="Times New Roman"/>
          <w:spacing w:val="22"/>
        </w:rPr>
        <w:t xml:space="preserve"> </w:t>
      </w:r>
      <w:r w:rsidRPr="00DA3A47">
        <w:rPr>
          <w:rFonts w:eastAsia="Times New Roman"/>
        </w:rPr>
        <w:t>календарным</w:t>
      </w:r>
      <w:r w:rsidRPr="00DA3A47">
        <w:rPr>
          <w:rFonts w:eastAsia="Times New Roman"/>
          <w:spacing w:val="21"/>
        </w:rPr>
        <w:t xml:space="preserve"> </w:t>
      </w:r>
      <w:r w:rsidRPr="00DA3A47">
        <w:rPr>
          <w:rFonts w:eastAsia="Times New Roman"/>
        </w:rPr>
        <w:t>планом</w:t>
      </w:r>
      <w:r w:rsidRPr="00DA3A47">
        <w:rPr>
          <w:rFonts w:eastAsia="Times New Roman"/>
          <w:spacing w:val="21"/>
        </w:rPr>
        <w:t xml:space="preserve"> </w:t>
      </w:r>
      <w:r w:rsidRPr="00DA3A47">
        <w:rPr>
          <w:rFonts w:eastAsia="Times New Roman"/>
        </w:rPr>
        <w:t>воспитательной</w:t>
      </w:r>
      <w:r w:rsidRPr="00DA3A47">
        <w:rPr>
          <w:rFonts w:eastAsia="Times New Roman"/>
          <w:spacing w:val="24"/>
        </w:rPr>
        <w:t xml:space="preserve"> </w:t>
      </w:r>
      <w:r w:rsidRPr="00DA3A47">
        <w:rPr>
          <w:rFonts w:eastAsia="Times New Roman"/>
        </w:rPr>
        <w:t>работы</w:t>
      </w:r>
      <w:r w:rsidRPr="00DA3A47">
        <w:rPr>
          <w:rFonts w:eastAsia="Times New Roman"/>
          <w:spacing w:val="22"/>
        </w:rPr>
        <w:t xml:space="preserve"> </w:t>
      </w:r>
      <w:r w:rsidRPr="00DA3A47">
        <w:rPr>
          <w:rFonts w:eastAsia="Times New Roman"/>
        </w:rPr>
        <w:t xml:space="preserve">МБДОУ </w:t>
      </w:r>
      <w:r w:rsidRPr="00DA3A47">
        <w:rPr>
          <w:rFonts w:eastAsia="Times New Roman"/>
          <w:bCs/>
        </w:rPr>
        <w:t xml:space="preserve">Детский сад </w:t>
      </w:r>
      <w:r w:rsidRPr="00DA3A47">
        <w:rPr>
          <w:rFonts w:eastAsia="Times New Roman"/>
        </w:rPr>
        <w:t xml:space="preserve">№ 64 </w:t>
      </w:r>
      <w:r w:rsidRPr="00DA3A47">
        <w:rPr>
          <w:rFonts w:eastAsia="Times New Roman"/>
          <w:spacing w:val="-5"/>
        </w:rPr>
        <w:t xml:space="preserve"> </w:t>
      </w:r>
      <w:r w:rsidRPr="00DA3A47">
        <w:rPr>
          <w:rFonts w:eastAsia="Times New Roman"/>
          <w:spacing w:val="-3"/>
        </w:rPr>
        <w:t>на</w:t>
      </w:r>
      <w:r w:rsidRPr="00DA3A47">
        <w:rPr>
          <w:rFonts w:eastAsia="Times New Roman"/>
          <w:spacing w:val="-2"/>
        </w:rPr>
        <w:t xml:space="preserve"> </w:t>
      </w:r>
      <w:r w:rsidRPr="00DA3A47">
        <w:rPr>
          <w:rFonts w:eastAsia="Times New Roman"/>
        </w:rPr>
        <w:t>текущий</w:t>
      </w:r>
      <w:r w:rsidRPr="00DA3A47">
        <w:rPr>
          <w:rFonts w:eastAsia="Times New Roman"/>
          <w:spacing w:val="-1"/>
        </w:rPr>
        <w:t xml:space="preserve"> </w:t>
      </w:r>
      <w:r w:rsidRPr="00DA3A47">
        <w:rPr>
          <w:rFonts w:eastAsia="Times New Roman"/>
        </w:rPr>
        <w:t>учебный</w:t>
      </w:r>
      <w:r w:rsidRPr="00DA3A47">
        <w:rPr>
          <w:rFonts w:eastAsia="Times New Roman"/>
          <w:spacing w:val="-1"/>
        </w:rPr>
        <w:t xml:space="preserve"> </w:t>
      </w:r>
      <w:r w:rsidRPr="00DA3A47">
        <w:rPr>
          <w:rFonts w:eastAsia="Times New Roman"/>
        </w:rPr>
        <w:t>год.</w:t>
      </w:r>
    </w:p>
    <w:p w:rsidR="00DA3A47" w:rsidRPr="00E80E0A" w:rsidRDefault="00DA3A47" w:rsidP="007E6786">
      <w:pPr>
        <w:shd w:val="clear" w:color="auto" w:fill="FFFFFF"/>
        <w:spacing w:after="255" w:line="270" w:lineRule="atLeast"/>
        <w:jc w:val="both"/>
        <w:rPr>
          <w:rFonts w:eastAsia="Times New Roman"/>
          <w:color w:val="333333"/>
          <w:lang w:eastAsia="ru-RU"/>
        </w:rPr>
      </w:pPr>
    </w:p>
    <w:p w:rsidR="007E6786" w:rsidRPr="007E6786" w:rsidRDefault="007E6786" w:rsidP="007E6786">
      <w:pPr>
        <w:shd w:val="clear" w:color="auto" w:fill="FFFFFF"/>
        <w:spacing w:after="255" w:line="270" w:lineRule="atLeast"/>
        <w:jc w:val="both"/>
        <w:rPr>
          <w:rFonts w:eastAsia="Times New Roman"/>
          <w:b/>
          <w:color w:val="333333"/>
          <w:lang w:eastAsia="ru-RU"/>
        </w:rPr>
      </w:pPr>
      <w:r w:rsidRPr="007E6786">
        <w:rPr>
          <w:rFonts w:eastAsia="Times New Roman"/>
          <w:b/>
          <w:color w:val="333333"/>
          <w:lang w:eastAsia="ru-RU"/>
        </w:rPr>
        <w:t>Кадровое обеспечение воспитательного процесса.</w:t>
      </w:r>
    </w:p>
    <w:p w:rsidR="007E6786" w:rsidRPr="00B37F73" w:rsidRDefault="00B37F73" w:rsidP="007E6786">
      <w:pPr>
        <w:shd w:val="clear" w:color="auto" w:fill="FFFFFF"/>
        <w:spacing w:after="255" w:line="270" w:lineRule="atLeast"/>
        <w:jc w:val="both"/>
        <w:rPr>
          <w:rFonts w:eastAsia="Times New Roman"/>
          <w:lang w:eastAsia="ru-RU"/>
        </w:rPr>
      </w:pPr>
      <w:r>
        <w:rPr>
          <w:rFonts w:eastAsia="Times New Roman"/>
          <w:lang w:eastAsia="ru-RU"/>
        </w:rPr>
        <w:t>О</w:t>
      </w:r>
      <w:r w:rsidR="007E6786" w:rsidRPr="00B37F73">
        <w:rPr>
          <w:rFonts w:eastAsia="Times New Roman"/>
          <w:lang w:eastAsia="ru-RU"/>
        </w:rPr>
        <w:t>рганизаци</w:t>
      </w:r>
      <w:r>
        <w:rPr>
          <w:rFonts w:eastAsia="Times New Roman"/>
          <w:lang w:eastAsia="ru-RU"/>
        </w:rPr>
        <w:t>я и реализация</w:t>
      </w:r>
      <w:r w:rsidR="007E6786" w:rsidRPr="00B37F73">
        <w:rPr>
          <w:rFonts w:eastAsia="Times New Roman"/>
          <w:lang w:eastAsia="ru-RU"/>
        </w:rPr>
        <w:t xml:space="preserve"> </w:t>
      </w:r>
      <w:r>
        <w:rPr>
          <w:rFonts w:eastAsia="Times New Roman"/>
          <w:lang w:eastAsia="ru-RU"/>
        </w:rPr>
        <w:t>обеспечения</w:t>
      </w:r>
      <w:r w:rsidR="007E6786" w:rsidRPr="00B37F73">
        <w:rPr>
          <w:rFonts w:eastAsia="Times New Roman"/>
          <w:lang w:eastAsia="ru-RU"/>
        </w:rPr>
        <w:t xml:space="preserve"> повышения квалификации педагогических работников </w:t>
      </w:r>
      <w:r w:rsidR="00AA2F78" w:rsidRPr="00B37F73">
        <w:rPr>
          <w:rFonts w:eastAsia="Times New Roman"/>
          <w:lang w:eastAsia="ru-RU"/>
        </w:rPr>
        <w:t>МБДОУ</w:t>
      </w:r>
      <w:r w:rsidR="007E6786" w:rsidRPr="00B37F73">
        <w:rPr>
          <w:rFonts w:eastAsia="Times New Roman"/>
          <w:lang w:eastAsia="ru-RU"/>
        </w:rPr>
        <w:t xml:space="preserve"> по вопросам воспитания, психолого-педагогического сопровождения обучающихся с ОВЗ</w:t>
      </w:r>
      <w:r w:rsidRPr="00B37F73">
        <w:rPr>
          <w:rFonts w:eastAsia="Times New Roman"/>
          <w:lang w:eastAsia="ru-RU"/>
        </w:rPr>
        <w:t xml:space="preserve"> в МБДОУ д/с № 64</w:t>
      </w:r>
      <w:r>
        <w:rPr>
          <w:rFonts w:eastAsia="Times New Roman"/>
          <w:lang w:eastAsia="ru-RU"/>
        </w:rPr>
        <w:t>:</w:t>
      </w:r>
    </w:p>
    <w:p w:rsidR="00AA2F78" w:rsidRDefault="00AA2F78" w:rsidP="007E6786">
      <w:pPr>
        <w:shd w:val="clear" w:color="auto" w:fill="FFFFFF"/>
        <w:spacing w:after="255" w:line="270" w:lineRule="atLeast"/>
        <w:jc w:val="both"/>
        <w:rPr>
          <w:rFonts w:eastAsia="Times New Roman"/>
          <w:lang w:eastAsia="ru-RU"/>
        </w:rPr>
      </w:pPr>
    </w:p>
    <w:tbl>
      <w:tblPr>
        <w:tblStyle w:val="ad"/>
        <w:tblW w:w="10144" w:type="dxa"/>
        <w:tblLook w:val="04A0" w:firstRow="1" w:lastRow="0" w:firstColumn="1" w:lastColumn="0" w:noHBand="0" w:noVBand="1"/>
      </w:tblPr>
      <w:tblGrid>
        <w:gridCol w:w="10144"/>
      </w:tblGrid>
      <w:tr w:rsidR="00AA2F78" w:rsidTr="00161FA9">
        <w:trPr>
          <w:trHeight w:val="988"/>
        </w:trPr>
        <w:tc>
          <w:tcPr>
            <w:tcW w:w="10144" w:type="dxa"/>
          </w:tcPr>
          <w:p w:rsidR="00AA2F78" w:rsidRDefault="00161FA9" w:rsidP="007E6786">
            <w:pPr>
              <w:spacing w:after="255" w:line="270" w:lineRule="atLeast"/>
              <w:jc w:val="both"/>
              <w:rPr>
                <w:rFonts w:eastAsia="Times New Roman"/>
                <w:lang w:eastAsia="ru-RU"/>
              </w:rPr>
            </w:pPr>
            <w:r>
              <w:rPr>
                <w:rFonts w:eastAsia="Times New Roman"/>
                <w:noProof/>
                <w:lang w:eastAsia="ru-RU"/>
              </w:rPr>
              <w:drawing>
                <wp:inline distT="0" distB="0" distL="0" distR="0">
                  <wp:extent cx="6248400" cy="3200400"/>
                  <wp:effectExtent l="0" t="0" r="0" b="1905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tc>
      </w:tr>
    </w:tbl>
    <w:p w:rsidR="00AA2F78" w:rsidRPr="00AA2F78" w:rsidRDefault="00AA2F78" w:rsidP="007E6786">
      <w:pPr>
        <w:shd w:val="clear" w:color="auto" w:fill="FFFFFF"/>
        <w:spacing w:after="255" w:line="270" w:lineRule="atLeast"/>
        <w:jc w:val="both"/>
        <w:rPr>
          <w:rFonts w:eastAsia="Times New Roman"/>
          <w:lang w:eastAsia="ru-RU"/>
        </w:rPr>
      </w:pPr>
    </w:p>
    <w:p w:rsidR="007E6786" w:rsidRPr="00B37F73" w:rsidRDefault="007E6786" w:rsidP="007E6786">
      <w:pPr>
        <w:shd w:val="clear" w:color="auto" w:fill="FFFFFF"/>
        <w:spacing w:after="255" w:line="270" w:lineRule="atLeast"/>
        <w:jc w:val="both"/>
        <w:rPr>
          <w:rFonts w:eastAsia="Times New Roman"/>
          <w:b/>
          <w:lang w:eastAsia="ru-RU"/>
        </w:rPr>
      </w:pPr>
      <w:r w:rsidRPr="00B37F73">
        <w:rPr>
          <w:rFonts w:eastAsia="Times New Roman"/>
          <w:b/>
          <w:lang w:eastAsia="ru-RU"/>
        </w:rPr>
        <w:t>Особые требования к условиям, обеспечивающим достижение планируемых личностных результатов в работе с детьми с ОВЗ.</w:t>
      </w:r>
    </w:p>
    <w:p w:rsidR="007E6786" w:rsidRPr="00B37F73" w:rsidRDefault="007E6786" w:rsidP="007E6786">
      <w:pPr>
        <w:shd w:val="clear" w:color="auto" w:fill="FFFFFF"/>
        <w:spacing w:after="255" w:line="270" w:lineRule="atLeast"/>
        <w:jc w:val="both"/>
        <w:rPr>
          <w:rFonts w:eastAsia="Times New Roman"/>
          <w:lang w:eastAsia="ru-RU"/>
        </w:rPr>
      </w:pPr>
      <w:r w:rsidRPr="00B37F73">
        <w:rPr>
          <w:rFonts w:eastAsia="Times New Roman"/>
          <w:lang w:eastAsia="ru-RU"/>
        </w:rPr>
        <w:t xml:space="preserve">Инклюзия является ценностной основой уклада </w:t>
      </w:r>
      <w:r w:rsidR="00B37F73">
        <w:rPr>
          <w:rFonts w:eastAsia="Times New Roman"/>
          <w:lang w:eastAsia="ru-RU"/>
        </w:rPr>
        <w:t>МБДОУ</w:t>
      </w:r>
      <w:r w:rsidRPr="00B37F73">
        <w:rPr>
          <w:rFonts w:eastAsia="Times New Roman"/>
          <w:lang w:eastAsia="ru-RU"/>
        </w:rPr>
        <w:t xml:space="preserve"> и основанием для проектирования воспитывающих сред, деятельностей и событий.</w:t>
      </w:r>
    </w:p>
    <w:p w:rsidR="007E6786" w:rsidRPr="00B37F73" w:rsidRDefault="007E6786" w:rsidP="007E6786">
      <w:pPr>
        <w:shd w:val="clear" w:color="auto" w:fill="FFFFFF"/>
        <w:spacing w:after="255" w:line="270" w:lineRule="atLeast"/>
        <w:jc w:val="both"/>
        <w:rPr>
          <w:rFonts w:eastAsia="Times New Roman"/>
          <w:lang w:eastAsia="ru-RU"/>
        </w:rPr>
      </w:pPr>
      <w:r w:rsidRPr="00B37F73">
        <w:rPr>
          <w:rFonts w:eastAsia="Times New Roman"/>
          <w:lang w:eastAsia="ru-RU"/>
        </w:rPr>
        <w:t>На уровне уклада: инклюзивное образование является нормой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разде</w:t>
      </w:r>
      <w:r w:rsidR="00B37F73">
        <w:rPr>
          <w:rFonts w:eastAsia="Times New Roman"/>
          <w:lang w:eastAsia="ru-RU"/>
        </w:rPr>
        <w:t>ляются</w:t>
      </w:r>
      <w:r w:rsidRPr="00B37F73">
        <w:rPr>
          <w:rFonts w:eastAsia="Times New Roman"/>
          <w:lang w:eastAsia="ru-RU"/>
        </w:rPr>
        <w:t xml:space="preserve"> всеми участниками образовательных отношений в </w:t>
      </w:r>
      <w:r w:rsidR="00B37F73">
        <w:rPr>
          <w:rFonts w:eastAsia="Times New Roman"/>
          <w:lang w:eastAsia="ru-RU"/>
        </w:rPr>
        <w:t>МБДОУ</w:t>
      </w:r>
      <w:r w:rsidRPr="00B37F73">
        <w:rPr>
          <w:rFonts w:eastAsia="Times New Roman"/>
          <w:lang w:eastAsia="ru-RU"/>
        </w:rPr>
        <w:t>.</w:t>
      </w:r>
    </w:p>
    <w:p w:rsidR="007E6786" w:rsidRPr="00B37F73" w:rsidRDefault="007E6786" w:rsidP="00B37F73">
      <w:pPr>
        <w:shd w:val="clear" w:color="auto" w:fill="FFFFFF"/>
        <w:spacing w:after="255" w:line="270" w:lineRule="atLeast"/>
        <w:ind w:firstLine="708"/>
        <w:jc w:val="both"/>
        <w:rPr>
          <w:rFonts w:eastAsia="Times New Roman"/>
          <w:lang w:eastAsia="ru-RU"/>
        </w:rPr>
      </w:pPr>
      <w:r w:rsidRPr="00B37F73">
        <w:rPr>
          <w:rFonts w:eastAsia="Times New Roman"/>
          <w:lang w:eastAsia="ru-RU"/>
        </w:rPr>
        <w:t xml:space="preserve">На уровне воспитывающих сред: ППС строится как максимально доступная для обучающихся с ОВЗ; событийная воспитывающая среда </w:t>
      </w:r>
      <w:r w:rsidR="00B37F73">
        <w:rPr>
          <w:rFonts w:eastAsia="Times New Roman"/>
          <w:lang w:eastAsia="ru-RU"/>
        </w:rPr>
        <w:t>МБДОУ</w:t>
      </w:r>
      <w:r w:rsidRPr="00B37F73">
        <w:rPr>
          <w:rFonts w:eastAsia="Times New Roman"/>
          <w:lang w:eastAsia="ru-RU"/>
        </w:rPr>
        <w:t xml:space="preserve">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rsidR="007E6786" w:rsidRPr="00B37F73" w:rsidRDefault="007E6786" w:rsidP="00B37F73">
      <w:pPr>
        <w:shd w:val="clear" w:color="auto" w:fill="FFFFFF"/>
        <w:spacing w:after="255" w:line="270" w:lineRule="atLeast"/>
        <w:ind w:firstLine="708"/>
        <w:jc w:val="both"/>
        <w:rPr>
          <w:rFonts w:eastAsia="Times New Roman"/>
          <w:lang w:eastAsia="ru-RU"/>
        </w:rPr>
      </w:pPr>
      <w:r w:rsidRPr="00B37F73">
        <w:rPr>
          <w:rFonts w:eastAsia="Times New Roman"/>
          <w:lang w:eastAsia="ru-RU"/>
        </w:rPr>
        <w:t>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 (законным представителям),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w:t>
      </w:r>
    </w:p>
    <w:p w:rsidR="007E6786" w:rsidRPr="00800BEC" w:rsidRDefault="007E6786" w:rsidP="00B37F73">
      <w:pPr>
        <w:shd w:val="clear" w:color="auto" w:fill="FFFFFF"/>
        <w:spacing w:after="255" w:line="270" w:lineRule="atLeast"/>
        <w:ind w:firstLine="708"/>
        <w:jc w:val="both"/>
        <w:rPr>
          <w:rFonts w:eastAsia="Times New Roman"/>
          <w:lang w:eastAsia="ru-RU"/>
        </w:rPr>
      </w:pPr>
      <w:r w:rsidRPr="00800BEC">
        <w:rPr>
          <w:rFonts w:eastAsia="Times New Roman"/>
          <w:lang w:eastAsia="ru-RU"/>
        </w:rPr>
        <w:t xml:space="preserve">На уровне деятельностей: педагогическое проектирование совместной деятельности в разновозрастных группах, в малых группах </w:t>
      </w:r>
      <w:r w:rsidR="00B37F73" w:rsidRPr="00800BEC">
        <w:rPr>
          <w:rFonts w:eastAsia="Times New Roman"/>
          <w:lang w:eastAsia="ru-RU"/>
        </w:rPr>
        <w:t>воспитанников</w:t>
      </w:r>
      <w:r w:rsidRPr="00800BEC">
        <w:rPr>
          <w:rFonts w:eastAsia="Times New Roman"/>
          <w:lang w:eastAsia="ru-RU"/>
        </w:rPr>
        <w:t>,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w:t>
      </w:r>
    </w:p>
    <w:p w:rsidR="007E6786" w:rsidRPr="00800BEC" w:rsidRDefault="007E6786" w:rsidP="00800BEC">
      <w:pPr>
        <w:shd w:val="clear" w:color="auto" w:fill="FFFFFF"/>
        <w:spacing w:after="255" w:line="270" w:lineRule="atLeast"/>
        <w:ind w:firstLine="708"/>
        <w:jc w:val="both"/>
        <w:rPr>
          <w:rFonts w:eastAsia="Times New Roman"/>
          <w:lang w:eastAsia="ru-RU"/>
        </w:rPr>
      </w:pPr>
      <w:r w:rsidRPr="00800BEC">
        <w:rPr>
          <w:rFonts w:eastAsia="Times New Roman"/>
          <w:lang w:eastAsia="ru-RU"/>
        </w:rPr>
        <w:t>На уровне событий: проектирование педагогическим работником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обучающихся и педагогических работников.</w:t>
      </w:r>
    </w:p>
    <w:p w:rsidR="007E6786" w:rsidRPr="00800BEC" w:rsidRDefault="007E6786" w:rsidP="007E6786">
      <w:pPr>
        <w:shd w:val="clear" w:color="auto" w:fill="FFFFFF"/>
        <w:spacing w:after="255" w:line="270" w:lineRule="atLeast"/>
        <w:jc w:val="both"/>
        <w:rPr>
          <w:rFonts w:eastAsia="Times New Roman"/>
          <w:lang w:eastAsia="ru-RU"/>
        </w:rPr>
      </w:pPr>
      <w:r w:rsidRPr="00800BEC">
        <w:rPr>
          <w:rFonts w:eastAsia="Times New Roman"/>
          <w:b/>
          <w:lang w:eastAsia="ru-RU"/>
        </w:rPr>
        <w:t>Основными условиями реализации Программы воспитания</w:t>
      </w:r>
      <w:r w:rsidRPr="00800BEC">
        <w:rPr>
          <w:rFonts w:eastAsia="Times New Roman"/>
          <w:lang w:eastAsia="ru-RU"/>
        </w:rPr>
        <w:t xml:space="preserve"> в МБДОУ, являются:</w:t>
      </w:r>
    </w:p>
    <w:p w:rsidR="007E6786" w:rsidRPr="00800BEC" w:rsidRDefault="007E6786" w:rsidP="007E6786">
      <w:pPr>
        <w:shd w:val="clear" w:color="auto" w:fill="FFFFFF"/>
        <w:spacing w:after="255" w:line="270" w:lineRule="atLeast"/>
        <w:jc w:val="both"/>
        <w:rPr>
          <w:rFonts w:eastAsia="Times New Roman"/>
          <w:lang w:eastAsia="ru-RU"/>
        </w:rPr>
      </w:pPr>
      <w:r w:rsidRPr="00800BEC">
        <w:rPr>
          <w:rFonts w:eastAsia="Times New Roman"/>
          <w:lang w:eastAsia="ru-RU"/>
        </w:rPr>
        <w:t>1) 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7E6786" w:rsidRPr="00800BEC" w:rsidRDefault="007E6786" w:rsidP="007E6786">
      <w:pPr>
        <w:shd w:val="clear" w:color="auto" w:fill="FFFFFF"/>
        <w:spacing w:after="255" w:line="270" w:lineRule="atLeast"/>
        <w:jc w:val="both"/>
        <w:rPr>
          <w:rFonts w:eastAsia="Times New Roman"/>
          <w:lang w:eastAsia="ru-RU"/>
        </w:rPr>
      </w:pPr>
      <w:r w:rsidRPr="00800BEC">
        <w:rPr>
          <w:rFonts w:eastAsia="Times New Roman"/>
          <w:lang w:eastAsia="ru-RU"/>
        </w:rPr>
        <w:t>2) 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rsidR="007E6786" w:rsidRPr="00800BEC" w:rsidRDefault="007E6786" w:rsidP="007E6786">
      <w:pPr>
        <w:shd w:val="clear" w:color="auto" w:fill="FFFFFF"/>
        <w:spacing w:after="255" w:line="270" w:lineRule="atLeast"/>
        <w:jc w:val="both"/>
        <w:rPr>
          <w:rFonts w:eastAsia="Times New Roman"/>
          <w:lang w:eastAsia="ru-RU"/>
        </w:rPr>
      </w:pPr>
      <w:r w:rsidRPr="00800BEC">
        <w:rPr>
          <w:rFonts w:eastAsia="Times New Roman"/>
          <w:lang w:eastAsia="ru-RU"/>
        </w:rPr>
        <w:t>3) 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rsidR="007E6786" w:rsidRPr="00E80E0A" w:rsidRDefault="007E6786" w:rsidP="007E6786">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4) формирование и поддержка инициативы обучающихся в различных видах детской деятельности;</w:t>
      </w:r>
    </w:p>
    <w:p w:rsidR="007E6786" w:rsidRPr="00E80E0A" w:rsidRDefault="007E6786" w:rsidP="007E6786">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5) активное привлечение ближайшего социального окружения к воспитанию ребенка.</w:t>
      </w:r>
    </w:p>
    <w:p w:rsidR="007E6786" w:rsidRPr="00800BEC" w:rsidRDefault="007E6786" w:rsidP="007E6786">
      <w:pPr>
        <w:shd w:val="clear" w:color="auto" w:fill="FFFFFF"/>
        <w:spacing w:after="255" w:line="270" w:lineRule="atLeast"/>
        <w:jc w:val="both"/>
        <w:rPr>
          <w:rFonts w:eastAsia="Times New Roman"/>
          <w:b/>
          <w:color w:val="333333"/>
          <w:lang w:eastAsia="ru-RU"/>
        </w:rPr>
      </w:pPr>
      <w:r w:rsidRPr="00800BEC">
        <w:rPr>
          <w:rFonts w:eastAsia="Times New Roman"/>
          <w:b/>
          <w:i/>
          <w:color w:val="333333"/>
          <w:u w:val="single"/>
          <w:lang w:eastAsia="ru-RU"/>
        </w:rPr>
        <w:t>Задачами воспитания воспитанников с ОВЗ в условиях МБДОУ  являются</w:t>
      </w:r>
      <w:r w:rsidRPr="00800BEC">
        <w:rPr>
          <w:rFonts w:eastAsia="Times New Roman"/>
          <w:b/>
          <w:color w:val="333333"/>
          <w:lang w:eastAsia="ru-RU"/>
        </w:rPr>
        <w:t>:</w:t>
      </w:r>
    </w:p>
    <w:p w:rsidR="007E6786" w:rsidRPr="00E80E0A" w:rsidRDefault="007E6786" w:rsidP="007E6786">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1) формирование общей культуры личности обучающихся, развитие их социальных, нравственных, эстетических, интеллектуальных, физических качеств, инициативности, самостоятельности и ответственности;</w:t>
      </w:r>
    </w:p>
    <w:p w:rsidR="007E6786" w:rsidRPr="00E80E0A" w:rsidRDefault="007E6786" w:rsidP="007E6786">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2) формирование доброжелательного отношения к детям с ОВЗ и их семьям со стороны всех участников образовательных отношений;</w:t>
      </w:r>
    </w:p>
    <w:p w:rsidR="007E6786" w:rsidRPr="00E80E0A" w:rsidRDefault="007E6786" w:rsidP="007E6786">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3) 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 (законных представителей);</w:t>
      </w:r>
    </w:p>
    <w:p w:rsidR="007E6786" w:rsidRPr="00E80E0A" w:rsidRDefault="007E6786" w:rsidP="007E6786">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4) обеспечение эмоционально-положительного взаимодействия обучающихся с окружающими в целях их успешной адаптации и интеграции в общество;</w:t>
      </w:r>
    </w:p>
    <w:p w:rsidR="007E6786" w:rsidRPr="00E80E0A" w:rsidRDefault="007E6786" w:rsidP="007E6786">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5) расширение у обучающихся с различными нарушениями развития знаний и представлений об окружающем мире;</w:t>
      </w:r>
    </w:p>
    <w:p w:rsidR="007E6786" w:rsidRPr="00E80E0A" w:rsidRDefault="007E6786" w:rsidP="007E6786">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6) взаимодействие с семьей для обеспечения полноценного развития обучающихся с ОВЗ;</w:t>
      </w:r>
    </w:p>
    <w:p w:rsidR="007E6786" w:rsidRPr="00E80E0A" w:rsidRDefault="007E6786" w:rsidP="007E6786">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7) охрана и укрепление физического и психического здоровья обучающихся, в том числе их эмоционального благополучия;</w:t>
      </w:r>
    </w:p>
    <w:p w:rsidR="007E6786" w:rsidRDefault="007E6786" w:rsidP="007E6786">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8)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7E61D2" w:rsidRDefault="007E61D2" w:rsidP="007E6786">
      <w:pPr>
        <w:shd w:val="clear" w:color="auto" w:fill="FFFFFF"/>
        <w:spacing w:after="255" w:line="270" w:lineRule="atLeast"/>
        <w:jc w:val="both"/>
        <w:rPr>
          <w:rFonts w:eastAsia="Times New Roman"/>
          <w:color w:val="333333"/>
          <w:lang w:eastAsia="ru-RU"/>
        </w:rPr>
      </w:pPr>
    </w:p>
    <w:p w:rsidR="007E61D2" w:rsidRDefault="007E61D2" w:rsidP="007E6786">
      <w:pPr>
        <w:shd w:val="clear" w:color="auto" w:fill="FFFFFF"/>
        <w:spacing w:after="255" w:line="270" w:lineRule="atLeast"/>
        <w:jc w:val="both"/>
        <w:rPr>
          <w:rFonts w:eastAsia="Times New Roman"/>
          <w:color w:val="333333"/>
          <w:lang w:eastAsia="ru-RU"/>
        </w:rPr>
      </w:pPr>
    </w:p>
    <w:p w:rsidR="007E61D2" w:rsidRPr="00E122F4" w:rsidRDefault="007E61D2" w:rsidP="007E61D2">
      <w:pPr>
        <w:keepNext/>
        <w:keepLines/>
        <w:widowControl w:val="0"/>
        <w:tabs>
          <w:tab w:val="left" w:pos="284"/>
        </w:tabs>
        <w:spacing w:after="0" w:line="322" w:lineRule="exact"/>
        <w:jc w:val="center"/>
        <w:outlineLvl w:val="0"/>
        <w:rPr>
          <w:rFonts w:eastAsia="Times New Roman"/>
          <w:b/>
          <w:color w:val="000000"/>
          <w:lang w:eastAsia="ru-RU" w:bidi="ru-RU"/>
        </w:rPr>
      </w:pPr>
      <w:r>
        <w:rPr>
          <w:rFonts w:eastAsia="Times New Roman"/>
          <w:b/>
          <w:color w:val="000000"/>
          <w:lang w:eastAsia="ru-RU" w:bidi="ru-RU"/>
        </w:rPr>
        <w:t xml:space="preserve">3.7. </w:t>
      </w:r>
      <w:r w:rsidRPr="00E122F4">
        <w:rPr>
          <w:rFonts w:eastAsia="Times New Roman"/>
          <w:b/>
          <w:color w:val="000000"/>
          <w:lang w:eastAsia="ru-RU" w:bidi="ru-RU"/>
        </w:rPr>
        <w:t>Способы и направления поддержки детской инициативы</w:t>
      </w:r>
    </w:p>
    <w:p w:rsidR="007E61D2" w:rsidRPr="00E122F4" w:rsidRDefault="007E61D2" w:rsidP="007E61D2">
      <w:pPr>
        <w:keepNext/>
        <w:keepLines/>
        <w:widowControl w:val="0"/>
        <w:tabs>
          <w:tab w:val="left" w:pos="284"/>
        </w:tabs>
        <w:spacing w:after="0" w:line="322" w:lineRule="exact"/>
        <w:jc w:val="center"/>
        <w:outlineLvl w:val="0"/>
        <w:rPr>
          <w:rFonts w:eastAsia="Times New Roman"/>
          <w:color w:val="000000"/>
          <w:lang w:eastAsia="ru-RU" w:bidi="ru-RU"/>
        </w:rPr>
      </w:pPr>
    </w:p>
    <w:p w:rsidR="007E61D2" w:rsidRPr="00E122F4" w:rsidRDefault="007E61D2" w:rsidP="007E61D2">
      <w:pPr>
        <w:widowControl w:val="0"/>
        <w:tabs>
          <w:tab w:val="left" w:pos="284"/>
        </w:tabs>
        <w:spacing w:after="0" w:line="322" w:lineRule="exact"/>
        <w:ind w:firstLine="720"/>
        <w:jc w:val="both"/>
        <w:rPr>
          <w:rFonts w:eastAsia="Times New Roman"/>
          <w:color w:val="000000"/>
          <w:lang w:eastAsia="ru-RU" w:bidi="ru-RU"/>
        </w:rPr>
      </w:pPr>
      <w:r w:rsidRPr="00E122F4">
        <w:rPr>
          <w:rFonts w:eastAsia="Times New Roman"/>
          <w:color w:val="000000"/>
          <w:lang w:eastAsia="ru-RU" w:bidi="ru-RU"/>
        </w:rPr>
        <w:t>Педагогами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rsidR="007E61D2" w:rsidRPr="00E122F4" w:rsidRDefault="007E61D2" w:rsidP="007E61D2">
      <w:pPr>
        <w:widowControl w:val="0"/>
        <w:tabs>
          <w:tab w:val="left" w:pos="284"/>
          <w:tab w:val="left" w:pos="4040"/>
          <w:tab w:val="left" w:pos="7952"/>
        </w:tabs>
        <w:spacing w:after="0" w:line="322" w:lineRule="exact"/>
        <w:ind w:firstLine="720"/>
        <w:jc w:val="both"/>
        <w:rPr>
          <w:rFonts w:eastAsia="Times New Roman"/>
          <w:color w:val="000000"/>
          <w:lang w:eastAsia="ru-RU" w:bidi="ru-RU"/>
        </w:rPr>
      </w:pPr>
      <w:r w:rsidRPr="00E122F4">
        <w:rPr>
          <w:rFonts w:eastAsia="Times New Roman"/>
          <w:color w:val="000000"/>
          <w:lang w:eastAsia="ru-RU" w:bidi="ru-RU"/>
        </w:rPr>
        <w:t>Совместная игра воспитателя и детей (сюжетно-ролевая, режиссерская, игра-драматизация, строительно-конструктивные игры) направлена на</w:t>
      </w:r>
    </w:p>
    <w:p w:rsidR="007E61D2" w:rsidRPr="00E122F4" w:rsidRDefault="007E61D2" w:rsidP="007E61D2">
      <w:pPr>
        <w:widowControl w:val="0"/>
        <w:tabs>
          <w:tab w:val="left" w:pos="284"/>
        </w:tabs>
        <w:spacing w:after="0" w:line="322" w:lineRule="exact"/>
        <w:jc w:val="both"/>
        <w:rPr>
          <w:rFonts w:eastAsia="Times New Roman"/>
          <w:color w:val="000000"/>
          <w:lang w:eastAsia="ru-RU" w:bidi="ru-RU"/>
        </w:rPr>
      </w:pPr>
      <w:r w:rsidRPr="00E122F4">
        <w:rPr>
          <w:rFonts w:eastAsia="Times New Roman"/>
          <w:color w:val="000000"/>
          <w:lang w:eastAsia="ru-RU" w:bidi="ru-RU"/>
        </w:rPr>
        <w:t>обогащение содержания творческих игр, освоение детьми игровых умений, необходимых для организации самостоятельной игры.</w:t>
      </w:r>
    </w:p>
    <w:p w:rsidR="007E61D2" w:rsidRPr="00E122F4" w:rsidRDefault="007E61D2" w:rsidP="007E61D2">
      <w:pPr>
        <w:widowControl w:val="0"/>
        <w:tabs>
          <w:tab w:val="left" w:pos="284"/>
        </w:tabs>
        <w:spacing w:after="0" w:line="322" w:lineRule="exact"/>
        <w:ind w:firstLine="720"/>
        <w:jc w:val="both"/>
        <w:rPr>
          <w:rFonts w:eastAsia="Times New Roman"/>
          <w:color w:val="000000"/>
          <w:lang w:eastAsia="ru-RU" w:bidi="ru-RU"/>
        </w:rPr>
      </w:pPr>
      <w:r w:rsidRPr="00E122F4">
        <w:rPr>
          <w:rFonts w:eastAsia="Times New Roman"/>
          <w:color w:val="000000"/>
          <w:lang w:eastAsia="ru-RU" w:bidi="ru-RU"/>
        </w:rPr>
        <w:t>Ситуации общения и накопления положительного социально - эмоционального опыта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В ситуациях условно</w:t>
      </w:r>
      <w:r w:rsidRPr="00E122F4">
        <w:rPr>
          <w:rFonts w:eastAsia="Times New Roman"/>
          <w:color w:val="000000"/>
          <w:lang w:eastAsia="ru-RU" w:bidi="ru-RU"/>
        </w:rPr>
        <w:softHyphen/>
        <w:t>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 - 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w:t>
      </w:r>
    </w:p>
    <w:p w:rsidR="007E61D2" w:rsidRPr="00E122F4" w:rsidRDefault="007E61D2" w:rsidP="007E61D2">
      <w:pPr>
        <w:widowControl w:val="0"/>
        <w:tabs>
          <w:tab w:val="left" w:pos="284"/>
          <w:tab w:val="left" w:pos="4731"/>
        </w:tabs>
        <w:spacing w:after="0" w:line="322" w:lineRule="exact"/>
        <w:ind w:firstLine="720"/>
        <w:jc w:val="both"/>
        <w:rPr>
          <w:rFonts w:eastAsia="Times New Roman"/>
          <w:lang w:eastAsia="ru-RU" w:bidi="ru-RU"/>
        </w:rPr>
      </w:pPr>
      <w:r w:rsidRPr="00E122F4">
        <w:rPr>
          <w:rFonts w:eastAsia="Times New Roman"/>
          <w:lang w:eastAsia="ru-RU" w:bidi="ru-RU"/>
        </w:rPr>
        <w:t>Творческие минутки предоставляют детям условия для использования и применения знаний и умений. Они разнообразны по своей тематике, содержанию, например: занятия рукоделием, приобщение к народным промыслам («В гостях у народных мастеров»), просмотр познавательных презентаций, оформление художественной галереи, книжного уголка или библиотеки («Мастерская книгопечатания», «В гостях у сказки»), игры и коллекционирование. Начало  — это обычно задание вокруг слова, мелодии, рисунка, предмета, воспоминания. Далее следует работа с самым разнообразным материалом:</w:t>
      </w:r>
      <w:r w:rsidRPr="00E122F4">
        <w:rPr>
          <w:rFonts w:eastAsia="Times New Roman"/>
          <w:lang w:eastAsia="ru-RU" w:bidi="ru-RU"/>
        </w:rPr>
        <w:tab/>
        <w:t>словом, звуком, цветом, природными материалами, схемами и моделями. И обязательно включение детей в рефлексивную деятельность: анализ своих чувств, мыслей, взглядов («Чему удивились? Что узнали? Что порадовало?» и пр.). Результатом работы может быть создание книг-самоделок, детских журналов, составление маршрутов путешествия на природу, оформление коллекции, создание продуктов детского рукоделия и пр.</w:t>
      </w:r>
    </w:p>
    <w:p w:rsidR="007E61D2" w:rsidRPr="00E122F4" w:rsidRDefault="007E61D2" w:rsidP="007E61D2">
      <w:pPr>
        <w:widowControl w:val="0"/>
        <w:tabs>
          <w:tab w:val="left" w:pos="284"/>
        </w:tabs>
        <w:spacing w:after="0" w:line="322" w:lineRule="exact"/>
        <w:ind w:firstLine="720"/>
        <w:jc w:val="both"/>
        <w:rPr>
          <w:rFonts w:eastAsia="Times New Roman"/>
          <w:lang w:eastAsia="ru-RU" w:bidi="ru-RU"/>
        </w:rPr>
      </w:pPr>
      <w:r w:rsidRPr="00E122F4">
        <w:rPr>
          <w:rFonts w:eastAsia="Times New Roman"/>
          <w:lang w:eastAsia="ru-RU" w:bidi="ru-RU"/>
        </w:rPr>
        <w:t>Музыкально-театральная и литературная гостиная (детская студия) —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w:t>
      </w:r>
    </w:p>
    <w:p w:rsidR="007E61D2" w:rsidRPr="00E122F4" w:rsidRDefault="007E61D2" w:rsidP="007E61D2">
      <w:pPr>
        <w:widowControl w:val="0"/>
        <w:tabs>
          <w:tab w:val="left" w:pos="284"/>
        </w:tabs>
        <w:spacing w:after="0" w:line="322" w:lineRule="exact"/>
        <w:ind w:firstLine="700"/>
        <w:jc w:val="both"/>
        <w:rPr>
          <w:rFonts w:eastAsia="Times New Roman"/>
          <w:lang w:eastAsia="ru-RU" w:bidi="ru-RU"/>
        </w:rPr>
      </w:pPr>
      <w:r w:rsidRPr="00E122F4">
        <w:rPr>
          <w:rFonts w:eastAsia="Times New Roman"/>
          <w:lang w:eastAsia="ru-RU" w:bidi="ru-RU"/>
        </w:rPr>
        <w:t>Сенсорный и интеллектуальный тренинг —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сериационные ряды, систематизировать по какому-либо признаку и пр.). Сюда относятся развивающие игры, логические упражнения, занимательные задачи.</w:t>
      </w:r>
    </w:p>
    <w:p w:rsidR="007E61D2" w:rsidRPr="00E122F4" w:rsidRDefault="007E61D2" w:rsidP="007E61D2">
      <w:pPr>
        <w:widowControl w:val="0"/>
        <w:tabs>
          <w:tab w:val="left" w:pos="284"/>
        </w:tabs>
        <w:spacing w:after="0" w:line="322" w:lineRule="exact"/>
        <w:ind w:firstLine="700"/>
        <w:jc w:val="both"/>
        <w:rPr>
          <w:rFonts w:eastAsia="Times New Roman"/>
          <w:lang w:eastAsia="ru-RU" w:bidi="ru-RU"/>
        </w:rPr>
      </w:pPr>
      <w:r w:rsidRPr="00E122F4">
        <w:rPr>
          <w:rFonts w:eastAsia="Times New Roman"/>
          <w:lang w:eastAsia="ru-RU" w:bidi="ru-RU"/>
        </w:rPr>
        <w:t xml:space="preserve">Детский досуг — вид деятельности, целенаправленно организуемый взрослыми для игры, развлечения, отдыха. </w:t>
      </w:r>
    </w:p>
    <w:p w:rsidR="007E61D2" w:rsidRPr="00E122F4" w:rsidRDefault="007E61D2" w:rsidP="007E61D2">
      <w:pPr>
        <w:widowControl w:val="0"/>
        <w:tabs>
          <w:tab w:val="left" w:pos="284"/>
        </w:tabs>
        <w:spacing w:after="320" w:line="322" w:lineRule="exact"/>
        <w:ind w:firstLine="700"/>
        <w:jc w:val="both"/>
        <w:rPr>
          <w:rFonts w:eastAsia="Times New Roman"/>
          <w:lang w:eastAsia="ru-RU" w:bidi="ru-RU"/>
        </w:rPr>
      </w:pPr>
      <w:r w:rsidRPr="00E122F4">
        <w:rPr>
          <w:rFonts w:eastAsia="Times New Roman"/>
          <w:lang w:eastAsia="ru-RU" w:bidi="ru-RU"/>
        </w:rPr>
        <w:t>Коллективная и индивидуальная трудовая деятельность носит общественно полезный характер и организуется как хозяйственно-бытовой труд и труд в природе.</w:t>
      </w:r>
    </w:p>
    <w:p w:rsidR="007E61D2" w:rsidRPr="00E122F4" w:rsidRDefault="007E61D2" w:rsidP="007E61D2">
      <w:pPr>
        <w:keepNext/>
        <w:keepLines/>
        <w:widowControl w:val="0"/>
        <w:tabs>
          <w:tab w:val="left" w:pos="284"/>
          <w:tab w:val="left" w:pos="2811"/>
        </w:tabs>
        <w:spacing w:after="0" w:line="322" w:lineRule="exact"/>
        <w:jc w:val="both"/>
        <w:outlineLvl w:val="0"/>
        <w:rPr>
          <w:rFonts w:eastAsia="Times New Roman"/>
          <w:lang w:eastAsia="ru-RU" w:bidi="ru-RU"/>
        </w:rPr>
      </w:pPr>
    </w:p>
    <w:p w:rsidR="007E61D2" w:rsidRPr="00E122F4" w:rsidRDefault="007E61D2" w:rsidP="007E61D2">
      <w:pPr>
        <w:widowControl w:val="0"/>
        <w:tabs>
          <w:tab w:val="left" w:pos="284"/>
        </w:tabs>
        <w:spacing w:after="0" w:line="322" w:lineRule="exact"/>
        <w:ind w:firstLine="700"/>
        <w:jc w:val="both"/>
        <w:rPr>
          <w:rFonts w:eastAsia="Times New Roman"/>
          <w:lang w:eastAsia="ru-RU" w:bidi="ru-RU"/>
        </w:rPr>
      </w:pPr>
      <w:r w:rsidRPr="00E122F4">
        <w:rPr>
          <w:rFonts w:eastAsia="Times New Roman"/>
          <w:lang w:eastAsia="ru-RU" w:bidi="ru-RU"/>
        </w:rPr>
        <w:t xml:space="preserve">Детская инициатива проявляется  и </w:t>
      </w:r>
      <w:r w:rsidRPr="00E122F4">
        <w:rPr>
          <w:rFonts w:eastAsia="Times New Roman"/>
          <w:iCs/>
          <w:lang w:eastAsia="ru-RU" w:bidi="ru-RU"/>
        </w:rPr>
        <w:t>в свободной самостоятельной деятельности детей по выбору и интересам.</w:t>
      </w:r>
      <w:r w:rsidRPr="00E122F4">
        <w:rPr>
          <w:rFonts w:eastAsia="Times New Roman"/>
          <w:lang w:eastAsia="ru-RU" w:bidi="ru-RU"/>
        </w:rPr>
        <w:t xml:space="preserve"> 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 Самостоятельная деятельность детей протекает преимущественно в утренний отрезок времени и во второй половине дня.</w:t>
      </w:r>
    </w:p>
    <w:p w:rsidR="007E61D2" w:rsidRPr="00E122F4" w:rsidRDefault="007E61D2" w:rsidP="007E61D2">
      <w:pPr>
        <w:widowControl w:val="0"/>
        <w:tabs>
          <w:tab w:val="left" w:pos="284"/>
        </w:tabs>
        <w:spacing w:after="0" w:line="322" w:lineRule="exact"/>
        <w:ind w:firstLine="700"/>
        <w:jc w:val="both"/>
        <w:rPr>
          <w:rFonts w:eastAsia="Times New Roman"/>
          <w:lang w:eastAsia="ru-RU" w:bidi="ru-RU"/>
        </w:rPr>
      </w:pPr>
      <w:bookmarkStart w:id="67" w:name="_Hlk527360507"/>
      <w:r w:rsidRPr="00E122F4">
        <w:rPr>
          <w:rFonts w:eastAsia="Times New Roman"/>
          <w:lang w:eastAsia="ru-RU" w:bidi="ru-RU"/>
        </w:rPr>
        <w:t xml:space="preserve">Все виды деятельности ребенка в детском саду могут осуществляться в форме </w:t>
      </w:r>
      <w:r w:rsidRPr="00E122F4">
        <w:rPr>
          <w:rFonts w:eastAsia="Times New Roman"/>
          <w:i/>
          <w:iCs/>
          <w:lang w:eastAsia="ru-RU" w:bidi="ru-RU"/>
        </w:rPr>
        <w:t>самостоятельной инициативной деятельности:</w:t>
      </w:r>
    </w:p>
    <w:p w:rsidR="007E61D2" w:rsidRPr="00E122F4" w:rsidRDefault="007E61D2" w:rsidP="007E61D2">
      <w:pPr>
        <w:widowControl w:val="0"/>
        <w:tabs>
          <w:tab w:val="left" w:pos="284"/>
        </w:tabs>
        <w:spacing w:after="0" w:line="322" w:lineRule="exact"/>
        <w:rPr>
          <w:rFonts w:eastAsia="Times New Roman"/>
          <w:lang w:eastAsia="ru-RU" w:bidi="ru-RU"/>
        </w:rPr>
      </w:pPr>
      <w:r w:rsidRPr="00E122F4">
        <w:rPr>
          <w:rFonts w:eastAsia="Times New Roman"/>
          <w:lang w:eastAsia="ru-RU" w:bidi="ru-RU"/>
        </w:rPr>
        <w:t>-самостоятельные сюжетно-ролевые, режиссерские и театрализованные игры; -развивающие и логические игры;</w:t>
      </w:r>
    </w:p>
    <w:p w:rsidR="007E61D2" w:rsidRPr="00E122F4" w:rsidRDefault="007E61D2" w:rsidP="007E61D2">
      <w:pPr>
        <w:widowControl w:val="0"/>
        <w:tabs>
          <w:tab w:val="left" w:pos="284"/>
        </w:tabs>
        <w:spacing w:after="0" w:line="322" w:lineRule="exact"/>
        <w:jc w:val="both"/>
        <w:rPr>
          <w:rFonts w:eastAsia="Times New Roman"/>
          <w:lang w:eastAsia="ru-RU" w:bidi="ru-RU"/>
        </w:rPr>
      </w:pPr>
      <w:r w:rsidRPr="00E122F4">
        <w:rPr>
          <w:rFonts w:eastAsia="Times New Roman"/>
          <w:lang w:eastAsia="ru-RU" w:bidi="ru-RU"/>
        </w:rPr>
        <w:t>-музыкальные игры и импровизации;</w:t>
      </w:r>
    </w:p>
    <w:p w:rsidR="007E61D2" w:rsidRPr="00E122F4" w:rsidRDefault="007E61D2" w:rsidP="007E61D2">
      <w:pPr>
        <w:widowControl w:val="0"/>
        <w:tabs>
          <w:tab w:val="left" w:pos="284"/>
        </w:tabs>
        <w:spacing w:after="0" w:line="322" w:lineRule="exact"/>
        <w:jc w:val="both"/>
        <w:rPr>
          <w:rFonts w:eastAsia="Times New Roman"/>
          <w:lang w:eastAsia="ru-RU" w:bidi="ru-RU"/>
        </w:rPr>
      </w:pPr>
      <w:r w:rsidRPr="00E122F4">
        <w:rPr>
          <w:rFonts w:eastAsia="Times New Roman"/>
          <w:lang w:eastAsia="ru-RU" w:bidi="ru-RU"/>
        </w:rPr>
        <w:t>-речевые игры, игры с буквами, звуками и слогами;</w:t>
      </w:r>
    </w:p>
    <w:p w:rsidR="007E61D2" w:rsidRPr="00E122F4" w:rsidRDefault="007E61D2" w:rsidP="007E61D2">
      <w:pPr>
        <w:widowControl w:val="0"/>
        <w:tabs>
          <w:tab w:val="left" w:pos="284"/>
        </w:tabs>
        <w:spacing w:after="0" w:line="322" w:lineRule="exact"/>
        <w:jc w:val="both"/>
        <w:rPr>
          <w:rFonts w:eastAsia="Times New Roman"/>
          <w:lang w:eastAsia="ru-RU" w:bidi="ru-RU"/>
        </w:rPr>
      </w:pPr>
      <w:r w:rsidRPr="00E122F4">
        <w:rPr>
          <w:rFonts w:eastAsia="Times New Roman"/>
          <w:lang w:eastAsia="ru-RU" w:bidi="ru-RU"/>
        </w:rPr>
        <w:t>-самостоятельная деятельность в книжном уголке;</w:t>
      </w:r>
    </w:p>
    <w:p w:rsidR="007E61D2" w:rsidRPr="00E122F4" w:rsidRDefault="007E61D2" w:rsidP="007E61D2">
      <w:pPr>
        <w:widowControl w:val="0"/>
        <w:tabs>
          <w:tab w:val="left" w:pos="284"/>
        </w:tabs>
        <w:spacing w:after="0" w:line="322" w:lineRule="exact"/>
        <w:rPr>
          <w:rFonts w:eastAsia="Times New Roman"/>
          <w:lang w:eastAsia="ru-RU" w:bidi="ru-RU"/>
        </w:rPr>
      </w:pPr>
      <w:r w:rsidRPr="00E122F4">
        <w:rPr>
          <w:rFonts w:eastAsia="Times New Roman"/>
          <w:lang w:eastAsia="ru-RU" w:bidi="ru-RU"/>
        </w:rPr>
        <w:t>-самостоятельная изобразительная и конструктивная деятельность по выбору детей;</w:t>
      </w:r>
    </w:p>
    <w:p w:rsidR="007E61D2" w:rsidRPr="00E122F4" w:rsidRDefault="007E61D2" w:rsidP="007E61D2">
      <w:pPr>
        <w:widowControl w:val="0"/>
        <w:tabs>
          <w:tab w:val="left" w:pos="284"/>
        </w:tabs>
        <w:spacing w:after="0" w:line="322" w:lineRule="exact"/>
        <w:jc w:val="both"/>
        <w:rPr>
          <w:rFonts w:eastAsia="Times New Roman"/>
          <w:lang w:eastAsia="ru-RU" w:bidi="ru-RU"/>
        </w:rPr>
      </w:pPr>
      <w:r w:rsidRPr="00E122F4">
        <w:rPr>
          <w:rFonts w:eastAsia="Times New Roman"/>
          <w:lang w:eastAsia="ru-RU" w:bidi="ru-RU"/>
        </w:rPr>
        <w:t>-самостоятельные опыты и эксперименты и др.</w:t>
      </w:r>
    </w:p>
    <w:p w:rsidR="007E61D2" w:rsidRPr="00E122F4" w:rsidRDefault="007E61D2" w:rsidP="007E61D2">
      <w:pPr>
        <w:widowControl w:val="0"/>
        <w:tabs>
          <w:tab w:val="left" w:pos="284"/>
        </w:tabs>
        <w:spacing w:after="0" w:line="322" w:lineRule="exact"/>
        <w:ind w:firstLine="700"/>
        <w:jc w:val="both"/>
        <w:rPr>
          <w:rFonts w:eastAsia="Times New Roman"/>
          <w:lang w:eastAsia="ru-RU" w:bidi="ru-RU"/>
        </w:rPr>
      </w:pPr>
      <w:r w:rsidRPr="00E122F4">
        <w:rPr>
          <w:rFonts w:eastAsia="Times New Roman"/>
          <w:lang w:eastAsia="ru-RU" w:bidi="ru-RU"/>
        </w:rPr>
        <w:t xml:space="preserve">В развитии детской инициативы и самостоятельности воспитателю важно соблюдать ряд </w:t>
      </w:r>
      <w:r w:rsidRPr="00E122F4">
        <w:rPr>
          <w:rFonts w:eastAsia="Times New Roman"/>
          <w:i/>
          <w:iCs/>
          <w:lang w:eastAsia="ru-RU" w:bidi="ru-RU"/>
        </w:rPr>
        <w:t>общих требований:</w:t>
      </w:r>
    </w:p>
    <w:p w:rsidR="007E61D2" w:rsidRPr="00E122F4" w:rsidRDefault="007E61D2" w:rsidP="007E61D2">
      <w:pPr>
        <w:widowControl w:val="0"/>
        <w:numPr>
          <w:ilvl w:val="0"/>
          <w:numId w:val="117"/>
        </w:numPr>
        <w:tabs>
          <w:tab w:val="left" w:pos="284"/>
          <w:tab w:val="left" w:pos="1682"/>
        </w:tabs>
        <w:spacing w:after="0" w:line="322" w:lineRule="exact"/>
        <w:jc w:val="both"/>
        <w:rPr>
          <w:rFonts w:eastAsia="Times New Roman"/>
          <w:lang w:eastAsia="ru-RU" w:bidi="ru-RU"/>
        </w:rPr>
      </w:pPr>
      <w:r w:rsidRPr="00E122F4">
        <w:rPr>
          <w:rFonts w:eastAsia="Times New Roman"/>
          <w:lang w:eastAsia="ru-RU" w:bidi="ru-RU"/>
        </w:rPr>
        <w:t>развивать активный интерес детей к окружающему миру, стремление к получению новых знаний и умений;</w:t>
      </w:r>
    </w:p>
    <w:p w:rsidR="007E61D2" w:rsidRPr="00E122F4" w:rsidRDefault="007E61D2" w:rsidP="007E61D2">
      <w:pPr>
        <w:widowControl w:val="0"/>
        <w:numPr>
          <w:ilvl w:val="0"/>
          <w:numId w:val="117"/>
        </w:numPr>
        <w:tabs>
          <w:tab w:val="left" w:pos="284"/>
          <w:tab w:val="left" w:pos="1682"/>
        </w:tabs>
        <w:spacing w:after="0" w:line="317" w:lineRule="exact"/>
        <w:jc w:val="both"/>
        <w:rPr>
          <w:rFonts w:eastAsia="Times New Roman"/>
          <w:lang w:eastAsia="ru-RU" w:bidi="ru-RU"/>
        </w:rPr>
      </w:pPr>
      <w:r w:rsidRPr="00E122F4">
        <w:rPr>
          <w:rFonts w:eastAsia="Times New Roman"/>
          <w:lang w:eastAsia="ru-RU" w:bidi="ru-RU"/>
        </w:rPr>
        <w:t>создавать разнообразные условия и ситуации, побуждающие детей к активному применению знаний, умений, способов деятельности в личном опыте;</w:t>
      </w:r>
    </w:p>
    <w:p w:rsidR="007E61D2" w:rsidRPr="00E122F4" w:rsidRDefault="007E61D2" w:rsidP="007E61D2">
      <w:pPr>
        <w:widowControl w:val="0"/>
        <w:numPr>
          <w:ilvl w:val="0"/>
          <w:numId w:val="117"/>
        </w:numPr>
        <w:tabs>
          <w:tab w:val="left" w:pos="284"/>
          <w:tab w:val="left" w:pos="1682"/>
        </w:tabs>
        <w:spacing w:after="0" w:line="326" w:lineRule="exact"/>
        <w:jc w:val="both"/>
        <w:rPr>
          <w:rFonts w:eastAsia="Times New Roman"/>
          <w:lang w:eastAsia="ru-RU" w:bidi="ru-RU"/>
        </w:rPr>
      </w:pPr>
      <w:r w:rsidRPr="00E122F4">
        <w:rPr>
          <w:rFonts w:eastAsia="Times New Roman"/>
          <w:lang w:eastAsia="ru-RU" w:bidi="ru-RU"/>
        </w:rPr>
        <w:t>постоянно расширять область задач, которые дети решают самостоятельно; постепенно выдвигать перед детьми более сложные задачи, требующие сообразительности, творчества, поиска новых подходов, поощрять детскую инициативу;</w:t>
      </w:r>
    </w:p>
    <w:p w:rsidR="007E61D2" w:rsidRPr="00E122F4" w:rsidRDefault="007E61D2" w:rsidP="007E61D2">
      <w:pPr>
        <w:widowControl w:val="0"/>
        <w:numPr>
          <w:ilvl w:val="0"/>
          <w:numId w:val="117"/>
        </w:numPr>
        <w:tabs>
          <w:tab w:val="left" w:pos="284"/>
          <w:tab w:val="left" w:pos="1683"/>
        </w:tabs>
        <w:spacing w:after="0" w:line="326" w:lineRule="exact"/>
        <w:jc w:val="both"/>
        <w:rPr>
          <w:rFonts w:eastAsia="Times New Roman"/>
          <w:lang w:eastAsia="ru-RU" w:bidi="ru-RU"/>
        </w:rPr>
      </w:pPr>
      <w:r w:rsidRPr="00E122F4">
        <w:rPr>
          <w:rFonts w:eastAsia="Times New Roman"/>
          <w:lang w:eastAsia="ru-RU" w:bidi="ru-RU"/>
        </w:rPr>
        <w:t>тренировать волю детей, поддерживать желание преодолевать трудности, доводить начатое дело до конца;</w:t>
      </w:r>
    </w:p>
    <w:p w:rsidR="007E61D2" w:rsidRPr="00E122F4" w:rsidRDefault="007E61D2" w:rsidP="007E61D2">
      <w:pPr>
        <w:widowControl w:val="0"/>
        <w:numPr>
          <w:ilvl w:val="0"/>
          <w:numId w:val="117"/>
        </w:numPr>
        <w:tabs>
          <w:tab w:val="left" w:pos="284"/>
          <w:tab w:val="left" w:pos="1683"/>
        </w:tabs>
        <w:spacing w:after="0" w:line="326" w:lineRule="exact"/>
        <w:jc w:val="both"/>
        <w:rPr>
          <w:rFonts w:eastAsia="Times New Roman"/>
          <w:lang w:eastAsia="ru-RU" w:bidi="ru-RU"/>
        </w:rPr>
      </w:pPr>
      <w:r w:rsidRPr="00E122F4">
        <w:rPr>
          <w:rFonts w:eastAsia="Times New Roman"/>
          <w:lang w:eastAsia="ru-RU" w:bidi="ru-RU"/>
        </w:rPr>
        <w:t>ориентировать дошкольников на получение хорошего результата;</w:t>
      </w:r>
    </w:p>
    <w:p w:rsidR="007E61D2" w:rsidRPr="00E122F4" w:rsidRDefault="007E61D2" w:rsidP="007E61D2">
      <w:pPr>
        <w:widowControl w:val="0"/>
        <w:numPr>
          <w:ilvl w:val="0"/>
          <w:numId w:val="117"/>
        </w:numPr>
        <w:tabs>
          <w:tab w:val="left" w:pos="284"/>
          <w:tab w:val="left" w:pos="1683"/>
        </w:tabs>
        <w:spacing w:after="0" w:line="326" w:lineRule="exact"/>
        <w:jc w:val="both"/>
        <w:rPr>
          <w:rFonts w:eastAsia="Times New Roman"/>
          <w:lang w:eastAsia="ru-RU" w:bidi="ru-RU"/>
        </w:rPr>
      </w:pPr>
      <w:r w:rsidRPr="00E122F4">
        <w:rPr>
          <w:rFonts w:eastAsia="Times New Roman"/>
          <w:lang w:eastAsia="ru-RU" w:bidi="ru-RU"/>
        </w:rPr>
        <w:t>своевременно обратить особое внимание на детей, постоянно проявляющих небрежность, торопливость, равнодушие к результату, склонных не завершать работу;</w:t>
      </w:r>
    </w:p>
    <w:p w:rsidR="007E61D2" w:rsidRPr="00E122F4" w:rsidRDefault="007E61D2" w:rsidP="007E61D2">
      <w:pPr>
        <w:widowControl w:val="0"/>
        <w:numPr>
          <w:ilvl w:val="0"/>
          <w:numId w:val="117"/>
        </w:numPr>
        <w:tabs>
          <w:tab w:val="left" w:pos="284"/>
          <w:tab w:val="left" w:pos="1683"/>
        </w:tabs>
        <w:spacing w:after="0" w:line="326" w:lineRule="exact"/>
        <w:jc w:val="both"/>
        <w:rPr>
          <w:rFonts w:eastAsia="Times New Roman"/>
          <w:color w:val="000000"/>
          <w:lang w:eastAsia="ru-RU" w:bidi="ru-RU"/>
        </w:rPr>
      </w:pPr>
      <w:r w:rsidRPr="00E122F4">
        <w:rPr>
          <w:rFonts w:eastAsia="Times New Roman"/>
          <w:lang w:eastAsia="ru-RU" w:bidi="ru-RU"/>
        </w:rPr>
        <w:t>дозировать помощь детям. Если ситуация подобна той, в которой ребенок действовал раньше, но его сдерживает новизна обстановки, достаточно просто намекнуть</w:t>
      </w:r>
      <w:r w:rsidRPr="00E122F4">
        <w:rPr>
          <w:rFonts w:eastAsia="Times New Roman"/>
          <w:color w:val="000000"/>
          <w:lang w:eastAsia="ru-RU" w:bidi="ru-RU"/>
        </w:rPr>
        <w:t>, посоветовать вспомнить, как он действовал в аналогичном случае;</w:t>
      </w:r>
    </w:p>
    <w:p w:rsidR="007E61D2" w:rsidRPr="00E122F4" w:rsidRDefault="007E61D2" w:rsidP="007E61D2">
      <w:pPr>
        <w:widowControl w:val="0"/>
        <w:numPr>
          <w:ilvl w:val="0"/>
          <w:numId w:val="117"/>
        </w:numPr>
        <w:tabs>
          <w:tab w:val="left" w:pos="284"/>
          <w:tab w:val="left" w:pos="1683"/>
        </w:tabs>
        <w:spacing w:after="328" w:line="326" w:lineRule="exact"/>
        <w:jc w:val="both"/>
        <w:rPr>
          <w:rFonts w:eastAsia="Times New Roman"/>
          <w:color w:val="000000"/>
          <w:lang w:eastAsia="ru-RU" w:bidi="ru-RU"/>
        </w:rPr>
      </w:pPr>
      <w:r w:rsidRPr="00E122F4">
        <w:rPr>
          <w:rFonts w:eastAsia="Times New Roman"/>
          <w:color w:val="000000"/>
          <w:lang w:eastAsia="ru-RU" w:bidi="ru-RU"/>
        </w:rPr>
        <w:t>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w:t>
      </w:r>
      <w:bookmarkEnd w:id="67"/>
      <w:r w:rsidRPr="00E122F4">
        <w:rPr>
          <w:rFonts w:eastAsia="Times New Roman"/>
          <w:color w:val="000000"/>
          <w:lang w:eastAsia="ru-RU" w:bidi="ru-RU"/>
        </w:rPr>
        <w:t>.</w:t>
      </w:r>
    </w:p>
    <w:p w:rsidR="007E61D2" w:rsidRPr="0077329D" w:rsidRDefault="007E61D2" w:rsidP="007E61D2">
      <w:pPr>
        <w:widowControl w:val="0"/>
        <w:tabs>
          <w:tab w:val="left" w:pos="284"/>
        </w:tabs>
        <w:spacing w:after="0" w:line="317" w:lineRule="exact"/>
        <w:ind w:firstLine="700"/>
        <w:jc w:val="both"/>
        <w:rPr>
          <w:rFonts w:eastAsia="Times New Roman"/>
          <w:i/>
          <w:iCs/>
          <w:color w:val="000000"/>
          <w:lang w:eastAsia="ru-RU" w:bidi="ru-RU"/>
        </w:rPr>
      </w:pPr>
      <w:r w:rsidRPr="0077329D">
        <w:rPr>
          <w:rFonts w:eastAsia="Times New Roman"/>
          <w:i/>
          <w:iCs/>
          <w:color w:val="000000"/>
          <w:lang w:eastAsia="ru-RU" w:bidi="ru-RU"/>
        </w:rPr>
        <w:t>Младший возраст</w:t>
      </w:r>
    </w:p>
    <w:p w:rsidR="007E61D2" w:rsidRPr="0077329D" w:rsidRDefault="007E61D2" w:rsidP="007E61D2">
      <w:pPr>
        <w:widowControl w:val="0"/>
        <w:tabs>
          <w:tab w:val="left" w:pos="284"/>
        </w:tabs>
        <w:spacing w:after="0" w:line="317" w:lineRule="exact"/>
        <w:ind w:firstLine="700"/>
        <w:jc w:val="both"/>
        <w:rPr>
          <w:rFonts w:eastAsia="Times New Roman"/>
          <w:color w:val="000000"/>
          <w:lang w:eastAsia="ru-RU" w:bidi="ru-RU"/>
        </w:rPr>
      </w:pPr>
      <w:r w:rsidRPr="0077329D">
        <w:rPr>
          <w:rFonts w:eastAsia="Times New Roman"/>
          <w:color w:val="000000"/>
          <w:lang w:eastAsia="ru-RU" w:bidi="ru-RU"/>
        </w:rPr>
        <w:t>В младшем дошкольном возрасте начинает активно проявляться потребность в познавательном общении со взрослыми, о чем свидетельствуют многочисленные вопросы, которые задают дети. Воспитатель поощряет познавательную активность каждого ребенка, развивает стремление к наблюдению, сравнению, обследованию свойств и качеств предметов. Следует проявлять внимание к вопросам детей, побуждать и поощрять их познавательную активность, создавая ситуации самостоятельного поиска решения возникающих проблем.</w:t>
      </w:r>
    </w:p>
    <w:p w:rsidR="007E61D2" w:rsidRPr="0077329D" w:rsidRDefault="007E61D2" w:rsidP="007E61D2">
      <w:pPr>
        <w:widowControl w:val="0"/>
        <w:tabs>
          <w:tab w:val="left" w:pos="284"/>
        </w:tabs>
        <w:spacing w:after="0" w:line="317" w:lineRule="exact"/>
        <w:jc w:val="both"/>
        <w:rPr>
          <w:rFonts w:eastAsia="Times New Roman"/>
          <w:color w:val="000000"/>
          <w:lang w:eastAsia="ru-RU" w:bidi="ru-RU"/>
        </w:rPr>
      </w:pPr>
      <w:r w:rsidRPr="0077329D">
        <w:rPr>
          <w:rFonts w:eastAsia="Times New Roman"/>
          <w:color w:val="000000"/>
          <w:lang w:eastAsia="ru-RU" w:bidi="ru-RU"/>
        </w:rPr>
        <w:t>Воспитатель показывает детям пример доброго отношения к окружающим: как утешить обиженного, угостить, обрадовать, помочь. Он помогает малышам увидеть в мимике и жестах проявление яркого эмоционального состояния людей. Своим одобрением и примером воспитатель поддерживает стремление к положительным поступкам, способствует становлению положительной самооценки, которой ребенок начинает дорожить.</w:t>
      </w:r>
    </w:p>
    <w:p w:rsidR="007E61D2" w:rsidRPr="0077329D" w:rsidRDefault="007E61D2" w:rsidP="007E61D2">
      <w:pPr>
        <w:widowControl w:val="0"/>
        <w:tabs>
          <w:tab w:val="left" w:pos="284"/>
        </w:tabs>
        <w:spacing w:after="320" w:line="317" w:lineRule="exact"/>
        <w:ind w:firstLine="700"/>
        <w:jc w:val="both"/>
        <w:rPr>
          <w:rFonts w:eastAsia="Times New Roman"/>
          <w:color w:val="000000"/>
          <w:lang w:eastAsia="ru-RU" w:bidi="ru-RU"/>
        </w:rPr>
      </w:pPr>
      <w:r w:rsidRPr="0077329D">
        <w:rPr>
          <w:rFonts w:eastAsia="Times New Roman"/>
          <w:color w:val="000000"/>
          <w:lang w:eastAsia="ru-RU" w:bidi="ru-RU"/>
        </w:rPr>
        <w:t>Младшие дошкольники — это в первую очередь деятели, а не наблюдатели. Опыт активной разнообразной деятельности составляет важнейшее условие их развития. Поэтому пребывание ребенка в детском саду организуется так, чтобы он получил возможность участвовать в разнообразных делах: в играх, двигательных упражнениях, в действиях по обследованию свойств и качеств предметов и их использованию, в рисовании, лепке, речевом общении, в творчестве (имитации, подражание образам животных, танцевальные импровизации и т. п.).</w:t>
      </w:r>
    </w:p>
    <w:p w:rsidR="007E61D2" w:rsidRPr="0077329D" w:rsidRDefault="007E61D2" w:rsidP="007E61D2">
      <w:pPr>
        <w:widowControl w:val="0"/>
        <w:tabs>
          <w:tab w:val="left" w:pos="284"/>
        </w:tabs>
        <w:spacing w:after="0" w:line="317" w:lineRule="exact"/>
        <w:ind w:firstLine="700"/>
        <w:jc w:val="both"/>
        <w:rPr>
          <w:rFonts w:eastAsia="Times New Roman"/>
          <w:i/>
          <w:iCs/>
          <w:color w:val="000000"/>
          <w:lang w:eastAsia="ru-RU" w:bidi="ru-RU"/>
        </w:rPr>
      </w:pPr>
      <w:r w:rsidRPr="0077329D">
        <w:rPr>
          <w:rFonts w:eastAsia="Times New Roman"/>
          <w:i/>
          <w:iCs/>
          <w:color w:val="000000"/>
          <w:lang w:eastAsia="ru-RU" w:bidi="ru-RU"/>
        </w:rPr>
        <w:t>Средний возраст</w:t>
      </w:r>
    </w:p>
    <w:p w:rsidR="007E61D2" w:rsidRPr="0077329D" w:rsidRDefault="007E61D2" w:rsidP="007E61D2">
      <w:pPr>
        <w:widowControl w:val="0"/>
        <w:tabs>
          <w:tab w:val="left" w:pos="284"/>
        </w:tabs>
        <w:spacing w:after="0" w:line="317" w:lineRule="exact"/>
        <w:ind w:firstLine="700"/>
        <w:jc w:val="both"/>
        <w:rPr>
          <w:rFonts w:eastAsia="Times New Roman"/>
          <w:color w:val="000000"/>
          <w:lang w:eastAsia="ru-RU" w:bidi="ru-RU"/>
        </w:rPr>
      </w:pPr>
      <w:r w:rsidRPr="0077329D">
        <w:rPr>
          <w:rFonts w:eastAsia="Times New Roman"/>
          <w:color w:val="000000"/>
          <w:lang w:eastAsia="ru-RU" w:bidi="ru-RU"/>
        </w:rPr>
        <w:t xml:space="preserve">Ребенок пятого года жизни отличается высокой активностью. Это создает </w:t>
      </w:r>
      <w:r w:rsidRPr="0077329D">
        <w:rPr>
          <w:rFonts w:eastAsia="Times New Roman"/>
          <w:i/>
          <w:iCs/>
          <w:color w:val="000000"/>
          <w:lang w:eastAsia="ru-RU" w:bidi="ru-RU"/>
        </w:rPr>
        <w:t>новые возможности для развития самостоятельности во всех сферах его жизни.</w:t>
      </w:r>
      <w:r w:rsidRPr="0077329D">
        <w:rPr>
          <w:rFonts w:eastAsia="Times New Roman"/>
          <w:color w:val="000000"/>
          <w:lang w:eastAsia="ru-RU" w:bidi="ru-RU"/>
        </w:rPr>
        <w:t xml:space="preserve"> Развитию самостоятельности в познании способствует освоение детьми системы разнообразных обследовательских действий, приемов простейшего анализа, сравнения, умения наблюдать. Воспитатель специально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(определить, влажный или сухой песок, годится ли он для постройки; отобрать брусочки такой ширины, чтобы по ним одновременно проезжали 2 или 3 машины и пр.). В своих познавательных интересах ребенок средней группы начинает выходить за рамки конкретной ситуации. Возраст «почемучек» проявляется в многочисленных вопросах детей к воспитателю: «Почему?», «Зачем?», «Для чего?» Развивающееся мышление ребенка, способность устанавливать простейшие связи и отношения между объектами пробуждают широкий интерес к окружающему миру. Нередко ребенок многократно обращается к воспитателю с одними и теми же вопросами, чтобы докопаться до волнующей его истины, и от воспитателя требуется большое терпение, чтобы снова и снова давать ответы. Доброжелательное, заинтересованное отношение воспитателя к детским вопросам и проблемам, готовность на равных обсуждать их помогает, с одной стороны, поддержать и направить детскую познавательную активность в нужное русло, с другой — укрепляет доверие дошкольников к взрослому.</w:t>
      </w:r>
    </w:p>
    <w:p w:rsidR="007E61D2" w:rsidRPr="0077329D" w:rsidRDefault="007E61D2" w:rsidP="007E61D2">
      <w:pPr>
        <w:widowControl w:val="0"/>
        <w:tabs>
          <w:tab w:val="left" w:pos="284"/>
        </w:tabs>
        <w:spacing w:after="0" w:line="322" w:lineRule="exact"/>
        <w:ind w:firstLine="700"/>
        <w:jc w:val="both"/>
        <w:rPr>
          <w:rFonts w:eastAsia="Times New Roman"/>
          <w:color w:val="000000"/>
          <w:lang w:eastAsia="ru-RU" w:bidi="ru-RU"/>
        </w:rPr>
      </w:pPr>
      <w:r w:rsidRPr="0077329D">
        <w:rPr>
          <w:rFonts w:eastAsia="Times New Roman"/>
          <w:color w:val="000000"/>
          <w:lang w:eastAsia="ru-RU" w:bidi="ru-RU"/>
        </w:rPr>
        <w:t>В свободной деятельности дети по желанию выбирают интересные занятия в организованных в группе центрах активности. Это — центры игры, театрализации, искусства, науки, строительства, математики, двигательной деятельности. Во время занятий и в свободной детской деятельности воспитатель создает различные ситуации, побуждающие детей проявить инициативу, активность, совместно найти правильное решение проблемы (примеры таких ситуаций приведены в конкретных разделах данного пособия). По мере того как дети учатся решать возникающие перед ними задачи, у них развивается самостоятельность и уверенность в себе. Дети испытывают большое удовлетворение, когда им удается выполнить без помощи взрослого действия, которые еще совсем недавно их затрудняли. Эти маленькие победы воспитатель всегда высоко оценивает.</w:t>
      </w:r>
    </w:p>
    <w:p w:rsidR="007E61D2" w:rsidRPr="0077329D" w:rsidRDefault="007E61D2" w:rsidP="007E61D2">
      <w:pPr>
        <w:widowControl w:val="0"/>
        <w:tabs>
          <w:tab w:val="left" w:pos="284"/>
        </w:tabs>
        <w:spacing w:after="0" w:line="322" w:lineRule="exact"/>
        <w:ind w:firstLine="700"/>
        <w:jc w:val="both"/>
        <w:rPr>
          <w:rFonts w:eastAsia="Times New Roman"/>
          <w:color w:val="000000"/>
          <w:lang w:eastAsia="ru-RU" w:bidi="ru-RU"/>
        </w:rPr>
      </w:pPr>
      <w:r w:rsidRPr="0077329D">
        <w:rPr>
          <w:rFonts w:eastAsia="Times New Roman"/>
          <w:color w:val="000000"/>
          <w:lang w:eastAsia="ru-RU" w:bidi="ru-RU"/>
        </w:rPr>
        <w:t>У детей средней группы идет активное развитие и созревание эмоциональной сферы: чувства становятся более глубокими, устойчивыми; прежнее радостное чувство от общения с окружающими постепенно перерастает в более сложное чувство симпатии, привязанности. Поддерживая их, воспитатель специально создает ситуации, в которых дошкольники приобретают опыт дружеского общения, внимания к окружающим. Это ситуации взаимной поддержки и взаимной помощи детей, проявления внимания к старшим, заботы о животных, бережного отношения к вещам и игрушкам: «Помоги другу», «Поделись с другими», «Нашим животным с нами хорошо», «Мы — помощники в группе» и др. Воспитатель пробуждает эмоциональную отзывчивость детей, направляет ее на сочувствие сверстникам, элементарную взаимопомощь.</w:t>
      </w:r>
    </w:p>
    <w:p w:rsidR="007E61D2" w:rsidRPr="0077329D" w:rsidRDefault="007E61D2" w:rsidP="007E61D2">
      <w:pPr>
        <w:widowControl w:val="0"/>
        <w:tabs>
          <w:tab w:val="left" w:pos="284"/>
          <w:tab w:val="left" w:pos="7477"/>
        </w:tabs>
        <w:spacing w:after="0" w:line="322" w:lineRule="exact"/>
        <w:ind w:firstLine="700"/>
        <w:jc w:val="both"/>
        <w:rPr>
          <w:rFonts w:eastAsia="Times New Roman"/>
          <w:color w:val="000000"/>
          <w:lang w:eastAsia="ru-RU" w:bidi="ru-RU"/>
        </w:rPr>
      </w:pPr>
      <w:r w:rsidRPr="0077329D">
        <w:rPr>
          <w:rFonts w:eastAsia="Times New Roman"/>
          <w:color w:val="000000"/>
          <w:lang w:eastAsia="ru-RU" w:bidi="ru-RU"/>
        </w:rPr>
        <w:t>Много внимания уделяется развитию творческих способностей детей — в игре, в изобразительной, музыкальной, театрально -исполнительской деятельности. Внимательное, заботливое отношение воспитателя к детям, умение поддержать их познавательную активность и развить самостоятельность, организация разнообразной деятельности составляют основу правильного воспитания и полноценного развития детей в средней группе детского сада.</w:t>
      </w:r>
    </w:p>
    <w:p w:rsidR="007E61D2" w:rsidRPr="0077329D" w:rsidRDefault="007E61D2" w:rsidP="007E61D2">
      <w:pPr>
        <w:widowControl w:val="0"/>
        <w:tabs>
          <w:tab w:val="left" w:pos="284"/>
        </w:tabs>
        <w:spacing w:after="0" w:line="322" w:lineRule="exact"/>
        <w:ind w:firstLine="700"/>
        <w:jc w:val="both"/>
        <w:rPr>
          <w:rFonts w:eastAsia="Times New Roman"/>
          <w:color w:val="000000"/>
          <w:lang w:eastAsia="ru-RU" w:bidi="ru-RU"/>
        </w:rPr>
      </w:pPr>
      <w:r w:rsidRPr="0077329D">
        <w:rPr>
          <w:rFonts w:eastAsia="Times New Roman"/>
          <w:color w:val="000000"/>
          <w:lang w:eastAsia="ru-RU" w:bidi="ru-RU"/>
        </w:rPr>
        <w:t>Важно, чтобы у ребенка всегда была возможность выбора игры, а для этого набор игр должен быть достаточно разнообразным и постоянно меняющимся (смена части игр — примерно 1 раз в 2 месяца). Около 15% игр должны быть предназначены для детей старшей возрастной группы, чтобы дать возможность ребятам, опережающим в развитии сверстников, не останавливаться, а продвигаться дальше.</w:t>
      </w:r>
    </w:p>
    <w:p w:rsidR="007E61D2" w:rsidRPr="0077329D" w:rsidRDefault="007E61D2" w:rsidP="007E61D2">
      <w:pPr>
        <w:widowControl w:val="0"/>
        <w:tabs>
          <w:tab w:val="left" w:pos="284"/>
        </w:tabs>
        <w:spacing w:after="0" w:line="322" w:lineRule="exact"/>
        <w:ind w:firstLine="700"/>
        <w:jc w:val="both"/>
        <w:rPr>
          <w:rFonts w:eastAsia="Times New Roman"/>
          <w:color w:val="000000"/>
          <w:lang w:eastAsia="ru-RU" w:bidi="ru-RU"/>
        </w:rPr>
      </w:pPr>
      <w:r w:rsidRPr="0077329D">
        <w:rPr>
          <w:rFonts w:eastAsia="Times New Roman"/>
          <w:color w:val="000000"/>
          <w:lang w:eastAsia="ru-RU" w:bidi="ru-RU"/>
        </w:rPr>
        <w:t>В средней группе активно развивается детская самостоятельность. Постепенно совершенствуются умения дошкольников самостоятельно действовать по собственному замыслу. Сначала эти замыслы не отличаются устойчивостью и легко меняются под влиянием внешних обстоятельств. Поэтому воспитателю необходимо развивать целенаправленность действий, помогать детям устанавливать связь между целью деятельности и ее результатом, учить находить и исправлять ошибки. Помощниками в этом могут стать картинки, фотографии, модели, наглядно, по шагам демонстрирующие детям очередность выполнения действий от постановки цели к результату. Это может быть последовательность процесса создания постройки, выполнения аппликации, бытового труда и пр.</w:t>
      </w:r>
    </w:p>
    <w:p w:rsidR="007E61D2" w:rsidRPr="0077329D" w:rsidRDefault="007E61D2" w:rsidP="007E61D2">
      <w:pPr>
        <w:widowControl w:val="0"/>
        <w:tabs>
          <w:tab w:val="left" w:pos="284"/>
        </w:tabs>
        <w:spacing w:after="344" w:line="322" w:lineRule="exact"/>
        <w:ind w:firstLine="700"/>
        <w:jc w:val="both"/>
        <w:rPr>
          <w:rFonts w:eastAsia="Times New Roman"/>
          <w:color w:val="000000"/>
          <w:lang w:eastAsia="ru-RU" w:bidi="ru-RU"/>
        </w:rPr>
      </w:pPr>
      <w:r w:rsidRPr="0077329D">
        <w:rPr>
          <w:rFonts w:eastAsia="Times New Roman"/>
          <w:color w:val="000000"/>
          <w:lang w:eastAsia="ru-RU" w:bidi="ru-RU"/>
        </w:rPr>
        <w:t>В режимных процессах, в свободной детской деятельности воспитатель создает по мере необходимости дополнительно развивающие проблемно - 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w:t>
      </w:r>
    </w:p>
    <w:p w:rsidR="007E61D2" w:rsidRPr="0077329D" w:rsidRDefault="007E61D2" w:rsidP="007E61D2">
      <w:pPr>
        <w:widowControl w:val="0"/>
        <w:tabs>
          <w:tab w:val="left" w:pos="284"/>
        </w:tabs>
        <w:spacing w:after="0" w:line="317" w:lineRule="exact"/>
        <w:ind w:firstLine="700"/>
        <w:jc w:val="both"/>
        <w:rPr>
          <w:rFonts w:eastAsia="Times New Roman"/>
          <w:i/>
          <w:iCs/>
          <w:color w:val="000000"/>
          <w:lang w:eastAsia="ru-RU" w:bidi="ru-RU"/>
        </w:rPr>
      </w:pPr>
      <w:r w:rsidRPr="0077329D">
        <w:rPr>
          <w:rFonts w:eastAsia="Times New Roman"/>
          <w:i/>
          <w:iCs/>
          <w:color w:val="000000"/>
          <w:lang w:eastAsia="ru-RU" w:bidi="ru-RU"/>
        </w:rPr>
        <w:t>Старший возраст</w:t>
      </w:r>
    </w:p>
    <w:p w:rsidR="007E61D2" w:rsidRPr="0077329D" w:rsidRDefault="007E61D2" w:rsidP="007E61D2">
      <w:pPr>
        <w:widowControl w:val="0"/>
        <w:tabs>
          <w:tab w:val="left" w:pos="284"/>
        </w:tabs>
        <w:spacing w:after="0" w:line="317" w:lineRule="exact"/>
        <w:ind w:firstLine="700"/>
        <w:jc w:val="both"/>
        <w:rPr>
          <w:rFonts w:eastAsia="Times New Roman"/>
          <w:color w:val="000000"/>
          <w:lang w:eastAsia="ru-RU" w:bidi="ru-RU"/>
        </w:rPr>
      </w:pPr>
      <w:r w:rsidRPr="0077329D">
        <w:rPr>
          <w:rFonts w:eastAsia="Times New Roman"/>
          <w:color w:val="000000"/>
          <w:lang w:eastAsia="ru-RU" w:bidi="ru-RU"/>
        </w:rPr>
        <w:t xml:space="preserve">Переход в старшую и особенно подготовительную группу связан с </w:t>
      </w:r>
      <w:r w:rsidRPr="0077329D">
        <w:rPr>
          <w:rFonts w:eastAsia="Times New Roman"/>
          <w:i/>
          <w:iCs/>
          <w:color w:val="000000"/>
          <w:lang w:eastAsia="ru-RU" w:bidi="ru-RU"/>
        </w:rPr>
        <w:t>изменением статуса дошкольников в детском саду.</w:t>
      </w:r>
      <w:r w:rsidRPr="0077329D">
        <w:rPr>
          <w:rFonts w:eastAsia="Times New Roman"/>
          <w:color w:val="000000"/>
          <w:lang w:eastAsia="ru-RU" w:bidi="ru-RU"/>
        </w:rPr>
        <w:t xml:space="preserve"> В общей семье воспитанников детского сада они становятся самыми старшими. Воспитатель помогает детям осознать и эмоционально прочувствовать свое новое положение в детском саду. Такие мотивы, как «Мы заботимся о малышах», «Мы — помощники воспитателя», «Мы хотим узнать новое о мире и многому научиться», «Мы готовимся к школе», направляют активность старших дошкольников на решение новых, значимых для их развития задач.</w:t>
      </w:r>
    </w:p>
    <w:p w:rsidR="007E61D2" w:rsidRPr="0077329D" w:rsidRDefault="007E61D2" w:rsidP="007E61D2">
      <w:pPr>
        <w:widowControl w:val="0"/>
        <w:tabs>
          <w:tab w:val="left" w:pos="284"/>
        </w:tabs>
        <w:spacing w:after="0" w:line="317" w:lineRule="exact"/>
        <w:jc w:val="both"/>
        <w:rPr>
          <w:rFonts w:eastAsia="Times New Roman"/>
          <w:color w:val="000000"/>
          <w:lang w:eastAsia="ru-RU" w:bidi="ru-RU"/>
        </w:rPr>
      </w:pPr>
      <w:r w:rsidRPr="0077329D">
        <w:rPr>
          <w:rFonts w:eastAsia="Times New Roman"/>
          <w:color w:val="000000"/>
          <w:lang w:eastAsia="ru-RU" w:bidi="ru-RU"/>
        </w:rPr>
        <w:t>Опираясь на характерную для старших дошкольников потребность в самоутверждении и признании со стороны взрослых, воспитатель обеспечивает условия для развития детской самостоятельности, инициативы, творчества. Он постоянно создает ситуации, побуждающие детей активно применять свои знания и умения, ставит перед ними все более сложные задачи, развивает волю, поддерживает желание преодолевать трудности, доводить начатое дело до конца, нацеливает на поиск новых, творческих решений.</w:t>
      </w:r>
    </w:p>
    <w:p w:rsidR="007E61D2" w:rsidRPr="0077329D" w:rsidRDefault="007E61D2" w:rsidP="007E61D2">
      <w:pPr>
        <w:widowControl w:val="0"/>
        <w:tabs>
          <w:tab w:val="left" w:pos="284"/>
        </w:tabs>
        <w:spacing w:after="0" w:line="317" w:lineRule="exact"/>
        <w:ind w:firstLine="700"/>
        <w:jc w:val="both"/>
        <w:rPr>
          <w:rFonts w:eastAsia="Times New Roman"/>
          <w:color w:val="000000"/>
          <w:lang w:eastAsia="ru-RU" w:bidi="ru-RU"/>
        </w:rPr>
      </w:pPr>
      <w:r w:rsidRPr="0077329D">
        <w:rPr>
          <w:rFonts w:eastAsia="Times New Roman"/>
          <w:color w:val="000000"/>
          <w:lang w:eastAsia="ru-RU" w:bidi="ru-RU"/>
        </w:rPr>
        <w:t>Воспитатель придерживается следующих правил. Не нужно при первых же затруднениях спешить на помощь ребенку, полезнее побуждать его к самостоятельному решению; если же без помощи не обойтись, вначале эта помощь должна быть минимальной: лучше дать совет, задать наводящие вопросы, активизировать имеющийся у ребенка прошлый опыт. Всегда необходимо предоставлять детям возможность самостоятельного решения поставленных задач, нацеливать их на поиск нескольких вариантов решения одной задачи, поддерживать детскую инициативу и творчество, показывать детям рост их достижений, вызывать у них чувство радости и гордости от успешных самостоятельных, инициативных действий.</w:t>
      </w:r>
    </w:p>
    <w:p w:rsidR="007E61D2" w:rsidRPr="0077329D" w:rsidRDefault="007E61D2" w:rsidP="007E61D2">
      <w:pPr>
        <w:widowControl w:val="0"/>
        <w:tabs>
          <w:tab w:val="left" w:pos="284"/>
        </w:tabs>
        <w:spacing w:after="0" w:line="322" w:lineRule="exact"/>
        <w:ind w:firstLine="700"/>
        <w:jc w:val="both"/>
        <w:rPr>
          <w:rFonts w:eastAsia="Times New Roman"/>
          <w:color w:val="000000"/>
          <w:lang w:eastAsia="ru-RU" w:bidi="ru-RU"/>
        </w:rPr>
      </w:pPr>
      <w:r w:rsidRPr="0077329D">
        <w:rPr>
          <w:rFonts w:eastAsia="Times New Roman"/>
          <w:color w:val="000000"/>
          <w:lang w:eastAsia="ru-RU" w:bidi="ru-RU"/>
        </w:rPr>
        <w:t>Следует отметить, что на седьмом году жизни нередко возникают сложности в поведении и общении ребенка со взрослыми. Старшие дошкольники перестают быть наивными и непосредственными, как раньше, становятся менее понятными для окружающих. Ребенок порой ведет себя вызывающе, манерничает, кого-то изображает, кому-то подражает. Он как бы примеряет на себя разные модели поведения, заявляя взрослому о своей индивидуальности, о своем праве быть таким, каким он хочет. Психологи связывают это с проявлением кризиса семи лет.</w:t>
      </w:r>
    </w:p>
    <w:p w:rsidR="007E61D2" w:rsidRPr="0077329D" w:rsidRDefault="007E61D2" w:rsidP="007E61D2">
      <w:pPr>
        <w:widowControl w:val="0"/>
        <w:tabs>
          <w:tab w:val="left" w:pos="284"/>
        </w:tabs>
        <w:spacing w:after="0" w:line="322" w:lineRule="exact"/>
        <w:ind w:firstLine="700"/>
        <w:jc w:val="both"/>
        <w:rPr>
          <w:rFonts w:eastAsia="Times New Roman"/>
          <w:color w:val="000000"/>
          <w:lang w:eastAsia="ru-RU" w:bidi="ru-RU"/>
        </w:rPr>
      </w:pPr>
      <w:r w:rsidRPr="0077329D">
        <w:rPr>
          <w:rFonts w:eastAsia="Times New Roman"/>
          <w:color w:val="000000"/>
          <w:lang w:eastAsia="ru-RU" w:bidi="ru-RU"/>
        </w:rPr>
        <w:t xml:space="preserve">Появление подобных особенностей в поведении должно стать для близких взрослых сигналом к </w:t>
      </w:r>
      <w:r w:rsidRPr="0077329D">
        <w:rPr>
          <w:rFonts w:eastAsia="Times New Roman"/>
          <w:i/>
          <w:iCs/>
          <w:color w:val="000000"/>
          <w:lang w:eastAsia="ru-RU" w:bidi="ru-RU"/>
        </w:rPr>
        <w:t>перемене стиля общения с ребенком.</w:t>
      </w:r>
      <w:r w:rsidRPr="0077329D">
        <w:rPr>
          <w:rFonts w:eastAsia="Times New Roman"/>
          <w:color w:val="000000"/>
          <w:lang w:eastAsia="ru-RU" w:bidi="ru-RU"/>
        </w:rPr>
        <w:t xml:space="preserve"> Надо относиться к нему с большим вниманием, уважением, доверием, активно поддерживать стремление к самостоятельности. Старшие дошкольники очень чувствительны к оценкам взрослых. Они остро переживают, если взрослый выражает сомнение в их самостоятельности, ограничивает свободу. Необходимо поддерживать в детях ощущение своего взросления, вселять уверенность в своих силах.</w:t>
      </w:r>
    </w:p>
    <w:p w:rsidR="007E61D2" w:rsidRPr="0077329D" w:rsidRDefault="007E61D2" w:rsidP="007E61D2">
      <w:pPr>
        <w:widowControl w:val="0"/>
        <w:tabs>
          <w:tab w:val="left" w:pos="284"/>
        </w:tabs>
        <w:spacing w:after="0" w:line="322" w:lineRule="exact"/>
        <w:ind w:firstLine="700"/>
        <w:jc w:val="both"/>
        <w:rPr>
          <w:rFonts w:eastAsia="Times New Roman"/>
          <w:color w:val="000000"/>
          <w:lang w:eastAsia="ru-RU" w:bidi="ru-RU"/>
        </w:rPr>
      </w:pPr>
      <w:r w:rsidRPr="0077329D">
        <w:rPr>
          <w:rFonts w:eastAsia="Times New Roman"/>
          <w:color w:val="000000"/>
          <w:lang w:eastAsia="ru-RU" w:bidi="ru-RU"/>
        </w:rPr>
        <w:t xml:space="preserve">Развитию самостоятельности способствует освоение детьми </w:t>
      </w:r>
      <w:r w:rsidRPr="0077329D">
        <w:rPr>
          <w:rFonts w:eastAsia="Times New Roman"/>
          <w:i/>
          <w:iCs/>
          <w:color w:val="000000"/>
          <w:lang w:eastAsia="ru-RU" w:bidi="ru-RU"/>
        </w:rPr>
        <w:t>универсальных умений: поставить цель (или принять ее от воспитателя), обдумать путь к ее достижению, осуществить свой замысел, оценить полученный результат с позиции цели.</w:t>
      </w:r>
      <w:r w:rsidRPr="0077329D">
        <w:rPr>
          <w:rFonts w:eastAsia="Times New Roman"/>
          <w:color w:val="000000"/>
          <w:lang w:eastAsia="ru-RU" w:bidi="ru-RU"/>
        </w:rPr>
        <w:t xml:space="preserve"> Задача развития данных умений ставится воспитателем в разных видах деятельности. При этом воспитатель использует средства, помогающие дошкольникам планомерно и самостоятельно осуществлять свой замысел: опорные схемы, наглядные модели, пооперационные карты.</w:t>
      </w:r>
    </w:p>
    <w:p w:rsidR="007E61D2" w:rsidRPr="0077329D" w:rsidRDefault="007E61D2" w:rsidP="007E61D2">
      <w:pPr>
        <w:widowControl w:val="0"/>
        <w:tabs>
          <w:tab w:val="left" w:pos="284"/>
        </w:tabs>
        <w:spacing w:after="0" w:line="322" w:lineRule="exact"/>
        <w:ind w:firstLine="700"/>
        <w:jc w:val="both"/>
        <w:rPr>
          <w:rFonts w:eastAsia="Times New Roman"/>
          <w:color w:val="000000"/>
          <w:lang w:eastAsia="ru-RU" w:bidi="ru-RU"/>
        </w:rPr>
      </w:pPr>
      <w:r w:rsidRPr="0077329D">
        <w:rPr>
          <w:rFonts w:eastAsia="Times New Roman"/>
          <w:color w:val="000000"/>
          <w:lang w:eastAsia="ru-RU" w:bidi="ru-RU"/>
        </w:rPr>
        <w:t>Высшей формой самостоятельности детей является творчество. Задача воспитателя - развивать интерес к творчеству. Этому способствуют создание творческих ситуаций в игровой, театральной, художественно-изобразительной деятельности, в ручном труде, словесное творчество. Все это — обязательные элементы образа жизни старших дошкольников в детском саду. Именно в увлекательной творческой деятельности перед дошкольником возникает проблема самостоятельного определения замысла, способов и формы его воплощения.</w:t>
      </w:r>
    </w:p>
    <w:p w:rsidR="007E61D2" w:rsidRPr="0077329D" w:rsidRDefault="007E61D2" w:rsidP="007E61D2">
      <w:pPr>
        <w:widowControl w:val="0"/>
        <w:tabs>
          <w:tab w:val="left" w:pos="284"/>
        </w:tabs>
        <w:spacing w:after="0" w:line="322" w:lineRule="exact"/>
        <w:ind w:firstLine="700"/>
        <w:jc w:val="both"/>
        <w:rPr>
          <w:rFonts w:eastAsia="Times New Roman"/>
          <w:color w:val="000000"/>
          <w:lang w:eastAsia="ru-RU" w:bidi="ru-RU"/>
        </w:rPr>
      </w:pPr>
      <w:r w:rsidRPr="0077329D">
        <w:rPr>
          <w:rFonts w:eastAsia="Times New Roman"/>
          <w:color w:val="000000"/>
          <w:lang w:eastAsia="ru-RU" w:bidi="ru-RU"/>
        </w:rPr>
        <w:t>Старшие дошкольники с удовольствием откликаются на предложение поставить спектакль по мотивам знакомых сказок, подготовить концерт для малышей или придумать и записать в «волшебную книгу» придуманные ими истории, а затем оформить обложку и иллюстрации. Такие самодельные книги становятся предметом любви и гордости детей. Вместе с воспитателем они перечитывают свои сочинения, обсуждают их, придумывают новые продолжения историй.</w:t>
      </w:r>
    </w:p>
    <w:p w:rsidR="007E61D2" w:rsidRPr="0077329D" w:rsidRDefault="007E61D2" w:rsidP="007E61D2">
      <w:pPr>
        <w:widowControl w:val="0"/>
        <w:tabs>
          <w:tab w:val="left" w:pos="284"/>
        </w:tabs>
        <w:spacing w:after="0" w:line="322" w:lineRule="exact"/>
        <w:ind w:firstLine="700"/>
        <w:jc w:val="both"/>
        <w:rPr>
          <w:rFonts w:eastAsia="Times New Roman"/>
          <w:color w:val="000000"/>
          <w:lang w:eastAsia="ru-RU" w:bidi="ru-RU"/>
        </w:rPr>
      </w:pPr>
      <w:r w:rsidRPr="0077329D">
        <w:rPr>
          <w:rFonts w:eastAsia="Times New Roman"/>
          <w:color w:val="000000"/>
          <w:lang w:eastAsia="ru-RU" w:bidi="ru-RU"/>
        </w:rPr>
        <w:t>В группе постоянно появляются предметы, побуждающие дошкольников к проявлению интеллектуальной активности. Это могут быть новые игры и материалы, таинственные письма-схемы, детали каких-то устройств, сломанные игрушки, нуждающиеся в починке, зашифрованные записи, посылки из космоса и т. п. Разгадывая загадки, заключенные в таких предметах, дети испытывают радость открытия и познания. «Почему это так происходит?», «Что будет, если..?», «Как это изменить, чтобы..?», «Из чего мы это можем сделать?», «Можно ли найти другое решение?», «Как нам об этом узнать?» — подобные вопросы постоянно присутствуют в общении воспитателя со старшими дошкольниками. Периодически в «сундучке сюрпризов» появляются новые, незнакомые детям объекты, пробуждающие их любознательность. Это могут быть «посылки из космоса», таинственные письма с увлекательными заданиями, схемами, ребусами, детали технических устройств, зашифрованные записи и пр. Разгадывая загадки, заключенные в новых объектах, дети учатся рассуждать, анализировать, отстаивать свою точку зрения, строить предположения, испытывают радость открытия и познания.</w:t>
      </w:r>
    </w:p>
    <w:p w:rsidR="007E61D2" w:rsidRDefault="007E61D2" w:rsidP="007E61D2">
      <w:pPr>
        <w:widowControl w:val="0"/>
        <w:tabs>
          <w:tab w:val="left" w:pos="284"/>
        </w:tabs>
        <w:spacing w:after="320" w:line="322" w:lineRule="exact"/>
        <w:ind w:firstLine="700"/>
        <w:jc w:val="both"/>
        <w:rPr>
          <w:rFonts w:eastAsia="Times New Roman"/>
          <w:color w:val="000000"/>
          <w:lang w:eastAsia="ru-RU" w:bidi="ru-RU"/>
        </w:rPr>
      </w:pPr>
      <w:r w:rsidRPr="0077329D">
        <w:rPr>
          <w:rFonts w:eastAsia="Times New Roman"/>
          <w:color w:val="000000"/>
          <w:lang w:eastAsia="ru-RU" w:bidi="ru-RU"/>
        </w:rPr>
        <w:t>Особо подчеркивает воспитатель роль книги как источника новых знаний. Он показывает детям, как из книги можно получить ответы на самые интересные и сложные вопросы. В трудных случаях воспитатель специально обращается к книгам, вместе с детьми находит в книгах решение проблем. Хорошо иллюстрированная книга становится источником новых интересов дошкольников и пробуждает в них стремление к овладению чтением.</w:t>
      </w:r>
    </w:p>
    <w:p w:rsidR="007E61D2" w:rsidRPr="00E80E0A" w:rsidRDefault="007E61D2" w:rsidP="007E6786">
      <w:pPr>
        <w:shd w:val="clear" w:color="auto" w:fill="FFFFFF"/>
        <w:spacing w:after="255" w:line="270" w:lineRule="atLeast"/>
        <w:jc w:val="both"/>
        <w:rPr>
          <w:rFonts w:eastAsia="Times New Roman"/>
          <w:color w:val="333333"/>
          <w:lang w:eastAsia="ru-RU"/>
        </w:rPr>
      </w:pPr>
    </w:p>
    <w:p w:rsidR="008878B9" w:rsidRPr="006D23EE" w:rsidRDefault="008878B9" w:rsidP="0056107E">
      <w:pPr>
        <w:jc w:val="both"/>
        <w:rPr>
          <w:sz w:val="40"/>
          <w:szCs w:val="40"/>
        </w:rPr>
      </w:pPr>
    </w:p>
    <w:p w:rsidR="008878B9" w:rsidRPr="006D23EE" w:rsidRDefault="008878B9" w:rsidP="008878B9">
      <w:pPr>
        <w:shd w:val="clear" w:color="auto" w:fill="FFFFFF"/>
        <w:spacing w:after="255" w:line="270" w:lineRule="atLeast"/>
        <w:jc w:val="center"/>
        <w:outlineLvl w:val="2"/>
        <w:rPr>
          <w:rFonts w:eastAsia="Times New Roman"/>
          <w:b/>
          <w:bCs/>
          <w:color w:val="333333"/>
          <w:sz w:val="40"/>
          <w:szCs w:val="40"/>
          <w:lang w:eastAsia="ru-RU"/>
        </w:rPr>
      </w:pPr>
      <w:r w:rsidRPr="006D23EE">
        <w:rPr>
          <w:rFonts w:eastAsia="Times New Roman"/>
          <w:b/>
          <w:bCs/>
          <w:color w:val="333333"/>
          <w:sz w:val="40"/>
          <w:szCs w:val="40"/>
          <w:lang w:eastAsia="ru-RU"/>
        </w:rPr>
        <w:t>4. Организационный раздел Программы</w:t>
      </w:r>
    </w:p>
    <w:p w:rsidR="005D0896" w:rsidRDefault="008878B9" w:rsidP="008878B9">
      <w:pPr>
        <w:shd w:val="clear" w:color="auto" w:fill="FFFFFF"/>
        <w:spacing w:after="255" w:line="270" w:lineRule="atLeast"/>
        <w:jc w:val="both"/>
        <w:rPr>
          <w:rFonts w:eastAsia="Times New Roman"/>
          <w:color w:val="333333"/>
          <w:lang w:eastAsia="ru-RU"/>
        </w:rPr>
      </w:pPr>
      <w:r w:rsidRPr="005D0896">
        <w:rPr>
          <w:rFonts w:eastAsia="Times New Roman"/>
          <w:i/>
          <w:color w:val="333333"/>
          <w:u w:val="single"/>
          <w:lang w:eastAsia="ru-RU"/>
        </w:rPr>
        <w:t>Организационное обеспечение</w:t>
      </w:r>
      <w:r w:rsidRPr="00E80E0A">
        <w:rPr>
          <w:rFonts w:eastAsia="Times New Roman"/>
          <w:color w:val="333333"/>
          <w:lang w:eastAsia="ru-RU"/>
        </w:rPr>
        <w:t xml:space="preserve"> образования обучающихся с ОВЗ базируется на нормативно-правовой основе, которая определяет специальные условия дошкольного образования </w:t>
      </w:r>
      <w:r w:rsidR="005D0896">
        <w:rPr>
          <w:rFonts w:eastAsia="Times New Roman"/>
          <w:color w:val="333333"/>
          <w:lang w:eastAsia="ru-RU"/>
        </w:rPr>
        <w:t xml:space="preserve">воспитанников </w:t>
      </w:r>
      <w:r w:rsidRPr="00E80E0A">
        <w:rPr>
          <w:rFonts w:eastAsia="Times New Roman"/>
          <w:color w:val="333333"/>
          <w:lang w:eastAsia="ru-RU"/>
        </w:rPr>
        <w:t xml:space="preserve">этой категории. </w:t>
      </w:r>
      <w:r w:rsidR="005D0896">
        <w:rPr>
          <w:rFonts w:eastAsia="Times New Roman"/>
          <w:color w:val="333333"/>
          <w:lang w:eastAsia="ru-RU"/>
        </w:rPr>
        <w:t xml:space="preserve"> </w:t>
      </w:r>
      <w:r w:rsidRPr="00E80E0A">
        <w:rPr>
          <w:rFonts w:eastAsia="Times New Roman"/>
          <w:color w:val="333333"/>
          <w:lang w:eastAsia="ru-RU"/>
        </w:rPr>
        <w:t xml:space="preserve">Создание этих условий должно обеспечить реализацию не только образовательных прав самого ребенка на получение соответствующего его возможностям образования, но и реализацию прав всех остальных обучающихся, включенных наравне с ребенком с ОВЗ в образовательное пространство. </w:t>
      </w:r>
    </w:p>
    <w:p w:rsidR="008878B9" w:rsidRDefault="005D0896" w:rsidP="005D0896">
      <w:pPr>
        <w:shd w:val="clear" w:color="auto" w:fill="FFFFFF"/>
        <w:spacing w:after="255" w:line="270" w:lineRule="atLeast"/>
        <w:ind w:firstLine="708"/>
        <w:jc w:val="both"/>
        <w:rPr>
          <w:rFonts w:eastAsia="Times New Roman"/>
          <w:color w:val="333333"/>
          <w:lang w:eastAsia="ru-RU"/>
        </w:rPr>
      </w:pPr>
      <w:r>
        <w:rPr>
          <w:rFonts w:eastAsia="Times New Roman"/>
          <w:color w:val="333333"/>
          <w:lang w:eastAsia="ru-RU"/>
        </w:rPr>
        <w:t>Существует система в</w:t>
      </w:r>
      <w:r w:rsidR="008878B9" w:rsidRPr="00E80E0A">
        <w:rPr>
          <w:rFonts w:eastAsia="Times New Roman"/>
          <w:color w:val="333333"/>
          <w:lang w:eastAsia="ru-RU"/>
        </w:rPr>
        <w:t xml:space="preserve">заимодействия и поддержки </w:t>
      </w:r>
      <w:r>
        <w:rPr>
          <w:rFonts w:eastAsia="Times New Roman"/>
          <w:color w:val="333333"/>
          <w:lang w:eastAsia="ru-RU"/>
        </w:rPr>
        <w:t>МБДОУ</w:t>
      </w:r>
      <w:r w:rsidR="008878B9" w:rsidRPr="00E80E0A">
        <w:rPr>
          <w:rFonts w:eastAsia="Times New Roman"/>
          <w:color w:val="333333"/>
          <w:lang w:eastAsia="ru-RU"/>
        </w:rPr>
        <w:t xml:space="preserve"> со стороны ПМПК, образовательных организаций, реализующих адаптированные основные образовательные программы образования обучающихся с ОВЗ, органов социальной </w:t>
      </w:r>
      <w:r>
        <w:rPr>
          <w:rFonts w:eastAsia="Times New Roman"/>
          <w:color w:val="333333"/>
          <w:lang w:eastAsia="ru-RU"/>
        </w:rPr>
        <w:t>защиты, органов здравоохранения, что</w:t>
      </w:r>
      <w:r w:rsidR="008878B9" w:rsidRPr="00E80E0A">
        <w:rPr>
          <w:rFonts w:eastAsia="Times New Roman"/>
          <w:color w:val="333333"/>
          <w:lang w:eastAsia="ru-RU"/>
        </w:rPr>
        <w:t xml:space="preserve"> позволяет обеспечить для ребенка с ОВЗ максимально адекватный при его особенностях развития образовательный маршрут, а также позволяет максимально полно и ресурсоемко обеспечить обучение и воспитание.</w:t>
      </w:r>
    </w:p>
    <w:p w:rsidR="00800BEC" w:rsidRPr="00800BEC" w:rsidRDefault="00800BEC" w:rsidP="00800BEC">
      <w:pPr>
        <w:spacing w:after="0" w:line="240" w:lineRule="auto"/>
        <w:rPr>
          <w:rFonts w:eastAsia="Times New Roman"/>
          <w:b/>
          <w:lang w:eastAsia="ru-RU"/>
        </w:rPr>
      </w:pPr>
      <w:r w:rsidRPr="00800BEC">
        <w:rPr>
          <w:rFonts w:eastAsia="Times New Roman"/>
          <w:b/>
          <w:lang w:eastAsia="ru-RU"/>
        </w:rPr>
        <w:t>Условия воспитания и обучения детей с НОДА</w:t>
      </w:r>
    </w:p>
    <w:p w:rsidR="00800BEC" w:rsidRPr="00800BEC" w:rsidRDefault="00800BEC" w:rsidP="00800BEC">
      <w:pPr>
        <w:widowControl w:val="0"/>
        <w:spacing w:after="0" w:line="360" w:lineRule="auto"/>
        <w:ind w:firstLine="709"/>
        <w:jc w:val="both"/>
        <w:rPr>
          <w:rFonts w:eastAsia="Calibri"/>
        </w:rPr>
      </w:pPr>
      <w:r w:rsidRPr="00800BEC">
        <w:rPr>
          <w:rFonts w:eastAsia="Calibri"/>
        </w:rPr>
        <w:t xml:space="preserve">Организационное обеспечение образования детей с НОДА базируется на нормативно-правовой основе, в которой обозначены специальные условия дошкольного образования детей этой категории. Необходима организация системы взаимодействия и поддержки образовательной организации со стороны ПМПК,  окружного и муниципального ресурсного центра по развитию инклюзивного образования, школы для детей с НОДА, органов социальной защиты, органов здравоохранения, общественных организаций при недостаточном кадровом ресурсе самой образовательной организации. Реализация данного условия позволяет обеспечить для ребенка с НОДА максимально адекватный при его особенностях развития образовательный маршрут, а также позволяет максимально полно и ресурсоемко обеспечить обучение и воспитание. </w:t>
      </w:r>
    </w:p>
    <w:p w:rsidR="00800BEC" w:rsidRPr="00800BEC" w:rsidRDefault="00800BEC" w:rsidP="00800BEC">
      <w:pPr>
        <w:spacing w:after="0" w:line="240" w:lineRule="auto"/>
        <w:ind w:left="360"/>
        <w:jc w:val="both"/>
        <w:rPr>
          <w:rFonts w:eastAsia="Times New Roman"/>
          <w:color w:val="000000"/>
          <w:lang w:eastAsia="ru-RU"/>
        </w:rPr>
      </w:pPr>
      <w:r w:rsidRPr="00841B3B">
        <w:rPr>
          <w:rFonts w:eastAsia="Times New Roman"/>
          <w:b/>
          <w:bCs/>
          <w:color w:val="000000"/>
          <w:lang w:eastAsia="ru-RU"/>
        </w:rPr>
        <w:t>Материально-техническое обеспечение образовательного процесса</w:t>
      </w:r>
      <w:r w:rsidRPr="00800BEC">
        <w:rPr>
          <w:rFonts w:eastAsia="Times New Roman"/>
          <w:bCs/>
          <w:color w:val="000000"/>
          <w:lang w:eastAsia="ru-RU"/>
        </w:rPr>
        <w:t xml:space="preserve"> в ДОУ соответствуют государственным и местным требованиям и нормам.</w:t>
      </w:r>
    </w:p>
    <w:p w:rsidR="00800BEC" w:rsidRPr="00800BEC" w:rsidRDefault="00800BEC" w:rsidP="00800BEC">
      <w:pPr>
        <w:spacing w:after="0" w:line="240" w:lineRule="auto"/>
        <w:ind w:left="360"/>
        <w:jc w:val="both"/>
        <w:rPr>
          <w:rFonts w:eastAsia="Times New Roman"/>
          <w:color w:val="000000"/>
          <w:lang w:eastAsia="ru-RU"/>
        </w:rPr>
      </w:pPr>
      <w:r w:rsidRPr="00800BEC">
        <w:rPr>
          <w:rFonts w:eastAsia="Times New Roman"/>
          <w:bCs/>
          <w:color w:val="000000"/>
          <w:lang w:eastAsia="ru-RU"/>
        </w:rPr>
        <w:t xml:space="preserve">Образовательный процесс в ДОУ организуется в соответствии с: </w:t>
      </w:r>
    </w:p>
    <w:p w:rsidR="00800BEC" w:rsidRPr="00800BEC" w:rsidRDefault="00800BEC" w:rsidP="002D12B5">
      <w:pPr>
        <w:numPr>
          <w:ilvl w:val="0"/>
          <w:numId w:val="84"/>
        </w:numPr>
        <w:spacing w:after="0" w:line="240" w:lineRule="auto"/>
        <w:jc w:val="both"/>
        <w:rPr>
          <w:rFonts w:eastAsia="Times New Roman"/>
          <w:color w:val="000000"/>
          <w:lang w:eastAsia="ru-RU"/>
        </w:rPr>
      </w:pPr>
      <w:r w:rsidRPr="00800BEC">
        <w:rPr>
          <w:rFonts w:eastAsia="Times New Roman"/>
          <w:bCs/>
          <w:color w:val="000000"/>
          <w:lang w:eastAsia="ru-RU"/>
        </w:rPr>
        <w:t>санитарно-эпидемиологическими правилами и нормативами;</w:t>
      </w:r>
    </w:p>
    <w:p w:rsidR="00800BEC" w:rsidRPr="00800BEC" w:rsidRDefault="00800BEC" w:rsidP="002D12B5">
      <w:pPr>
        <w:numPr>
          <w:ilvl w:val="0"/>
          <w:numId w:val="84"/>
        </w:numPr>
        <w:spacing w:after="0" w:line="240" w:lineRule="auto"/>
        <w:jc w:val="both"/>
        <w:rPr>
          <w:rFonts w:eastAsia="Times New Roman"/>
          <w:color w:val="000000"/>
          <w:lang w:eastAsia="ru-RU"/>
        </w:rPr>
      </w:pPr>
      <w:r w:rsidRPr="00800BEC">
        <w:rPr>
          <w:rFonts w:eastAsia="Times New Roman"/>
          <w:bCs/>
          <w:color w:val="000000"/>
          <w:lang w:eastAsia="ru-RU"/>
        </w:rPr>
        <w:t>правилами пожарной безопасности;</w:t>
      </w:r>
    </w:p>
    <w:p w:rsidR="00800BEC" w:rsidRPr="00800BEC" w:rsidRDefault="00800BEC" w:rsidP="002D12B5">
      <w:pPr>
        <w:numPr>
          <w:ilvl w:val="0"/>
          <w:numId w:val="84"/>
        </w:numPr>
        <w:spacing w:after="0" w:line="240" w:lineRule="auto"/>
        <w:jc w:val="both"/>
        <w:rPr>
          <w:rFonts w:eastAsia="Times New Roman"/>
          <w:color w:val="000000"/>
          <w:lang w:eastAsia="ru-RU"/>
        </w:rPr>
      </w:pPr>
      <w:r w:rsidRPr="00800BEC">
        <w:rPr>
          <w:rFonts w:eastAsia="Times New Roman"/>
          <w:bCs/>
          <w:color w:val="000000"/>
          <w:lang w:eastAsia="ru-RU"/>
        </w:rPr>
        <w:t xml:space="preserve">требованиями, предъявляемыми к средствам обучения и воспитания детей дошкольного возраста (учет возраста и индивидуальных особенностей развития детей); </w:t>
      </w:r>
    </w:p>
    <w:p w:rsidR="00800BEC" w:rsidRPr="00800BEC" w:rsidRDefault="00800BEC" w:rsidP="002D12B5">
      <w:pPr>
        <w:numPr>
          <w:ilvl w:val="0"/>
          <w:numId w:val="84"/>
        </w:numPr>
        <w:spacing w:after="0" w:line="240" w:lineRule="auto"/>
        <w:jc w:val="both"/>
        <w:rPr>
          <w:rFonts w:eastAsia="Times New Roman"/>
          <w:color w:val="000000"/>
          <w:lang w:eastAsia="ru-RU"/>
        </w:rPr>
      </w:pPr>
      <w:r w:rsidRPr="00800BEC">
        <w:rPr>
          <w:rFonts w:eastAsia="Times New Roman"/>
          <w:bCs/>
          <w:color w:val="000000"/>
          <w:lang w:eastAsia="ru-RU"/>
        </w:rPr>
        <w:t>требованиями к оснащенности помещений развивающей предметно-пространственной средой;</w:t>
      </w:r>
    </w:p>
    <w:p w:rsidR="00800BEC" w:rsidRPr="00800BEC" w:rsidRDefault="00800BEC" w:rsidP="002D12B5">
      <w:pPr>
        <w:numPr>
          <w:ilvl w:val="0"/>
          <w:numId w:val="84"/>
        </w:numPr>
        <w:spacing w:after="0" w:line="240" w:lineRule="auto"/>
        <w:jc w:val="both"/>
        <w:rPr>
          <w:rFonts w:eastAsia="Times New Roman"/>
          <w:color w:val="000000"/>
          <w:lang w:eastAsia="ru-RU"/>
        </w:rPr>
      </w:pPr>
      <w:r w:rsidRPr="00800BEC">
        <w:rPr>
          <w:rFonts w:eastAsia="Times New Roman"/>
          <w:bCs/>
          <w:color w:val="000000"/>
          <w:lang w:eastAsia="ru-RU"/>
        </w:rPr>
        <w:t>требованиями к материально-техническому обеспечению программы (учебно-методический комплект, оборудование, оснащение (предметы).</w:t>
      </w:r>
    </w:p>
    <w:p w:rsidR="00800BEC" w:rsidRPr="00800BEC" w:rsidRDefault="00800BEC" w:rsidP="00800BEC">
      <w:pPr>
        <w:spacing w:after="0" w:line="240" w:lineRule="auto"/>
        <w:ind w:firstLine="709"/>
        <w:jc w:val="both"/>
        <w:rPr>
          <w:rFonts w:eastAsia="Times New Roman"/>
          <w:color w:val="333333"/>
          <w:lang w:eastAsia="ru-RU"/>
        </w:rPr>
      </w:pPr>
      <w:r w:rsidRPr="00800BEC">
        <w:rPr>
          <w:rFonts w:eastAsia="Times New Roman"/>
          <w:color w:val="000000"/>
          <w:lang w:eastAsia="ru-RU"/>
        </w:rPr>
        <w:t xml:space="preserve">Материально-техническое обеспечение ДОУ характеризуется удовлетворительным состоянием здания, установленным необходимым режимом функционирования (наличие водоснабжения, освещения, отопления), укомплектованности мягким и жёстким инвентарём. </w:t>
      </w:r>
    </w:p>
    <w:p w:rsidR="00800BEC" w:rsidRPr="00800BEC" w:rsidRDefault="00800BEC" w:rsidP="00800BEC">
      <w:pPr>
        <w:spacing w:after="0" w:line="240" w:lineRule="auto"/>
        <w:ind w:firstLine="709"/>
        <w:jc w:val="both"/>
        <w:rPr>
          <w:rFonts w:eastAsia="Times New Roman"/>
          <w:color w:val="000000"/>
          <w:lang w:eastAsia="ru-RU"/>
        </w:rPr>
      </w:pPr>
      <w:r w:rsidRPr="00800BEC">
        <w:rPr>
          <w:rFonts w:eastAsia="Times New Roman"/>
          <w:color w:val="000000"/>
          <w:lang w:eastAsia="ru-RU"/>
        </w:rPr>
        <w:t>Отдельно стоящее 2-х этажное здание ДОУ с прилегающим участком расположено на территории жилого микрорайона. Территория учреждения по периметру ограждена забором и полосой зелёных насаждений, разделена на игровую (индивидуальные для каждой группы участки, физкультурную площадку) и хозяйственную зоны. Групповые площадки для детей раннего возраста располагаются в непосредственной близости от выходов из помещения этих групп. В помещении зданий соблюдается принцип групповой изоляции. Площади помещений групповой ячейки соответствуют требованиям СанПиН.</w:t>
      </w:r>
    </w:p>
    <w:p w:rsidR="00800BEC" w:rsidRPr="00800BEC" w:rsidRDefault="00800BEC" w:rsidP="00800BEC">
      <w:pPr>
        <w:spacing w:after="0" w:line="240" w:lineRule="auto"/>
        <w:ind w:firstLine="709"/>
        <w:jc w:val="both"/>
        <w:rPr>
          <w:rFonts w:eastAsia="Times New Roman"/>
          <w:color w:val="000000"/>
          <w:lang w:eastAsia="ru-RU"/>
        </w:rPr>
      </w:pPr>
      <w:r w:rsidRPr="00800BEC">
        <w:rPr>
          <w:rFonts w:eastAsia="Times New Roman"/>
          <w:color w:val="000000"/>
          <w:lang w:eastAsia="ru-RU"/>
        </w:rPr>
        <w:t>Здание оборудовано централизованными системами холодного и горячего водоснабжения, канализацией. Питьевая вода отвечает санитарно-эпидемиологическим требованиям. Здание ДОУ оборудовано системой центрального отопления и вентиляции в соответствии с нормативами для общественных зданий. Все помещения ежедневно и неоднократно проветриваются в отсутствие детей по закреплённому графику.</w:t>
      </w:r>
    </w:p>
    <w:p w:rsidR="00800BEC" w:rsidRPr="00800BEC" w:rsidRDefault="00800BEC" w:rsidP="00800BEC">
      <w:pPr>
        <w:spacing w:after="0" w:line="240" w:lineRule="auto"/>
        <w:ind w:firstLine="709"/>
        <w:jc w:val="both"/>
        <w:rPr>
          <w:rFonts w:eastAsia="Times New Roman"/>
          <w:color w:val="000000"/>
          <w:lang w:eastAsia="ru-RU"/>
        </w:rPr>
      </w:pPr>
      <w:r w:rsidRPr="00800BEC">
        <w:rPr>
          <w:rFonts w:eastAsia="Times New Roman"/>
          <w:color w:val="000000"/>
          <w:lang w:eastAsia="ru-RU"/>
        </w:rPr>
        <w:t xml:space="preserve">Набор и площади образовательных помещений ДОУ, их отделка и оборудование    соответствуют СанПиН. В состав групповой ячейки  входят: раздевальная (для приёма детей и хранения верхней одежды), групповая (для проведения игр, занятий ), спальня (отдельная или совмещенная с групповой комнатой), буфетная (для мытья столовой посуды), туалетная (совмещённая с умывальной). Площади помещений групповой ячейки соответствуют принятым нормативам. </w:t>
      </w:r>
    </w:p>
    <w:p w:rsidR="00800BEC" w:rsidRPr="00800BEC" w:rsidRDefault="00800BEC" w:rsidP="00800BEC">
      <w:pPr>
        <w:spacing w:after="0" w:line="240" w:lineRule="auto"/>
        <w:ind w:firstLine="709"/>
        <w:jc w:val="both"/>
        <w:rPr>
          <w:rFonts w:eastAsia="Times New Roman"/>
          <w:lang w:eastAsia="ru-RU"/>
        </w:rPr>
      </w:pPr>
      <w:r w:rsidRPr="00800BEC">
        <w:rPr>
          <w:rFonts w:eastAsia="Times New Roman"/>
          <w:lang w:eastAsia="ru-RU"/>
        </w:rPr>
        <w:t>В ДОУ функционируют  зал ФК, музыкальный зал, кабинеты учителя – логопеда, педагога – психолога.  Отделка внутренних помещений ДОУ соответствует санитарно- эпидемиологическим требованиям. Оборудование основных помещений соответствует росту и возрасту детей. Функциональные размеры детской мебели соответствуют требованиям, установленным техническими регламентами и национальными стандартами. В группах находятся промаркированные стулья по числу детей в комплекте со столом одной группы мебели.</w:t>
      </w:r>
    </w:p>
    <w:p w:rsidR="00800BEC" w:rsidRPr="00800BEC" w:rsidRDefault="00800BEC" w:rsidP="00800BEC">
      <w:pPr>
        <w:spacing w:after="0" w:line="240" w:lineRule="auto"/>
        <w:ind w:firstLine="709"/>
        <w:jc w:val="both"/>
        <w:rPr>
          <w:rFonts w:eastAsia="Times New Roman"/>
          <w:lang w:eastAsia="ru-RU"/>
        </w:rPr>
      </w:pPr>
      <w:r w:rsidRPr="00800BEC">
        <w:rPr>
          <w:rFonts w:eastAsia="Times New Roman"/>
          <w:lang w:eastAsia="ru-RU"/>
        </w:rPr>
        <w:t>Требования к искусственному и естественному освещению. Помещения ДОУ для образования детей имеют естественное освещение. Уровни естественного и искусственного освещения ДОУ соответствуют нормативным требованиям жилых и общественных зданий. Светопроемы в групповых и спальнях, в основном, оборудованы вертикально направленными жалюзи. Источники искусственного освещения обеспечивают достаточно равномерное освещение всех помещений. Чистка оконных стёкол и осветительной арматуры проводится по мере их загрязнения, но не реже 2-х раз в год.</w:t>
      </w:r>
    </w:p>
    <w:p w:rsidR="00800BEC" w:rsidRPr="00800BEC" w:rsidRDefault="00800BEC" w:rsidP="00800BEC">
      <w:pPr>
        <w:spacing w:after="0" w:line="240" w:lineRule="auto"/>
        <w:ind w:firstLine="709"/>
        <w:jc w:val="both"/>
        <w:rPr>
          <w:rFonts w:eastAsia="Times New Roman"/>
          <w:lang w:eastAsia="ru-RU"/>
        </w:rPr>
      </w:pPr>
      <w:r w:rsidRPr="00800BEC">
        <w:rPr>
          <w:rFonts w:eastAsia="Times New Roman"/>
          <w:lang w:eastAsia="ru-RU"/>
        </w:rPr>
        <w:t>Для коррекции нарушений опорно-двигательного аппарата используют медицинский кабинет. Кабинет физиотерапии, кабинет массажа,  в настоящее время не работают.</w:t>
      </w:r>
    </w:p>
    <w:p w:rsidR="00800BEC" w:rsidRPr="00800BEC" w:rsidRDefault="00800BEC" w:rsidP="00800BEC">
      <w:pPr>
        <w:spacing w:after="0" w:line="240" w:lineRule="auto"/>
        <w:ind w:firstLine="709"/>
        <w:jc w:val="both"/>
        <w:rPr>
          <w:rFonts w:eastAsia="Times New Roman"/>
          <w:lang w:eastAsia="ru-RU"/>
        </w:rPr>
      </w:pPr>
      <w:r w:rsidRPr="00800BEC">
        <w:rPr>
          <w:rFonts w:eastAsia="Times New Roman"/>
          <w:lang w:eastAsia="ru-RU"/>
        </w:rPr>
        <w:t>Имеется в наличии необходимое медицинское оборудование (ростомер медицинский, весы медицинские, облучатель– ламповый бактерицидный , измеритель артериального давления и частоты пульса,  плантограф, неотложная аптечка по оказанию первой медицинской помощи, термоконтейнер. Ежегодно проводится инструментальное обследование всей медицинской аппаратуры.</w:t>
      </w:r>
    </w:p>
    <w:p w:rsidR="00800BEC" w:rsidRPr="00800BEC" w:rsidRDefault="00800BEC" w:rsidP="00800BEC">
      <w:pPr>
        <w:spacing w:after="0" w:line="240" w:lineRule="auto"/>
        <w:ind w:firstLine="709"/>
        <w:jc w:val="both"/>
        <w:rPr>
          <w:rFonts w:eastAsia="Times New Roman"/>
          <w:lang w:eastAsia="ru-RU"/>
        </w:rPr>
      </w:pPr>
      <w:r w:rsidRPr="00800BEC">
        <w:rPr>
          <w:rFonts w:eastAsia="Times New Roman"/>
          <w:lang w:eastAsia="ru-RU"/>
        </w:rPr>
        <w:t>Требования к санитарному состоянию и содержанию помещений. Санитарное содержание помещений ДОУ осуществляется в соответствии с требованиями СанПиН:</w:t>
      </w:r>
    </w:p>
    <w:p w:rsidR="00800BEC" w:rsidRPr="00800BEC" w:rsidRDefault="00800BEC" w:rsidP="002D12B5">
      <w:pPr>
        <w:numPr>
          <w:ilvl w:val="0"/>
          <w:numId w:val="85"/>
        </w:numPr>
        <w:spacing w:after="0" w:line="240" w:lineRule="auto"/>
        <w:jc w:val="both"/>
        <w:rPr>
          <w:rFonts w:eastAsia="Times New Roman"/>
          <w:lang w:eastAsia="ru-RU"/>
        </w:rPr>
      </w:pPr>
      <w:r w:rsidRPr="00800BEC">
        <w:rPr>
          <w:rFonts w:eastAsia="Times New Roman"/>
          <w:lang w:eastAsia="ru-RU"/>
        </w:rPr>
        <w:t xml:space="preserve">все помещения убираются влажным способом с применением моющих средств </w:t>
      </w:r>
    </w:p>
    <w:p w:rsidR="00800BEC" w:rsidRPr="00800BEC" w:rsidRDefault="00800BEC" w:rsidP="00800BEC">
      <w:pPr>
        <w:spacing w:after="0" w:line="240" w:lineRule="auto"/>
        <w:ind w:left="720"/>
        <w:jc w:val="both"/>
        <w:rPr>
          <w:rFonts w:eastAsia="Times New Roman"/>
          <w:lang w:eastAsia="ru-RU"/>
        </w:rPr>
      </w:pPr>
      <w:r w:rsidRPr="00800BEC">
        <w:rPr>
          <w:rFonts w:eastAsia="Times New Roman"/>
          <w:lang w:eastAsia="ru-RU"/>
        </w:rPr>
        <w:t xml:space="preserve">не менее 2-х раз в день с обязательной уборкой мест скопления пыли и часто загрязняющихся поверхностей; </w:t>
      </w:r>
    </w:p>
    <w:p w:rsidR="00800BEC" w:rsidRPr="00800BEC" w:rsidRDefault="00800BEC" w:rsidP="002D12B5">
      <w:pPr>
        <w:numPr>
          <w:ilvl w:val="0"/>
          <w:numId w:val="85"/>
        </w:numPr>
        <w:spacing w:after="0" w:line="240" w:lineRule="auto"/>
        <w:jc w:val="both"/>
        <w:rPr>
          <w:rFonts w:eastAsia="Times New Roman"/>
          <w:lang w:eastAsia="ru-RU"/>
        </w:rPr>
      </w:pPr>
      <w:r w:rsidRPr="00800BEC">
        <w:rPr>
          <w:rFonts w:eastAsia="Times New Roman"/>
          <w:lang w:eastAsia="ru-RU"/>
        </w:rPr>
        <w:t>влажную уборку в спальнях проводят после дневного сна детей/</w:t>
      </w:r>
    </w:p>
    <w:p w:rsidR="00800BEC" w:rsidRPr="00800BEC" w:rsidRDefault="00800BEC" w:rsidP="002D12B5">
      <w:pPr>
        <w:numPr>
          <w:ilvl w:val="0"/>
          <w:numId w:val="85"/>
        </w:numPr>
        <w:spacing w:after="0" w:line="240" w:lineRule="auto"/>
        <w:jc w:val="both"/>
        <w:rPr>
          <w:rFonts w:eastAsia="Times New Roman"/>
          <w:lang w:eastAsia="ru-RU"/>
        </w:rPr>
      </w:pPr>
      <w:r w:rsidRPr="00800BEC">
        <w:rPr>
          <w:rFonts w:eastAsia="Times New Roman"/>
          <w:lang w:eastAsia="ru-RU"/>
        </w:rPr>
        <w:t xml:space="preserve">санитарно-техническое оборудование ежедневно обеззараживают; </w:t>
      </w:r>
    </w:p>
    <w:p w:rsidR="00800BEC" w:rsidRPr="00800BEC" w:rsidRDefault="00800BEC" w:rsidP="002D12B5">
      <w:pPr>
        <w:numPr>
          <w:ilvl w:val="0"/>
          <w:numId w:val="85"/>
        </w:numPr>
        <w:spacing w:after="0" w:line="240" w:lineRule="auto"/>
        <w:jc w:val="both"/>
        <w:rPr>
          <w:rFonts w:eastAsia="Times New Roman"/>
          <w:lang w:eastAsia="ru-RU"/>
        </w:rPr>
      </w:pPr>
      <w:r w:rsidRPr="00800BEC">
        <w:rPr>
          <w:rFonts w:eastAsia="Times New Roman"/>
          <w:lang w:eastAsia="ru-RU"/>
        </w:rPr>
        <w:t>генеральную уборку всех помещений и оборудования проводят 1 раз в месяц;</w:t>
      </w:r>
    </w:p>
    <w:p w:rsidR="00800BEC" w:rsidRPr="00800BEC" w:rsidRDefault="00800BEC" w:rsidP="002D12B5">
      <w:pPr>
        <w:numPr>
          <w:ilvl w:val="0"/>
          <w:numId w:val="85"/>
        </w:numPr>
        <w:spacing w:after="0" w:line="240" w:lineRule="auto"/>
        <w:jc w:val="both"/>
        <w:rPr>
          <w:rFonts w:eastAsia="Times New Roman"/>
          <w:lang w:eastAsia="ru-RU"/>
        </w:rPr>
      </w:pPr>
      <w:r w:rsidRPr="00800BEC">
        <w:rPr>
          <w:rFonts w:eastAsia="Times New Roman"/>
          <w:lang w:eastAsia="ru-RU"/>
        </w:rPr>
        <w:t>при неблагоприятной эпидемиологической обстановке в ДОУ проводят дополнительные мероприятия в соответствии с требованиями санитарных правил;</w:t>
      </w:r>
    </w:p>
    <w:p w:rsidR="00800BEC" w:rsidRPr="00800BEC" w:rsidRDefault="00800BEC" w:rsidP="002D12B5">
      <w:pPr>
        <w:numPr>
          <w:ilvl w:val="0"/>
          <w:numId w:val="85"/>
        </w:numPr>
        <w:spacing w:after="0" w:line="240" w:lineRule="auto"/>
        <w:jc w:val="both"/>
        <w:rPr>
          <w:rFonts w:eastAsia="Times New Roman"/>
          <w:lang w:eastAsia="ru-RU"/>
        </w:rPr>
      </w:pPr>
      <w:r w:rsidRPr="00800BEC">
        <w:rPr>
          <w:rFonts w:eastAsia="Times New Roman"/>
          <w:lang w:eastAsia="ru-RU"/>
        </w:rPr>
        <w:t>приобретённые игрушки моют в проточной воде с мылом; игрушки, не подлежащие влажной обработке, используются только как дидактический материал;</w:t>
      </w:r>
    </w:p>
    <w:p w:rsidR="00800BEC" w:rsidRPr="00800BEC" w:rsidRDefault="00800BEC" w:rsidP="002D12B5">
      <w:pPr>
        <w:numPr>
          <w:ilvl w:val="0"/>
          <w:numId w:val="85"/>
        </w:numPr>
        <w:spacing w:before="100" w:beforeAutospacing="1" w:after="100" w:afterAutospacing="1" w:line="240" w:lineRule="auto"/>
        <w:jc w:val="both"/>
        <w:rPr>
          <w:rFonts w:eastAsia="Times New Roman"/>
          <w:lang w:eastAsia="ru-RU"/>
        </w:rPr>
      </w:pPr>
      <w:r w:rsidRPr="00800BEC">
        <w:rPr>
          <w:rFonts w:eastAsia="Times New Roman"/>
          <w:lang w:eastAsia="ru-RU"/>
        </w:rPr>
        <w:t>игрушки моют ежедневно в конце дня;</w:t>
      </w:r>
    </w:p>
    <w:p w:rsidR="00800BEC" w:rsidRPr="00800BEC" w:rsidRDefault="00800BEC" w:rsidP="002D12B5">
      <w:pPr>
        <w:numPr>
          <w:ilvl w:val="0"/>
          <w:numId w:val="85"/>
        </w:numPr>
        <w:spacing w:before="100" w:beforeAutospacing="1" w:after="100" w:afterAutospacing="1" w:line="240" w:lineRule="auto"/>
        <w:jc w:val="both"/>
        <w:rPr>
          <w:rFonts w:eastAsia="Times New Roman"/>
          <w:lang w:eastAsia="ru-RU"/>
        </w:rPr>
      </w:pPr>
      <w:r w:rsidRPr="00800BEC">
        <w:rPr>
          <w:rFonts w:eastAsia="Times New Roman"/>
          <w:lang w:eastAsia="ru-RU"/>
        </w:rPr>
        <w:t>медицинские инструменты дезинфицируются в соответствии с нормативными документами;</w:t>
      </w:r>
    </w:p>
    <w:p w:rsidR="00800BEC" w:rsidRPr="00800BEC" w:rsidRDefault="00800BEC" w:rsidP="002D12B5">
      <w:pPr>
        <w:numPr>
          <w:ilvl w:val="0"/>
          <w:numId w:val="85"/>
        </w:numPr>
        <w:spacing w:after="0" w:line="240" w:lineRule="auto"/>
        <w:jc w:val="both"/>
        <w:rPr>
          <w:rFonts w:eastAsia="Times New Roman"/>
          <w:lang w:eastAsia="ru-RU"/>
        </w:rPr>
      </w:pPr>
      <w:r w:rsidRPr="00800BEC">
        <w:rPr>
          <w:rFonts w:eastAsia="Times New Roman"/>
          <w:lang w:eastAsia="ru-RU"/>
        </w:rPr>
        <w:t>смену постельного белья, полотенец проводят по мере загрязнения, но не реже одного раза в неделю; постельное бельё маркируется, постельные принадлежности проветривают в спальне при открытых окнах при каждой генеральной уборке, периодически выносятся на воздух.</w:t>
      </w:r>
    </w:p>
    <w:p w:rsidR="00800BEC" w:rsidRPr="00800BEC" w:rsidRDefault="00800BEC" w:rsidP="00800BEC">
      <w:pPr>
        <w:spacing w:after="0" w:line="240" w:lineRule="auto"/>
        <w:ind w:firstLine="709"/>
        <w:jc w:val="both"/>
        <w:rPr>
          <w:rFonts w:eastAsia="Times New Roman"/>
          <w:lang w:eastAsia="ru-RU"/>
        </w:rPr>
      </w:pPr>
      <w:r w:rsidRPr="00800BEC">
        <w:rPr>
          <w:rFonts w:eastAsia="Times New Roman"/>
          <w:lang w:eastAsia="ru-RU"/>
        </w:rPr>
        <w:t>Требования пожарной безопасности. ДОУ соответствует всем требованиям пожарной безопасности. Установлена система автоматической противопожарной защиты, включающая в себя автоматическую пожарную сигнализацию, систему оповещения о пожаре и управления эвакуацией людей, технические средства пожаротушения. На каждом крыле этажа имеется план эвакуации, все двери имеют свободный выход. Приказом заведующего назначены ответственные за пожарную безопасность, регулярно проводятся инструктажи с педагогическим и обслуживающим персоналом.</w:t>
      </w:r>
    </w:p>
    <w:p w:rsidR="00800BEC" w:rsidRPr="00800BEC" w:rsidRDefault="00800BEC" w:rsidP="00800BEC">
      <w:pPr>
        <w:spacing w:after="0" w:line="240" w:lineRule="auto"/>
        <w:ind w:firstLine="709"/>
        <w:jc w:val="both"/>
        <w:rPr>
          <w:rFonts w:eastAsia="Times New Roman"/>
          <w:lang w:eastAsia="ru-RU"/>
        </w:rPr>
      </w:pPr>
      <w:r w:rsidRPr="00800BEC">
        <w:rPr>
          <w:rFonts w:eastAsia="Times New Roman"/>
          <w:lang w:eastAsia="ru-RU"/>
        </w:rPr>
        <w:t xml:space="preserve">Требования охраны жизни и здоровья воспитанников и работников ДОУ. Состояние и содержание территории, здания и помещений ДОО соответствуют санитарным и гигиеническим нормам, нормам пожарной и электробезопасности, требованиям охраны труда воспитанников и работников. Здание ДОУ оборудовано тревожной кнопкой. Имеющееся в наличии необходимое оснащение помещений для питания воспитанников, а также хранения и приготовления пищи как и организация качественного горячего питания воспитанников соответствуют СанПиН. </w:t>
      </w:r>
    </w:p>
    <w:p w:rsidR="00800BEC" w:rsidRPr="00800BEC" w:rsidRDefault="00800BEC" w:rsidP="00800BEC">
      <w:pPr>
        <w:spacing w:after="0" w:line="240" w:lineRule="auto"/>
        <w:ind w:firstLine="709"/>
        <w:jc w:val="both"/>
        <w:rPr>
          <w:rFonts w:eastAsia="Times New Roman"/>
          <w:lang w:eastAsia="ru-RU"/>
        </w:rPr>
      </w:pPr>
      <w:r w:rsidRPr="00800BEC">
        <w:rPr>
          <w:rFonts w:eastAsia="Times New Roman"/>
          <w:lang w:eastAsia="ru-RU"/>
        </w:rPr>
        <w:t>Кабинеты педагогического и медицинского блока, физкультурный и музыкальный залы оснащены необходимым игровым, спортивным и медицинским оборудованием и инвентарём, соответствуют принципам необходимости и достаточности. В помещениях, в которых осуществляется образовательная деятельность 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 В группах оборудованы уголки эмоциональной разгрузки</w:t>
      </w:r>
      <w:r w:rsidRPr="00800BEC">
        <w:rPr>
          <w:rFonts w:eastAsia="Times New Roman"/>
          <w:b/>
          <w:lang w:eastAsia="ru-RU"/>
        </w:rPr>
        <w:t xml:space="preserve">. </w:t>
      </w:r>
      <w:r w:rsidRPr="00800BEC">
        <w:rPr>
          <w:rFonts w:eastAsia="Times New Roman"/>
          <w:lang w:eastAsia="ru-RU"/>
        </w:rPr>
        <w:t xml:space="preserve">ДОУ укомплектован квалифицированным составом специалистов, обеспечивающих оздоровительную и коррекционную работу с детьми. </w:t>
      </w:r>
    </w:p>
    <w:p w:rsidR="00800BEC" w:rsidRPr="00800BEC" w:rsidRDefault="00800BEC" w:rsidP="00800BEC">
      <w:pPr>
        <w:spacing w:after="0" w:line="240" w:lineRule="auto"/>
        <w:ind w:firstLine="709"/>
        <w:jc w:val="both"/>
        <w:rPr>
          <w:rFonts w:eastAsia="Times New Roman"/>
          <w:lang w:eastAsia="ru-RU"/>
        </w:rPr>
      </w:pPr>
      <w:r w:rsidRPr="00800BEC">
        <w:rPr>
          <w:rFonts w:eastAsia="Times New Roman"/>
          <w:lang w:eastAsia="ru-RU"/>
        </w:rPr>
        <w:t>Участок ДОУ для детей имеет удобные подъездные пути и подходы от остановок общественного транспорта. Все подходы и подъезды к зданию в пределах участка асфальтированы, имеется пандус. Двери во всех группах при открывании не представляют препятствие для детей. Состав и площади помещений для детей соответствуют требованиям СанПиН. Детская мебель и оборудование безвредны для здоровья, имеют сертификаты качества.</w:t>
      </w:r>
    </w:p>
    <w:p w:rsidR="00800BEC" w:rsidRPr="00800BEC" w:rsidRDefault="00800BEC" w:rsidP="00800BEC">
      <w:pPr>
        <w:spacing w:after="0" w:line="240" w:lineRule="auto"/>
        <w:jc w:val="both"/>
        <w:rPr>
          <w:rFonts w:eastAsia="Times New Roman"/>
          <w:b/>
          <w:sz w:val="32"/>
          <w:szCs w:val="32"/>
          <w:lang w:eastAsia="ru-RU"/>
        </w:rPr>
      </w:pPr>
    </w:p>
    <w:p w:rsidR="00800BEC" w:rsidRPr="00800BEC" w:rsidRDefault="00800BEC" w:rsidP="00800BEC">
      <w:pPr>
        <w:widowControl w:val="0"/>
        <w:spacing w:after="0" w:line="240" w:lineRule="auto"/>
        <w:ind w:firstLine="709"/>
        <w:jc w:val="both"/>
        <w:rPr>
          <w:rFonts w:eastAsia="Calibri"/>
          <w:b/>
          <w:i/>
        </w:rPr>
      </w:pPr>
      <w:r w:rsidRPr="00800BEC">
        <w:rPr>
          <w:rFonts w:eastAsia="Calibri"/>
          <w:b/>
          <w:i/>
        </w:rPr>
        <w:t>Организация питания и медицинского сопровождения.</w:t>
      </w:r>
    </w:p>
    <w:p w:rsidR="00800BEC" w:rsidRPr="00800BEC" w:rsidRDefault="00800BEC" w:rsidP="00800BEC">
      <w:pPr>
        <w:widowControl w:val="0"/>
        <w:spacing w:after="0" w:line="240" w:lineRule="auto"/>
        <w:ind w:firstLine="709"/>
        <w:jc w:val="both"/>
        <w:rPr>
          <w:rFonts w:eastAsia="Calibri"/>
        </w:rPr>
      </w:pPr>
      <w:r w:rsidRPr="00800BEC">
        <w:rPr>
          <w:rFonts w:eastAsia="Calibri"/>
        </w:rPr>
        <w:t xml:space="preserve">При организации медицинского сопровождения детей с НОДА в соответствии с рекомендациями медицинского профиля необходимо предусмотреть возможность лечебно-восстановительных мероприятий. Лечебно-восстановительная работа ведется в следующих направлениях: медицинская коррекция двигательного дефекта, терапия нервно-психических отклонений, купирование соматических заболеваний. </w:t>
      </w:r>
    </w:p>
    <w:p w:rsidR="00800BEC" w:rsidRPr="00800BEC" w:rsidRDefault="00800BEC" w:rsidP="00800BEC">
      <w:pPr>
        <w:widowControl w:val="0"/>
        <w:spacing w:after="0" w:line="240" w:lineRule="auto"/>
        <w:ind w:firstLine="709"/>
        <w:jc w:val="both"/>
        <w:rPr>
          <w:rFonts w:eastAsia="Calibri"/>
        </w:rPr>
      </w:pPr>
      <w:r w:rsidRPr="00800BEC">
        <w:rPr>
          <w:rFonts w:eastAsia="Calibri"/>
        </w:rPr>
        <w:t>Медицинское сопровождение  в настоящее время к сожалению оказывается детям на базе городских поликлиник.  Мы считаем, что комплекс восстановительного лечения должен быть представлен ортопедоневрологическими мероприятиями, лечебной физкультурой, массажем, физио-бальнео-климатотерапией, протезно-ортопедической помощью. Лечебные мероприятия, кроме обычной педиатрической службы,  должны осуществлять врачи-неврологи, врачи ЛФК, физиотерапевты, ортопеды, а также младший медицинский персонал. Осуществление этих мероприятий в ДОУ  невозможно, из-за отсутствия медицинской лицензии и штата специалистов. В настоящее время дошкольник с неврологическим профилем посещающий ДОУ  должен проходить лечение на базе медицинского учреждения или реабилитационного центра.</w:t>
      </w:r>
    </w:p>
    <w:p w:rsidR="00800BEC" w:rsidRPr="00800BEC" w:rsidRDefault="00800BEC" w:rsidP="00800BEC">
      <w:pPr>
        <w:widowControl w:val="0"/>
        <w:spacing w:after="0" w:line="240" w:lineRule="auto"/>
        <w:ind w:firstLine="709"/>
        <w:jc w:val="both"/>
        <w:rPr>
          <w:rFonts w:eastAsia="Calibri"/>
        </w:rPr>
      </w:pPr>
      <w:r w:rsidRPr="00800BEC">
        <w:rPr>
          <w:rFonts w:eastAsia="Calibri"/>
        </w:rPr>
        <w:t>Для организации питания детей с НОДА необходимо предусмотреть несколько аспектов:</w:t>
      </w:r>
    </w:p>
    <w:p w:rsidR="00800BEC" w:rsidRPr="00800BEC" w:rsidRDefault="00800BEC" w:rsidP="00800BEC">
      <w:pPr>
        <w:widowControl w:val="0"/>
        <w:spacing w:after="0" w:line="240" w:lineRule="auto"/>
        <w:ind w:firstLine="709"/>
        <w:jc w:val="both"/>
        <w:rPr>
          <w:rFonts w:eastAsia="Calibri"/>
        </w:rPr>
      </w:pPr>
      <w:r w:rsidRPr="00800BEC">
        <w:rPr>
          <w:rFonts w:eastAsia="Calibri"/>
        </w:rPr>
        <w:t>1) оздоровительный компонент: предусматривает составление меню с витаминизацией и составление индивидуального меню для детей аллергиков с исключением и заменой продуктов, а также для детей с эндокринными заболеваниями;</w:t>
      </w:r>
    </w:p>
    <w:p w:rsidR="00800BEC" w:rsidRPr="00800BEC" w:rsidRDefault="00800BEC" w:rsidP="00800BEC">
      <w:pPr>
        <w:widowControl w:val="0"/>
        <w:spacing w:after="0" w:line="240" w:lineRule="auto"/>
        <w:ind w:firstLine="709"/>
        <w:jc w:val="both"/>
        <w:rPr>
          <w:rFonts w:eastAsia="Calibri"/>
        </w:rPr>
      </w:pPr>
      <w:r w:rsidRPr="00800BEC">
        <w:rPr>
          <w:rFonts w:eastAsia="Calibri"/>
        </w:rPr>
        <w:t>2) психологический компонент связан с созданием комфортных условий приема:</w:t>
      </w:r>
    </w:p>
    <w:p w:rsidR="00800BEC" w:rsidRPr="00800BEC" w:rsidRDefault="00800BEC" w:rsidP="00800BEC">
      <w:pPr>
        <w:widowControl w:val="0"/>
        <w:spacing w:after="0" w:line="240" w:lineRule="auto"/>
        <w:ind w:firstLine="709"/>
        <w:jc w:val="both"/>
        <w:rPr>
          <w:rFonts w:eastAsia="Calibri"/>
        </w:rPr>
      </w:pPr>
      <w:r w:rsidRPr="00800BEC">
        <w:rPr>
          <w:rFonts w:eastAsia="Calibri"/>
        </w:rPr>
        <w:t>- сервировка стола;</w:t>
      </w:r>
    </w:p>
    <w:p w:rsidR="00800BEC" w:rsidRPr="00800BEC" w:rsidRDefault="00800BEC" w:rsidP="00800BEC">
      <w:pPr>
        <w:widowControl w:val="0"/>
        <w:spacing w:after="0" w:line="240" w:lineRule="auto"/>
        <w:ind w:firstLine="709"/>
        <w:jc w:val="both"/>
        <w:rPr>
          <w:rFonts w:eastAsia="Calibri"/>
        </w:rPr>
      </w:pPr>
      <w:r w:rsidRPr="00800BEC">
        <w:rPr>
          <w:rFonts w:eastAsia="Calibri"/>
        </w:rPr>
        <w:t>- организация проезда коляски к столу;</w:t>
      </w:r>
    </w:p>
    <w:p w:rsidR="00800BEC" w:rsidRPr="00800BEC" w:rsidRDefault="00800BEC" w:rsidP="00800BEC">
      <w:pPr>
        <w:widowControl w:val="0"/>
        <w:spacing w:after="0" w:line="240" w:lineRule="auto"/>
        <w:ind w:firstLine="709"/>
        <w:jc w:val="both"/>
        <w:rPr>
          <w:rFonts w:eastAsia="Calibri"/>
        </w:rPr>
      </w:pPr>
      <w:r w:rsidRPr="00800BEC">
        <w:rPr>
          <w:rFonts w:eastAsia="Calibri"/>
        </w:rPr>
        <w:t>- использование специальных столовых приборов, помогающих детям с тяжелой двигательной патологией принимать пищу;</w:t>
      </w:r>
    </w:p>
    <w:p w:rsidR="00800BEC" w:rsidRPr="00800BEC" w:rsidRDefault="00800BEC" w:rsidP="00800BEC">
      <w:pPr>
        <w:widowControl w:val="0"/>
        <w:spacing w:after="0" w:line="240" w:lineRule="auto"/>
        <w:ind w:firstLine="709"/>
        <w:jc w:val="both"/>
        <w:rPr>
          <w:rFonts w:eastAsia="Calibri"/>
        </w:rPr>
      </w:pPr>
      <w:r w:rsidRPr="00800BEC">
        <w:rPr>
          <w:rFonts w:eastAsia="Calibri"/>
        </w:rPr>
        <w:t>- помощь взрослого (тьютора, родителя) во время приема ребенком пищи;</w:t>
      </w:r>
    </w:p>
    <w:p w:rsidR="00800BEC" w:rsidRPr="00800BEC" w:rsidRDefault="00800BEC" w:rsidP="00800BEC">
      <w:pPr>
        <w:widowControl w:val="0"/>
        <w:spacing w:after="0" w:line="240" w:lineRule="auto"/>
        <w:ind w:firstLine="709"/>
        <w:jc w:val="both"/>
        <w:rPr>
          <w:rFonts w:eastAsia="Calibri"/>
        </w:rPr>
      </w:pPr>
      <w:r w:rsidRPr="00800BEC">
        <w:rPr>
          <w:rFonts w:eastAsia="Calibri"/>
        </w:rPr>
        <w:t>- формирование доброжелательного общения детей.</w:t>
      </w:r>
    </w:p>
    <w:p w:rsidR="00800BEC" w:rsidRPr="00800BEC" w:rsidRDefault="00800BEC" w:rsidP="00800BEC">
      <w:pPr>
        <w:widowControl w:val="0"/>
        <w:spacing w:after="0" w:line="240" w:lineRule="auto"/>
        <w:ind w:firstLine="709"/>
        <w:jc w:val="both"/>
        <w:rPr>
          <w:rFonts w:eastAsia="Calibri"/>
        </w:rPr>
      </w:pPr>
      <w:r w:rsidRPr="00800BEC">
        <w:rPr>
          <w:rFonts w:eastAsia="Calibri"/>
          <w:b/>
          <w:i/>
        </w:rPr>
        <w:t>Информационно-образовательная среда образовательной организации</w:t>
      </w:r>
      <w:r w:rsidRPr="00800BEC">
        <w:rPr>
          <w:rFonts w:eastAsia="Calibri"/>
        </w:rPr>
        <w:t xml:space="preserve"> должна включать в себя совокупность технических средств (компьютеры, базы данных, коммуникационные каналы, программные продукты, созданные с учетом особых образовательных потребностей); наличие служб поддержки применения ИКТ.</w:t>
      </w:r>
    </w:p>
    <w:p w:rsidR="008878B9" w:rsidRPr="00E80E0A" w:rsidRDefault="00B12A1A" w:rsidP="008878B9">
      <w:pPr>
        <w:shd w:val="clear" w:color="auto" w:fill="FFFFFF"/>
        <w:spacing w:after="255" w:line="270" w:lineRule="atLeast"/>
        <w:jc w:val="both"/>
        <w:rPr>
          <w:rFonts w:eastAsia="Times New Roman"/>
          <w:color w:val="333333"/>
          <w:lang w:eastAsia="ru-RU"/>
        </w:rPr>
      </w:pPr>
      <w:r w:rsidRPr="005850B3">
        <w:rPr>
          <w:rFonts w:eastAsia="Times New Roman"/>
          <w:b/>
          <w:color w:val="333333"/>
          <w:lang w:eastAsia="ru-RU"/>
        </w:rPr>
        <w:t>4.1.</w:t>
      </w:r>
      <w:r>
        <w:rPr>
          <w:rFonts w:eastAsia="Times New Roman"/>
          <w:i/>
          <w:color w:val="333333"/>
          <w:u w:val="single"/>
          <w:lang w:eastAsia="ru-RU"/>
        </w:rPr>
        <w:t xml:space="preserve"> </w:t>
      </w:r>
      <w:r w:rsidR="008878B9" w:rsidRPr="005850B3">
        <w:rPr>
          <w:rFonts w:eastAsia="Times New Roman"/>
          <w:b/>
          <w:color w:val="333333"/>
          <w:lang w:eastAsia="ru-RU"/>
        </w:rPr>
        <w:t>Психолого-педагогические условия</w:t>
      </w:r>
      <w:r w:rsidR="008878B9" w:rsidRPr="00E80E0A">
        <w:rPr>
          <w:rFonts w:eastAsia="Times New Roman"/>
          <w:color w:val="333333"/>
          <w:lang w:eastAsia="ru-RU"/>
        </w:rPr>
        <w:t>, обеспечивающие развитие ребенка</w:t>
      </w:r>
      <w:r w:rsidR="005D0896">
        <w:rPr>
          <w:rFonts w:eastAsia="Times New Roman"/>
          <w:color w:val="333333"/>
          <w:lang w:eastAsia="ru-RU"/>
        </w:rPr>
        <w:t xml:space="preserve"> с НОДА</w:t>
      </w:r>
      <w:r w:rsidR="008878B9" w:rsidRPr="00E80E0A">
        <w:rPr>
          <w:rFonts w:eastAsia="Times New Roman"/>
          <w:color w:val="333333"/>
          <w:lang w:eastAsia="ru-RU"/>
        </w:rPr>
        <w:t>.</w:t>
      </w:r>
    </w:p>
    <w:p w:rsidR="008878B9" w:rsidRPr="00E80E0A" w:rsidRDefault="008878B9" w:rsidP="008878B9">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с учетом необходимости реализации комплексного междисциплинарного подхода при коррекции нарушений развития у обучающихся с двигательной патологией.</w:t>
      </w:r>
    </w:p>
    <w:p w:rsidR="008878B9" w:rsidRPr="00E80E0A" w:rsidRDefault="008878B9" w:rsidP="008878B9">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 xml:space="preserve">Целесообразно проводить ППк, на которых процесс реабилитации наиболее сложных </w:t>
      </w:r>
      <w:r w:rsidR="00B12A1A">
        <w:rPr>
          <w:rFonts w:eastAsia="Times New Roman"/>
          <w:color w:val="333333"/>
          <w:lang w:eastAsia="ru-RU"/>
        </w:rPr>
        <w:t>воспитанников</w:t>
      </w:r>
      <w:r w:rsidRPr="00E80E0A">
        <w:rPr>
          <w:rFonts w:eastAsia="Times New Roman"/>
          <w:color w:val="333333"/>
          <w:lang w:eastAsia="ru-RU"/>
        </w:rPr>
        <w:t xml:space="preserve"> докладывается и обсуждается всеми педагогическими работниками, которые работают с </w:t>
      </w:r>
      <w:r w:rsidR="00B12A1A">
        <w:rPr>
          <w:rFonts w:eastAsia="Times New Roman"/>
          <w:color w:val="333333"/>
          <w:lang w:eastAsia="ru-RU"/>
        </w:rPr>
        <w:t>воспитанником</w:t>
      </w:r>
      <w:r w:rsidRPr="00E80E0A">
        <w:rPr>
          <w:rFonts w:eastAsia="Times New Roman"/>
          <w:color w:val="333333"/>
          <w:lang w:eastAsia="ru-RU"/>
        </w:rPr>
        <w:t xml:space="preserve">, при этом необходимо обеспечить участие родителей (законных представителей) </w:t>
      </w:r>
      <w:r w:rsidR="00B12A1A">
        <w:rPr>
          <w:rFonts w:eastAsia="Times New Roman"/>
          <w:color w:val="333333"/>
          <w:lang w:eastAsia="ru-RU"/>
        </w:rPr>
        <w:t>воспитанника</w:t>
      </w:r>
      <w:r w:rsidRPr="00E80E0A">
        <w:rPr>
          <w:rFonts w:eastAsia="Times New Roman"/>
          <w:color w:val="333333"/>
          <w:lang w:eastAsia="ru-RU"/>
        </w:rPr>
        <w:t>.</w:t>
      </w:r>
    </w:p>
    <w:p w:rsidR="008878B9" w:rsidRPr="00E80E0A" w:rsidRDefault="008878B9" w:rsidP="008878B9">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Необходимо обеспечить комплексное психолого-педагогическое сопровождение ребенка с двигательной патологией на протяжении всего периода его обучения в образовательной организации. Для этого требуется:</w:t>
      </w:r>
    </w:p>
    <w:p w:rsidR="008878B9" w:rsidRPr="00E80E0A" w:rsidRDefault="008878B9" w:rsidP="008878B9">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 xml:space="preserve">организовать деятельность педагогических работников в форме ППк для выявления, обследования </w:t>
      </w:r>
      <w:r w:rsidR="00B12A1A">
        <w:rPr>
          <w:rFonts w:eastAsia="Times New Roman"/>
          <w:color w:val="333333"/>
          <w:lang w:eastAsia="ru-RU"/>
        </w:rPr>
        <w:t>детей, разработку индивидуальной</w:t>
      </w:r>
      <w:r w:rsidRPr="00E80E0A">
        <w:rPr>
          <w:rFonts w:eastAsia="Times New Roman"/>
          <w:color w:val="333333"/>
          <w:lang w:eastAsia="ru-RU"/>
        </w:rPr>
        <w:t xml:space="preserve"> образовательной программы;</w:t>
      </w:r>
    </w:p>
    <w:p w:rsidR="008878B9" w:rsidRPr="00E80E0A" w:rsidRDefault="008878B9" w:rsidP="008878B9">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организовать в соответствии с разраб</w:t>
      </w:r>
      <w:r w:rsidR="00B12A1A">
        <w:rPr>
          <w:rFonts w:eastAsia="Times New Roman"/>
          <w:color w:val="333333"/>
          <w:lang w:eastAsia="ru-RU"/>
        </w:rPr>
        <w:t>отанной программой сопровождение</w:t>
      </w:r>
      <w:r w:rsidRPr="00E80E0A">
        <w:rPr>
          <w:rFonts w:eastAsia="Times New Roman"/>
          <w:color w:val="333333"/>
          <w:lang w:eastAsia="ru-RU"/>
        </w:rPr>
        <w:t xml:space="preserve"> указанной категории </w:t>
      </w:r>
      <w:r w:rsidR="00B12A1A">
        <w:rPr>
          <w:rFonts w:eastAsia="Times New Roman"/>
          <w:color w:val="333333"/>
          <w:lang w:eastAsia="ru-RU"/>
        </w:rPr>
        <w:t>воспитанников;</w:t>
      </w:r>
    </w:p>
    <w:p w:rsidR="008878B9" w:rsidRPr="00E80E0A" w:rsidRDefault="008878B9" w:rsidP="008878B9">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привлечь специалистов психолого-педагогического сопровождения к участию в проектировании и организации образовательного процесса.</w:t>
      </w:r>
    </w:p>
    <w:p w:rsidR="008878B9" w:rsidRPr="00E80E0A" w:rsidRDefault="008878B9" w:rsidP="008878B9">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 xml:space="preserve">Важное значение для </w:t>
      </w:r>
      <w:r w:rsidR="00B12A1A">
        <w:rPr>
          <w:rFonts w:eastAsia="Times New Roman"/>
          <w:color w:val="333333"/>
          <w:lang w:eastAsia="ru-RU"/>
        </w:rPr>
        <w:t>детей</w:t>
      </w:r>
      <w:r w:rsidRPr="00E80E0A">
        <w:rPr>
          <w:rFonts w:eastAsia="Times New Roman"/>
          <w:color w:val="333333"/>
          <w:lang w:eastAsia="ru-RU"/>
        </w:rPr>
        <w:t xml:space="preserve"> с НОДА имеет предметно-развивающая среда, которая, призвана обеспечить психолого-педагогическое сопровождение. В данном сопровождении должны принимать участие педагогические работники и родители (законные представители) обучающегося.</w:t>
      </w:r>
    </w:p>
    <w:p w:rsidR="008878B9" w:rsidRPr="00E80E0A" w:rsidRDefault="008878B9" w:rsidP="008878B9">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Особое внимание следует уделять ортопедическому режиму. Ребенок с двигательной патологией во время бодрствования не должен более 20 минут оставаться в одной и той же позе. Для каждого ребенка индивидуально подбираются наиболее адекватные позы для кормления, одевания, купания, игры. Эти позы меняются по мере развития двигательных возможностей ребенка. Если не удается вытянуть вперед руки или схватить предмет, находясь в положении на спине или на животе, можно добиться желаемых движений, поместив ребенка животом на колени педагогического работника и слегка раскачивая его. В результате ребенок лучше расслабляется, легче вытягивает руки вперед и хватает игрушку. Нужно следить за тем, чтобы ребенок не сидел в течение длительного времени с опущенной вниз головой, согнутыми спиной и ногами. Это приводит к стойкой патологической позе, способствует развитию сгибательных контрактур коленных и тазобедренных суставов, чтобы этого избежать, ребенка следует сажать на стул так, чтобы его ноги были разогнуты, стопы стояли на опоре, а не свисали, голова и спина были выпрямлены. В течение дня полезно несколько раз выкладывать ребенка на живот, добиваясь в этом положении разгибания головы, рук, спины и ног, чтобы облегчить принятие этой позы, ребенку под грудь подкладывают небольшой валик.</w:t>
      </w:r>
    </w:p>
    <w:p w:rsidR="008878B9" w:rsidRDefault="008878B9" w:rsidP="008878B9">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Соблюдение ортопедического режима позволяет устранить негативные моменты, способствующие прогрессированию двигательных нарушений, тем самым оказывая положительное влияние на стабилизацию двигательного статуса ребенка.</w:t>
      </w:r>
    </w:p>
    <w:p w:rsidR="00800BEC" w:rsidRPr="00800BEC" w:rsidRDefault="00800BEC" w:rsidP="00800BEC">
      <w:pPr>
        <w:widowControl w:val="0"/>
        <w:tabs>
          <w:tab w:val="left" w:pos="426"/>
        </w:tabs>
        <w:spacing w:after="0" w:line="240" w:lineRule="auto"/>
        <w:ind w:firstLine="709"/>
        <w:contextualSpacing/>
        <w:jc w:val="both"/>
        <w:rPr>
          <w:rFonts w:eastAsia="Calibri"/>
        </w:rPr>
      </w:pPr>
      <w:r w:rsidRPr="00800BEC">
        <w:rPr>
          <w:rFonts w:eastAsia="Calibri"/>
        </w:rPr>
        <w:t>С учетом необходимости реализации комплексного междисциплинарного подхода при коррекции нарушений развития у детей с двигательной, особенно тяжелой двигательной, патологией психолого-педагогическую работу следует проводить на фоне восстановительного лечения (медикаментозных средств, массажа, ЛФК, физиотерапии).  Следовательно необходимо стремиться к возвращению медицинского персонала в ДОУ, либо заключать договора с поликлиниками на предоставление ими специалистов и предоставлять им оборудованные кабинеты. Кабинеты в настоящее время имеются, но не функционируют.  В ДОУ проводятся психолого-медико-педагогические консилиумы, на которых процесс реабилитации наиболее сложных детей докладывается и обсуждается всеми специалистами: инструктором ФК,  медсестрой, учителем-логопедом, педагогом-психологом, воспитателем), необходимо привлекать невролога, врача ЛФК, ортопеда  ; при этом желательно участие родителей ребенка</w:t>
      </w:r>
    </w:p>
    <w:p w:rsidR="00800BEC" w:rsidRPr="00800BEC" w:rsidRDefault="00800BEC" w:rsidP="00800BEC">
      <w:pPr>
        <w:widowControl w:val="0"/>
        <w:tabs>
          <w:tab w:val="left" w:pos="426"/>
        </w:tabs>
        <w:spacing w:after="0" w:line="240" w:lineRule="auto"/>
        <w:ind w:firstLine="709"/>
        <w:contextualSpacing/>
        <w:jc w:val="both"/>
        <w:rPr>
          <w:rFonts w:eastAsia="Calibri"/>
        </w:rPr>
      </w:pPr>
      <w:r w:rsidRPr="00800BEC">
        <w:rPr>
          <w:rFonts w:eastAsia="Calibri"/>
        </w:rPr>
        <w:t>Для  обеспечения  комплексного психолого-педагогического сопровождения ребенка с двигательной патологией на протяжении всего периода его обучения в ДОУ заключен договор с ПМПК о предоставлении помощи его специалистами.</w:t>
      </w:r>
    </w:p>
    <w:p w:rsidR="00800BEC" w:rsidRPr="00800BEC" w:rsidRDefault="00800BEC" w:rsidP="00800BEC">
      <w:pPr>
        <w:widowControl w:val="0"/>
        <w:tabs>
          <w:tab w:val="left" w:pos="284"/>
        </w:tabs>
        <w:spacing w:after="0" w:line="240" w:lineRule="auto"/>
        <w:contextualSpacing/>
        <w:jc w:val="both"/>
        <w:rPr>
          <w:rFonts w:eastAsia="Calibri"/>
        </w:rPr>
      </w:pPr>
      <w:r w:rsidRPr="00800BEC">
        <w:rPr>
          <w:rFonts w:eastAsia="Calibri"/>
        </w:rPr>
        <w:t>Особое внимание следует уделяется  предметно-развивающей среде для детей с НОДА, которая, призвана обеспечить медико-психолого-медико-педагогическое сопровождение. В данном сопровождении должны принимать участие не только специалисты образовательного организации, но и родители воспитанников, а также специалисты учреждений здравоохранения и социальной защиты.</w:t>
      </w:r>
    </w:p>
    <w:p w:rsidR="00800BEC" w:rsidRPr="00800BEC" w:rsidRDefault="00800BEC" w:rsidP="00800BEC">
      <w:pPr>
        <w:spacing w:after="0" w:line="240" w:lineRule="auto"/>
        <w:jc w:val="both"/>
        <w:rPr>
          <w:rFonts w:eastAsia="Times New Roman"/>
          <w:lang w:eastAsia="ru-RU"/>
        </w:rPr>
      </w:pPr>
    </w:p>
    <w:p w:rsidR="008878B9" w:rsidRPr="005850B3" w:rsidRDefault="00B12A1A" w:rsidP="008878B9">
      <w:pPr>
        <w:shd w:val="clear" w:color="auto" w:fill="FFFFFF"/>
        <w:spacing w:after="255" w:line="270" w:lineRule="atLeast"/>
        <w:jc w:val="both"/>
        <w:rPr>
          <w:rFonts w:eastAsia="Times New Roman"/>
          <w:b/>
          <w:color w:val="333333"/>
          <w:lang w:eastAsia="ru-RU"/>
        </w:rPr>
      </w:pPr>
      <w:r w:rsidRPr="005850B3">
        <w:rPr>
          <w:rFonts w:eastAsia="Times New Roman"/>
          <w:b/>
          <w:color w:val="333333"/>
          <w:lang w:eastAsia="ru-RU"/>
        </w:rPr>
        <w:t>4.2.</w:t>
      </w:r>
      <w:r w:rsidR="008878B9" w:rsidRPr="005850B3">
        <w:rPr>
          <w:rFonts w:eastAsia="Times New Roman"/>
          <w:b/>
          <w:color w:val="333333"/>
          <w:lang w:eastAsia="ru-RU"/>
        </w:rPr>
        <w:t xml:space="preserve"> Организация развивающей предметно-пространственной среды.</w:t>
      </w:r>
    </w:p>
    <w:p w:rsidR="008878B9" w:rsidRPr="00E80E0A" w:rsidRDefault="008878B9" w:rsidP="008878B9">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 xml:space="preserve">Предметно-пространственная развивающая образовательная среда (далее - ППРОС) должна обеспечивать реализацию АОП ДО, разработанных в соответствии с Программой. </w:t>
      </w:r>
      <w:r w:rsidR="00B12A1A">
        <w:rPr>
          <w:rFonts w:eastAsia="Times New Roman"/>
          <w:color w:val="333333"/>
          <w:lang w:eastAsia="ru-RU"/>
        </w:rPr>
        <w:t xml:space="preserve">МБДОУ </w:t>
      </w:r>
      <w:r w:rsidRPr="00E80E0A">
        <w:rPr>
          <w:rFonts w:eastAsia="Times New Roman"/>
          <w:color w:val="333333"/>
          <w:lang w:eastAsia="ru-RU"/>
        </w:rPr>
        <w:t xml:space="preserve"> имеет право самостоятельно проектировать ППРОС с учетом психофизических особенностей обучающихся с ОВЗ.</w:t>
      </w:r>
    </w:p>
    <w:p w:rsidR="008878B9" w:rsidRPr="00E80E0A" w:rsidRDefault="008878B9" w:rsidP="00B12A1A">
      <w:pPr>
        <w:shd w:val="clear" w:color="auto" w:fill="FFFFFF"/>
        <w:spacing w:after="255" w:line="270" w:lineRule="atLeast"/>
        <w:ind w:firstLine="708"/>
        <w:jc w:val="both"/>
        <w:rPr>
          <w:rFonts w:eastAsia="Times New Roman"/>
          <w:color w:val="333333"/>
          <w:lang w:eastAsia="ru-RU"/>
        </w:rPr>
      </w:pPr>
      <w:r w:rsidRPr="00E80E0A">
        <w:rPr>
          <w:rFonts w:eastAsia="Times New Roman"/>
          <w:color w:val="333333"/>
          <w:lang w:eastAsia="ru-RU"/>
        </w:rPr>
        <w:t>В соответствии со Стандартом, ППРОС должна обеспечивать и гарантировать:</w:t>
      </w:r>
    </w:p>
    <w:p w:rsidR="008878B9" w:rsidRPr="00E80E0A" w:rsidRDefault="008878B9" w:rsidP="008878B9">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охрану и укрепление физического и психического здоровья и эмоционального благополучия обучающихся с ОВЗ,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обучающихся друг с другом и в коллективной работе;</w:t>
      </w:r>
    </w:p>
    <w:p w:rsidR="008878B9" w:rsidRPr="00E80E0A" w:rsidRDefault="008878B9" w:rsidP="008878B9">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 xml:space="preserve">максимальную реализацию образовательного потенциала пространства </w:t>
      </w:r>
      <w:r w:rsidR="00B12A1A">
        <w:rPr>
          <w:rFonts w:eastAsia="Times New Roman"/>
          <w:color w:val="333333"/>
          <w:lang w:eastAsia="ru-RU"/>
        </w:rPr>
        <w:t>МБДОУ</w:t>
      </w:r>
      <w:r w:rsidRPr="00E80E0A">
        <w:rPr>
          <w:rFonts w:eastAsia="Times New Roman"/>
          <w:color w:val="333333"/>
          <w:lang w:eastAsia="ru-RU"/>
        </w:rPr>
        <w:t>, группы и прилегающих территорий, приспособленных для реализации образовательной программы, а также материалов, оборудования и инвентаря для развития обучающихся дошкольного возраста с ОВЗ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w:t>
      </w:r>
    </w:p>
    <w:p w:rsidR="008878B9" w:rsidRPr="00E80E0A" w:rsidRDefault="008878B9" w:rsidP="008878B9">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 педагогическим работниками, а также свободу в выражении своих чувств и мыслей;</w:t>
      </w:r>
    </w:p>
    <w:p w:rsidR="008878B9" w:rsidRPr="00E80E0A" w:rsidRDefault="008878B9" w:rsidP="008878B9">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rsidR="008878B9" w:rsidRPr="00E80E0A" w:rsidRDefault="008878B9" w:rsidP="008878B9">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обучающихся, охране и укреплении их здоровья, а также поддержки образовательных инициатив внутри семьи;</w:t>
      </w:r>
    </w:p>
    <w:p w:rsidR="008878B9" w:rsidRPr="00E80E0A" w:rsidRDefault="008878B9" w:rsidP="008878B9">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построение образовательной деятельности на основе взаимодействия педагогических работников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 обучающихся).</w:t>
      </w:r>
    </w:p>
    <w:p w:rsidR="008878B9" w:rsidRPr="00E80E0A" w:rsidRDefault="008878B9" w:rsidP="00B12A1A">
      <w:pPr>
        <w:shd w:val="clear" w:color="auto" w:fill="FFFFFF"/>
        <w:spacing w:after="255" w:line="270" w:lineRule="atLeast"/>
        <w:ind w:firstLine="708"/>
        <w:jc w:val="both"/>
        <w:rPr>
          <w:rFonts w:eastAsia="Times New Roman"/>
          <w:color w:val="333333"/>
          <w:lang w:eastAsia="ru-RU"/>
        </w:rPr>
      </w:pPr>
      <w:r w:rsidRPr="00E80E0A">
        <w:rPr>
          <w:rFonts w:eastAsia="Times New Roman"/>
          <w:color w:val="333333"/>
          <w:lang w:eastAsia="ru-RU"/>
        </w:rPr>
        <w:t>ППРОС создается педагогическими работниками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Она должна строиться на основе принципа соответствия анатомо-физиологическим особенностям обучающихся (соответствие росту, массе тела, размеру руки, дающей возможность захвата предмета).</w:t>
      </w:r>
    </w:p>
    <w:p w:rsidR="008878B9" w:rsidRPr="00E80E0A" w:rsidRDefault="008878B9" w:rsidP="008878B9">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Для выполнения этой задачи ППРОС должна быть:</w:t>
      </w:r>
    </w:p>
    <w:p w:rsidR="008878B9" w:rsidRPr="00E80E0A" w:rsidRDefault="008878B9" w:rsidP="008878B9">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содержательно-насыщенной и динамичной - включать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экспериментирование с материалами, доступными детям; двигательную активность, в том числе развитие общей и тонкой моторики обучающихся с ОВЗ, участие в подвижных играх и соревнованиях; эмоциональное благополучие обучающихся во взаимодействии с предметно-пространственным окружением; игрушки должны обладать динамичными свойствами - подвижность частей, возможность собрать, разобрать, возможность комбинирования деталей; возможность самовыражения обучающихся;</w:t>
      </w:r>
    </w:p>
    <w:p w:rsidR="008878B9" w:rsidRPr="00E80E0A" w:rsidRDefault="008878B9" w:rsidP="008878B9">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трансформируемой - обеспечивать возможность изменений ППРОС в зависимости от образовательной ситуации, в том числе меняющихся интересов, мотивов и возможностей обучающихся;</w:t>
      </w:r>
    </w:p>
    <w:p w:rsidR="008878B9" w:rsidRPr="00E80E0A" w:rsidRDefault="008878B9" w:rsidP="008878B9">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полифункциональной - обеспечивать возможность разнообразного использования составляющих ППРОС (например, детской мебели, матов, мягких модулей, ширм, в том числе природных материалов) в разных видах детской активности;</w:t>
      </w:r>
    </w:p>
    <w:p w:rsidR="008878B9" w:rsidRPr="00E80E0A" w:rsidRDefault="008878B9" w:rsidP="008878B9">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доступной - обеспечивать свободный доступ обучающихся, в том числе обучающихся с ОВЗ, к играм, игрушкам, материалам, пособиям, обеспечивающим все основные виды детской активности. Все игровые материалы должны подбираться с учетом уровня развития его познавательных психических процессов, стимулировать познавательную и речевую деятельность обучающегося с ОВЗ, создавать необходимые условия для его самостоятельной, в том числе, речевой активности;</w:t>
      </w:r>
    </w:p>
    <w:p w:rsidR="008878B9" w:rsidRPr="00E80E0A" w:rsidRDefault="008878B9" w:rsidP="008878B9">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 xml:space="preserve">безопасной - все элементы ППРОС должны соответствовать требованиям по обеспечению надежности и безопасность их использования. При проектировании ППРОС необходимо учитывать целостность образовательного процесса в </w:t>
      </w:r>
      <w:r w:rsidR="00B12A1A">
        <w:rPr>
          <w:rFonts w:eastAsia="Times New Roman"/>
          <w:color w:val="333333"/>
          <w:lang w:eastAsia="ru-RU"/>
        </w:rPr>
        <w:t>МБДОУ</w:t>
      </w:r>
      <w:r w:rsidRPr="00E80E0A">
        <w:rPr>
          <w:rFonts w:eastAsia="Times New Roman"/>
          <w:color w:val="333333"/>
          <w:lang w:eastAsia="ru-RU"/>
        </w:rPr>
        <w:t>, в заданных Стандартом образовательных областях: социально-коммуникативной, познавательной, речевой, художественно-эстетической и физической;</w:t>
      </w:r>
    </w:p>
    <w:p w:rsidR="008878B9" w:rsidRPr="00E80E0A" w:rsidRDefault="008878B9" w:rsidP="008878B9">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эстетичной - все элементы ППРОС должны быть привлекательны, так, игрушки не должны содержать ошибок в конструкции, способствовать формированию основ эстетического вкуса ребенка; приобщать его к миру искусства;</w:t>
      </w:r>
    </w:p>
    <w:p w:rsidR="008878B9" w:rsidRDefault="008878B9" w:rsidP="008878B9">
      <w:pPr>
        <w:shd w:val="clear" w:color="auto" w:fill="FFFFFF"/>
        <w:spacing w:after="255" w:line="270" w:lineRule="atLeast"/>
        <w:jc w:val="both"/>
        <w:rPr>
          <w:rFonts w:eastAsia="Times New Roman"/>
          <w:color w:val="333333"/>
          <w:lang w:eastAsia="ru-RU"/>
        </w:rPr>
      </w:pPr>
      <w:r w:rsidRPr="00E80E0A">
        <w:rPr>
          <w:rFonts w:eastAsia="Times New Roman"/>
          <w:color w:val="333333"/>
          <w:lang w:eastAsia="ru-RU"/>
        </w:rPr>
        <w:t xml:space="preserve">ППРОС в </w:t>
      </w:r>
      <w:r w:rsidR="00B12A1A">
        <w:rPr>
          <w:rFonts w:eastAsia="Times New Roman"/>
          <w:color w:val="333333"/>
          <w:lang w:eastAsia="ru-RU"/>
        </w:rPr>
        <w:t>МБДОУ</w:t>
      </w:r>
      <w:r w:rsidRPr="00E80E0A">
        <w:rPr>
          <w:rFonts w:eastAsia="Times New Roman"/>
          <w:color w:val="333333"/>
          <w:lang w:eastAsia="ru-RU"/>
        </w:rPr>
        <w:t xml:space="preserve"> должна обеспечивать условия для эмоционального благополучия обучающихся различных нозологических групп, а также для комфортной работы педагогических работников.</w:t>
      </w:r>
    </w:p>
    <w:p w:rsidR="00800BEC" w:rsidRPr="00800BEC" w:rsidRDefault="00800BEC" w:rsidP="00800BEC">
      <w:pPr>
        <w:spacing w:after="0" w:line="240" w:lineRule="auto"/>
        <w:jc w:val="both"/>
        <w:rPr>
          <w:rFonts w:eastAsia="Times New Roman"/>
          <w:lang w:eastAsia="ru-RU"/>
        </w:rPr>
      </w:pPr>
      <w:r w:rsidRPr="00800BEC">
        <w:rPr>
          <w:rFonts w:eastAsia="Times New Roman"/>
          <w:lang w:eastAsia="ru-RU"/>
        </w:rPr>
        <w:t>Исходя их условий нашего  ДОУ  с целью  повышения эффективности коррекционно-педагогической работы является создание адекватной возможностям ребенка охранительно-педагогической и предметно-развивающей среды, то есть системы условий, обеспечивающих полноценное развитие всех видов детской деятельности, коррекцию отклонений высших психических функций и становление личности ребенка.</w:t>
      </w:r>
    </w:p>
    <w:p w:rsidR="00800BEC" w:rsidRPr="00800BEC" w:rsidRDefault="00800BEC" w:rsidP="00800BEC">
      <w:pPr>
        <w:spacing w:after="0" w:line="240" w:lineRule="auto"/>
        <w:jc w:val="both"/>
        <w:rPr>
          <w:rFonts w:eastAsia="Times New Roman"/>
          <w:lang w:eastAsia="ru-RU"/>
        </w:rPr>
      </w:pPr>
      <w:r w:rsidRPr="00800BEC">
        <w:rPr>
          <w:rFonts w:eastAsia="Times New Roman"/>
          <w:sz w:val="24"/>
          <w:szCs w:val="24"/>
          <w:lang w:eastAsia="ru-RU"/>
        </w:rPr>
        <w:t xml:space="preserve">  </w:t>
      </w:r>
    </w:p>
    <w:p w:rsidR="00800BEC" w:rsidRPr="00800BEC" w:rsidRDefault="00800BEC" w:rsidP="00800BEC">
      <w:pPr>
        <w:spacing w:after="0" w:line="240" w:lineRule="auto"/>
        <w:jc w:val="both"/>
        <w:rPr>
          <w:rFonts w:eastAsia="Times New Roman"/>
          <w:lang w:eastAsia="ru-RU"/>
        </w:rPr>
      </w:pPr>
      <w:r w:rsidRPr="00800BEC">
        <w:rPr>
          <w:rFonts w:eastAsia="Times New Roman"/>
          <w:lang w:eastAsia="ru-RU"/>
        </w:rPr>
        <w:t xml:space="preserve">       Развивающая предметно-пространственная среда обеспечивает максимальную реализацию образовательного потенциала пространства МБДОУ, группы и участка, материалов, оборудования и инвентаря для развития детей дошкольного возраста в соответствии с особенностями каждого возрастного этапа, коррекции и компенсации психофизических недостатков развития у детей с ОВЗ, охраны и укрепления их здоровья,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800BEC" w:rsidRPr="00800BEC" w:rsidRDefault="00800BEC" w:rsidP="00800BEC">
      <w:pPr>
        <w:spacing w:after="0" w:line="240" w:lineRule="auto"/>
        <w:jc w:val="both"/>
        <w:rPr>
          <w:rFonts w:eastAsia="Times New Roman"/>
          <w:lang w:eastAsia="ru-RU"/>
        </w:rPr>
      </w:pPr>
      <w:r w:rsidRPr="00800BEC">
        <w:rPr>
          <w:rFonts w:eastAsia="Times New Roman"/>
          <w:lang w:eastAsia="ru-RU"/>
        </w:rPr>
        <w:t xml:space="preserve">    </w:t>
      </w:r>
    </w:p>
    <w:p w:rsidR="00800BEC" w:rsidRPr="00800BEC" w:rsidRDefault="00800BEC" w:rsidP="00800BEC">
      <w:pPr>
        <w:spacing w:after="0" w:line="240" w:lineRule="auto"/>
        <w:jc w:val="both"/>
        <w:rPr>
          <w:rFonts w:eastAsia="Times New Roman"/>
          <w:kern w:val="16"/>
          <w:lang w:eastAsia="ru-RU"/>
        </w:rPr>
      </w:pPr>
      <w:r w:rsidRPr="00800BEC">
        <w:rPr>
          <w:rFonts w:eastAsia="Times New Roman"/>
          <w:kern w:val="16"/>
          <w:lang w:eastAsia="ru-RU"/>
        </w:rPr>
        <w:t xml:space="preserve">     Развивающей  среды  построена  на  следующих  принципах:</w:t>
      </w:r>
    </w:p>
    <w:p w:rsidR="00800BEC" w:rsidRPr="00800BEC" w:rsidRDefault="00800BEC" w:rsidP="002D12B5">
      <w:pPr>
        <w:numPr>
          <w:ilvl w:val="0"/>
          <w:numId w:val="86"/>
        </w:numPr>
        <w:spacing w:after="0" w:line="240" w:lineRule="auto"/>
        <w:jc w:val="both"/>
        <w:rPr>
          <w:rFonts w:eastAsia="Times New Roman"/>
          <w:lang w:eastAsia="ru-RU"/>
        </w:rPr>
      </w:pPr>
      <w:r w:rsidRPr="00800BEC">
        <w:rPr>
          <w:rFonts w:eastAsia="Times New Roman"/>
          <w:lang w:eastAsia="ru-RU"/>
        </w:rPr>
        <w:t>насыщенность;</w:t>
      </w:r>
    </w:p>
    <w:p w:rsidR="00800BEC" w:rsidRPr="00800BEC" w:rsidRDefault="00800BEC" w:rsidP="002D12B5">
      <w:pPr>
        <w:numPr>
          <w:ilvl w:val="0"/>
          <w:numId w:val="86"/>
        </w:numPr>
        <w:spacing w:after="0" w:line="240" w:lineRule="auto"/>
        <w:jc w:val="both"/>
        <w:rPr>
          <w:rFonts w:eastAsia="Times New Roman"/>
          <w:lang w:eastAsia="ru-RU"/>
        </w:rPr>
      </w:pPr>
      <w:r w:rsidRPr="00800BEC">
        <w:rPr>
          <w:rFonts w:eastAsia="Times New Roman"/>
          <w:lang w:eastAsia="ru-RU"/>
        </w:rPr>
        <w:t xml:space="preserve"> трансформируемость;</w:t>
      </w:r>
    </w:p>
    <w:p w:rsidR="00800BEC" w:rsidRPr="00800BEC" w:rsidRDefault="00800BEC" w:rsidP="002D12B5">
      <w:pPr>
        <w:numPr>
          <w:ilvl w:val="0"/>
          <w:numId w:val="86"/>
        </w:numPr>
        <w:spacing w:after="0" w:line="240" w:lineRule="auto"/>
        <w:jc w:val="both"/>
        <w:rPr>
          <w:rFonts w:eastAsia="Times New Roman"/>
          <w:lang w:eastAsia="ru-RU"/>
        </w:rPr>
      </w:pPr>
      <w:r w:rsidRPr="00800BEC">
        <w:rPr>
          <w:rFonts w:eastAsia="Times New Roman"/>
          <w:lang w:eastAsia="ru-RU"/>
        </w:rPr>
        <w:t xml:space="preserve"> полифункциональность;</w:t>
      </w:r>
    </w:p>
    <w:p w:rsidR="00800BEC" w:rsidRPr="00800BEC" w:rsidRDefault="00800BEC" w:rsidP="002D12B5">
      <w:pPr>
        <w:numPr>
          <w:ilvl w:val="0"/>
          <w:numId w:val="86"/>
        </w:numPr>
        <w:spacing w:after="0" w:line="240" w:lineRule="auto"/>
        <w:jc w:val="both"/>
        <w:rPr>
          <w:rFonts w:eastAsia="Times New Roman"/>
          <w:lang w:eastAsia="ru-RU"/>
        </w:rPr>
      </w:pPr>
      <w:r w:rsidRPr="00800BEC">
        <w:rPr>
          <w:rFonts w:eastAsia="Times New Roman"/>
          <w:lang w:eastAsia="ru-RU"/>
        </w:rPr>
        <w:t xml:space="preserve"> вариативной;</w:t>
      </w:r>
    </w:p>
    <w:p w:rsidR="00800BEC" w:rsidRPr="00800BEC" w:rsidRDefault="00800BEC" w:rsidP="002D12B5">
      <w:pPr>
        <w:numPr>
          <w:ilvl w:val="0"/>
          <w:numId w:val="86"/>
        </w:numPr>
        <w:spacing w:after="0" w:line="240" w:lineRule="auto"/>
        <w:jc w:val="both"/>
        <w:rPr>
          <w:rFonts w:eastAsia="Times New Roman"/>
          <w:lang w:eastAsia="ru-RU"/>
        </w:rPr>
      </w:pPr>
      <w:r w:rsidRPr="00800BEC">
        <w:rPr>
          <w:rFonts w:eastAsia="Times New Roman"/>
          <w:lang w:eastAsia="ru-RU"/>
        </w:rPr>
        <w:t xml:space="preserve">доступность; </w:t>
      </w:r>
    </w:p>
    <w:p w:rsidR="00800BEC" w:rsidRPr="00800BEC" w:rsidRDefault="00800BEC" w:rsidP="002D12B5">
      <w:pPr>
        <w:numPr>
          <w:ilvl w:val="0"/>
          <w:numId w:val="86"/>
        </w:numPr>
        <w:spacing w:after="0" w:line="240" w:lineRule="auto"/>
        <w:jc w:val="both"/>
        <w:rPr>
          <w:rFonts w:eastAsia="Times New Roman"/>
          <w:lang w:eastAsia="ru-RU"/>
        </w:rPr>
      </w:pPr>
      <w:r w:rsidRPr="00800BEC">
        <w:rPr>
          <w:rFonts w:eastAsia="Times New Roman"/>
          <w:lang w:eastAsia="ru-RU"/>
        </w:rPr>
        <w:t>безопасность.</w:t>
      </w:r>
    </w:p>
    <w:p w:rsidR="00800BEC" w:rsidRPr="00800BEC" w:rsidRDefault="00800BEC" w:rsidP="00800BEC">
      <w:pPr>
        <w:tabs>
          <w:tab w:val="left" w:pos="993"/>
        </w:tabs>
        <w:spacing w:after="0" w:line="240" w:lineRule="auto"/>
        <w:ind w:left="720"/>
        <w:jc w:val="both"/>
        <w:rPr>
          <w:rFonts w:eastAsia="Times New Roman"/>
          <w:lang w:eastAsia="ru-RU"/>
        </w:rPr>
      </w:pPr>
      <w:r w:rsidRPr="00800BEC">
        <w:rPr>
          <w:rFonts w:eastAsia="Times New Roman"/>
          <w:i/>
          <w:lang w:eastAsia="ru-RU"/>
        </w:rPr>
        <w:t>Насыщенность</w:t>
      </w:r>
      <w:r w:rsidRPr="00800BEC">
        <w:rPr>
          <w:rFonts w:eastAsia="Times New Roman"/>
          <w:lang w:eastAsia="ru-RU"/>
        </w:rPr>
        <w:t xml:space="preserve"> среды соответствует возрастным возможностям детей и содержанию Программы.</w:t>
      </w:r>
    </w:p>
    <w:p w:rsidR="00800BEC" w:rsidRPr="00800BEC" w:rsidRDefault="00800BEC" w:rsidP="00800BEC">
      <w:pPr>
        <w:spacing w:after="0" w:line="240" w:lineRule="auto"/>
        <w:jc w:val="both"/>
        <w:rPr>
          <w:rFonts w:eastAsia="Times New Roman"/>
          <w:lang w:eastAsia="ru-RU"/>
        </w:rPr>
      </w:pPr>
      <w:r w:rsidRPr="00800BEC">
        <w:rPr>
          <w:rFonts w:eastAsia="Times New Roman"/>
          <w:lang w:eastAsia="ru-RU"/>
        </w:rPr>
        <w:t>Образовательное пространство оснащено средствами обучения и воспитания, соответствующими материалами, игровым, спортивным, оздоровительным оборудованием, инвентарем, которые  обеспечивают:</w:t>
      </w:r>
    </w:p>
    <w:p w:rsidR="00800BEC" w:rsidRPr="00800BEC" w:rsidRDefault="00800BEC" w:rsidP="002D12B5">
      <w:pPr>
        <w:numPr>
          <w:ilvl w:val="0"/>
          <w:numId w:val="87"/>
        </w:numPr>
        <w:spacing w:after="0" w:line="240" w:lineRule="auto"/>
        <w:jc w:val="both"/>
        <w:rPr>
          <w:rFonts w:eastAsia="Times New Roman"/>
          <w:lang w:eastAsia="ru-RU"/>
        </w:rPr>
      </w:pPr>
      <w:r w:rsidRPr="00800BEC">
        <w:rPr>
          <w:rFonts w:eastAsia="Times New Roman"/>
          <w:lang w:eastAsia="ru-RU"/>
        </w:rPr>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800BEC" w:rsidRPr="00800BEC" w:rsidRDefault="00800BEC" w:rsidP="002D12B5">
      <w:pPr>
        <w:numPr>
          <w:ilvl w:val="0"/>
          <w:numId w:val="87"/>
        </w:numPr>
        <w:spacing w:after="0" w:line="240" w:lineRule="auto"/>
        <w:jc w:val="both"/>
        <w:rPr>
          <w:rFonts w:eastAsia="Times New Roman"/>
          <w:lang w:eastAsia="ru-RU"/>
        </w:rPr>
      </w:pPr>
      <w:r w:rsidRPr="00800BEC">
        <w:rPr>
          <w:rFonts w:eastAsia="Times New Roman"/>
          <w:lang w:eastAsia="ru-RU"/>
        </w:rPr>
        <w:t>двигательную активность, в том числе развитие  общей, крупной и мелкой моторики, участие в подвижных играх и соревнованиях;</w:t>
      </w:r>
    </w:p>
    <w:p w:rsidR="00800BEC" w:rsidRPr="00800BEC" w:rsidRDefault="00800BEC" w:rsidP="002D12B5">
      <w:pPr>
        <w:numPr>
          <w:ilvl w:val="0"/>
          <w:numId w:val="87"/>
        </w:numPr>
        <w:spacing w:after="0" w:line="240" w:lineRule="auto"/>
        <w:jc w:val="both"/>
        <w:rPr>
          <w:rFonts w:eastAsia="Times New Roman"/>
          <w:lang w:eastAsia="ru-RU"/>
        </w:rPr>
      </w:pPr>
      <w:r w:rsidRPr="00800BEC">
        <w:rPr>
          <w:rFonts w:eastAsia="Times New Roman"/>
          <w:lang w:eastAsia="ru-RU"/>
        </w:rPr>
        <w:t>эмоциональное благополучие детей во взаимодействии с предметно-пространственным окружением;</w:t>
      </w:r>
    </w:p>
    <w:p w:rsidR="00800BEC" w:rsidRPr="00800BEC" w:rsidRDefault="00800BEC" w:rsidP="002D12B5">
      <w:pPr>
        <w:numPr>
          <w:ilvl w:val="0"/>
          <w:numId w:val="87"/>
        </w:numPr>
        <w:spacing w:after="0" w:line="240" w:lineRule="auto"/>
        <w:jc w:val="both"/>
        <w:rPr>
          <w:rFonts w:eastAsia="Times New Roman"/>
          <w:lang w:eastAsia="ru-RU"/>
        </w:rPr>
      </w:pPr>
      <w:r w:rsidRPr="00800BEC">
        <w:rPr>
          <w:rFonts w:eastAsia="Times New Roman"/>
          <w:lang w:eastAsia="ru-RU"/>
        </w:rPr>
        <w:t>возможность самовыражения детей.</w:t>
      </w:r>
    </w:p>
    <w:p w:rsidR="00800BEC" w:rsidRPr="00800BEC" w:rsidRDefault="00800BEC" w:rsidP="00800BEC">
      <w:pPr>
        <w:spacing w:after="0" w:line="240" w:lineRule="auto"/>
        <w:jc w:val="both"/>
        <w:rPr>
          <w:rFonts w:eastAsia="Times New Roman"/>
          <w:lang w:eastAsia="ru-RU"/>
        </w:rPr>
      </w:pPr>
      <w:r w:rsidRPr="00800BEC">
        <w:rPr>
          <w:rFonts w:eastAsia="Times New Roman"/>
          <w:lang w:eastAsia="ru-RU"/>
        </w:rPr>
        <w:t>Для детей раннего возраста образовательное пространство предоставляет необходимые и достаточные возможности для движения, предметной и игровой деятельности с разными материалами.</w:t>
      </w:r>
    </w:p>
    <w:p w:rsidR="00800BEC" w:rsidRPr="00800BEC" w:rsidRDefault="00800BEC" w:rsidP="00800BEC">
      <w:pPr>
        <w:spacing w:after="0" w:line="240" w:lineRule="auto"/>
        <w:jc w:val="both"/>
        <w:rPr>
          <w:rFonts w:eastAsia="Times New Roman"/>
          <w:lang w:eastAsia="ru-RU"/>
        </w:rPr>
      </w:pPr>
      <w:r w:rsidRPr="00800BEC">
        <w:rPr>
          <w:rFonts w:eastAsia="Times New Roman"/>
          <w:lang w:eastAsia="ru-RU"/>
        </w:rPr>
        <w:t xml:space="preserve">        </w:t>
      </w:r>
      <w:r w:rsidRPr="00800BEC">
        <w:rPr>
          <w:rFonts w:eastAsia="Times New Roman"/>
          <w:i/>
          <w:lang w:eastAsia="ru-RU"/>
        </w:rPr>
        <w:t>Трансформируемость</w:t>
      </w:r>
      <w:r w:rsidRPr="00800BEC">
        <w:rPr>
          <w:rFonts w:eastAsia="Times New Roman"/>
          <w:lang w:eastAsia="ru-RU"/>
        </w:rPr>
        <w:t xml:space="preserve"> пространства дает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800BEC" w:rsidRPr="00800BEC" w:rsidRDefault="00800BEC" w:rsidP="00800BEC">
      <w:pPr>
        <w:spacing w:after="0" w:line="240" w:lineRule="auto"/>
        <w:jc w:val="both"/>
        <w:rPr>
          <w:rFonts w:eastAsia="Times New Roman"/>
          <w:lang w:eastAsia="ru-RU"/>
        </w:rPr>
      </w:pPr>
      <w:r w:rsidRPr="00800BEC">
        <w:rPr>
          <w:rFonts w:eastAsia="Times New Roman"/>
          <w:lang w:eastAsia="ru-RU"/>
        </w:rPr>
        <w:t xml:space="preserve">        </w:t>
      </w:r>
      <w:r w:rsidRPr="00800BEC">
        <w:rPr>
          <w:rFonts w:eastAsia="Times New Roman"/>
          <w:i/>
          <w:lang w:eastAsia="ru-RU"/>
        </w:rPr>
        <w:t>Полифункциональность</w:t>
      </w:r>
      <w:r w:rsidRPr="00800BEC">
        <w:rPr>
          <w:rFonts w:eastAsia="Times New Roman"/>
          <w:lang w:eastAsia="ru-RU"/>
        </w:rPr>
        <w:t xml:space="preserve"> материалов позволяет разнообразно использовать различные  составляющих предметной среды: детскую мебель, маты, мягкие модули, ширмы, природные материалы, пригодные  в разных видах детской активности (в том числе в качестве предметов-заместителей в детской игре).</w:t>
      </w:r>
    </w:p>
    <w:p w:rsidR="00800BEC" w:rsidRPr="00800BEC" w:rsidRDefault="00800BEC" w:rsidP="00800BEC">
      <w:pPr>
        <w:spacing w:after="0" w:line="240" w:lineRule="auto"/>
        <w:jc w:val="both"/>
        <w:rPr>
          <w:rFonts w:eastAsia="Times New Roman"/>
          <w:lang w:eastAsia="ru-RU"/>
        </w:rPr>
      </w:pPr>
      <w:r w:rsidRPr="00800BEC">
        <w:rPr>
          <w:rFonts w:eastAsia="Times New Roman"/>
          <w:lang w:eastAsia="ru-RU"/>
        </w:rPr>
        <w:t xml:space="preserve">       </w:t>
      </w:r>
      <w:r w:rsidRPr="00800BEC">
        <w:rPr>
          <w:rFonts w:eastAsia="Times New Roman"/>
          <w:i/>
          <w:lang w:eastAsia="ru-RU"/>
        </w:rPr>
        <w:t>Вариативность</w:t>
      </w:r>
      <w:r w:rsidRPr="00800BEC">
        <w:rPr>
          <w:rFonts w:eastAsia="Times New Roman"/>
          <w:lang w:eastAsia="ru-RU"/>
        </w:rPr>
        <w:t xml:space="preserve"> среды позволяет создать различные пространства (для игры, конструирования, уединения и пр.), а также разнообразный материал, игры, игрушки и оборудование, обеспечивают свободный выбор детей.</w:t>
      </w:r>
    </w:p>
    <w:p w:rsidR="00800BEC" w:rsidRPr="00800BEC" w:rsidRDefault="00800BEC" w:rsidP="00800BEC">
      <w:pPr>
        <w:spacing w:after="0" w:line="240" w:lineRule="auto"/>
        <w:jc w:val="both"/>
        <w:rPr>
          <w:rFonts w:eastAsia="Times New Roman"/>
          <w:lang w:eastAsia="ru-RU"/>
        </w:rPr>
      </w:pPr>
      <w:r w:rsidRPr="00800BEC">
        <w:rPr>
          <w:rFonts w:eastAsia="Times New Roman"/>
          <w:lang w:eastAsia="ru-RU"/>
        </w:rPr>
        <w:t>Игровой материал периодически сменяется, что стимулирует  игровую, двигательную, познавательную и исследовательскую активность детей.</w:t>
      </w:r>
    </w:p>
    <w:p w:rsidR="00800BEC" w:rsidRPr="00800BEC" w:rsidRDefault="00800BEC" w:rsidP="00800BEC">
      <w:pPr>
        <w:spacing w:after="0" w:line="240" w:lineRule="auto"/>
        <w:jc w:val="both"/>
        <w:rPr>
          <w:rFonts w:eastAsia="Times New Roman"/>
          <w:lang w:eastAsia="ru-RU"/>
        </w:rPr>
      </w:pPr>
      <w:r w:rsidRPr="00800BEC">
        <w:rPr>
          <w:rFonts w:eastAsia="Times New Roman"/>
          <w:lang w:eastAsia="ru-RU"/>
        </w:rPr>
        <w:t xml:space="preserve">       </w:t>
      </w:r>
      <w:r w:rsidRPr="00800BEC">
        <w:rPr>
          <w:rFonts w:eastAsia="Times New Roman"/>
          <w:i/>
          <w:lang w:eastAsia="ru-RU"/>
        </w:rPr>
        <w:t>Доступность</w:t>
      </w:r>
      <w:r w:rsidRPr="00800BEC">
        <w:rPr>
          <w:rFonts w:eastAsia="Times New Roman"/>
          <w:lang w:eastAsia="ru-RU"/>
        </w:rPr>
        <w:t xml:space="preserve"> среды создает условия для свободного доступа детей к играм, игрушкам, материалам, пособиям, обеспечивающим все основные виды детской активности;</w:t>
      </w:r>
    </w:p>
    <w:p w:rsidR="00800BEC" w:rsidRPr="00800BEC" w:rsidRDefault="00800BEC" w:rsidP="00800BEC">
      <w:pPr>
        <w:spacing w:after="0" w:line="240" w:lineRule="auto"/>
        <w:jc w:val="both"/>
        <w:rPr>
          <w:rFonts w:eastAsia="Times New Roman"/>
          <w:lang w:eastAsia="ru-RU"/>
        </w:rPr>
      </w:pPr>
      <w:r w:rsidRPr="00800BEC">
        <w:rPr>
          <w:rFonts w:eastAsia="Times New Roman"/>
          <w:lang w:eastAsia="ru-RU"/>
        </w:rPr>
        <w:t>исправность и сохранность материалов и оборудования.</w:t>
      </w:r>
    </w:p>
    <w:p w:rsidR="00800BEC" w:rsidRPr="00800BEC" w:rsidRDefault="00800BEC" w:rsidP="00800BEC">
      <w:pPr>
        <w:spacing w:after="0" w:line="240" w:lineRule="auto"/>
        <w:rPr>
          <w:rFonts w:eastAsia="Times New Roman"/>
          <w:lang w:eastAsia="ru-RU"/>
        </w:rPr>
      </w:pPr>
      <w:r w:rsidRPr="00800BEC">
        <w:rPr>
          <w:rFonts w:eastAsia="Times New Roman"/>
          <w:lang w:eastAsia="ru-RU"/>
        </w:rPr>
        <w:t xml:space="preserve">       </w:t>
      </w:r>
      <w:r w:rsidRPr="00800BEC">
        <w:rPr>
          <w:rFonts w:eastAsia="Times New Roman"/>
          <w:i/>
          <w:lang w:eastAsia="ru-RU"/>
        </w:rPr>
        <w:t>Безопасность</w:t>
      </w:r>
      <w:r w:rsidRPr="00800BEC">
        <w:rPr>
          <w:rFonts w:eastAsia="Times New Roman"/>
          <w:lang w:eastAsia="ru-RU"/>
        </w:rPr>
        <w:t xml:space="preserve"> предметно-пространственной среды обеспечивает соответствие всех ее элементов требованиям по надежности и безопасности их использования.</w:t>
      </w:r>
    </w:p>
    <w:p w:rsidR="00800BEC" w:rsidRPr="00800BEC" w:rsidRDefault="00800BEC" w:rsidP="00800BEC">
      <w:pPr>
        <w:widowControl w:val="0"/>
        <w:spacing w:after="0" w:line="322" w:lineRule="exact"/>
        <w:ind w:left="300"/>
        <w:rPr>
          <w:rFonts w:eastAsia="Times New Roman"/>
          <w:i/>
          <w:iCs/>
          <w:color w:val="000000"/>
          <w:lang w:eastAsia="ru-RU" w:bidi="ru-RU"/>
        </w:rPr>
      </w:pPr>
    </w:p>
    <w:p w:rsidR="00800BEC" w:rsidRPr="00800BEC" w:rsidRDefault="00800BEC" w:rsidP="00800BEC">
      <w:pPr>
        <w:widowControl w:val="0"/>
        <w:spacing w:after="0" w:line="322" w:lineRule="exact"/>
        <w:ind w:left="300"/>
        <w:rPr>
          <w:rFonts w:eastAsia="Times New Roman"/>
          <w:i/>
          <w:iCs/>
          <w:color w:val="000000"/>
          <w:lang w:eastAsia="ru-RU" w:bidi="ru-RU"/>
        </w:rPr>
      </w:pPr>
      <w:r w:rsidRPr="00800BEC">
        <w:rPr>
          <w:rFonts w:eastAsia="Times New Roman"/>
          <w:i/>
          <w:iCs/>
          <w:color w:val="000000"/>
          <w:lang w:eastAsia="ru-RU" w:bidi="ru-RU"/>
        </w:rPr>
        <w:t>Основные характеристики развивающей предметно-пространственной</w:t>
      </w:r>
    </w:p>
    <w:p w:rsidR="00800BEC" w:rsidRPr="00800BEC" w:rsidRDefault="00800BEC" w:rsidP="00800BEC">
      <w:pPr>
        <w:widowControl w:val="0"/>
        <w:spacing w:after="0" w:line="322" w:lineRule="exact"/>
        <w:ind w:left="20"/>
        <w:jc w:val="center"/>
        <w:rPr>
          <w:rFonts w:eastAsia="Times New Roman"/>
          <w:i/>
          <w:iCs/>
          <w:color w:val="000000"/>
          <w:lang w:eastAsia="ru-RU" w:bidi="ru-RU"/>
        </w:rPr>
      </w:pPr>
      <w:r w:rsidRPr="00800BEC">
        <w:rPr>
          <w:rFonts w:eastAsia="Times New Roman"/>
          <w:i/>
          <w:iCs/>
          <w:color w:val="000000"/>
          <w:lang w:eastAsia="ru-RU" w:bidi="ru-RU"/>
        </w:rPr>
        <w:t>среды.</w:t>
      </w:r>
    </w:p>
    <w:p w:rsidR="00800BEC" w:rsidRPr="00800BEC" w:rsidRDefault="00800BEC" w:rsidP="00800BEC">
      <w:pPr>
        <w:keepNext/>
        <w:keepLines/>
        <w:widowControl w:val="0"/>
        <w:spacing w:after="0" w:line="322" w:lineRule="exact"/>
        <w:jc w:val="both"/>
        <w:outlineLvl w:val="0"/>
        <w:rPr>
          <w:rFonts w:eastAsia="Times New Roman"/>
          <w:color w:val="000000"/>
          <w:lang w:eastAsia="ru-RU" w:bidi="ru-RU"/>
        </w:rPr>
      </w:pPr>
      <w:bookmarkStart w:id="68" w:name="bookmark194"/>
      <w:r w:rsidRPr="00800BEC">
        <w:rPr>
          <w:rFonts w:eastAsia="Times New Roman"/>
          <w:b/>
          <w:color w:val="000000"/>
          <w:lang w:eastAsia="ru-RU" w:bidi="ru-RU"/>
        </w:rPr>
        <w:t>1 младшая группа</w:t>
      </w:r>
      <w:r w:rsidRPr="00800BEC">
        <w:rPr>
          <w:rFonts w:eastAsia="Times New Roman"/>
          <w:color w:val="000000"/>
          <w:lang w:eastAsia="ru-RU" w:bidi="ru-RU"/>
        </w:rPr>
        <w:t xml:space="preserve"> (ранний возраст)</w:t>
      </w:r>
      <w:bookmarkEnd w:id="68"/>
    </w:p>
    <w:p w:rsidR="00800BEC" w:rsidRPr="00800BEC" w:rsidRDefault="00800BEC" w:rsidP="002D12B5">
      <w:pPr>
        <w:widowControl w:val="0"/>
        <w:numPr>
          <w:ilvl w:val="0"/>
          <w:numId w:val="105"/>
        </w:numPr>
        <w:tabs>
          <w:tab w:val="left" w:pos="322"/>
        </w:tabs>
        <w:spacing w:after="0" w:line="322" w:lineRule="exact"/>
        <w:jc w:val="both"/>
        <w:rPr>
          <w:rFonts w:eastAsia="Times New Roman"/>
          <w:color w:val="000000"/>
          <w:lang w:eastAsia="ru-RU" w:bidi="ru-RU"/>
        </w:rPr>
      </w:pPr>
      <w:r w:rsidRPr="00800BEC">
        <w:rPr>
          <w:rFonts w:eastAsia="Times New Roman"/>
          <w:color w:val="000000"/>
          <w:lang w:eastAsia="ru-RU" w:bidi="ru-RU"/>
        </w:rPr>
        <w:t>Разнообразие: наличие всевозможного и максимально вариативного игрового и дидактического материала для развития ребенка, позволяющего усваивать знания и умения одного плана, но разными способами.</w:t>
      </w:r>
    </w:p>
    <w:p w:rsidR="00800BEC" w:rsidRPr="00800BEC" w:rsidRDefault="00800BEC" w:rsidP="002D12B5">
      <w:pPr>
        <w:widowControl w:val="0"/>
        <w:numPr>
          <w:ilvl w:val="0"/>
          <w:numId w:val="105"/>
        </w:numPr>
        <w:tabs>
          <w:tab w:val="left" w:pos="322"/>
        </w:tabs>
        <w:spacing w:after="0" w:line="322" w:lineRule="exact"/>
        <w:rPr>
          <w:rFonts w:eastAsia="Times New Roman"/>
          <w:color w:val="000000"/>
          <w:lang w:eastAsia="ru-RU" w:bidi="ru-RU"/>
        </w:rPr>
      </w:pPr>
      <w:r w:rsidRPr="00800BEC">
        <w:rPr>
          <w:rFonts w:eastAsia="Times New Roman"/>
          <w:color w:val="000000"/>
          <w:lang w:eastAsia="ru-RU" w:bidi="ru-RU"/>
        </w:rPr>
        <w:t>Доступность (расположение игрового и дидактического материала в поле зрения и досягаемости ребенка), а также доступность по показателям возрастного развития.</w:t>
      </w:r>
    </w:p>
    <w:p w:rsidR="00800BEC" w:rsidRPr="00800BEC" w:rsidRDefault="00800BEC" w:rsidP="002D12B5">
      <w:pPr>
        <w:widowControl w:val="0"/>
        <w:numPr>
          <w:ilvl w:val="0"/>
          <w:numId w:val="105"/>
        </w:numPr>
        <w:tabs>
          <w:tab w:val="left" w:pos="720"/>
        </w:tabs>
        <w:spacing w:after="0" w:line="322" w:lineRule="exact"/>
        <w:jc w:val="both"/>
        <w:rPr>
          <w:rFonts w:eastAsia="Times New Roman"/>
          <w:color w:val="000000"/>
          <w:lang w:eastAsia="ru-RU" w:bidi="ru-RU"/>
        </w:rPr>
      </w:pPr>
      <w:r w:rsidRPr="00800BEC">
        <w:rPr>
          <w:rFonts w:eastAsia="Times New Roman"/>
          <w:color w:val="000000"/>
          <w:lang w:eastAsia="ru-RU" w:bidi="ru-RU"/>
        </w:rPr>
        <w:t>Эмоциогенность (обеспечение индивидуальной комфортности,</w:t>
      </w:r>
    </w:p>
    <w:p w:rsidR="00800BEC" w:rsidRPr="00800BEC" w:rsidRDefault="00800BEC" w:rsidP="00800BEC">
      <w:pPr>
        <w:widowControl w:val="0"/>
        <w:tabs>
          <w:tab w:val="left" w:pos="8976"/>
        </w:tabs>
        <w:spacing w:after="0" w:line="322" w:lineRule="exact"/>
        <w:jc w:val="both"/>
        <w:rPr>
          <w:rFonts w:eastAsia="Times New Roman"/>
          <w:color w:val="000000"/>
          <w:lang w:eastAsia="ru-RU" w:bidi="ru-RU"/>
        </w:rPr>
      </w:pPr>
      <w:r w:rsidRPr="00800BEC">
        <w:rPr>
          <w:rFonts w:eastAsia="Times New Roman"/>
          <w:color w:val="000000"/>
          <w:lang w:eastAsia="ru-RU" w:bidi="ru-RU"/>
        </w:rPr>
        <w:t>психологической защищенности и эмоционального благополучия):</w:t>
      </w:r>
      <w:r w:rsidRPr="00800BEC">
        <w:rPr>
          <w:rFonts w:eastAsia="Times New Roman"/>
          <w:color w:val="000000"/>
          <w:lang w:eastAsia="ru-RU" w:bidi="ru-RU"/>
        </w:rPr>
        <w:tab/>
        <w:t>среда</w:t>
      </w:r>
    </w:p>
    <w:p w:rsidR="00800BEC" w:rsidRPr="00800BEC" w:rsidRDefault="00800BEC" w:rsidP="00800BEC">
      <w:pPr>
        <w:widowControl w:val="0"/>
        <w:spacing w:after="0" w:line="322" w:lineRule="exact"/>
        <w:jc w:val="both"/>
        <w:rPr>
          <w:rFonts w:eastAsia="Times New Roman"/>
          <w:color w:val="000000"/>
          <w:lang w:eastAsia="ru-RU" w:bidi="ru-RU"/>
        </w:rPr>
      </w:pPr>
      <w:r w:rsidRPr="00800BEC">
        <w:rPr>
          <w:rFonts w:eastAsia="Times New Roman"/>
          <w:color w:val="000000"/>
          <w:lang w:eastAsia="ru-RU" w:bidi="ru-RU"/>
        </w:rPr>
        <w:t>должна быть яркой, красочной, привлекающей внимание ребенка и вызывающей у него положительные эмоции; позволить ребенку проявить свои эмоции.</w:t>
      </w:r>
    </w:p>
    <w:p w:rsidR="00800BEC" w:rsidRPr="00800BEC" w:rsidRDefault="00800BEC" w:rsidP="002D12B5">
      <w:pPr>
        <w:widowControl w:val="0"/>
        <w:numPr>
          <w:ilvl w:val="0"/>
          <w:numId w:val="105"/>
        </w:numPr>
        <w:tabs>
          <w:tab w:val="left" w:pos="509"/>
        </w:tabs>
        <w:spacing w:after="0" w:line="322" w:lineRule="exact"/>
        <w:jc w:val="both"/>
        <w:rPr>
          <w:rFonts w:eastAsia="Times New Roman"/>
          <w:color w:val="000000"/>
          <w:lang w:eastAsia="ru-RU" w:bidi="ru-RU"/>
        </w:rPr>
      </w:pPr>
      <w:r w:rsidRPr="00800BEC">
        <w:rPr>
          <w:rFonts w:eastAsia="Times New Roman"/>
          <w:color w:val="000000"/>
          <w:lang w:eastAsia="ru-RU" w:bidi="ru-RU"/>
        </w:rPr>
        <w:t>Гибкое зонирование пространства по направлениям деятельности: построение не пересекающихся друг с другом развивающих зон, некая параллельность — это связано с особенностями возраста: играем не вместе, а рядом.</w:t>
      </w:r>
    </w:p>
    <w:p w:rsidR="00800BEC" w:rsidRPr="00800BEC" w:rsidRDefault="00800BEC" w:rsidP="002D12B5">
      <w:pPr>
        <w:widowControl w:val="0"/>
        <w:numPr>
          <w:ilvl w:val="0"/>
          <w:numId w:val="105"/>
        </w:numPr>
        <w:tabs>
          <w:tab w:val="left" w:pos="322"/>
        </w:tabs>
        <w:spacing w:after="0" w:line="322" w:lineRule="exact"/>
        <w:jc w:val="both"/>
        <w:rPr>
          <w:rFonts w:eastAsia="Times New Roman"/>
          <w:color w:val="000000"/>
          <w:lang w:eastAsia="ru-RU" w:bidi="ru-RU"/>
        </w:rPr>
      </w:pPr>
      <w:r w:rsidRPr="00800BEC">
        <w:rPr>
          <w:rFonts w:eastAsia="Times New Roman"/>
          <w:color w:val="000000"/>
          <w:lang w:eastAsia="ru-RU" w:bidi="ru-RU"/>
        </w:rPr>
        <w:t>Взаимодополняемость, взаимозаменяемость предметов одной зоны и другой.</w:t>
      </w:r>
    </w:p>
    <w:p w:rsidR="00800BEC" w:rsidRPr="00800BEC" w:rsidRDefault="00800BEC" w:rsidP="002D12B5">
      <w:pPr>
        <w:widowControl w:val="0"/>
        <w:numPr>
          <w:ilvl w:val="0"/>
          <w:numId w:val="105"/>
        </w:numPr>
        <w:tabs>
          <w:tab w:val="left" w:pos="327"/>
        </w:tabs>
        <w:spacing w:after="0" w:line="322" w:lineRule="exact"/>
        <w:jc w:val="both"/>
        <w:rPr>
          <w:rFonts w:eastAsia="Times New Roman"/>
          <w:color w:val="000000"/>
          <w:lang w:eastAsia="ru-RU" w:bidi="ru-RU"/>
        </w:rPr>
      </w:pPr>
      <w:r w:rsidRPr="00800BEC">
        <w:rPr>
          <w:rFonts w:eastAsia="Times New Roman"/>
          <w:color w:val="000000"/>
          <w:lang w:eastAsia="ru-RU" w:bidi="ru-RU"/>
        </w:rPr>
        <w:t>Удовлетворение естественной детской активности (ранний возраст — возраст повышенной двигательной активности, исследовательского характера). Для удовлетворения возрастной активности ребенка необходимо, чтобы он имел возможность преобразовывать окружающую среду, изменять ее самыми разнообразными способами.</w:t>
      </w:r>
    </w:p>
    <w:p w:rsidR="00800BEC" w:rsidRPr="00800BEC" w:rsidRDefault="00800BEC" w:rsidP="00800BEC">
      <w:pPr>
        <w:widowControl w:val="0"/>
        <w:spacing w:after="0" w:line="322" w:lineRule="exact"/>
        <w:ind w:firstLine="740"/>
        <w:jc w:val="both"/>
        <w:rPr>
          <w:rFonts w:eastAsia="Times New Roman"/>
          <w:color w:val="000000"/>
          <w:lang w:eastAsia="ru-RU" w:bidi="ru-RU"/>
        </w:rPr>
      </w:pPr>
      <w:r w:rsidRPr="00800BEC">
        <w:rPr>
          <w:rFonts w:eastAsia="Times New Roman"/>
          <w:color w:val="000000"/>
          <w:lang w:eastAsia="ru-RU" w:bidi="ru-RU"/>
        </w:rPr>
        <w:t>Важно помнить, что развивающая предметно-пространственная среда групп раннего возраста рассматривается как комплекс эргономических и психолого-педагогических условий, обеспечивающих организацию жизни детей и взрослых.</w:t>
      </w:r>
    </w:p>
    <w:p w:rsidR="00800BEC" w:rsidRPr="00800BEC" w:rsidRDefault="00800BEC" w:rsidP="00800BEC">
      <w:pPr>
        <w:widowControl w:val="0"/>
        <w:spacing w:after="0" w:line="322" w:lineRule="exact"/>
        <w:ind w:firstLine="740"/>
        <w:jc w:val="both"/>
        <w:rPr>
          <w:rFonts w:eastAsia="Times New Roman"/>
          <w:color w:val="000000"/>
          <w:lang w:eastAsia="ru-RU" w:bidi="ru-RU"/>
        </w:rPr>
      </w:pPr>
      <w:r w:rsidRPr="00800BEC">
        <w:rPr>
          <w:rFonts w:eastAsia="Times New Roman"/>
          <w:color w:val="000000"/>
          <w:lang w:eastAsia="ru-RU" w:bidi="ru-RU"/>
        </w:rPr>
        <w:t xml:space="preserve">Развивающее пространство для малышей 1,5—3-х лет в первую очередь должно быть </w:t>
      </w:r>
      <w:r w:rsidRPr="00800BEC">
        <w:rPr>
          <w:rFonts w:eastAsia="Times New Roman"/>
          <w:i/>
          <w:iCs/>
          <w:color w:val="000000"/>
          <w:lang w:eastAsia="ru-RU" w:bidi="ru-RU"/>
        </w:rPr>
        <w:t>безопасно.</w:t>
      </w:r>
      <w:r w:rsidRPr="00800BEC">
        <w:rPr>
          <w:rFonts w:eastAsia="Times New Roman"/>
          <w:color w:val="000000"/>
          <w:lang w:eastAsia="ru-RU" w:bidi="ru-RU"/>
        </w:rPr>
        <w:t xml:space="preserve"> Необходимо обратить внимание на правильное расположение мебели и крупногабаритного оборудования (например, детских горок, больших игровых блоков), обеспечивающее детям и взрослым свободу передвижения по групповой комнате. Все оборудование, перегородки должны быть надежно зафиксированы, радиаторы закрыты защитными накладками. Мебель — без острых углов, изготовленная из натуральных нетоксичных материалов. Безопасность предметно-развивающей среды обеспечивается и грамотным расположением игр и игрушек, в первую очередь они должны быть расположены на доступном для детей уровне, чтобы малыши могли легко достать любую интересующую их игрушку, а также самостоятельно убирать ее на место по завершении игры.</w:t>
      </w:r>
    </w:p>
    <w:p w:rsidR="00800BEC" w:rsidRPr="00800BEC" w:rsidRDefault="00800BEC" w:rsidP="00800BEC">
      <w:pPr>
        <w:widowControl w:val="0"/>
        <w:spacing w:after="0" w:line="322" w:lineRule="exact"/>
        <w:ind w:firstLine="740"/>
        <w:jc w:val="both"/>
        <w:rPr>
          <w:rFonts w:eastAsia="Times New Roman"/>
          <w:color w:val="000000"/>
          <w:lang w:eastAsia="ru-RU" w:bidi="ru-RU"/>
        </w:rPr>
      </w:pPr>
      <w:r w:rsidRPr="00800BEC">
        <w:rPr>
          <w:rFonts w:eastAsia="Times New Roman"/>
          <w:color w:val="000000"/>
          <w:lang w:eastAsia="ru-RU" w:bidi="ru-RU"/>
        </w:rPr>
        <w:t>Для удобства и рациональности использования группового помещения рекомендуется зонирование его пространства. С этой целью можно использовать перегородки, специальные ячейки, ниши. Главное, чтобы каждая зона хорошо просматривалась из разных уголков группы с целью обеспечения безопасности малышей. Положительный эффект зонирования пространства заключается в возможности ребенка сосредоточиться на интересующем его виде деятельности, не отвлекаясь на другие занятия.</w:t>
      </w:r>
    </w:p>
    <w:p w:rsidR="00800BEC" w:rsidRPr="00800BEC" w:rsidRDefault="00800BEC" w:rsidP="00800BEC">
      <w:pPr>
        <w:widowControl w:val="0"/>
        <w:spacing w:after="0" w:line="322" w:lineRule="exact"/>
        <w:rPr>
          <w:rFonts w:eastAsia="Times New Roman"/>
          <w:color w:val="000000"/>
          <w:lang w:eastAsia="ru-RU" w:bidi="ru-RU"/>
        </w:rPr>
      </w:pPr>
      <w:r w:rsidRPr="00800BEC">
        <w:rPr>
          <w:rFonts w:eastAsia="Times New Roman"/>
          <w:color w:val="000000"/>
          <w:lang w:eastAsia="ru-RU" w:bidi="ru-RU"/>
        </w:rPr>
        <w:t>В помещении группы раннего возраста созданы следующие зоны предметно-развивающей среды:</w:t>
      </w:r>
    </w:p>
    <w:p w:rsidR="00800BEC" w:rsidRPr="00800BEC" w:rsidRDefault="00800BEC" w:rsidP="002D12B5">
      <w:pPr>
        <w:widowControl w:val="0"/>
        <w:numPr>
          <w:ilvl w:val="0"/>
          <w:numId w:val="104"/>
        </w:numPr>
        <w:tabs>
          <w:tab w:val="left" w:pos="418"/>
        </w:tabs>
        <w:spacing w:after="0" w:line="322" w:lineRule="exact"/>
        <w:jc w:val="both"/>
        <w:rPr>
          <w:rFonts w:eastAsia="Times New Roman"/>
          <w:color w:val="000000"/>
          <w:lang w:eastAsia="ru-RU" w:bidi="ru-RU"/>
        </w:rPr>
      </w:pPr>
      <w:r w:rsidRPr="00800BEC">
        <w:rPr>
          <w:rFonts w:eastAsia="Times New Roman"/>
          <w:color w:val="000000"/>
          <w:lang w:eastAsia="ru-RU" w:bidi="ru-RU"/>
        </w:rPr>
        <w:t>физического развития;</w:t>
      </w:r>
    </w:p>
    <w:p w:rsidR="00800BEC" w:rsidRPr="00800BEC" w:rsidRDefault="00800BEC" w:rsidP="002D12B5">
      <w:pPr>
        <w:widowControl w:val="0"/>
        <w:numPr>
          <w:ilvl w:val="0"/>
          <w:numId w:val="104"/>
        </w:numPr>
        <w:tabs>
          <w:tab w:val="left" w:pos="418"/>
        </w:tabs>
        <w:spacing w:after="0" w:line="322" w:lineRule="exact"/>
        <w:jc w:val="both"/>
        <w:rPr>
          <w:rFonts w:eastAsia="Times New Roman"/>
          <w:color w:val="000000"/>
          <w:lang w:eastAsia="ru-RU" w:bidi="ru-RU"/>
        </w:rPr>
      </w:pPr>
      <w:r w:rsidRPr="00800BEC">
        <w:rPr>
          <w:rFonts w:eastAsia="Times New Roman"/>
          <w:color w:val="000000"/>
          <w:lang w:eastAsia="ru-RU" w:bidi="ru-RU"/>
        </w:rPr>
        <w:t>сюжетных игр;</w:t>
      </w:r>
    </w:p>
    <w:p w:rsidR="00800BEC" w:rsidRPr="00800BEC" w:rsidRDefault="00800BEC" w:rsidP="002D12B5">
      <w:pPr>
        <w:widowControl w:val="0"/>
        <w:numPr>
          <w:ilvl w:val="0"/>
          <w:numId w:val="104"/>
        </w:numPr>
        <w:tabs>
          <w:tab w:val="left" w:pos="418"/>
        </w:tabs>
        <w:spacing w:after="0" w:line="322" w:lineRule="exact"/>
        <w:jc w:val="both"/>
        <w:rPr>
          <w:rFonts w:eastAsia="Times New Roman"/>
          <w:color w:val="000000"/>
          <w:lang w:eastAsia="ru-RU" w:bidi="ru-RU"/>
        </w:rPr>
      </w:pPr>
      <w:r w:rsidRPr="00800BEC">
        <w:rPr>
          <w:rFonts w:eastAsia="Times New Roman"/>
          <w:color w:val="000000"/>
          <w:lang w:eastAsia="ru-RU" w:bidi="ru-RU"/>
        </w:rPr>
        <w:t>строительных игр;</w:t>
      </w:r>
    </w:p>
    <w:p w:rsidR="00800BEC" w:rsidRPr="00800BEC" w:rsidRDefault="00800BEC" w:rsidP="002D12B5">
      <w:pPr>
        <w:widowControl w:val="0"/>
        <w:numPr>
          <w:ilvl w:val="0"/>
          <w:numId w:val="104"/>
        </w:numPr>
        <w:tabs>
          <w:tab w:val="left" w:pos="418"/>
        </w:tabs>
        <w:spacing w:after="0" w:line="322" w:lineRule="exact"/>
        <w:jc w:val="both"/>
        <w:rPr>
          <w:rFonts w:eastAsia="Times New Roman"/>
          <w:color w:val="000000"/>
          <w:lang w:eastAsia="ru-RU" w:bidi="ru-RU"/>
        </w:rPr>
      </w:pPr>
      <w:r w:rsidRPr="00800BEC">
        <w:rPr>
          <w:rFonts w:eastAsia="Times New Roman"/>
          <w:color w:val="000000"/>
          <w:lang w:eastAsia="ru-RU" w:bidi="ru-RU"/>
        </w:rPr>
        <w:t>игр с транспортом;</w:t>
      </w:r>
    </w:p>
    <w:p w:rsidR="00800BEC" w:rsidRPr="00800BEC" w:rsidRDefault="00800BEC" w:rsidP="002D12B5">
      <w:pPr>
        <w:widowControl w:val="0"/>
        <w:numPr>
          <w:ilvl w:val="0"/>
          <w:numId w:val="104"/>
        </w:numPr>
        <w:tabs>
          <w:tab w:val="left" w:pos="418"/>
        </w:tabs>
        <w:spacing w:after="0" w:line="322" w:lineRule="exact"/>
        <w:jc w:val="both"/>
        <w:rPr>
          <w:rFonts w:eastAsia="Times New Roman"/>
          <w:color w:val="000000"/>
          <w:lang w:eastAsia="ru-RU" w:bidi="ru-RU"/>
        </w:rPr>
      </w:pPr>
      <w:r w:rsidRPr="00800BEC">
        <w:rPr>
          <w:rFonts w:eastAsia="Times New Roman"/>
          <w:color w:val="000000"/>
          <w:lang w:eastAsia="ru-RU" w:bidi="ru-RU"/>
        </w:rPr>
        <w:t>игр с природным материалом (песком, водой);</w:t>
      </w:r>
    </w:p>
    <w:p w:rsidR="00800BEC" w:rsidRPr="00800BEC" w:rsidRDefault="00800BEC" w:rsidP="002D12B5">
      <w:pPr>
        <w:widowControl w:val="0"/>
        <w:numPr>
          <w:ilvl w:val="0"/>
          <w:numId w:val="104"/>
        </w:numPr>
        <w:tabs>
          <w:tab w:val="left" w:pos="418"/>
        </w:tabs>
        <w:spacing w:after="0" w:line="322" w:lineRule="exact"/>
        <w:jc w:val="both"/>
        <w:rPr>
          <w:rFonts w:eastAsia="Times New Roman"/>
          <w:color w:val="000000"/>
          <w:lang w:eastAsia="ru-RU" w:bidi="ru-RU"/>
        </w:rPr>
      </w:pPr>
      <w:r w:rsidRPr="00800BEC">
        <w:rPr>
          <w:rFonts w:eastAsia="Times New Roman"/>
          <w:color w:val="000000"/>
          <w:lang w:eastAsia="ru-RU" w:bidi="ru-RU"/>
        </w:rPr>
        <w:t>творчества;</w:t>
      </w:r>
    </w:p>
    <w:p w:rsidR="00800BEC" w:rsidRPr="00800BEC" w:rsidRDefault="00800BEC" w:rsidP="002D12B5">
      <w:pPr>
        <w:widowControl w:val="0"/>
        <w:numPr>
          <w:ilvl w:val="0"/>
          <w:numId w:val="104"/>
        </w:numPr>
        <w:tabs>
          <w:tab w:val="left" w:pos="418"/>
        </w:tabs>
        <w:spacing w:after="0" w:line="322" w:lineRule="exact"/>
        <w:jc w:val="both"/>
        <w:rPr>
          <w:rFonts w:eastAsia="Times New Roman"/>
          <w:color w:val="000000"/>
          <w:lang w:eastAsia="ru-RU" w:bidi="ru-RU"/>
        </w:rPr>
      </w:pPr>
      <w:r w:rsidRPr="00800BEC">
        <w:rPr>
          <w:rFonts w:eastAsia="Times New Roman"/>
          <w:color w:val="000000"/>
          <w:lang w:eastAsia="ru-RU" w:bidi="ru-RU"/>
        </w:rPr>
        <w:t>музыкальных занятий;</w:t>
      </w:r>
    </w:p>
    <w:p w:rsidR="00800BEC" w:rsidRPr="00800BEC" w:rsidRDefault="00800BEC" w:rsidP="002D12B5">
      <w:pPr>
        <w:widowControl w:val="0"/>
        <w:numPr>
          <w:ilvl w:val="0"/>
          <w:numId w:val="104"/>
        </w:numPr>
        <w:tabs>
          <w:tab w:val="left" w:pos="418"/>
        </w:tabs>
        <w:spacing w:after="0" w:line="322" w:lineRule="exact"/>
        <w:jc w:val="both"/>
        <w:rPr>
          <w:rFonts w:eastAsia="Times New Roman"/>
          <w:color w:val="000000"/>
          <w:lang w:eastAsia="ru-RU" w:bidi="ru-RU"/>
        </w:rPr>
      </w:pPr>
      <w:r w:rsidRPr="00800BEC">
        <w:rPr>
          <w:rFonts w:eastAsia="Times New Roman"/>
          <w:color w:val="000000"/>
          <w:lang w:eastAsia="ru-RU" w:bidi="ru-RU"/>
        </w:rPr>
        <w:t>чтения и рассматривания иллюстраций;</w:t>
      </w:r>
    </w:p>
    <w:p w:rsidR="00800BEC" w:rsidRPr="00800BEC" w:rsidRDefault="00800BEC" w:rsidP="002D12B5">
      <w:pPr>
        <w:widowControl w:val="0"/>
        <w:numPr>
          <w:ilvl w:val="0"/>
          <w:numId w:val="104"/>
        </w:numPr>
        <w:tabs>
          <w:tab w:val="left" w:pos="418"/>
        </w:tabs>
        <w:spacing w:after="0" w:line="322" w:lineRule="exact"/>
        <w:jc w:val="both"/>
        <w:rPr>
          <w:rFonts w:eastAsia="Times New Roman"/>
          <w:color w:val="000000"/>
          <w:lang w:eastAsia="ru-RU" w:bidi="ru-RU"/>
        </w:rPr>
      </w:pPr>
      <w:r w:rsidRPr="00800BEC">
        <w:rPr>
          <w:rFonts w:eastAsia="Times New Roman"/>
          <w:color w:val="000000"/>
          <w:lang w:eastAsia="ru-RU" w:bidi="ru-RU"/>
        </w:rPr>
        <w:t>релаксации (уголок отдыха и уединения).</w:t>
      </w:r>
    </w:p>
    <w:p w:rsidR="00800BEC" w:rsidRPr="00800BEC" w:rsidRDefault="00800BEC" w:rsidP="00800BEC">
      <w:pPr>
        <w:widowControl w:val="0"/>
        <w:spacing w:after="0" w:line="322" w:lineRule="exact"/>
        <w:ind w:firstLine="740"/>
        <w:jc w:val="both"/>
        <w:rPr>
          <w:rFonts w:eastAsia="Times New Roman"/>
          <w:color w:val="000000"/>
          <w:lang w:eastAsia="ru-RU" w:bidi="ru-RU"/>
        </w:rPr>
      </w:pPr>
      <w:r w:rsidRPr="00800BEC">
        <w:rPr>
          <w:rFonts w:eastAsia="Times New Roman"/>
          <w:color w:val="000000"/>
          <w:lang w:eastAsia="ru-RU" w:bidi="ru-RU"/>
        </w:rPr>
        <w:t>Важно продумать разные способы размещения детей во время развивающего взаимодействия воспитанников и педагога. Это могут быть коврики, где можно удобно расположиться педагогу с подгруппой детей и поиграть, рассмотреть иллюстрации. Не лишним будет и уголок релаксации или уединения, где ребенок может отдохнуть, побыть в одиночестве, особенно после шумных и подвижных игр, чтобы избежать нервного перенапряжения.</w:t>
      </w:r>
    </w:p>
    <w:p w:rsidR="00800BEC" w:rsidRPr="00800BEC" w:rsidRDefault="00800BEC" w:rsidP="00800BEC">
      <w:pPr>
        <w:widowControl w:val="0"/>
        <w:spacing w:after="0" w:line="322" w:lineRule="exact"/>
        <w:ind w:firstLine="740"/>
        <w:jc w:val="both"/>
        <w:rPr>
          <w:rFonts w:eastAsia="Times New Roman"/>
          <w:color w:val="000000"/>
          <w:lang w:eastAsia="ru-RU" w:bidi="ru-RU"/>
        </w:rPr>
      </w:pPr>
      <w:r w:rsidRPr="00800BEC">
        <w:rPr>
          <w:rFonts w:eastAsia="Times New Roman"/>
          <w:color w:val="000000"/>
          <w:lang w:eastAsia="ru-RU" w:bidi="ru-RU"/>
        </w:rPr>
        <w:t>Не стоит перенасыщать пространство, наоборот, мобильные, мягкие и легкие модули позволят менять облик групповой комнаты и создавать возможности для удовлетворения двигательной, сенсомоторной потребности детей в различных видах движений.</w:t>
      </w:r>
    </w:p>
    <w:p w:rsidR="00800BEC" w:rsidRPr="00800BEC" w:rsidRDefault="00800BEC" w:rsidP="00800BEC">
      <w:pPr>
        <w:widowControl w:val="0"/>
        <w:spacing w:after="240" w:line="322" w:lineRule="exact"/>
        <w:ind w:firstLine="740"/>
        <w:jc w:val="both"/>
        <w:rPr>
          <w:rFonts w:eastAsia="Times New Roman"/>
          <w:color w:val="000000"/>
          <w:lang w:eastAsia="ru-RU" w:bidi="ru-RU"/>
        </w:rPr>
      </w:pPr>
      <w:r w:rsidRPr="00800BEC">
        <w:rPr>
          <w:rFonts w:eastAsia="Times New Roman"/>
          <w:color w:val="000000"/>
          <w:lang w:eastAsia="ru-RU" w:bidi="ru-RU"/>
        </w:rPr>
        <w:t>При проектировании предметно-развивающего пространства в группах раннего возраста важно помнить о необходимости его динамичности. Выделенные зоны должны иметь возможность объединяться, взаимозаменяться и дополняться. Обстановка может модифицироваться в зависимости от изменения потребностей, интересов и возможностей детей.</w:t>
      </w:r>
    </w:p>
    <w:p w:rsidR="00800BEC" w:rsidRPr="00800BEC" w:rsidRDefault="00800BEC" w:rsidP="00800BEC">
      <w:pPr>
        <w:keepNext/>
        <w:keepLines/>
        <w:widowControl w:val="0"/>
        <w:spacing w:after="0" w:line="322" w:lineRule="exact"/>
        <w:jc w:val="both"/>
        <w:outlineLvl w:val="0"/>
        <w:rPr>
          <w:rFonts w:eastAsia="Times New Roman"/>
          <w:b/>
          <w:color w:val="000000"/>
          <w:lang w:eastAsia="ru-RU" w:bidi="ru-RU"/>
        </w:rPr>
      </w:pPr>
      <w:bookmarkStart w:id="69" w:name="bookmark195"/>
      <w:r w:rsidRPr="00800BEC">
        <w:rPr>
          <w:rFonts w:eastAsia="Times New Roman"/>
          <w:b/>
          <w:color w:val="000000"/>
          <w:lang w:eastAsia="ru-RU" w:bidi="ru-RU"/>
        </w:rPr>
        <w:t>2-я младшая группа</w:t>
      </w:r>
      <w:bookmarkEnd w:id="69"/>
    </w:p>
    <w:p w:rsidR="00800BEC" w:rsidRPr="00800BEC" w:rsidRDefault="00800BEC" w:rsidP="00800BEC">
      <w:pPr>
        <w:widowControl w:val="0"/>
        <w:spacing w:after="0" w:line="322" w:lineRule="exact"/>
        <w:jc w:val="both"/>
        <w:rPr>
          <w:rFonts w:eastAsia="Times New Roman"/>
          <w:color w:val="000000"/>
          <w:lang w:eastAsia="ru-RU" w:bidi="ru-RU"/>
        </w:rPr>
      </w:pPr>
      <w:r w:rsidRPr="00800BEC">
        <w:rPr>
          <w:rFonts w:eastAsia="Times New Roman"/>
          <w:color w:val="000000"/>
          <w:lang w:eastAsia="ru-RU" w:bidi="ru-RU"/>
        </w:rPr>
        <w:t>Обстановка в младшей группе прежде всего создается как комфортная и безопасная для ребенка. Маленькие дети плохо реагируют на пространственные изменения обстановки, они предпочитают стабильность. Обстановка в младшей группе прежде всего создается как комфортная и безопасная для ребенка. Маленькие дети плохо реагируют на пространственные изменения обстановки, они предпочитают стабильность в этом отношении. В связи с этим необходимо спланировать расстановку оборудования еще до прихода малышей в детский сад.</w:t>
      </w:r>
    </w:p>
    <w:p w:rsidR="00800BEC" w:rsidRPr="00800BEC" w:rsidRDefault="00800BEC" w:rsidP="00800BEC">
      <w:pPr>
        <w:widowControl w:val="0"/>
        <w:spacing w:after="0" w:line="322" w:lineRule="exact"/>
        <w:ind w:firstLine="740"/>
        <w:jc w:val="both"/>
        <w:rPr>
          <w:rFonts w:eastAsia="Times New Roman"/>
          <w:color w:val="000000"/>
          <w:lang w:eastAsia="ru-RU" w:bidi="ru-RU"/>
        </w:rPr>
      </w:pPr>
      <w:r w:rsidRPr="00800BEC">
        <w:rPr>
          <w:rFonts w:eastAsia="Times New Roman"/>
          <w:color w:val="000000"/>
          <w:lang w:eastAsia="ru-RU" w:bidi="ru-RU"/>
        </w:rPr>
        <w:t>Маленькие дети — это в первую очередь деятели. Опыт активной разнообразной деятельности составляет важнейшее условие их развития. Пребывание ребенка в детском саду организуется так, чтобы каждый получил возможность участвовать в разнообразной деятельности: в играх, двигательных упражнениях, в действиях по обследованию свойств и качеств предметов, в рисовании, лепке, элементарном труде, творческой деятельности. В совместной деятельности с ребенком воспитатель помогает освоить новые способы и приемы действий, дает образец поведения и отношения. С учетом этого пространство организуется для одновременной деятельности 2—3-х детей и взрослого. У младших детей активно развиваются движения, в том числе ходьба, бег, лазание. Вместе с тем движения еще плохо координированы, нет ловкости, быстроты реакции, увертливости. Поэтому при пространственной организации среды оборудование целесообразно располагать по периметру группы, выделив игровую часть и место для хозяйственно-бытовых нужд, предусмотреть достаточно широкие, хорошо просматриваемые пути передвижения для ребенка. Не рекомендуется включать в обстановку много оборудования, примерно две трети пространства должны быть свободными.</w:t>
      </w:r>
    </w:p>
    <w:p w:rsidR="00800BEC" w:rsidRPr="00800BEC" w:rsidRDefault="00800BEC" w:rsidP="00800BEC">
      <w:pPr>
        <w:widowControl w:val="0"/>
        <w:spacing w:after="0" w:line="322" w:lineRule="exact"/>
        <w:ind w:firstLine="740"/>
        <w:jc w:val="both"/>
        <w:rPr>
          <w:rFonts w:eastAsia="Times New Roman"/>
          <w:color w:val="000000"/>
          <w:lang w:eastAsia="ru-RU" w:bidi="ru-RU"/>
        </w:rPr>
      </w:pPr>
      <w:r w:rsidRPr="00800BEC">
        <w:rPr>
          <w:rFonts w:eastAsia="Times New Roman"/>
          <w:color w:val="000000"/>
          <w:lang w:eastAsia="ru-RU" w:bidi="ru-RU"/>
        </w:rPr>
        <w:t>Для стимулирования двигательной активности необходимо включить в обстановку горку со ступеньками и пологим спуском; иметь оборудование для пролезания, подлезания, перелезания, например пластиковые кубы с отверстиями или лабиринты; подойдут и трапециевидные столы с круглыми отверстиями в боковинах. Можно использовать большой матрас или мат, на котором дети с удовольствием будут прыгать, лежать, ползать, слушать сказку. Внесение в группу 2—3-х очень крупных, разноцветных надувных мячей и нескольких мячей меньших размеров будет способствовать стимулированию ходьбы.</w:t>
      </w:r>
    </w:p>
    <w:p w:rsidR="00800BEC" w:rsidRPr="00800BEC" w:rsidRDefault="00800BEC" w:rsidP="00800BEC">
      <w:pPr>
        <w:widowControl w:val="0"/>
        <w:spacing w:after="0" w:line="322" w:lineRule="exact"/>
        <w:ind w:firstLine="740"/>
        <w:jc w:val="both"/>
        <w:rPr>
          <w:rFonts w:eastAsia="Times New Roman"/>
          <w:color w:val="000000"/>
          <w:lang w:eastAsia="ru-RU" w:bidi="ru-RU"/>
        </w:rPr>
      </w:pPr>
      <w:r w:rsidRPr="00800BEC">
        <w:rPr>
          <w:rFonts w:eastAsia="Times New Roman"/>
          <w:color w:val="000000"/>
          <w:lang w:eastAsia="ru-RU" w:bidi="ru-RU"/>
        </w:rPr>
        <w:t>Предметная среда группы организуется так, чтобы стимулировать восприятие детей, способствовать развитию анализаторов, подсказывать способы обследования и действий. Подбираются предметы чистых цветов, четких несложных форм, разных размеров, выполненные из разнообразных (но безопасных для здоровья ребенка) материалов. Хорошо, если из предметов можно извлекать звуки, чувствовать аромат, запах, познавать характер поверхности (гладкость, шероховатость), прозрачность, твердость-мягкость и другие разнообразные свойства.</w:t>
      </w:r>
    </w:p>
    <w:p w:rsidR="00800BEC" w:rsidRPr="00800BEC" w:rsidRDefault="00800BEC" w:rsidP="00800BEC">
      <w:pPr>
        <w:widowControl w:val="0"/>
        <w:spacing w:after="0" w:line="322" w:lineRule="exact"/>
        <w:ind w:firstLine="740"/>
        <w:jc w:val="both"/>
        <w:rPr>
          <w:rFonts w:eastAsia="Times New Roman"/>
          <w:color w:val="000000"/>
          <w:lang w:eastAsia="ru-RU" w:bidi="ru-RU"/>
        </w:rPr>
      </w:pPr>
      <w:r w:rsidRPr="00800BEC">
        <w:rPr>
          <w:rFonts w:eastAsia="Times New Roman"/>
          <w:color w:val="000000"/>
          <w:lang w:eastAsia="ru-RU" w:bidi="ru-RU"/>
        </w:rPr>
        <w:t>Для развития мелкой моторики кроме специальных дидактических игрушек —вкладышей, пирамидок, шнуровок — нужно включать в обстановку пластиковые контейнеры с крышками разных форм и размеров, коробки, другие хозяйственные предметы, вышедшие из употребления. Примеряя крышки к коробкам, ребенок накапливает опыт сравнения величин, форм, цветов.</w:t>
      </w:r>
    </w:p>
    <w:p w:rsidR="00800BEC" w:rsidRPr="00800BEC" w:rsidRDefault="00800BEC" w:rsidP="00800BEC">
      <w:pPr>
        <w:widowControl w:val="0"/>
        <w:spacing w:after="0" w:line="322" w:lineRule="exact"/>
        <w:ind w:firstLine="740"/>
        <w:jc w:val="both"/>
        <w:rPr>
          <w:rFonts w:eastAsia="Times New Roman"/>
          <w:color w:val="000000"/>
          <w:lang w:eastAsia="ru-RU" w:bidi="ru-RU"/>
        </w:rPr>
      </w:pPr>
      <w:r w:rsidRPr="00800BEC">
        <w:rPr>
          <w:rFonts w:eastAsia="Times New Roman"/>
          <w:color w:val="000000"/>
          <w:lang w:eastAsia="ru-RU" w:bidi="ru-RU"/>
        </w:rPr>
        <w:t>Игра способствует созданию у детей веселого, жизнерадостного настроения, пробуждает стремление к общению со взрослыми и сверстниками. В группе для четырехлетних детей можно использовать игрушки, отражающие реальную жизнь (например, машина «скорой помощи», грузовая, легковая машины, кукла-доктор и т.п.). Ряд игровых атрибутов нужно заменить предметами-заместителями для развития воображения ребенка, расширения творческих возможностей игры. Маленькие дети предпочитают крупное игровое оборудование. Необходимо размещать материалы на открытых полках. Следует подбирать внешне привлекательные и яркие материалы и довольно часто их менять (не реже одного раза в неделю). Все игрушки и пособия, находящиеся в группе, должны быть доступны для ребенка, это способствует развитию его активности, самостоятельности. Разнообразные конструктивные и строительные наборы (напольные, настольные), легкий модульный материал (специальные поролоновые и обтянутые клеенкой блоки разных форм, цветов и размеров), а также разнообразные большие коробки, оклеенные бумагой или покрашенные в разные цвета, — материал, обладающий бесконечной привлекательностью для ребенка, предоставляющий малышам возможность изменять и выстраивать пространство для себя.</w:t>
      </w:r>
    </w:p>
    <w:p w:rsidR="00800BEC" w:rsidRPr="00800BEC" w:rsidRDefault="00800BEC" w:rsidP="00800BEC">
      <w:pPr>
        <w:widowControl w:val="0"/>
        <w:tabs>
          <w:tab w:val="left" w:pos="1896"/>
          <w:tab w:val="left" w:pos="3932"/>
          <w:tab w:val="left" w:pos="6596"/>
          <w:tab w:val="left" w:pos="8208"/>
          <w:tab w:val="left" w:pos="8909"/>
        </w:tabs>
        <w:spacing w:after="0" w:line="322" w:lineRule="exact"/>
        <w:ind w:firstLine="740"/>
        <w:jc w:val="both"/>
        <w:rPr>
          <w:rFonts w:eastAsia="Times New Roman"/>
          <w:color w:val="000000"/>
          <w:lang w:eastAsia="ru-RU" w:bidi="ru-RU"/>
        </w:rPr>
      </w:pPr>
      <w:r w:rsidRPr="00800BEC">
        <w:rPr>
          <w:rFonts w:eastAsia="Times New Roman"/>
          <w:color w:val="000000"/>
          <w:lang w:eastAsia="ru-RU" w:bidi="ru-RU"/>
        </w:rPr>
        <w:t>Много</w:t>
      </w:r>
      <w:r w:rsidRPr="00800BEC">
        <w:rPr>
          <w:rFonts w:eastAsia="Times New Roman"/>
          <w:color w:val="000000"/>
          <w:lang w:eastAsia="ru-RU" w:bidi="ru-RU"/>
        </w:rPr>
        <w:tab/>
        <w:t>возможностей</w:t>
      </w:r>
      <w:r w:rsidRPr="00800BEC">
        <w:rPr>
          <w:rFonts w:eastAsia="Times New Roman"/>
          <w:color w:val="000000"/>
          <w:lang w:eastAsia="ru-RU" w:bidi="ru-RU"/>
        </w:rPr>
        <w:tab/>
        <w:t>развития детей</w:t>
      </w:r>
      <w:r w:rsidRPr="00800BEC">
        <w:rPr>
          <w:rFonts w:eastAsia="Times New Roman"/>
          <w:color w:val="000000"/>
          <w:lang w:eastAsia="ru-RU" w:bidi="ru-RU"/>
        </w:rPr>
        <w:tab/>
        <w:t>заложено</w:t>
      </w:r>
      <w:r w:rsidRPr="00800BEC">
        <w:rPr>
          <w:rFonts w:eastAsia="Times New Roman"/>
          <w:color w:val="000000"/>
          <w:lang w:eastAsia="ru-RU" w:bidi="ru-RU"/>
        </w:rPr>
        <w:tab/>
        <w:t>в</w:t>
      </w:r>
      <w:r w:rsidRPr="00800BEC">
        <w:rPr>
          <w:rFonts w:eastAsia="Times New Roman"/>
          <w:color w:val="000000"/>
          <w:lang w:eastAsia="ru-RU" w:bidi="ru-RU"/>
        </w:rPr>
        <w:tab/>
        <w:t>игре -</w:t>
      </w:r>
    </w:p>
    <w:p w:rsidR="00800BEC" w:rsidRPr="00800BEC" w:rsidRDefault="00800BEC" w:rsidP="00800BEC">
      <w:pPr>
        <w:widowControl w:val="0"/>
        <w:tabs>
          <w:tab w:val="left" w:pos="1896"/>
          <w:tab w:val="left" w:pos="3932"/>
          <w:tab w:val="left" w:pos="6596"/>
          <w:tab w:val="left" w:pos="8208"/>
          <w:tab w:val="left" w:pos="8909"/>
        </w:tabs>
        <w:spacing w:after="0" w:line="322" w:lineRule="exact"/>
        <w:jc w:val="both"/>
        <w:rPr>
          <w:rFonts w:eastAsia="Times New Roman"/>
          <w:color w:val="000000"/>
          <w:lang w:eastAsia="ru-RU" w:bidi="ru-RU"/>
        </w:rPr>
      </w:pPr>
      <w:r w:rsidRPr="00800BEC">
        <w:rPr>
          <w:rFonts w:eastAsia="Times New Roman"/>
          <w:color w:val="000000"/>
          <w:lang w:eastAsia="ru-RU" w:bidi="ru-RU"/>
        </w:rPr>
        <w:t>экспериментировании. Игры с песком, водой, глиной, красками требуют специального</w:t>
      </w:r>
      <w:r w:rsidRPr="00800BEC">
        <w:rPr>
          <w:rFonts w:eastAsia="Times New Roman"/>
          <w:color w:val="000000"/>
          <w:lang w:eastAsia="ru-RU" w:bidi="ru-RU"/>
        </w:rPr>
        <w:tab/>
        <w:t>оборудования.</w:t>
      </w:r>
      <w:r w:rsidRPr="00800BEC">
        <w:rPr>
          <w:rFonts w:eastAsia="Times New Roman"/>
          <w:color w:val="000000"/>
          <w:lang w:eastAsia="ru-RU" w:bidi="ru-RU"/>
        </w:rPr>
        <w:tab/>
        <w:t>Лучше размещать</w:t>
      </w:r>
      <w:r w:rsidRPr="00800BEC">
        <w:rPr>
          <w:rFonts w:eastAsia="Times New Roman"/>
          <w:color w:val="000000"/>
          <w:lang w:eastAsia="ru-RU" w:bidi="ru-RU"/>
        </w:rPr>
        <w:tab/>
        <w:t>материалы</w:t>
      </w:r>
      <w:r w:rsidRPr="00800BEC">
        <w:rPr>
          <w:rFonts w:eastAsia="Times New Roman"/>
          <w:color w:val="000000"/>
          <w:lang w:eastAsia="ru-RU" w:bidi="ru-RU"/>
        </w:rPr>
        <w:tab/>
        <w:t>для</w:t>
      </w:r>
      <w:r w:rsidRPr="00800BEC">
        <w:rPr>
          <w:rFonts w:eastAsia="Times New Roman"/>
          <w:color w:val="000000"/>
          <w:lang w:eastAsia="ru-RU" w:bidi="ru-RU"/>
        </w:rPr>
        <w:tab/>
        <w:t>таких</w:t>
      </w:r>
    </w:p>
    <w:p w:rsidR="00800BEC" w:rsidRPr="00800BEC" w:rsidRDefault="00800BEC" w:rsidP="00800BEC">
      <w:pPr>
        <w:widowControl w:val="0"/>
        <w:spacing w:after="0" w:line="322" w:lineRule="exact"/>
        <w:jc w:val="both"/>
        <w:rPr>
          <w:rFonts w:eastAsia="Times New Roman"/>
          <w:color w:val="000000"/>
          <w:lang w:eastAsia="ru-RU" w:bidi="ru-RU"/>
        </w:rPr>
      </w:pPr>
      <w:r w:rsidRPr="00800BEC">
        <w:rPr>
          <w:rFonts w:eastAsia="Times New Roman"/>
          <w:color w:val="000000"/>
          <w:lang w:eastAsia="ru-RU" w:bidi="ru-RU"/>
        </w:rPr>
        <w:t>«неопрятных» игр ближе к источнику воды, обязательно в этом месте постелить пластиковый коврик или клеенку, иметь несколько комплектов защитной одежды (халатики, нарукавники, старые папины рубашки).</w:t>
      </w:r>
    </w:p>
    <w:p w:rsidR="00800BEC" w:rsidRPr="00800BEC" w:rsidRDefault="00800BEC" w:rsidP="00800BEC">
      <w:pPr>
        <w:widowControl w:val="0"/>
        <w:spacing w:after="0" w:line="322" w:lineRule="exact"/>
        <w:jc w:val="both"/>
        <w:rPr>
          <w:rFonts w:eastAsia="Times New Roman"/>
          <w:color w:val="000000"/>
          <w:lang w:eastAsia="ru-RU" w:bidi="ru-RU"/>
        </w:rPr>
      </w:pPr>
      <w:r w:rsidRPr="00800BEC">
        <w:rPr>
          <w:rFonts w:eastAsia="Times New Roman"/>
          <w:color w:val="000000"/>
          <w:lang w:eastAsia="ru-RU" w:bidi="ru-RU"/>
        </w:rPr>
        <w:t>Рядом в коробке, контейнере или на полках находятся необходимые предметы: емкости для переливания воды, мелкие резиновые игрушки, игрушки-забавы для игр с водой и песком (плавающие игрушки, водяные мельницы, сита, шарики от пинг-понга, поролоновые губки, формочки, ведерки, штампы, воронки, камешки, мелкие пластмассовые игрушки для закапывания в песок и подобные предметы). Из дидактических игр предпочтительны игры типа лото и парных картинок. Также должны быть мозаика (крупная пластиковая, магнитная и крупная гвоздиковая), пазл из 3—15 частей, наборы кубиков из 4— 12 штук, развивающие игры (например, «Сложи узор», «Сложи квадрат»), игры с элементами моделирования и замещения. Разнообразные мягкие конструкторы на ковролиновой основе позволяют организовать игру по- разному: сидя за столом, стоя у стены, лежа на полу. Ребенок младшего возраста начинает проявлять все более активный интерес к рисованию. Для накопления опыта изобразительной деятельности лучше всего иметь специальные самостирающиеся или восковые доски с палочкой для рисования или простые белые обои и восковые мелки (они не пачкают руки, не осыпаются). Рулон обоев закрепляется на стене, покрытой пленкой, или на столе и перематывается по мере использования. Малыши любят рисовать ладошками: для такого рисования лучше использовать гуашь с добавлением жидкого мыла или специальные краски. Практически каждый ребенок младшего возраста испытывает интерес и влечение к книжке с яркими картинками. В своем исследовательском поведении ребенок может порвать страницы, познавая свойства бумаги. Для удовлетворения этой познавательной потребности достаточно внести в группу кипу старых газет и журналов, но разместить их далеко от книжного уголка. Запрет воспитателя на порчу книг и одновременное разрешение рвать газеты поможет решить эту проблему педагогически верно.</w:t>
      </w:r>
    </w:p>
    <w:p w:rsidR="00800BEC" w:rsidRPr="00800BEC" w:rsidRDefault="00800BEC" w:rsidP="00800BEC">
      <w:pPr>
        <w:widowControl w:val="0"/>
        <w:spacing w:after="0" w:line="322" w:lineRule="exact"/>
        <w:ind w:firstLine="740"/>
        <w:jc w:val="both"/>
        <w:rPr>
          <w:rFonts w:eastAsia="Times New Roman"/>
          <w:color w:val="000000"/>
          <w:lang w:eastAsia="ru-RU" w:bidi="ru-RU"/>
        </w:rPr>
      </w:pPr>
      <w:r w:rsidRPr="00800BEC">
        <w:rPr>
          <w:rFonts w:eastAsia="Times New Roman"/>
          <w:color w:val="000000"/>
          <w:lang w:eastAsia="ru-RU" w:bidi="ru-RU"/>
        </w:rPr>
        <w:t>Маленький ребенок познает не только окружающий предметный и природный мир, но и мир людей, в том числе — себя. Для того чтобы ребенок мог учитывать в своем поведении чувства и интересы других людей, нужно на уровне глаз детей прикреплять фотографии, картинки с изображениями людей разного возраста (дети, взрослые), пола (мужчины, женщины), с разным выражением эмоционального состояния (грустные, веселые, смеются, плачут), с разными особенностями внешности, прически, одежды, обуви. Можно вывешивать фотографии семьи ребенка и его самого.</w:t>
      </w:r>
    </w:p>
    <w:p w:rsidR="00800BEC" w:rsidRPr="00800BEC" w:rsidRDefault="00800BEC" w:rsidP="00800BEC">
      <w:pPr>
        <w:widowControl w:val="0"/>
        <w:spacing w:after="0" w:line="322" w:lineRule="exact"/>
        <w:ind w:firstLine="740"/>
        <w:jc w:val="both"/>
        <w:rPr>
          <w:rFonts w:eastAsia="Times New Roman"/>
          <w:color w:val="000000"/>
          <w:lang w:eastAsia="ru-RU" w:bidi="ru-RU"/>
        </w:rPr>
      </w:pPr>
      <w:r w:rsidRPr="00800BEC">
        <w:rPr>
          <w:rFonts w:eastAsia="Times New Roman"/>
          <w:color w:val="000000"/>
          <w:lang w:eastAsia="ru-RU" w:bidi="ru-RU"/>
        </w:rPr>
        <w:t>Воспитатель обращает внимание ребенка на разные эмоциональные проявления человека, учит находить общее и отличное во внешнем виде людей. Очень полезно в группе иметь зеркала в разных местах (не менее 4—5), поскольку малыш сможет видеть себя среди других детей, наблюдать свои движения, мимику, внешний вид. А уголок ряженья позволит ему изменять свой облик и наблюдать эти изменения, познавая себя, такого знакомого и незнакомого одновременно.</w:t>
      </w:r>
    </w:p>
    <w:p w:rsidR="00800BEC" w:rsidRPr="00800BEC" w:rsidRDefault="00800BEC" w:rsidP="00800BEC">
      <w:pPr>
        <w:keepNext/>
        <w:keepLines/>
        <w:widowControl w:val="0"/>
        <w:spacing w:after="0" w:line="322" w:lineRule="exact"/>
        <w:jc w:val="both"/>
        <w:outlineLvl w:val="0"/>
        <w:rPr>
          <w:rFonts w:eastAsia="Times New Roman"/>
          <w:b/>
          <w:color w:val="000000"/>
          <w:lang w:eastAsia="ru-RU" w:bidi="ru-RU"/>
        </w:rPr>
      </w:pPr>
      <w:bookmarkStart w:id="70" w:name="bookmark196"/>
      <w:r w:rsidRPr="00800BEC">
        <w:rPr>
          <w:rFonts w:eastAsia="Times New Roman"/>
          <w:b/>
          <w:color w:val="000000"/>
          <w:lang w:eastAsia="ru-RU" w:bidi="ru-RU"/>
        </w:rPr>
        <w:t>Средняя группа</w:t>
      </w:r>
      <w:bookmarkEnd w:id="70"/>
    </w:p>
    <w:p w:rsidR="00800BEC" w:rsidRPr="00800BEC" w:rsidRDefault="00800BEC" w:rsidP="00800BEC">
      <w:pPr>
        <w:widowControl w:val="0"/>
        <w:spacing w:after="0" w:line="322" w:lineRule="exact"/>
        <w:jc w:val="both"/>
        <w:rPr>
          <w:rFonts w:eastAsia="Times New Roman"/>
          <w:color w:val="000000"/>
          <w:lang w:eastAsia="ru-RU" w:bidi="ru-RU"/>
        </w:rPr>
      </w:pPr>
      <w:r w:rsidRPr="00800BEC">
        <w:rPr>
          <w:rFonts w:eastAsia="Times New Roman"/>
          <w:color w:val="000000"/>
          <w:lang w:eastAsia="ru-RU" w:bidi="ru-RU"/>
        </w:rPr>
        <w:t>В среднем дошкольном возрасте важно накапливать у детей опыт совместной со сверстниками деятельности, а также развивать познавательную деятельность и поддерживать попытки творчески отражать впечатления в продуктивных видах деятельности. Предметно-пространственная среда организуется по принципу небольших полузамкнутых микропространств для того, чтобы избежать скученности детей и способствовать играм небольшими подгруппами в 2—4 человека. Нужно помнить, что именно на пятом году жизни заявляют о себе первые нарушения осанки. В тех местах, где дети много времени проводят одной позе (например, долго сидят), необходимо подвесить колокольчики, погремушки или нарисовать на стене ладошки на разной высоте и ввести правило: поиграл — встань, подними руки, подпрыгни, дотянись до подвески и можешь играть дальше.</w:t>
      </w:r>
    </w:p>
    <w:p w:rsidR="00800BEC" w:rsidRPr="00800BEC" w:rsidRDefault="00800BEC" w:rsidP="00800BEC">
      <w:pPr>
        <w:widowControl w:val="0"/>
        <w:spacing w:after="0" w:line="322" w:lineRule="exact"/>
        <w:ind w:firstLine="740"/>
        <w:jc w:val="both"/>
        <w:rPr>
          <w:rFonts w:eastAsia="Times New Roman"/>
          <w:color w:val="000000"/>
          <w:lang w:eastAsia="ru-RU" w:bidi="ru-RU"/>
        </w:rPr>
      </w:pPr>
      <w:r w:rsidRPr="00800BEC">
        <w:rPr>
          <w:rFonts w:eastAsia="Times New Roman"/>
          <w:color w:val="000000"/>
          <w:lang w:eastAsia="ru-RU" w:bidi="ru-RU"/>
        </w:rPr>
        <w:t>Средний дошкольный возраст — время расцвета сюжетно-ролевой игры. Дети пятого года жизни, как и младшие дошкольники, любят многократно повторять полюбившиеся игровые действия и сюжеты. Поэтому, если сюжет игры воспроизводится с энтузиазмом и увлечением, не надо побуждать детей к новой игре и вносить к ней атрибуты. Сигналом о необходимости существенных изменений в игровой среде будет служить снижение эмоционального фона, речевой активности и быстрое сворачивание игры. В этом случае необходимо внести атрибуты для разворачивания новых сюжетов. Сюжеты в этом возрасте просты и связаны с имеющимся у ребенка опытом: семья, магазин (продуктовый, игрушек, одежды), детский сад, праздники, моряки, цирк, путешествие на дачу...</w:t>
      </w:r>
    </w:p>
    <w:p w:rsidR="00800BEC" w:rsidRPr="00800BEC" w:rsidRDefault="00800BEC" w:rsidP="00800BEC">
      <w:pPr>
        <w:widowControl w:val="0"/>
        <w:spacing w:after="0" w:line="322" w:lineRule="exact"/>
        <w:ind w:firstLine="740"/>
        <w:jc w:val="both"/>
        <w:rPr>
          <w:rFonts w:eastAsia="Times New Roman"/>
          <w:color w:val="000000"/>
          <w:lang w:eastAsia="ru-RU" w:bidi="ru-RU"/>
        </w:rPr>
      </w:pPr>
      <w:r w:rsidRPr="00800BEC">
        <w:rPr>
          <w:rFonts w:eastAsia="Times New Roman"/>
          <w:color w:val="000000"/>
          <w:lang w:eastAsia="ru-RU" w:bidi="ru-RU"/>
        </w:rPr>
        <w:t>Пятилетний ребенок придает большое значение игрушке, она наталкивает его на новые игровые замыслы. В игровых наборах для средней группы должны быть куклы разного пола и профессий, мягкие игрушки — котята, лисята, собачки, зайцы, медведи и др. (лучше не очень крупных размеров — чуть больше ладони взрослого), наборы мебели (крупной и для игр на столе), посуды, одежды, разнообразные виды транспорта. В группе необходим запас дополнительного игрового материала: коробок разных размеров и форм, бечевок, катушек, лоскутков ткани, палочек, трубок и т. п. Все это найдет применение в игре, будет способствовать развитию игровых замыслов и творчества. Можно привлекать к оформлению игровых мест самих детей: поклеить обои в кукольной комнате, сделать продукты для игры в магазин, придумать значки для обозначения кабинета доктора и пр. Замечено, что средние дошкольники, играя, любят как-то обозначить свою игровую территорию. Для этого можно использовать легкие раскладные ширмы (1—2 на группу), цветные шнуры, заборчики из брусков и кирпичиков, игровые коврики. Обозначив игровые границы, играющие чувствуют себя более уверенно, игровая группа быстрее сплачивается, появляются новые замыслы. Увеличивается количество крупного модульного материала (поролоновых блоков, коробок, валиков, подушек и пр.), чтобы дети могли сами выстраивать для себя пространство, видоизменять его. Подойдут для этой цели и каркасы с набором полотнищ тканей разного цвета, ширмы.</w:t>
      </w:r>
    </w:p>
    <w:p w:rsidR="00800BEC" w:rsidRPr="00800BEC" w:rsidRDefault="00800BEC" w:rsidP="00800BEC">
      <w:pPr>
        <w:widowControl w:val="0"/>
        <w:spacing w:after="0" w:line="322" w:lineRule="exact"/>
        <w:ind w:firstLine="740"/>
        <w:jc w:val="both"/>
        <w:rPr>
          <w:rFonts w:eastAsia="Times New Roman"/>
          <w:color w:val="000000"/>
          <w:lang w:eastAsia="ru-RU" w:bidi="ru-RU"/>
        </w:rPr>
      </w:pPr>
      <w:r w:rsidRPr="00800BEC">
        <w:rPr>
          <w:rFonts w:eastAsia="Times New Roman"/>
          <w:color w:val="000000"/>
          <w:lang w:eastAsia="ru-RU" w:bidi="ru-RU"/>
        </w:rPr>
        <w:t>Более разнообразным становится материал для строительных и конструктивных игр. Усложняются форма деталей, способы крепления, появляются тематические наборы («Город», «Поезд» и др.). Время от времени постройки фотографируют и создают фотоальбомы, чтобы показать детям значимость их достижений. Усиливается познавательная активность дошкольников. Это проявляется в многочисленных вопросах детей к воспитателю: «Почему?», «Зачем?», «Для чего?» Развивающееся мышление ребенка, способность устанавливать простейшие связи и отношения между объектами пробуждают интерес к окружающему миру. С этой целью в группе организуется сенсорный центр — место, где подобраны предметы и материалы, познавать которые можно с помощью различных органов чувств.</w:t>
      </w:r>
    </w:p>
    <w:p w:rsidR="00800BEC" w:rsidRPr="00800BEC" w:rsidRDefault="00800BEC" w:rsidP="00800BEC">
      <w:pPr>
        <w:widowControl w:val="0"/>
        <w:tabs>
          <w:tab w:val="left" w:pos="2286"/>
        </w:tabs>
        <w:spacing w:after="0" w:line="322" w:lineRule="exact"/>
        <w:ind w:firstLine="740"/>
        <w:jc w:val="both"/>
        <w:rPr>
          <w:rFonts w:eastAsia="Times New Roman"/>
          <w:color w:val="000000"/>
          <w:lang w:eastAsia="ru-RU" w:bidi="ru-RU"/>
        </w:rPr>
      </w:pPr>
      <w:r w:rsidRPr="00800BEC">
        <w:rPr>
          <w:rFonts w:eastAsia="Times New Roman"/>
          <w:color w:val="000000"/>
          <w:lang w:eastAsia="ru-RU" w:bidi="ru-RU"/>
        </w:rPr>
        <w:t>Например:</w:t>
      </w:r>
      <w:r w:rsidRPr="00800BEC">
        <w:rPr>
          <w:rFonts w:eastAsia="Times New Roman"/>
          <w:color w:val="000000"/>
          <w:lang w:eastAsia="ru-RU" w:bidi="ru-RU"/>
        </w:rPr>
        <w:tab/>
        <w:t>музыкальные инструменты, шумовые предметы можно</w:t>
      </w:r>
    </w:p>
    <w:p w:rsidR="00800BEC" w:rsidRPr="00800BEC" w:rsidRDefault="00800BEC" w:rsidP="00800BEC">
      <w:pPr>
        <w:widowControl w:val="0"/>
        <w:spacing w:after="0" w:line="322" w:lineRule="exact"/>
        <w:jc w:val="both"/>
        <w:rPr>
          <w:rFonts w:eastAsia="Times New Roman"/>
          <w:color w:val="000000"/>
          <w:lang w:eastAsia="ru-RU" w:bidi="ru-RU"/>
        </w:rPr>
      </w:pPr>
      <w:r w:rsidRPr="00800BEC">
        <w:rPr>
          <w:rFonts w:eastAsia="Times New Roman"/>
          <w:color w:val="000000"/>
          <w:lang w:eastAsia="ru-RU" w:bidi="ru-RU"/>
        </w:rPr>
        <w:t>слышать; книги, картинки, калейдоскопы можно видеть; баночки с ароматизированными веществами можно нюхать.</w:t>
      </w:r>
    </w:p>
    <w:p w:rsidR="00800BEC" w:rsidRPr="00800BEC" w:rsidRDefault="00800BEC" w:rsidP="00800BEC">
      <w:pPr>
        <w:widowControl w:val="0"/>
        <w:spacing w:after="0" w:line="322" w:lineRule="exact"/>
        <w:ind w:firstLine="740"/>
        <w:jc w:val="both"/>
        <w:rPr>
          <w:rFonts w:eastAsia="Times New Roman"/>
          <w:color w:val="000000"/>
          <w:lang w:eastAsia="ru-RU" w:bidi="ru-RU"/>
        </w:rPr>
      </w:pPr>
      <w:r w:rsidRPr="00800BEC">
        <w:rPr>
          <w:rFonts w:eastAsia="Times New Roman"/>
          <w:color w:val="000000"/>
          <w:lang w:eastAsia="ru-RU" w:bidi="ru-RU"/>
        </w:rPr>
        <w:t>В среднем дошкольном возрасте дети активно осваивают средства и способы познания. Среди дидактических игр прежде всего должны быть игры на сравнение предметов по различным свойствам (цвету, форме, размеру, материалу, функции), на группировку по свойствам, на воссоздание целого из частей (типа «Танграм», пазл из 12—24 частей), на сериацию по разным свойствам, игры на счет. Примерно 15% игр должны быть для детей старшей возрастной группы, чтобы дать возможность детям, опережающим в развитии сверстников, не останавливаться, а продвигаться дальше.</w:t>
      </w:r>
    </w:p>
    <w:p w:rsidR="00800BEC" w:rsidRPr="00800BEC" w:rsidRDefault="00800BEC" w:rsidP="00800BEC">
      <w:pPr>
        <w:widowControl w:val="0"/>
        <w:spacing w:after="0" w:line="322" w:lineRule="exact"/>
        <w:ind w:firstLine="740"/>
        <w:jc w:val="both"/>
        <w:rPr>
          <w:rFonts w:eastAsia="Times New Roman"/>
          <w:color w:val="000000"/>
          <w:lang w:eastAsia="ru-RU" w:bidi="ru-RU"/>
        </w:rPr>
      </w:pPr>
      <w:r w:rsidRPr="00800BEC">
        <w:rPr>
          <w:rFonts w:eastAsia="Times New Roman"/>
          <w:color w:val="000000"/>
          <w:lang w:eastAsia="ru-RU" w:bidi="ru-RU"/>
        </w:rPr>
        <w:t>Игры с песком, водой, глиной, красками, светом, зеркалом, пеной организуются в специальном месте для детского экспериментирования. Требования к нему примерно те же, что и для младшего возраста, но набор материалов шире, и представлены они постоянно. Также надо показать детям способы фиксации процесса и результата экспериментов, внести бумагу и ручку для самостоятельных зарисовок. Это будет способствовать развитию исследовательских умений, планирования, целеполагания. В среде группы активно используются знаковая символика, модели для обозначения предметов, действий, последовательностей. Придумывать такие знаки, модели лучше с детьми, подводя их к пониманию, что обозначать все можно графически, а не только словами. Например, вместе с детьми определяют последовательность деятельностей в течение дня в детском саду; придумайте, как ее обозначить. Чтобы ребенок лучше запомнил свой адрес, улицу, город, создают схему, на которой обозначают детский сад, улицы и дома, в которых живут дети группы. Также обозначают маршруты, которыми дети идут в детский сад, вписывают названия улиц, размещают другие здания, которые есть в округе. В среднем дошкольном возрасте проявляется высокий интерес к языку, речи. По возможности надо приобрести в группу технические средства — проектор, фильмоскоп, диктофон, магнитофон. Также большое место уделяется книгам: должны быть представлены не только художественная, но и познавательная и справочная литература для детей, обучающие книги и рабочие тетради. Воспитатели записывают творческие рассказы детей в альбомы, дети могут иллюстрировать их рисунками. В этом возрасте дети особенно чувствительны к оценке взрослого, ожидают поддержки и похвалы, хотят услышать и увидеть одобрение своих действий. Поэтому важно найти в группе место, где ребенок мог бы выставить, повесить свою поделку, работу, украсить ею помещение.</w:t>
      </w:r>
    </w:p>
    <w:p w:rsidR="00800BEC" w:rsidRPr="00800BEC" w:rsidRDefault="00800BEC" w:rsidP="00800BEC">
      <w:pPr>
        <w:widowControl w:val="0"/>
        <w:spacing w:after="320" w:line="322" w:lineRule="exact"/>
        <w:jc w:val="both"/>
        <w:rPr>
          <w:rFonts w:eastAsia="Times New Roman"/>
          <w:color w:val="000000"/>
          <w:lang w:eastAsia="ru-RU" w:bidi="ru-RU"/>
        </w:rPr>
      </w:pPr>
      <w:r w:rsidRPr="00800BEC">
        <w:rPr>
          <w:rFonts w:eastAsia="Times New Roman"/>
          <w:color w:val="000000"/>
          <w:lang w:eastAsia="ru-RU" w:bidi="ru-RU"/>
        </w:rPr>
        <w:t>В среднем дошкольном возрасте у ребенка усиливается интерес к познанию себя, определению своего места в этом мире. Важно помочь ребенку осознать свои особенности, умения, уточнить его представления о семье, людях разного возраста, пола, национальности, профессии, эмоциональных состояниях людей. В этом может содействовать самостоятельное изготовление и размещение в группе на специально выделенном для этого месте плакатов, подборок иллюстраций, фотографий (например, плакаты «Какой я?», «Люди такие разные и одинаковые», «Я плачу и смеюсь»).</w:t>
      </w:r>
    </w:p>
    <w:p w:rsidR="00800BEC" w:rsidRPr="00800BEC" w:rsidRDefault="00800BEC" w:rsidP="00800BEC">
      <w:pPr>
        <w:keepNext/>
        <w:keepLines/>
        <w:widowControl w:val="0"/>
        <w:spacing w:after="0" w:line="322" w:lineRule="exact"/>
        <w:jc w:val="both"/>
        <w:outlineLvl w:val="0"/>
        <w:rPr>
          <w:rFonts w:eastAsia="Times New Roman"/>
          <w:b/>
          <w:color w:val="000000"/>
          <w:lang w:eastAsia="ru-RU" w:bidi="ru-RU"/>
        </w:rPr>
      </w:pPr>
      <w:bookmarkStart w:id="71" w:name="bookmark197"/>
      <w:bookmarkStart w:id="72" w:name="_Hlk527362712"/>
      <w:r w:rsidRPr="00800BEC">
        <w:rPr>
          <w:rFonts w:eastAsia="Times New Roman"/>
          <w:b/>
          <w:color w:val="000000"/>
          <w:lang w:eastAsia="ru-RU" w:bidi="ru-RU"/>
        </w:rPr>
        <w:t>Старшая и подготовительная группы</w:t>
      </w:r>
      <w:bookmarkEnd w:id="71"/>
    </w:p>
    <w:p w:rsidR="00800BEC" w:rsidRPr="00800BEC" w:rsidRDefault="00800BEC" w:rsidP="00800BEC">
      <w:pPr>
        <w:widowControl w:val="0"/>
        <w:spacing w:after="0" w:line="322" w:lineRule="exact"/>
        <w:jc w:val="both"/>
        <w:rPr>
          <w:rFonts w:eastAsia="Times New Roman"/>
          <w:color w:val="000000"/>
          <w:lang w:eastAsia="ru-RU" w:bidi="ru-RU"/>
        </w:rPr>
      </w:pPr>
      <w:r w:rsidRPr="00800BEC">
        <w:rPr>
          <w:rFonts w:eastAsia="Times New Roman"/>
          <w:color w:val="000000"/>
          <w:lang w:eastAsia="ru-RU" w:bidi="ru-RU"/>
        </w:rPr>
        <w:t>При переходе ребенка в старшую и, в особенности, подготовительную группу, начинает меняться его психологическая позиция: он впервые начинает ощущать себя старшим среди детей детского сада. Важно поддержать это ощущение такой организацией среды, при которой ребенок будет активно проявлять познавательную активность, самостоятельность, ответственность, инициативу. Воспитателю следует чаще привлекать старших дошкольников к созданию окружающей обстановки, спрашивая мнение по поводу предстоящих действий по изменению среды, вовлекать в сам процесс преобразований.</w:t>
      </w:r>
    </w:p>
    <w:p w:rsidR="00800BEC" w:rsidRPr="00800BEC" w:rsidRDefault="00800BEC" w:rsidP="00800BEC">
      <w:pPr>
        <w:widowControl w:val="0"/>
        <w:spacing w:after="0" w:line="322" w:lineRule="exact"/>
        <w:ind w:firstLine="740"/>
        <w:jc w:val="both"/>
        <w:rPr>
          <w:rFonts w:eastAsia="Times New Roman"/>
          <w:color w:val="000000"/>
          <w:lang w:eastAsia="ru-RU" w:bidi="ru-RU"/>
        </w:rPr>
      </w:pPr>
      <w:r w:rsidRPr="00800BEC">
        <w:rPr>
          <w:rFonts w:eastAsia="Times New Roman"/>
          <w:color w:val="000000"/>
          <w:lang w:eastAsia="ru-RU" w:bidi="ru-RU"/>
        </w:rPr>
        <w:t>Характерной особенностью старших дошкольников является появление интереса к проблемам, выходящим за рамки личного опыта. Через книги и предметы ребенок знакомится с животными и растениями дальних стран, с обычаями и внешним видом разных народов и эпох, с многообразными жанрами живописи и другими видами искусства.</w:t>
      </w:r>
    </w:p>
    <w:p w:rsidR="00800BEC" w:rsidRPr="00800BEC" w:rsidRDefault="00800BEC" w:rsidP="00800BEC">
      <w:pPr>
        <w:widowControl w:val="0"/>
        <w:spacing w:after="0" w:line="322" w:lineRule="exact"/>
        <w:jc w:val="both"/>
        <w:rPr>
          <w:rFonts w:eastAsia="Times New Roman"/>
          <w:color w:val="000000"/>
          <w:lang w:eastAsia="ru-RU" w:bidi="ru-RU"/>
        </w:rPr>
      </w:pPr>
      <w:r w:rsidRPr="00800BEC">
        <w:rPr>
          <w:rFonts w:eastAsia="Times New Roman"/>
          <w:color w:val="000000"/>
          <w:lang w:eastAsia="ru-RU" w:bidi="ru-RU"/>
        </w:rPr>
        <w:t>Пространство группы желательно разбить на небольшие полузамкнутые микропространства (в которых могут находиться одновременно 3—6 человек), поставив стеллажи торцом к стенам и хорошо закрепив их. Необходимо, чтобы дети вместе с воспитателем могли по собственному замыслу несколько раз в год менять пространственную организацию среды. Для этой цели также подойдут небольшие ширмы, деревянные или металлические каркасы и отрезы ткани, крупный модульный материал или обычные картонные коробки большого размера, окрашенные или оклеенные пленкой.</w:t>
      </w:r>
    </w:p>
    <w:p w:rsidR="00800BEC" w:rsidRPr="00800BEC" w:rsidRDefault="00800BEC" w:rsidP="00800BEC">
      <w:pPr>
        <w:widowControl w:val="0"/>
        <w:tabs>
          <w:tab w:val="left" w:pos="3523"/>
        </w:tabs>
        <w:spacing w:after="0" w:line="322" w:lineRule="exact"/>
        <w:ind w:firstLine="740"/>
        <w:jc w:val="both"/>
        <w:rPr>
          <w:rFonts w:eastAsia="Times New Roman"/>
          <w:color w:val="000000"/>
          <w:lang w:eastAsia="ru-RU" w:bidi="ru-RU"/>
        </w:rPr>
      </w:pPr>
      <w:r w:rsidRPr="00800BEC">
        <w:rPr>
          <w:rFonts w:eastAsia="Times New Roman"/>
          <w:color w:val="000000"/>
          <w:lang w:eastAsia="ru-RU" w:bidi="ru-RU"/>
        </w:rPr>
        <w:t>Предметно-игровая среда строится так, чтобы дети могли участвовать во всем многообразии игр:</w:t>
      </w:r>
      <w:r w:rsidRPr="00800BEC">
        <w:rPr>
          <w:rFonts w:eastAsia="Times New Roman"/>
          <w:color w:val="000000"/>
          <w:lang w:eastAsia="ru-RU" w:bidi="ru-RU"/>
        </w:rPr>
        <w:tab/>
        <w:t>сюжетно-ролевых, строительно-конструктивных,</w:t>
      </w:r>
    </w:p>
    <w:p w:rsidR="00800BEC" w:rsidRPr="00800BEC" w:rsidRDefault="00800BEC" w:rsidP="00800BEC">
      <w:pPr>
        <w:widowControl w:val="0"/>
        <w:spacing w:after="0" w:line="322" w:lineRule="exact"/>
        <w:jc w:val="both"/>
        <w:rPr>
          <w:rFonts w:eastAsia="Times New Roman"/>
          <w:color w:val="000000"/>
          <w:lang w:eastAsia="ru-RU" w:bidi="ru-RU"/>
        </w:rPr>
      </w:pPr>
      <w:r w:rsidRPr="00800BEC">
        <w:rPr>
          <w:rFonts w:eastAsia="Times New Roman"/>
          <w:color w:val="000000"/>
          <w:lang w:eastAsia="ru-RU" w:bidi="ru-RU"/>
        </w:rPr>
        <w:t>режиссерских, театральных, народных, хороводных, развивающих, в играх с готовым содержанием и правилами, в подвижных играх и спортивных развлечениях. В сюжетно-ролевых играх дети отражают различные сюжеты: бытовые (магазин, семья), трудовые (строительство дома, доктор, школа), общественные (праздники, путешествия), содержание любимых литературных произведений и кинофильмов. Атрибутика игр для старших дошкольников более детализирована. Размер оборудования и игрушек лучше небольшой — для игр на столе. Допустимо и крупное напольное оборудование, если дети активно и длительно играют. Большая часть оборудования хранится в коробках, на которых есть картинка и надпись для узнавания игры: дети самостоятельно определяют, в какие игры будут играть. Развернуты только те игры, в которые дети играют; игры могут длиться несколько дней и даже недель. В группе должна быть коробка с бросовым материалом, пластиковой и картонной упаковкой, отходами бумаги, ткани, меха, кожи, картона и других материалов для изготовления по ходу игры недостающих атрибутов. Желательно включить альбомы, книги-самоделки с описанием последовательности изготовления различных игрушек для расширения содержания игр, ножницы, клей, скотч, фломастеры и другие_ материалы.</w:t>
      </w:r>
    </w:p>
    <w:p w:rsidR="00800BEC" w:rsidRPr="00800BEC" w:rsidRDefault="00800BEC" w:rsidP="00800BEC">
      <w:pPr>
        <w:widowControl w:val="0"/>
        <w:spacing w:after="0" w:line="322" w:lineRule="exact"/>
        <w:ind w:firstLine="740"/>
        <w:jc w:val="both"/>
        <w:rPr>
          <w:rFonts w:eastAsia="Times New Roman"/>
          <w:color w:val="000000"/>
          <w:lang w:eastAsia="ru-RU" w:bidi="ru-RU"/>
        </w:rPr>
      </w:pPr>
      <w:r w:rsidRPr="00800BEC">
        <w:rPr>
          <w:rFonts w:eastAsia="Times New Roman"/>
          <w:color w:val="000000"/>
          <w:lang w:eastAsia="ru-RU" w:bidi="ru-RU"/>
        </w:rPr>
        <w:t>Необходимы место для разыгрывания сюжетов в режиссерской игре (его можно изготовить из большой картонной коробки, вырезав две поверхности наподобие сцены), набор игрушечных персонажей размером примерно в ладонь взрослого, бросовый материал и инструменты, а также некоторые схемы- образцы, фотографии декораций и кукол.</w:t>
      </w:r>
    </w:p>
    <w:p w:rsidR="00800BEC" w:rsidRPr="00800BEC" w:rsidRDefault="00800BEC" w:rsidP="00800BEC">
      <w:pPr>
        <w:widowControl w:val="0"/>
        <w:spacing w:after="0" w:line="322" w:lineRule="exact"/>
        <w:ind w:firstLine="740"/>
        <w:jc w:val="both"/>
        <w:rPr>
          <w:rFonts w:eastAsia="Times New Roman"/>
          <w:color w:val="000000"/>
          <w:lang w:eastAsia="ru-RU" w:bidi="ru-RU"/>
        </w:rPr>
      </w:pPr>
      <w:r w:rsidRPr="00800BEC">
        <w:rPr>
          <w:rFonts w:eastAsia="Times New Roman"/>
          <w:color w:val="000000"/>
          <w:lang w:eastAsia="ru-RU" w:bidi="ru-RU"/>
        </w:rPr>
        <w:t>В группе специальное место и оборудование выделено для игротеки. Это дидактические, развивающие и логико-математические игры, направленные на развитие логического действия сравнения, логических операций классификации, сериации, узнавание по описанию, воссоздание, преобразование, ориентировку по схеме, модели, на осуществление контрольно-проверочных действий («Так бывает?», «Найди ошибки художника»), на следование и чередование и др. Например, для развития логики это игры с логическими блоками Дьенеша, «Логический поезд», «Логический домик», «Четвертый — лишний», «Поиск девятого», «Найди отличия». Обязательны тетради на печатной основе, познавательные книги для дошкольников. Также представлены игры на развитие умений счетной и вычислительной деятельности.</w:t>
      </w:r>
    </w:p>
    <w:p w:rsidR="00800BEC" w:rsidRPr="00800BEC" w:rsidRDefault="00800BEC" w:rsidP="00800BEC">
      <w:pPr>
        <w:widowControl w:val="0"/>
        <w:spacing w:after="0" w:line="322" w:lineRule="exact"/>
        <w:ind w:firstLine="740"/>
        <w:jc w:val="both"/>
        <w:rPr>
          <w:rFonts w:eastAsia="Times New Roman"/>
          <w:color w:val="000000"/>
          <w:lang w:eastAsia="ru-RU" w:bidi="ru-RU"/>
        </w:rPr>
      </w:pPr>
      <w:r w:rsidRPr="00800BEC">
        <w:rPr>
          <w:rFonts w:eastAsia="Times New Roman"/>
          <w:color w:val="000000"/>
          <w:lang w:eastAsia="ru-RU" w:bidi="ru-RU"/>
        </w:rPr>
        <w:t>Замечено, что старшие дошкольники, умеющие играть в разные игры с правилами, успешно осваивают учебную деятельность в школе. Игр с правилами огромное множество: это и лото, и домино, и маршрутные игры («ходилки»). Главный принцип отбора — игры должны быть интересными для детей, носить соревновательный характер, вызывать желание играть и без участия взрослого.</w:t>
      </w:r>
    </w:p>
    <w:p w:rsidR="00800BEC" w:rsidRPr="00800BEC" w:rsidRDefault="00800BEC" w:rsidP="00800BEC">
      <w:pPr>
        <w:widowControl w:val="0"/>
        <w:spacing w:after="0" w:line="322" w:lineRule="exact"/>
        <w:ind w:firstLine="740"/>
        <w:jc w:val="both"/>
        <w:rPr>
          <w:rFonts w:eastAsia="Times New Roman"/>
          <w:color w:val="000000"/>
          <w:lang w:eastAsia="ru-RU" w:bidi="ru-RU"/>
        </w:rPr>
      </w:pPr>
      <w:r w:rsidRPr="00800BEC">
        <w:rPr>
          <w:rFonts w:eastAsia="Times New Roman"/>
          <w:color w:val="000000"/>
          <w:lang w:eastAsia="ru-RU" w:bidi="ru-RU"/>
        </w:rPr>
        <w:t>Важная задача — развитие фонематического слуха. С этой целью воспитатель может предлагать детям в течение дня подбирать предметы и игрушки, названия которых начинаются с определенного звука, или этот звук есть в середине, конце слова. Для развития связной речи, стимулирования воображения и творчества в центре грамотности размещаются 5—6 рамок (картонных или деревянных) и множество картинок, вырезанных из старых журналов. Пусть ребенок покопается в кипе, выберет несколько разных картинок, разложит их в рамки в определенной последовательности, придумает и расскажет сюжет по этим картинкам. Изобразительная деятельность — одна из самых любимых для старших дошкольников. Кроме обычных материалов (бумага, картон, карандаши, фломастеры, краски, кисти), необходимо включить схемы способов создания образов с помощью разнообразных техник. Желательно иметь пооперационные карты, отражающие последовательность действий по созданию какого-либо образа из глины, бумаги, других материалов. Книги и альбомы самоделок также помогут дошкольникам в изготовлении каких-либо конструкций и поделок. Рядом или в других местах группы следует отвести место для демонстрации созданных детьми работ. Можно крепить детские работы не только на стенках, но и подвешивать с помощью нитей к потолку, заполняя работами воздушное пространство группы. Организация самостоятельной повседневной трудовой деятельности диктует необходимость создания творческих мастерских, позволяющих детям работать с тканью, деревом, бумагой, мехом и другими материалами.</w:t>
      </w:r>
    </w:p>
    <w:p w:rsidR="00800BEC" w:rsidRPr="00800BEC" w:rsidRDefault="00800BEC" w:rsidP="00800BEC">
      <w:pPr>
        <w:widowControl w:val="0"/>
        <w:spacing w:after="0" w:line="322" w:lineRule="exact"/>
        <w:ind w:firstLine="740"/>
        <w:jc w:val="both"/>
        <w:rPr>
          <w:rFonts w:eastAsia="Times New Roman"/>
          <w:color w:val="000000"/>
          <w:lang w:eastAsia="ru-RU" w:bidi="ru-RU"/>
        </w:rPr>
      </w:pPr>
      <w:r w:rsidRPr="00800BEC">
        <w:rPr>
          <w:rFonts w:eastAsia="Times New Roman"/>
          <w:color w:val="000000"/>
          <w:lang w:eastAsia="ru-RU" w:bidi="ru-RU"/>
        </w:rPr>
        <w:t>При организации детского экспериментирования стоит новая задача — показать детям различные возможности инструментов, помогающих познавать мир, например микроскоп. Если позволяют условия в детском саду, для старших дошкольников желательно выделить отдельную комнату для экспериментов с использованием технических средств, а в группе оставить только небольшую часть оборудования для экспериментирования с шарами, подвесами, водой, природными материалами.</w:t>
      </w:r>
    </w:p>
    <w:p w:rsidR="00800BEC" w:rsidRPr="00800BEC" w:rsidRDefault="00800BEC" w:rsidP="00800BEC">
      <w:pPr>
        <w:widowControl w:val="0"/>
        <w:spacing w:after="0" w:line="322" w:lineRule="exact"/>
        <w:ind w:firstLine="740"/>
        <w:jc w:val="both"/>
        <w:rPr>
          <w:rFonts w:eastAsia="Times New Roman"/>
          <w:color w:val="000000"/>
          <w:lang w:eastAsia="ru-RU" w:bidi="ru-RU"/>
        </w:rPr>
      </w:pPr>
      <w:r w:rsidRPr="00800BEC">
        <w:rPr>
          <w:rFonts w:eastAsia="Times New Roman"/>
          <w:color w:val="000000"/>
          <w:lang w:eastAsia="ru-RU" w:bidi="ru-RU"/>
        </w:rPr>
        <w:t>Важная роль в развитии ребенка отводится конструктивной деятельности. Для этого в среду группы помещают конструкторы и строительные наборы, выполненные из разных материалов (пластика, дерева, металла), напольные и настольные, с разнообразными способами крепления деталей, разной тематической направленности. Кроме самих наборов, необходимо включить в среду группы разнообразные схемы-образцы построек, альбомы с фотографиями архитектурных сооружений и детских построек, тетради для зарисовки схем созданных детьми конструкций. Наряду с художественной литературой в книжном уголке должны быть представлены справочная, познавательная литература, общие и тематические энциклопедии для дошкольников. Желательно расставить книги в алфавитном порядке, как в библиотеке, или по темам — природоведческая литература, сказки народные и авторские, литература о городе, стране и т. п.</w:t>
      </w:r>
    </w:p>
    <w:p w:rsidR="00800BEC" w:rsidRPr="00800BEC" w:rsidRDefault="00800BEC" w:rsidP="00800BEC">
      <w:pPr>
        <w:widowControl w:val="0"/>
        <w:spacing w:after="0" w:line="322" w:lineRule="exact"/>
        <w:ind w:firstLine="740"/>
        <w:jc w:val="both"/>
        <w:rPr>
          <w:rFonts w:eastAsia="Times New Roman"/>
          <w:color w:val="000000"/>
          <w:lang w:eastAsia="ru-RU" w:bidi="ru-RU"/>
        </w:rPr>
      </w:pPr>
      <w:r w:rsidRPr="00800BEC">
        <w:rPr>
          <w:rFonts w:eastAsia="Times New Roman"/>
          <w:color w:val="000000"/>
          <w:lang w:eastAsia="ru-RU" w:bidi="ru-RU"/>
        </w:rPr>
        <w:t>Следует помнить, что позвоночник ребенка 5—7 лет очень чувствителен к деформирующим воздействиям. В тех местах группы, где у детей длительно сохраняются статические позы, необходимо продумать способы разминки (дартс, кольцебросы, кегли, серсо, баскетбольные кольца, мишени и шарики для бросания, подвески-колокольчики для вытягивания, воротца для подлезания). Воспитатель поддерживает попытки ребенка в правильной организации собственной деятельности, учит элементам разминки и релаксации с помощью специальных атрибутов. У старших дошкольников начинает активизироваться интерес к будущему школьному обучению. Целесообразно выделить учебную зону, чтобы обстановка группы была приближена к учебной среде класса: поставить столы рядами, повесить школьную доску. В будущем это в определенной степени поможет адаптироваться к учебной среде класса.</w:t>
      </w:r>
    </w:p>
    <w:p w:rsidR="00800BEC" w:rsidRPr="00800BEC" w:rsidRDefault="00800BEC" w:rsidP="00800BEC">
      <w:pPr>
        <w:widowControl w:val="0"/>
        <w:spacing w:after="0" w:line="322" w:lineRule="exact"/>
        <w:ind w:firstLine="740"/>
        <w:jc w:val="both"/>
        <w:rPr>
          <w:rFonts w:eastAsia="Times New Roman"/>
          <w:color w:val="000000"/>
          <w:lang w:eastAsia="ru-RU" w:bidi="ru-RU"/>
        </w:rPr>
      </w:pPr>
      <w:r w:rsidRPr="00800BEC">
        <w:rPr>
          <w:rFonts w:eastAsia="Times New Roman"/>
          <w:color w:val="000000"/>
          <w:lang w:eastAsia="ru-RU" w:bidi="ru-RU"/>
        </w:rPr>
        <w:t>Важная задача — развитие рефлексии, формирование адекватной самооценки. Необходимо показывать детям рост их достижений, вызывать у них чувство радости и гордости от успешных самостоятельных действий. Для этого успехи ребенка важно фиксировать рисунками или пиктограммами. Умение планировать очень пригодится ребенку и в школе, и в жизни. План фиксируется разными способами — записывается воспитателем, обозначается знаками, картинками. Для этого потребуется список имен детей, где напротив каждого имени выставляется карточка с планом — это легко сделать с помощью скотча. Можно закрепить на стене белые обои, на которых и вести записи (по мере необходимости прокручивать рулон до чистого места).</w:t>
      </w:r>
    </w:p>
    <w:p w:rsidR="00800BEC" w:rsidRPr="00800BEC" w:rsidRDefault="00800BEC" w:rsidP="00800BEC">
      <w:pPr>
        <w:widowControl w:val="0"/>
        <w:spacing w:after="0" w:line="322" w:lineRule="exact"/>
        <w:ind w:firstLine="740"/>
        <w:jc w:val="both"/>
        <w:rPr>
          <w:rFonts w:eastAsia="Times New Roman"/>
          <w:color w:val="000000"/>
          <w:lang w:eastAsia="ru-RU" w:bidi="ru-RU"/>
        </w:rPr>
      </w:pPr>
      <w:r w:rsidRPr="00800BEC">
        <w:rPr>
          <w:rFonts w:eastAsia="Times New Roman"/>
          <w:color w:val="000000"/>
          <w:lang w:eastAsia="ru-RU" w:bidi="ru-RU"/>
        </w:rPr>
        <w:t>Необходимо развивать у ребенка представления о собственных возможностях и силах, учить познавать себя, используя самонаблюдения. Для этого есть разнообразные пути. Например, метки «Я расту» — повод для обсуждения: кто выше, кто ниже, на сколько сантиметров вырос ребенок за месяц, за три месяца, кто растет быстрее, кто медленнее. Желательно каждый месяц обсуждать с детьми какую-либо тему, связанную с ребенком, его</w:t>
      </w:r>
    </w:p>
    <w:p w:rsidR="00800BEC" w:rsidRPr="00800BEC" w:rsidRDefault="00800BEC" w:rsidP="00800BEC">
      <w:pPr>
        <w:widowControl w:val="0"/>
        <w:spacing w:after="0" w:line="322" w:lineRule="exact"/>
        <w:ind w:left="420" w:right="420"/>
        <w:jc w:val="both"/>
        <w:rPr>
          <w:rFonts w:eastAsia="Times New Roman"/>
          <w:color w:val="000000"/>
          <w:lang w:eastAsia="ru-RU" w:bidi="ru-RU"/>
        </w:rPr>
      </w:pPr>
      <w:r w:rsidRPr="00800BEC">
        <w:rPr>
          <w:rFonts w:eastAsia="Times New Roman"/>
          <w:color w:val="000000"/>
          <w:lang w:eastAsia="ru-RU" w:bidi="ru-RU"/>
        </w:rPr>
        <w:t>интересами, например: «Моя семья», «Автопортрет», «Что я люблю и не люблю», «Я умею, я хочу научиться...», «Мой любимый праздник», «Что мне в себе нравится и не нравится», «Мои друзья», «Моя мечта», «Как я провожу выходной день» и другие. Подобные темы необходимо не только обговаривать, но и записывать, зарисовывать, делать фотообзоры. Можно привлечь к этому родителей, предлагая сделать семейную газету. Такие газеты вывешивают в группе, дети с удовольствием рассматривают их, сравнивают свои представления, увлечения, предпочтения с другими. Привлекают старших дошкольников возможности изменения имиджа, внешнего вида. Для этого можно внести в группу зеркала, краски для грима, парички из ниток, старых колготок, детали взрослой одежды — шляпу, галстук, длинную пышную юбку, солнечные очки, шаль, пилотку стюардессы, капитанскую фуражку и т. п.</w:t>
      </w:r>
    </w:p>
    <w:p w:rsidR="00800BEC" w:rsidRPr="00800BEC" w:rsidRDefault="00800BEC" w:rsidP="00800BEC">
      <w:pPr>
        <w:widowControl w:val="0"/>
        <w:spacing w:after="0" w:line="322" w:lineRule="exact"/>
        <w:ind w:left="420" w:right="420"/>
        <w:jc w:val="both"/>
        <w:rPr>
          <w:rFonts w:eastAsia="Times New Roman"/>
          <w:color w:val="000000"/>
          <w:lang w:eastAsia="ru-RU" w:bidi="ru-RU"/>
        </w:rPr>
      </w:pPr>
      <w:r w:rsidRPr="00800BEC">
        <w:rPr>
          <w:rFonts w:eastAsia="Times New Roman"/>
          <w:color w:val="000000"/>
          <w:lang w:eastAsia="ru-RU" w:bidi="ru-RU"/>
        </w:rPr>
        <w:t>Для старших дошкольников расширяются возможности познания родного края, страны. В группу вносится герб города, края, в котором живут дети, герб и флаг страны. Изготавливаются газеты о том, как ребята путешествуют по родным местам с родителями, какие впечатления у них появились во время этих путешествий, что запомнилось больше всего. На карте страны отмечаются место нахождения детского сада, а также те места (в стране, мире), в которых побывали дети группы, а рядом можно прикрепить рассказы детей об этих местах, о людях и их обычаях, фотографии.</w:t>
      </w:r>
    </w:p>
    <w:p w:rsidR="00800BEC" w:rsidRPr="00800BEC" w:rsidRDefault="00800BEC" w:rsidP="00800BEC">
      <w:pPr>
        <w:widowControl w:val="0"/>
        <w:spacing w:after="329" w:line="322" w:lineRule="exact"/>
        <w:ind w:left="420" w:right="420" w:firstLine="700"/>
        <w:jc w:val="both"/>
        <w:rPr>
          <w:rFonts w:eastAsia="Times New Roman"/>
          <w:color w:val="000000"/>
          <w:lang w:eastAsia="ru-RU" w:bidi="ru-RU"/>
        </w:rPr>
      </w:pPr>
      <w:r w:rsidRPr="00800BEC">
        <w:rPr>
          <w:rFonts w:eastAsia="Times New Roman"/>
          <w:color w:val="000000"/>
          <w:lang w:eastAsia="ru-RU" w:bidi="ru-RU"/>
        </w:rPr>
        <w:t>Можно вместе с детьми сделать макеты, отражающие содержание, с которым знакомятся дошкольники (деревня, древнее поселение, Петровская ассамблея). В старшем дошкольном возрасте воспитатель продолжает расширять область социально-нравственных ориентаций и чувств детей. В группе отводится место, в котором постоянно вывешиваются картинки с различными ситуациями, отражающими поступки людей и варианты реагирования на это («+» — правильно, возможно; «-» — так поступать нежелательно). Предлагаются игры, в которых дети конструируют эмоциональные проявления людей, например «Конструктор эмоций». Для него нужны основа (подкладка) и набор деталей, из которых составляется лицо человека: овал лица, брови, глаза, нос, рот. Детали представлены в 4—5 вариантах. Ребенок «набирает» лицо человека и определяет его эмоциональное состояние, возраст, пол, характер, составляет творческий рассказ о полученном изображении.</w:t>
      </w:r>
    </w:p>
    <w:bookmarkEnd w:id="72"/>
    <w:p w:rsidR="00800BEC" w:rsidRPr="00800BEC" w:rsidRDefault="00800BEC" w:rsidP="00800BEC">
      <w:pPr>
        <w:spacing w:after="0" w:line="240" w:lineRule="auto"/>
        <w:rPr>
          <w:rFonts w:eastAsia="Times New Roman"/>
          <w:sz w:val="24"/>
          <w:szCs w:val="24"/>
          <w:lang w:eastAsia="ru-RU"/>
        </w:rPr>
      </w:pPr>
    </w:p>
    <w:p w:rsidR="00800BEC" w:rsidRPr="00800BEC" w:rsidRDefault="00800BEC" w:rsidP="00800BEC">
      <w:pPr>
        <w:spacing w:after="0" w:line="240" w:lineRule="auto"/>
        <w:jc w:val="both"/>
        <w:rPr>
          <w:rFonts w:eastAsia="Times New Roman"/>
          <w:lang w:eastAsia="ru-RU"/>
        </w:rPr>
      </w:pPr>
    </w:p>
    <w:p w:rsidR="00800BEC" w:rsidRPr="00800BEC" w:rsidRDefault="00800BEC" w:rsidP="00800BEC">
      <w:pPr>
        <w:spacing w:after="0" w:line="240" w:lineRule="auto"/>
        <w:jc w:val="center"/>
        <w:rPr>
          <w:rFonts w:eastAsia="Times New Roman"/>
          <w:b/>
          <w:lang w:eastAsia="ru-RU"/>
        </w:rPr>
      </w:pPr>
      <w:r w:rsidRPr="00800BEC">
        <w:rPr>
          <w:rFonts w:eastAsia="Times New Roman"/>
          <w:b/>
          <w:lang w:eastAsia="ru-RU"/>
        </w:rPr>
        <w:t>Предметно-развивающая  среда  помещений и групповых  комнат  МБДОУ.</w:t>
      </w:r>
    </w:p>
    <w:p w:rsidR="00800BEC" w:rsidRPr="00800BEC" w:rsidRDefault="00800BEC" w:rsidP="00800BEC">
      <w:pPr>
        <w:spacing w:after="0" w:line="240" w:lineRule="auto"/>
        <w:jc w:val="center"/>
        <w:rPr>
          <w:rFonts w:eastAsia="Times New Roman"/>
          <w:b/>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5"/>
        <w:gridCol w:w="4945"/>
      </w:tblGrid>
      <w:tr w:rsidR="00800BEC" w:rsidRPr="00800BEC" w:rsidTr="0037326A">
        <w:trPr>
          <w:trHeight w:val="101"/>
        </w:trPr>
        <w:tc>
          <w:tcPr>
            <w:tcW w:w="6966" w:type="dxa"/>
            <w:tcBorders>
              <w:top w:val="double" w:sz="4" w:space="0" w:color="auto"/>
              <w:left w:val="double" w:sz="4" w:space="0" w:color="auto"/>
              <w:bottom w:val="double" w:sz="4" w:space="0" w:color="auto"/>
            </w:tcBorders>
            <w:shd w:val="clear" w:color="auto" w:fill="auto"/>
          </w:tcPr>
          <w:p w:rsidR="00800BEC" w:rsidRPr="00800BEC" w:rsidRDefault="00800BEC" w:rsidP="00800BEC">
            <w:pPr>
              <w:tabs>
                <w:tab w:val="left" w:pos="740"/>
                <w:tab w:val="center" w:pos="5280"/>
              </w:tabs>
              <w:spacing w:after="0" w:line="240" w:lineRule="auto"/>
              <w:ind w:right="40"/>
              <w:jc w:val="center"/>
              <w:rPr>
                <w:rFonts w:eastAsia="Times New Roman"/>
                <w:b/>
                <w:lang w:eastAsia="ru-RU"/>
              </w:rPr>
            </w:pPr>
            <w:r w:rsidRPr="00800BEC">
              <w:rPr>
                <w:rFonts w:eastAsia="Times New Roman"/>
                <w:lang w:eastAsia="ru-RU"/>
              </w:rPr>
              <w:tab/>
            </w:r>
            <w:r w:rsidRPr="00800BEC">
              <w:rPr>
                <w:rFonts w:eastAsia="Times New Roman"/>
                <w:b/>
                <w:lang w:eastAsia="ru-RU"/>
              </w:rPr>
              <w:t>Вид помещения</w:t>
            </w:r>
          </w:p>
          <w:p w:rsidR="00800BEC" w:rsidRPr="00800BEC" w:rsidRDefault="00800BEC" w:rsidP="00800BEC">
            <w:pPr>
              <w:tabs>
                <w:tab w:val="left" w:pos="740"/>
                <w:tab w:val="center" w:pos="5280"/>
              </w:tabs>
              <w:spacing w:after="0" w:line="240" w:lineRule="auto"/>
              <w:ind w:right="40"/>
              <w:jc w:val="center"/>
              <w:rPr>
                <w:rFonts w:eastAsia="Times New Roman"/>
                <w:b/>
                <w:lang w:eastAsia="ru-RU"/>
              </w:rPr>
            </w:pPr>
            <w:r w:rsidRPr="00800BEC">
              <w:rPr>
                <w:rFonts w:eastAsia="Times New Roman"/>
                <w:b/>
                <w:lang w:eastAsia="ru-RU"/>
              </w:rPr>
              <w:t>Функциональное использование</w:t>
            </w:r>
          </w:p>
        </w:tc>
        <w:tc>
          <w:tcPr>
            <w:tcW w:w="7820" w:type="dxa"/>
            <w:tcBorders>
              <w:top w:val="double" w:sz="4" w:space="0" w:color="auto"/>
              <w:bottom w:val="double" w:sz="4" w:space="0" w:color="auto"/>
              <w:right w:val="double" w:sz="4" w:space="0" w:color="auto"/>
            </w:tcBorders>
            <w:shd w:val="clear" w:color="auto" w:fill="auto"/>
          </w:tcPr>
          <w:p w:rsidR="00800BEC" w:rsidRPr="00800BEC" w:rsidRDefault="00800BEC" w:rsidP="00800BEC">
            <w:pPr>
              <w:tabs>
                <w:tab w:val="left" w:pos="740"/>
                <w:tab w:val="center" w:pos="5280"/>
              </w:tabs>
              <w:spacing w:after="0" w:line="240" w:lineRule="auto"/>
              <w:ind w:right="40"/>
              <w:jc w:val="center"/>
              <w:rPr>
                <w:rFonts w:eastAsia="Times New Roman"/>
                <w:b/>
                <w:lang w:eastAsia="ru-RU"/>
              </w:rPr>
            </w:pPr>
            <w:r w:rsidRPr="00800BEC">
              <w:rPr>
                <w:rFonts w:eastAsia="Times New Roman"/>
                <w:b/>
                <w:lang w:eastAsia="ru-RU"/>
              </w:rPr>
              <w:t>Оснащение</w:t>
            </w:r>
          </w:p>
        </w:tc>
      </w:tr>
      <w:tr w:rsidR="00800BEC" w:rsidRPr="00800BEC" w:rsidTr="0037326A">
        <w:trPr>
          <w:trHeight w:val="3032"/>
        </w:trPr>
        <w:tc>
          <w:tcPr>
            <w:tcW w:w="6966" w:type="dxa"/>
            <w:tcBorders>
              <w:top w:val="double" w:sz="4" w:space="0" w:color="auto"/>
              <w:left w:val="double" w:sz="4" w:space="0" w:color="auto"/>
              <w:bottom w:val="double" w:sz="4" w:space="0" w:color="auto"/>
              <w:right w:val="double" w:sz="4" w:space="0" w:color="auto"/>
            </w:tcBorders>
            <w:shd w:val="clear" w:color="auto" w:fill="auto"/>
          </w:tcPr>
          <w:p w:rsidR="00800BEC" w:rsidRPr="00800BEC" w:rsidRDefault="00800BEC" w:rsidP="00800BEC">
            <w:pPr>
              <w:tabs>
                <w:tab w:val="left" w:pos="740"/>
                <w:tab w:val="center" w:pos="5280"/>
              </w:tabs>
              <w:spacing w:after="0" w:line="240" w:lineRule="auto"/>
              <w:ind w:right="40"/>
              <w:rPr>
                <w:rFonts w:eastAsia="Times New Roman"/>
                <w:b/>
                <w:lang w:eastAsia="ru-RU"/>
              </w:rPr>
            </w:pPr>
            <w:r w:rsidRPr="00800BEC">
              <w:rPr>
                <w:rFonts w:eastAsia="Times New Roman"/>
                <w:b/>
                <w:lang w:eastAsia="ru-RU"/>
              </w:rPr>
              <w:t>Зал АФК</w:t>
            </w:r>
          </w:p>
          <w:p w:rsidR="00800BEC" w:rsidRPr="00800BEC" w:rsidRDefault="00800BEC" w:rsidP="002D12B5">
            <w:pPr>
              <w:numPr>
                <w:ilvl w:val="0"/>
                <w:numId w:val="88"/>
              </w:numPr>
              <w:tabs>
                <w:tab w:val="num" w:pos="228"/>
                <w:tab w:val="center" w:pos="5280"/>
              </w:tabs>
              <w:spacing w:after="0" w:line="240" w:lineRule="auto"/>
              <w:ind w:right="40" w:hanging="720"/>
              <w:jc w:val="both"/>
              <w:rPr>
                <w:rFonts w:eastAsia="Times New Roman"/>
                <w:lang w:eastAsia="ru-RU"/>
              </w:rPr>
            </w:pPr>
            <w:r w:rsidRPr="00800BEC">
              <w:rPr>
                <w:rFonts w:eastAsia="Times New Roman"/>
                <w:lang w:eastAsia="ru-RU"/>
              </w:rPr>
              <w:t>Занятия по адаптированной физкультуре; (подгрупповые, индивидуальные)</w:t>
            </w:r>
          </w:p>
          <w:p w:rsidR="00800BEC" w:rsidRPr="00800BEC" w:rsidRDefault="00800BEC" w:rsidP="002D12B5">
            <w:pPr>
              <w:numPr>
                <w:ilvl w:val="0"/>
                <w:numId w:val="88"/>
              </w:numPr>
              <w:tabs>
                <w:tab w:val="num" w:pos="228"/>
                <w:tab w:val="center" w:pos="5280"/>
              </w:tabs>
              <w:spacing w:after="0" w:line="240" w:lineRule="auto"/>
              <w:ind w:right="40" w:hanging="720"/>
              <w:jc w:val="both"/>
              <w:rPr>
                <w:rFonts w:eastAsia="Times New Roman"/>
                <w:lang w:eastAsia="ru-RU"/>
              </w:rPr>
            </w:pPr>
            <w:r w:rsidRPr="00800BEC">
              <w:rPr>
                <w:rFonts w:eastAsia="Times New Roman"/>
                <w:lang w:eastAsia="ru-RU"/>
              </w:rPr>
              <w:t>Досуги, развлечения, праздники;</w:t>
            </w:r>
          </w:p>
          <w:p w:rsidR="00800BEC" w:rsidRPr="00800BEC" w:rsidRDefault="00800BEC" w:rsidP="002D12B5">
            <w:pPr>
              <w:numPr>
                <w:ilvl w:val="0"/>
                <w:numId w:val="88"/>
              </w:numPr>
              <w:tabs>
                <w:tab w:val="num" w:pos="228"/>
                <w:tab w:val="center" w:pos="5280"/>
              </w:tabs>
              <w:spacing w:after="0" w:line="240" w:lineRule="auto"/>
              <w:ind w:right="40" w:hanging="720"/>
              <w:jc w:val="both"/>
              <w:rPr>
                <w:rFonts w:eastAsia="Times New Roman"/>
                <w:lang w:eastAsia="ru-RU"/>
              </w:rPr>
            </w:pPr>
            <w:r w:rsidRPr="00800BEC">
              <w:rPr>
                <w:rFonts w:eastAsia="Times New Roman"/>
                <w:lang w:eastAsia="ru-RU"/>
              </w:rPr>
              <w:t>Диагностика  физического развития детей;</w:t>
            </w:r>
          </w:p>
          <w:p w:rsidR="00800BEC" w:rsidRPr="00800BEC" w:rsidRDefault="00800BEC" w:rsidP="002D12B5">
            <w:pPr>
              <w:numPr>
                <w:ilvl w:val="0"/>
                <w:numId w:val="88"/>
              </w:numPr>
              <w:tabs>
                <w:tab w:val="num" w:pos="228"/>
                <w:tab w:val="center" w:pos="5280"/>
              </w:tabs>
              <w:spacing w:after="0" w:line="240" w:lineRule="auto"/>
              <w:ind w:right="40" w:hanging="720"/>
              <w:jc w:val="both"/>
              <w:rPr>
                <w:rFonts w:eastAsia="Times New Roman"/>
                <w:lang w:eastAsia="ru-RU"/>
              </w:rPr>
            </w:pPr>
            <w:r w:rsidRPr="00800BEC">
              <w:rPr>
                <w:rFonts w:eastAsia="Times New Roman"/>
                <w:lang w:eastAsia="ru-RU"/>
              </w:rPr>
              <w:t>Консультативная работа с родителями и  педагогами.</w:t>
            </w:r>
          </w:p>
          <w:p w:rsidR="00800BEC" w:rsidRPr="00800BEC" w:rsidRDefault="00800BEC" w:rsidP="00800BEC">
            <w:pPr>
              <w:tabs>
                <w:tab w:val="center" w:pos="5280"/>
              </w:tabs>
              <w:spacing w:after="0" w:line="240" w:lineRule="auto"/>
              <w:ind w:right="40"/>
              <w:rPr>
                <w:rFonts w:eastAsia="Times New Roman"/>
                <w:lang w:eastAsia="ru-RU"/>
              </w:rPr>
            </w:pPr>
          </w:p>
          <w:p w:rsidR="00800BEC" w:rsidRPr="00800BEC" w:rsidRDefault="00800BEC" w:rsidP="00800BEC">
            <w:pPr>
              <w:tabs>
                <w:tab w:val="left" w:pos="740"/>
                <w:tab w:val="center" w:pos="5280"/>
              </w:tabs>
              <w:spacing w:after="0" w:line="240" w:lineRule="auto"/>
              <w:ind w:right="40"/>
              <w:rPr>
                <w:rFonts w:eastAsia="Times New Roman"/>
                <w:lang w:eastAsia="ru-RU"/>
              </w:rPr>
            </w:pPr>
          </w:p>
        </w:tc>
        <w:tc>
          <w:tcPr>
            <w:tcW w:w="7820" w:type="dxa"/>
            <w:tcBorders>
              <w:top w:val="double" w:sz="4" w:space="0" w:color="auto"/>
              <w:left w:val="double" w:sz="4" w:space="0" w:color="auto"/>
              <w:bottom w:val="double" w:sz="4" w:space="0" w:color="auto"/>
              <w:right w:val="double" w:sz="4" w:space="0" w:color="auto"/>
            </w:tcBorders>
            <w:shd w:val="clear" w:color="auto" w:fill="auto"/>
          </w:tcPr>
          <w:p w:rsidR="00800BEC" w:rsidRPr="00800BEC" w:rsidRDefault="00800BEC" w:rsidP="002D12B5">
            <w:pPr>
              <w:numPr>
                <w:ilvl w:val="0"/>
                <w:numId w:val="88"/>
              </w:numPr>
              <w:tabs>
                <w:tab w:val="num" w:pos="179"/>
              </w:tabs>
              <w:spacing w:after="0" w:line="240" w:lineRule="auto"/>
              <w:ind w:hanging="769"/>
              <w:rPr>
                <w:rFonts w:eastAsia="Times New Roman"/>
                <w:sz w:val="24"/>
                <w:szCs w:val="24"/>
                <w:lang w:eastAsia="ru-RU"/>
              </w:rPr>
            </w:pPr>
            <w:r w:rsidRPr="00800BEC">
              <w:rPr>
                <w:rFonts w:eastAsia="Times New Roman"/>
                <w:i/>
                <w:sz w:val="24"/>
                <w:szCs w:val="24"/>
                <w:lang w:eastAsia="ru-RU"/>
              </w:rPr>
              <w:t>Тренажеры</w:t>
            </w:r>
            <w:r w:rsidRPr="00800BEC">
              <w:rPr>
                <w:rFonts w:eastAsia="Times New Roman"/>
                <w:sz w:val="24"/>
                <w:szCs w:val="24"/>
                <w:lang w:eastAsia="ru-RU"/>
              </w:rPr>
              <w:t xml:space="preserve">: гимнастические диски, ежики, велосипед, колесико, лодка, и др.; </w:t>
            </w:r>
          </w:p>
          <w:p w:rsidR="00800BEC" w:rsidRPr="00800BEC" w:rsidRDefault="00800BEC" w:rsidP="002D12B5">
            <w:pPr>
              <w:numPr>
                <w:ilvl w:val="0"/>
                <w:numId w:val="88"/>
              </w:numPr>
              <w:tabs>
                <w:tab w:val="num" w:pos="179"/>
              </w:tabs>
              <w:spacing w:after="0" w:line="240" w:lineRule="auto"/>
              <w:ind w:left="179" w:hanging="179"/>
              <w:rPr>
                <w:rFonts w:eastAsia="Times New Roman"/>
                <w:sz w:val="24"/>
                <w:szCs w:val="24"/>
                <w:lang w:eastAsia="ru-RU"/>
              </w:rPr>
            </w:pPr>
            <w:r w:rsidRPr="00800BEC">
              <w:rPr>
                <w:rFonts w:eastAsia="Times New Roman"/>
                <w:i/>
                <w:sz w:val="24"/>
                <w:szCs w:val="24"/>
                <w:lang w:eastAsia="ru-RU"/>
              </w:rPr>
              <w:t>Гимнастические конструкции:</w:t>
            </w:r>
            <w:r w:rsidRPr="00800BEC">
              <w:rPr>
                <w:rFonts w:eastAsia="Times New Roman"/>
                <w:sz w:val="24"/>
                <w:szCs w:val="24"/>
                <w:lang w:eastAsia="ru-RU"/>
              </w:rPr>
              <w:t xml:space="preserve"> шведская стенка           лестница, скамья,  массажная дорожка, доска,   горка, бревно. Комплекс «Растан» ( лестница, канат, кольца, перекладина), мини – батут,</w:t>
            </w:r>
          </w:p>
          <w:p w:rsidR="00800BEC" w:rsidRPr="00800BEC" w:rsidRDefault="00800BEC" w:rsidP="002D12B5">
            <w:pPr>
              <w:numPr>
                <w:ilvl w:val="0"/>
                <w:numId w:val="88"/>
              </w:numPr>
              <w:tabs>
                <w:tab w:val="num" w:pos="236"/>
              </w:tabs>
              <w:spacing w:after="0" w:line="240" w:lineRule="auto"/>
              <w:ind w:left="293" w:hanging="342"/>
              <w:rPr>
                <w:rFonts w:eastAsia="Times New Roman"/>
                <w:sz w:val="24"/>
                <w:szCs w:val="24"/>
                <w:lang w:eastAsia="ru-RU"/>
              </w:rPr>
            </w:pPr>
            <w:r w:rsidRPr="00800BEC">
              <w:rPr>
                <w:rFonts w:eastAsia="Times New Roman"/>
                <w:i/>
                <w:sz w:val="24"/>
                <w:szCs w:val="24"/>
                <w:lang w:eastAsia="ru-RU"/>
              </w:rPr>
              <w:t xml:space="preserve">Инвентарь: </w:t>
            </w:r>
            <w:r w:rsidRPr="00800BEC">
              <w:rPr>
                <w:rFonts w:eastAsia="Times New Roman"/>
                <w:sz w:val="24"/>
                <w:szCs w:val="24"/>
                <w:lang w:eastAsia="ru-RU"/>
              </w:rPr>
              <w:t>мячи, обручи, скакалки, мешочки с песком, маты, гимнастические палки, гантели, кольца, баскетбольная сетка, кегли,    кольцеброс, мячи-гиганты, массажные коврики и дорожки.</w:t>
            </w:r>
          </w:p>
          <w:p w:rsidR="00800BEC" w:rsidRPr="00800BEC" w:rsidRDefault="00800BEC" w:rsidP="002D12B5">
            <w:pPr>
              <w:numPr>
                <w:ilvl w:val="0"/>
                <w:numId w:val="88"/>
              </w:numPr>
              <w:tabs>
                <w:tab w:val="num" w:pos="236"/>
              </w:tabs>
              <w:spacing w:after="0" w:line="240" w:lineRule="auto"/>
              <w:ind w:left="293" w:hanging="342"/>
              <w:rPr>
                <w:rFonts w:eastAsia="Times New Roman"/>
                <w:sz w:val="24"/>
                <w:szCs w:val="24"/>
                <w:lang w:eastAsia="ru-RU"/>
              </w:rPr>
            </w:pPr>
            <w:r w:rsidRPr="00800BEC">
              <w:rPr>
                <w:rFonts w:eastAsia="Times New Roman"/>
                <w:sz w:val="24"/>
                <w:szCs w:val="24"/>
                <w:lang w:eastAsia="ru-RU"/>
              </w:rPr>
              <w:t>Магнитофон</w:t>
            </w:r>
          </w:p>
          <w:p w:rsidR="00800BEC" w:rsidRPr="00800BEC" w:rsidRDefault="00800BEC" w:rsidP="002D12B5">
            <w:pPr>
              <w:numPr>
                <w:ilvl w:val="0"/>
                <w:numId w:val="88"/>
              </w:numPr>
              <w:tabs>
                <w:tab w:val="num" w:pos="293"/>
                <w:tab w:val="center" w:pos="5280"/>
              </w:tabs>
              <w:spacing w:after="0" w:line="240" w:lineRule="auto"/>
              <w:ind w:left="293" w:right="40" w:hanging="342"/>
              <w:rPr>
                <w:rFonts w:eastAsia="Times New Roman"/>
                <w:lang w:eastAsia="ru-RU"/>
              </w:rPr>
            </w:pPr>
            <w:r w:rsidRPr="00800BEC">
              <w:rPr>
                <w:rFonts w:eastAsia="Times New Roman"/>
                <w:sz w:val="24"/>
                <w:szCs w:val="24"/>
                <w:lang w:eastAsia="ru-RU"/>
              </w:rPr>
              <w:t>Библиотека методической литературы</w:t>
            </w:r>
          </w:p>
          <w:p w:rsidR="00800BEC" w:rsidRPr="00800BEC" w:rsidRDefault="00800BEC" w:rsidP="002D12B5">
            <w:pPr>
              <w:numPr>
                <w:ilvl w:val="0"/>
                <w:numId w:val="88"/>
              </w:numPr>
              <w:tabs>
                <w:tab w:val="num" w:pos="291"/>
                <w:tab w:val="center" w:pos="5280"/>
              </w:tabs>
              <w:spacing w:after="0" w:line="240" w:lineRule="auto"/>
              <w:ind w:left="293" w:right="40" w:hanging="342"/>
              <w:rPr>
                <w:rFonts w:eastAsia="Times New Roman"/>
                <w:lang w:eastAsia="ru-RU"/>
              </w:rPr>
            </w:pPr>
            <w:r w:rsidRPr="00800BEC">
              <w:rPr>
                <w:rFonts w:eastAsia="Times New Roman"/>
                <w:sz w:val="24"/>
                <w:szCs w:val="24"/>
                <w:lang w:eastAsia="ru-RU"/>
              </w:rPr>
              <w:t>Картотека игр-упражнений для занятий с детьми;</w:t>
            </w:r>
          </w:p>
        </w:tc>
      </w:tr>
      <w:tr w:rsidR="00800BEC" w:rsidRPr="00800BEC" w:rsidTr="0037326A">
        <w:trPr>
          <w:trHeight w:val="101"/>
        </w:trPr>
        <w:tc>
          <w:tcPr>
            <w:tcW w:w="6966" w:type="dxa"/>
            <w:tcBorders>
              <w:top w:val="double" w:sz="4" w:space="0" w:color="auto"/>
              <w:left w:val="double" w:sz="4" w:space="0" w:color="auto"/>
              <w:bottom w:val="double" w:sz="4" w:space="0" w:color="auto"/>
              <w:right w:val="double" w:sz="4" w:space="0" w:color="auto"/>
            </w:tcBorders>
            <w:shd w:val="clear" w:color="auto" w:fill="auto"/>
          </w:tcPr>
          <w:p w:rsidR="00800BEC" w:rsidRPr="00800BEC" w:rsidRDefault="00800BEC" w:rsidP="00800BEC">
            <w:pPr>
              <w:tabs>
                <w:tab w:val="left" w:pos="740"/>
                <w:tab w:val="center" w:pos="5280"/>
              </w:tabs>
              <w:spacing w:after="0" w:line="240" w:lineRule="auto"/>
              <w:ind w:right="40"/>
              <w:rPr>
                <w:rFonts w:eastAsia="Times New Roman"/>
                <w:b/>
                <w:lang w:eastAsia="ru-RU"/>
              </w:rPr>
            </w:pPr>
            <w:r w:rsidRPr="00800BEC">
              <w:rPr>
                <w:rFonts w:eastAsia="Times New Roman"/>
                <w:b/>
                <w:lang w:eastAsia="ru-RU"/>
              </w:rPr>
              <w:t>Музыкальный зал</w:t>
            </w:r>
          </w:p>
          <w:p w:rsidR="00800BEC" w:rsidRPr="00800BEC" w:rsidRDefault="00800BEC" w:rsidP="002D12B5">
            <w:pPr>
              <w:numPr>
                <w:ilvl w:val="0"/>
                <w:numId w:val="90"/>
              </w:numPr>
              <w:tabs>
                <w:tab w:val="left" w:pos="740"/>
                <w:tab w:val="center" w:pos="5280"/>
              </w:tabs>
              <w:spacing w:after="0" w:line="240" w:lineRule="auto"/>
              <w:ind w:right="40"/>
              <w:rPr>
                <w:rFonts w:eastAsia="Times New Roman"/>
                <w:lang w:eastAsia="ru-RU"/>
              </w:rPr>
            </w:pPr>
            <w:r w:rsidRPr="00800BEC">
              <w:rPr>
                <w:rFonts w:eastAsia="Times New Roman"/>
                <w:lang w:eastAsia="ru-RU"/>
              </w:rPr>
              <w:t>Занятия по музыкальному воспитанию;</w:t>
            </w:r>
          </w:p>
          <w:p w:rsidR="00800BEC" w:rsidRPr="00800BEC" w:rsidRDefault="00800BEC" w:rsidP="002D12B5">
            <w:pPr>
              <w:numPr>
                <w:ilvl w:val="0"/>
                <w:numId w:val="90"/>
              </w:numPr>
              <w:tabs>
                <w:tab w:val="left" w:pos="740"/>
                <w:tab w:val="center" w:pos="5280"/>
              </w:tabs>
              <w:spacing w:after="0" w:line="240" w:lineRule="auto"/>
              <w:ind w:right="40"/>
              <w:rPr>
                <w:rFonts w:eastAsia="Times New Roman"/>
                <w:lang w:eastAsia="ru-RU"/>
              </w:rPr>
            </w:pPr>
            <w:r w:rsidRPr="00800BEC">
              <w:rPr>
                <w:rFonts w:eastAsia="Times New Roman"/>
                <w:lang w:eastAsia="ru-RU"/>
              </w:rPr>
              <w:t>Индивидуальные занятия;</w:t>
            </w:r>
          </w:p>
          <w:p w:rsidR="00800BEC" w:rsidRPr="00800BEC" w:rsidRDefault="00800BEC" w:rsidP="002D12B5">
            <w:pPr>
              <w:numPr>
                <w:ilvl w:val="0"/>
                <w:numId w:val="90"/>
              </w:numPr>
              <w:tabs>
                <w:tab w:val="left" w:pos="740"/>
                <w:tab w:val="center" w:pos="5280"/>
              </w:tabs>
              <w:spacing w:after="0" w:line="240" w:lineRule="auto"/>
              <w:ind w:right="40"/>
              <w:rPr>
                <w:rFonts w:eastAsia="Times New Roman"/>
                <w:lang w:eastAsia="ru-RU"/>
              </w:rPr>
            </w:pPr>
            <w:r w:rsidRPr="00800BEC">
              <w:rPr>
                <w:rFonts w:eastAsia="Times New Roman"/>
                <w:lang w:eastAsia="ru-RU"/>
              </w:rPr>
              <w:t>Досуги, развлечения, театральные представления;</w:t>
            </w:r>
          </w:p>
          <w:p w:rsidR="00800BEC" w:rsidRPr="00800BEC" w:rsidRDefault="00800BEC" w:rsidP="002D12B5">
            <w:pPr>
              <w:numPr>
                <w:ilvl w:val="0"/>
                <w:numId w:val="90"/>
              </w:numPr>
              <w:tabs>
                <w:tab w:val="left" w:pos="740"/>
                <w:tab w:val="center" w:pos="5280"/>
              </w:tabs>
              <w:spacing w:after="0" w:line="240" w:lineRule="auto"/>
              <w:ind w:right="40"/>
              <w:rPr>
                <w:rFonts w:eastAsia="Times New Roman"/>
                <w:lang w:eastAsia="ru-RU"/>
              </w:rPr>
            </w:pPr>
            <w:r w:rsidRPr="00800BEC">
              <w:rPr>
                <w:rFonts w:eastAsia="Times New Roman"/>
                <w:lang w:eastAsia="ru-RU"/>
              </w:rPr>
              <w:t>Праздники и утренники;</w:t>
            </w:r>
          </w:p>
          <w:p w:rsidR="00800BEC" w:rsidRPr="00800BEC" w:rsidRDefault="00800BEC" w:rsidP="002D12B5">
            <w:pPr>
              <w:numPr>
                <w:ilvl w:val="0"/>
                <w:numId w:val="90"/>
              </w:numPr>
              <w:tabs>
                <w:tab w:val="left" w:pos="740"/>
                <w:tab w:val="center" w:pos="5280"/>
              </w:tabs>
              <w:spacing w:after="0" w:line="240" w:lineRule="auto"/>
              <w:ind w:right="40"/>
              <w:rPr>
                <w:rFonts w:eastAsia="Times New Roman"/>
                <w:lang w:eastAsia="ru-RU"/>
              </w:rPr>
            </w:pPr>
            <w:r w:rsidRPr="00800BEC">
              <w:rPr>
                <w:rFonts w:eastAsia="Times New Roman"/>
                <w:lang w:eastAsia="ru-RU"/>
              </w:rPr>
              <w:t>Занятия по танцевально – игровой гимнастке;</w:t>
            </w:r>
          </w:p>
          <w:p w:rsidR="00800BEC" w:rsidRPr="00800BEC" w:rsidRDefault="00800BEC" w:rsidP="002D12B5">
            <w:pPr>
              <w:numPr>
                <w:ilvl w:val="0"/>
                <w:numId w:val="90"/>
              </w:numPr>
              <w:tabs>
                <w:tab w:val="left" w:pos="740"/>
                <w:tab w:val="center" w:pos="5280"/>
              </w:tabs>
              <w:spacing w:after="0" w:line="240" w:lineRule="auto"/>
              <w:ind w:right="40"/>
              <w:rPr>
                <w:rFonts w:eastAsia="Times New Roman"/>
                <w:lang w:eastAsia="ru-RU"/>
              </w:rPr>
            </w:pPr>
            <w:r w:rsidRPr="00800BEC">
              <w:rPr>
                <w:rFonts w:eastAsia="Times New Roman"/>
                <w:lang w:eastAsia="ru-RU"/>
              </w:rPr>
              <w:t>Родительские собрания и прочие мероприятия.</w:t>
            </w:r>
          </w:p>
        </w:tc>
        <w:tc>
          <w:tcPr>
            <w:tcW w:w="7820" w:type="dxa"/>
            <w:tcBorders>
              <w:top w:val="double" w:sz="4" w:space="0" w:color="auto"/>
              <w:left w:val="double" w:sz="4" w:space="0" w:color="auto"/>
              <w:bottom w:val="double" w:sz="4" w:space="0" w:color="auto"/>
              <w:right w:val="double" w:sz="4" w:space="0" w:color="auto"/>
            </w:tcBorders>
            <w:shd w:val="clear" w:color="auto" w:fill="auto"/>
          </w:tcPr>
          <w:p w:rsidR="00800BEC" w:rsidRPr="00800BEC" w:rsidRDefault="00800BEC" w:rsidP="002D12B5">
            <w:pPr>
              <w:numPr>
                <w:ilvl w:val="0"/>
                <w:numId w:val="89"/>
              </w:numPr>
              <w:tabs>
                <w:tab w:val="left" w:pos="65"/>
                <w:tab w:val="center" w:pos="122"/>
              </w:tabs>
              <w:spacing w:after="0" w:line="240" w:lineRule="auto"/>
              <w:ind w:left="122" w:right="40" w:hanging="171"/>
              <w:rPr>
                <w:rFonts w:eastAsia="Times New Roman"/>
                <w:sz w:val="24"/>
                <w:szCs w:val="24"/>
                <w:lang w:eastAsia="ru-RU"/>
              </w:rPr>
            </w:pPr>
            <w:r w:rsidRPr="00800BEC">
              <w:rPr>
                <w:rFonts w:eastAsia="Times New Roman"/>
                <w:sz w:val="24"/>
                <w:szCs w:val="24"/>
                <w:lang w:eastAsia="ru-RU"/>
              </w:rPr>
              <w:t>Библиотека методической литературы, сборники нот;</w:t>
            </w:r>
          </w:p>
          <w:p w:rsidR="00800BEC" w:rsidRPr="00800BEC" w:rsidRDefault="00800BEC" w:rsidP="002D12B5">
            <w:pPr>
              <w:numPr>
                <w:ilvl w:val="0"/>
                <w:numId w:val="91"/>
              </w:numPr>
              <w:tabs>
                <w:tab w:val="num" w:pos="234"/>
                <w:tab w:val="left" w:pos="740"/>
                <w:tab w:val="center" w:pos="5280"/>
              </w:tabs>
              <w:spacing w:after="0" w:line="240" w:lineRule="auto"/>
              <w:ind w:right="40"/>
              <w:rPr>
                <w:rFonts w:eastAsia="Times New Roman"/>
                <w:sz w:val="24"/>
                <w:szCs w:val="24"/>
                <w:lang w:eastAsia="ru-RU"/>
              </w:rPr>
            </w:pPr>
            <w:r w:rsidRPr="00800BEC">
              <w:rPr>
                <w:rFonts w:eastAsia="Times New Roman"/>
                <w:sz w:val="24"/>
                <w:szCs w:val="24"/>
                <w:lang w:eastAsia="ru-RU"/>
              </w:rPr>
              <w:t>Картотека игр-упражнений для занятий с детьми;</w:t>
            </w:r>
          </w:p>
          <w:p w:rsidR="00800BEC" w:rsidRPr="00800BEC" w:rsidRDefault="00800BEC" w:rsidP="002D12B5">
            <w:pPr>
              <w:numPr>
                <w:ilvl w:val="0"/>
                <w:numId w:val="89"/>
              </w:numPr>
              <w:tabs>
                <w:tab w:val="left" w:pos="65"/>
                <w:tab w:val="center" w:pos="122"/>
              </w:tabs>
              <w:spacing w:after="0" w:line="240" w:lineRule="auto"/>
              <w:ind w:left="122" w:right="40" w:hanging="171"/>
              <w:rPr>
                <w:rFonts w:eastAsia="Times New Roman"/>
                <w:sz w:val="24"/>
                <w:szCs w:val="24"/>
                <w:lang w:eastAsia="ru-RU"/>
              </w:rPr>
            </w:pPr>
            <w:r w:rsidRPr="00800BEC">
              <w:rPr>
                <w:rFonts w:eastAsia="Times New Roman"/>
                <w:sz w:val="24"/>
                <w:szCs w:val="24"/>
                <w:lang w:eastAsia="ru-RU"/>
              </w:rPr>
              <w:t>Шкаф для пособий, игрушек, атрибутов и прочего материала;</w:t>
            </w:r>
          </w:p>
          <w:p w:rsidR="00800BEC" w:rsidRPr="00800BEC" w:rsidRDefault="00800BEC" w:rsidP="002D12B5">
            <w:pPr>
              <w:numPr>
                <w:ilvl w:val="0"/>
                <w:numId w:val="89"/>
              </w:numPr>
              <w:tabs>
                <w:tab w:val="left" w:pos="65"/>
                <w:tab w:val="center" w:pos="122"/>
              </w:tabs>
              <w:spacing w:after="0" w:line="240" w:lineRule="auto"/>
              <w:ind w:left="122" w:right="40" w:hanging="171"/>
              <w:rPr>
                <w:rFonts w:eastAsia="Times New Roman"/>
                <w:sz w:val="24"/>
                <w:szCs w:val="24"/>
                <w:lang w:eastAsia="ru-RU"/>
              </w:rPr>
            </w:pPr>
            <w:r w:rsidRPr="00800BEC">
              <w:rPr>
                <w:rFonts w:eastAsia="Times New Roman"/>
                <w:sz w:val="24"/>
                <w:szCs w:val="24"/>
                <w:lang w:eastAsia="ru-RU"/>
              </w:rPr>
              <w:t>Музыкальный центр;</w:t>
            </w:r>
          </w:p>
          <w:p w:rsidR="00800BEC" w:rsidRPr="00800BEC" w:rsidRDefault="00800BEC" w:rsidP="002D12B5">
            <w:pPr>
              <w:numPr>
                <w:ilvl w:val="0"/>
                <w:numId w:val="89"/>
              </w:numPr>
              <w:tabs>
                <w:tab w:val="left" w:pos="65"/>
                <w:tab w:val="center" w:pos="122"/>
              </w:tabs>
              <w:spacing w:after="0" w:line="240" w:lineRule="auto"/>
              <w:ind w:left="122" w:right="40" w:hanging="171"/>
              <w:rPr>
                <w:rFonts w:eastAsia="Times New Roman"/>
                <w:sz w:val="24"/>
                <w:szCs w:val="24"/>
                <w:lang w:eastAsia="ru-RU"/>
              </w:rPr>
            </w:pPr>
            <w:r w:rsidRPr="00800BEC">
              <w:rPr>
                <w:rFonts w:eastAsia="Times New Roman"/>
                <w:sz w:val="24"/>
                <w:szCs w:val="24"/>
                <w:lang w:eastAsia="ru-RU"/>
              </w:rPr>
              <w:t>Пианино;</w:t>
            </w:r>
          </w:p>
          <w:p w:rsidR="00800BEC" w:rsidRPr="00800BEC" w:rsidRDefault="00800BEC" w:rsidP="002D12B5">
            <w:pPr>
              <w:numPr>
                <w:ilvl w:val="0"/>
                <w:numId w:val="89"/>
              </w:numPr>
              <w:tabs>
                <w:tab w:val="left" w:pos="65"/>
                <w:tab w:val="center" w:pos="122"/>
              </w:tabs>
              <w:spacing w:after="0" w:line="240" w:lineRule="auto"/>
              <w:ind w:left="122" w:right="40" w:hanging="171"/>
              <w:rPr>
                <w:rFonts w:eastAsia="Times New Roman"/>
                <w:sz w:val="24"/>
                <w:szCs w:val="24"/>
                <w:lang w:eastAsia="ru-RU"/>
              </w:rPr>
            </w:pPr>
            <w:r w:rsidRPr="00800BEC">
              <w:rPr>
                <w:rFonts w:eastAsia="Times New Roman"/>
                <w:sz w:val="24"/>
                <w:szCs w:val="24"/>
                <w:lang w:eastAsia="ru-RU"/>
              </w:rPr>
              <w:t>Подборка аудио  кассет с музыкальными произведениями;</w:t>
            </w:r>
          </w:p>
          <w:p w:rsidR="00800BEC" w:rsidRPr="00800BEC" w:rsidRDefault="00800BEC" w:rsidP="002D12B5">
            <w:pPr>
              <w:numPr>
                <w:ilvl w:val="0"/>
                <w:numId w:val="89"/>
              </w:numPr>
              <w:tabs>
                <w:tab w:val="left" w:pos="65"/>
                <w:tab w:val="center" w:pos="122"/>
              </w:tabs>
              <w:spacing w:after="0" w:line="240" w:lineRule="auto"/>
              <w:ind w:left="122" w:right="40" w:hanging="171"/>
              <w:rPr>
                <w:rFonts w:eastAsia="Times New Roman"/>
                <w:sz w:val="24"/>
                <w:szCs w:val="24"/>
                <w:lang w:eastAsia="ru-RU"/>
              </w:rPr>
            </w:pPr>
            <w:r w:rsidRPr="00800BEC">
              <w:rPr>
                <w:rFonts w:eastAsia="Times New Roman"/>
                <w:sz w:val="24"/>
                <w:szCs w:val="24"/>
                <w:lang w:eastAsia="ru-RU"/>
              </w:rPr>
              <w:t>Различные виды театров;</w:t>
            </w:r>
          </w:p>
          <w:p w:rsidR="00800BEC" w:rsidRPr="00800BEC" w:rsidRDefault="00800BEC" w:rsidP="002D12B5">
            <w:pPr>
              <w:numPr>
                <w:ilvl w:val="0"/>
                <w:numId w:val="89"/>
              </w:numPr>
              <w:tabs>
                <w:tab w:val="left" w:pos="65"/>
                <w:tab w:val="center" w:pos="122"/>
              </w:tabs>
              <w:spacing w:after="0" w:line="240" w:lineRule="auto"/>
              <w:ind w:left="122" w:right="40" w:hanging="171"/>
              <w:rPr>
                <w:rFonts w:eastAsia="Times New Roman"/>
                <w:sz w:val="24"/>
                <w:szCs w:val="24"/>
                <w:lang w:eastAsia="ru-RU"/>
              </w:rPr>
            </w:pPr>
            <w:r w:rsidRPr="00800BEC">
              <w:rPr>
                <w:rFonts w:eastAsia="Times New Roman"/>
                <w:sz w:val="24"/>
                <w:szCs w:val="24"/>
                <w:lang w:eastAsia="ru-RU"/>
              </w:rPr>
              <w:t>Разнообразные детские музыкальные инструменты;</w:t>
            </w:r>
          </w:p>
          <w:p w:rsidR="00800BEC" w:rsidRPr="00800BEC" w:rsidRDefault="00800BEC" w:rsidP="002D12B5">
            <w:pPr>
              <w:numPr>
                <w:ilvl w:val="0"/>
                <w:numId w:val="89"/>
              </w:numPr>
              <w:tabs>
                <w:tab w:val="left" w:pos="65"/>
                <w:tab w:val="center" w:pos="122"/>
              </w:tabs>
              <w:spacing w:after="0" w:line="240" w:lineRule="auto"/>
              <w:ind w:left="122" w:right="40" w:hanging="171"/>
              <w:rPr>
                <w:rFonts w:eastAsia="Times New Roman"/>
                <w:sz w:val="24"/>
                <w:szCs w:val="24"/>
                <w:lang w:eastAsia="ru-RU"/>
              </w:rPr>
            </w:pPr>
            <w:r w:rsidRPr="00800BEC">
              <w:rPr>
                <w:rFonts w:eastAsia="Times New Roman"/>
                <w:sz w:val="24"/>
                <w:szCs w:val="24"/>
                <w:lang w:eastAsia="ru-RU"/>
              </w:rPr>
              <w:t>Ширма для кукольного театра;</w:t>
            </w:r>
          </w:p>
          <w:p w:rsidR="00800BEC" w:rsidRPr="00800BEC" w:rsidRDefault="00800BEC" w:rsidP="002D12B5">
            <w:pPr>
              <w:numPr>
                <w:ilvl w:val="0"/>
                <w:numId w:val="89"/>
              </w:numPr>
              <w:tabs>
                <w:tab w:val="left" w:pos="65"/>
                <w:tab w:val="center" w:pos="122"/>
              </w:tabs>
              <w:spacing w:after="0" w:line="240" w:lineRule="auto"/>
              <w:ind w:left="122" w:right="40" w:hanging="171"/>
              <w:rPr>
                <w:rFonts w:eastAsia="Times New Roman"/>
                <w:sz w:val="24"/>
                <w:szCs w:val="24"/>
                <w:lang w:eastAsia="ru-RU"/>
              </w:rPr>
            </w:pPr>
            <w:r w:rsidRPr="00800BEC">
              <w:rPr>
                <w:rFonts w:eastAsia="Times New Roman"/>
                <w:sz w:val="24"/>
                <w:szCs w:val="24"/>
                <w:lang w:eastAsia="ru-RU"/>
              </w:rPr>
              <w:t>Детские и взрослые костюмы;</w:t>
            </w:r>
          </w:p>
          <w:p w:rsidR="00800BEC" w:rsidRPr="00800BEC" w:rsidRDefault="00800BEC" w:rsidP="002D12B5">
            <w:pPr>
              <w:numPr>
                <w:ilvl w:val="0"/>
                <w:numId w:val="89"/>
              </w:numPr>
              <w:tabs>
                <w:tab w:val="left" w:pos="65"/>
                <w:tab w:val="center" w:pos="122"/>
              </w:tabs>
              <w:spacing w:after="0" w:line="240" w:lineRule="auto"/>
              <w:ind w:left="122" w:right="40" w:hanging="171"/>
              <w:rPr>
                <w:rFonts w:eastAsia="Times New Roman"/>
                <w:lang w:eastAsia="ru-RU"/>
              </w:rPr>
            </w:pPr>
            <w:r w:rsidRPr="00800BEC">
              <w:rPr>
                <w:rFonts w:eastAsia="Times New Roman"/>
                <w:sz w:val="24"/>
                <w:szCs w:val="24"/>
                <w:lang w:eastAsia="ru-RU"/>
              </w:rPr>
              <w:t>Детские хохломские стулья и столы;</w:t>
            </w:r>
          </w:p>
          <w:p w:rsidR="00800BEC" w:rsidRPr="00800BEC" w:rsidRDefault="00800BEC" w:rsidP="002D12B5">
            <w:pPr>
              <w:numPr>
                <w:ilvl w:val="0"/>
                <w:numId w:val="89"/>
              </w:numPr>
              <w:tabs>
                <w:tab w:val="left" w:pos="65"/>
                <w:tab w:val="center" w:pos="122"/>
              </w:tabs>
              <w:spacing w:after="0" w:line="240" w:lineRule="auto"/>
              <w:ind w:left="122" w:right="40" w:hanging="171"/>
              <w:rPr>
                <w:rFonts w:eastAsia="Times New Roman"/>
                <w:lang w:eastAsia="ru-RU"/>
              </w:rPr>
            </w:pPr>
            <w:r w:rsidRPr="00800BEC">
              <w:rPr>
                <w:rFonts w:eastAsia="Times New Roman"/>
                <w:sz w:val="24"/>
                <w:szCs w:val="24"/>
                <w:lang w:eastAsia="ru-RU"/>
              </w:rPr>
              <w:t>Большое настенное  зеркало.</w:t>
            </w:r>
          </w:p>
          <w:p w:rsidR="00800BEC" w:rsidRPr="00800BEC" w:rsidRDefault="00800BEC" w:rsidP="002D12B5">
            <w:pPr>
              <w:numPr>
                <w:ilvl w:val="0"/>
                <w:numId w:val="89"/>
              </w:numPr>
              <w:tabs>
                <w:tab w:val="left" w:pos="65"/>
                <w:tab w:val="center" w:pos="122"/>
              </w:tabs>
              <w:spacing w:after="0" w:line="240" w:lineRule="auto"/>
              <w:ind w:left="122" w:right="40" w:hanging="171"/>
              <w:rPr>
                <w:rFonts w:eastAsia="Times New Roman"/>
                <w:sz w:val="24"/>
                <w:szCs w:val="24"/>
                <w:lang w:eastAsia="ru-RU"/>
              </w:rPr>
            </w:pPr>
            <w:r w:rsidRPr="00800BEC">
              <w:rPr>
                <w:rFonts w:eastAsia="Times New Roman"/>
                <w:sz w:val="24"/>
                <w:szCs w:val="24"/>
                <w:lang w:eastAsia="ru-RU"/>
              </w:rPr>
              <w:t>Микрофоны и оборудование к ним</w:t>
            </w:r>
          </w:p>
          <w:p w:rsidR="00800BEC" w:rsidRPr="00800BEC" w:rsidRDefault="00800BEC" w:rsidP="002D12B5">
            <w:pPr>
              <w:numPr>
                <w:ilvl w:val="0"/>
                <w:numId w:val="89"/>
              </w:numPr>
              <w:tabs>
                <w:tab w:val="left" w:pos="65"/>
                <w:tab w:val="center" w:pos="122"/>
              </w:tabs>
              <w:spacing w:after="0" w:line="240" w:lineRule="auto"/>
              <w:ind w:left="122" w:right="40" w:hanging="171"/>
              <w:rPr>
                <w:rFonts w:eastAsia="Times New Roman"/>
                <w:sz w:val="24"/>
                <w:szCs w:val="24"/>
                <w:lang w:eastAsia="ru-RU"/>
              </w:rPr>
            </w:pPr>
            <w:r w:rsidRPr="00800BEC">
              <w:rPr>
                <w:rFonts w:eastAsia="Times New Roman"/>
                <w:sz w:val="24"/>
                <w:szCs w:val="24"/>
                <w:lang w:eastAsia="ru-RU"/>
              </w:rPr>
              <w:t>Экран. Проектор. Ноутбук.</w:t>
            </w:r>
          </w:p>
        </w:tc>
      </w:tr>
      <w:tr w:rsidR="00800BEC" w:rsidRPr="00800BEC" w:rsidTr="0037326A">
        <w:trPr>
          <w:trHeight w:val="101"/>
        </w:trPr>
        <w:tc>
          <w:tcPr>
            <w:tcW w:w="6966" w:type="dxa"/>
            <w:tcBorders>
              <w:top w:val="double" w:sz="4" w:space="0" w:color="auto"/>
              <w:left w:val="double" w:sz="4" w:space="0" w:color="auto"/>
              <w:bottom w:val="double" w:sz="4" w:space="0" w:color="auto"/>
              <w:right w:val="double" w:sz="4" w:space="0" w:color="auto"/>
            </w:tcBorders>
            <w:shd w:val="clear" w:color="auto" w:fill="auto"/>
          </w:tcPr>
          <w:p w:rsidR="00800BEC" w:rsidRPr="00800BEC" w:rsidRDefault="00800BEC" w:rsidP="00800BEC">
            <w:pPr>
              <w:tabs>
                <w:tab w:val="left" w:pos="740"/>
                <w:tab w:val="center" w:pos="5280"/>
              </w:tabs>
              <w:spacing w:after="0" w:line="240" w:lineRule="auto"/>
              <w:ind w:right="40"/>
              <w:rPr>
                <w:rFonts w:eastAsia="Times New Roman"/>
                <w:b/>
                <w:lang w:eastAsia="ru-RU"/>
              </w:rPr>
            </w:pPr>
            <w:r w:rsidRPr="00800BEC">
              <w:rPr>
                <w:rFonts w:eastAsia="Times New Roman"/>
                <w:b/>
                <w:lang w:eastAsia="ru-RU"/>
              </w:rPr>
              <w:t>Кабинет педагога – психолога</w:t>
            </w:r>
          </w:p>
          <w:p w:rsidR="00800BEC" w:rsidRPr="00800BEC" w:rsidRDefault="00800BEC" w:rsidP="002D12B5">
            <w:pPr>
              <w:numPr>
                <w:ilvl w:val="0"/>
                <w:numId w:val="91"/>
              </w:numPr>
              <w:tabs>
                <w:tab w:val="left" w:pos="740"/>
                <w:tab w:val="center" w:pos="5280"/>
              </w:tabs>
              <w:spacing w:after="0" w:line="240" w:lineRule="auto"/>
              <w:ind w:right="40"/>
              <w:rPr>
                <w:rFonts w:eastAsia="Times New Roman"/>
                <w:lang w:eastAsia="ru-RU"/>
              </w:rPr>
            </w:pPr>
            <w:r w:rsidRPr="00800BEC">
              <w:rPr>
                <w:rFonts w:eastAsia="Times New Roman"/>
                <w:lang w:eastAsia="ru-RU"/>
              </w:rPr>
              <w:t>Психолого – педагогическая диагностика;</w:t>
            </w:r>
          </w:p>
          <w:p w:rsidR="00800BEC" w:rsidRPr="00800BEC" w:rsidRDefault="00800BEC" w:rsidP="002D12B5">
            <w:pPr>
              <w:numPr>
                <w:ilvl w:val="0"/>
                <w:numId w:val="91"/>
              </w:numPr>
              <w:tabs>
                <w:tab w:val="left" w:pos="740"/>
                <w:tab w:val="center" w:pos="5280"/>
              </w:tabs>
              <w:spacing w:after="0" w:line="240" w:lineRule="auto"/>
              <w:ind w:right="40"/>
              <w:rPr>
                <w:rFonts w:eastAsia="Times New Roman"/>
                <w:lang w:eastAsia="ru-RU"/>
              </w:rPr>
            </w:pPr>
            <w:r w:rsidRPr="00800BEC">
              <w:rPr>
                <w:rFonts w:eastAsia="Times New Roman"/>
                <w:lang w:eastAsia="ru-RU"/>
              </w:rPr>
              <w:t>Коррекционная  - развивающая работа с детьми;</w:t>
            </w:r>
          </w:p>
          <w:p w:rsidR="00800BEC" w:rsidRPr="00800BEC" w:rsidRDefault="00800BEC" w:rsidP="002D12B5">
            <w:pPr>
              <w:numPr>
                <w:ilvl w:val="0"/>
                <w:numId w:val="91"/>
              </w:numPr>
              <w:tabs>
                <w:tab w:val="left" w:pos="740"/>
                <w:tab w:val="center" w:pos="5280"/>
              </w:tabs>
              <w:spacing w:after="0" w:line="240" w:lineRule="auto"/>
              <w:ind w:right="40"/>
              <w:rPr>
                <w:rFonts w:eastAsia="Times New Roman"/>
                <w:lang w:eastAsia="ru-RU"/>
              </w:rPr>
            </w:pPr>
            <w:r w:rsidRPr="00800BEC">
              <w:rPr>
                <w:rFonts w:eastAsia="Times New Roman"/>
                <w:lang w:eastAsia="ru-RU"/>
              </w:rPr>
              <w:t>Индивидуальные консультации.</w:t>
            </w:r>
          </w:p>
        </w:tc>
        <w:tc>
          <w:tcPr>
            <w:tcW w:w="7820" w:type="dxa"/>
            <w:tcBorders>
              <w:top w:val="double" w:sz="4" w:space="0" w:color="auto"/>
              <w:left w:val="double" w:sz="4" w:space="0" w:color="auto"/>
              <w:bottom w:val="double" w:sz="4" w:space="0" w:color="auto"/>
              <w:right w:val="double" w:sz="4" w:space="0" w:color="auto"/>
            </w:tcBorders>
            <w:shd w:val="clear" w:color="auto" w:fill="auto"/>
          </w:tcPr>
          <w:p w:rsidR="00800BEC" w:rsidRPr="00800BEC" w:rsidRDefault="00800BEC" w:rsidP="002D12B5">
            <w:pPr>
              <w:numPr>
                <w:ilvl w:val="0"/>
                <w:numId w:val="91"/>
              </w:numPr>
              <w:tabs>
                <w:tab w:val="num" w:pos="234"/>
                <w:tab w:val="left" w:pos="740"/>
                <w:tab w:val="center" w:pos="5280"/>
              </w:tabs>
              <w:spacing w:after="0" w:line="240" w:lineRule="auto"/>
              <w:ind w:right="40"/>
              <w:rPr>
                <w:rFonts w:eastAsia="Times New Roman"/>
                <w:sz w:val="24"/>
                <w:szCs w:val="24"/>
                <w:lang w:eastAsia="ru-RU"/>
              </w:rPr>
            </w:pPr>
            <w:r w:rsidRPr="00800BEC">
              <w:rPr>
                <w:rFonts w:eastAsia="Times New Roman"/>
                <w:sz w:val="24"/>
                <w:szCs w:val="24"/>
                <w:lang w:eastAsia="ru-RU"/>
              </w:rPr>
              <w:t>Материал для психолого – педагогического обследования;</w:t>
            </w:r>
          </w:p>
          <w:p w:rsidR="00800BEC" w:rsidRPr="00800BEC" w:rsidRDefault="00800BEC" w:rsidP="002D12B5">
            <w:pPr>
              <w:numPr>
                <w:ilvl w:val="0"/>
                <w:numId w:val="91"/>
              </w:numPr>
              <w:tabs>
                <w:tab w:val="num" w:pos="234"/>
                <w:tab w:val="left" w:pos="740"/>
                <w:tab w:val="center" w:pos="5280"/>
              </w:tabs>
              <w:spacing w:after="0" w:line="240" w:lineRule="auto"/>
              <w:ind w:right="40"/>
              <w:rPr>
                <w:rFonts w:eastAsia="Times New Roman"/>
                <w:sz w:val="24"/>
                <w:szCs w:val="24"/>
                <w:lang w:eastAsia="ru-RU"/>
              </w:rPr>
            </w:pPr>
            <w:r w:rsidRPr="00800BEC">
              <w:rPr>
                <w:rFonts w:eastAsia="Times New Roman"/>
                <w:sz w:val="24"/>
                <w:szCs w:val="24"/>
                <w:lang w:eastAsia="ru-RU"/>
              </w:rPr>
              <w:t>Картотека игр-упражнений для занятий с детьми;</w:t>
            </w:r>
          </w:p>
          <w:p w:rsidR="00800BEC" w:rsidRPr="00800BEC" w:rsidRDefault="00800BEC" w:rsidP="002D12B5">
            <w:pPr>
              <w:numPr>
                <w:ilvl w:val="0"/>
                <w:numId w:val="91"/>
              </w:numPr>
              <w:tabs>
                <w:tab w:val="num" w:pos="234"/>
                <w:tab w:val="left" w:pos="740"/>
                <w:tab w:val="center" w:pos="5280"/>
              </w:tabs>
              <w:spacing w:after="0" w:line="240" w:lineRule="auto"/>
              <w:ind w:right="40"/>
              <w:rPr>
                <w:rFonts w:eastAsia="Times New Roman"/>
                <w:sz w:val="24"/>
                <w:szCs w:val="24"/>
                <w:lang w:eastAsia="ru-RU"/>
              </w:rPr>
            </w:pPr>
            <w:r w:rsidRPr="00800BEC">
              <w:rPr>
                <w:rFonts w:eastAsia="Times New Roman"/>
                <w:sz w:val="24"/>
                <w:szCs w:val="24"/>
                <w:lang w:eastAsia="ru-RU"/>
              </w:rPr>
              <w:t>Библиотека методической литературы для педагогов и родителей;</w:t>
            </w:r>
          </w:p>
          <w:p w:rsidR="00800BEC" w:rsidRPr="00800BEC" w:rsidRDefault="00800BEC" w:rsidP="002D12B5">
            <w:pPr>
              <w:numPr>
                <w:ilvl w:val="0"/>
                <w:numId w:val="91"/>
              </w:numPr>
              <w:tabs>
                <w:tab w:val="num" w:pos="234"/>
                <w:tab w:val="left" w:pos="740"/>
                <w:tab w:val="center" w:pos="5280"/>
              </w:tabs>
              <w:spacing w:after="0" w:line="240" w:lineRule="auto"/>
              <w:ind w:right="40"/>
              <w:rPr>
                <w:rFonts w:eastAsia="Times New Roman"/>
                <w:sz w:val="24"/>
                <w:szCs w:val="24"/>
                <w:lang w:eastAsia="ru-RU"/>
              </w:rPr>
            </w:pPr>
            <w:r w:rsidRPr="00800BEC">
              <w:rPr>
                <w:rFonts w:eastAsia="Times New Roman"/>
                <w:sz w:val="24"/>
                <w:szCs w:val="24"/>
                <w:lang w:eastAsia="ru-RU"/>
              </w:rPr>
              <w:t>Игровой материал;</w:t>
            </w:r>
          </w:p>
          <w:p w:rsidR="00800BEC" w:rsidRPr="00800BEC" w:rsidRDefault="00800BEC" w:rsidP="002D12B5">
            <w:pPr>
              <w:numPr>
                <w:ilvl w:val="0"/>
                <w:numId w:val="91"/>
              </w:numPr>
              <w:tabs>
                <w:tab w:val="num" w:pos="234"/>
                <w:tab w:val="left" w:pos="740"/>
                <w:tab w:val="center" w:pos="5280"/>
              </w:tabs>
              <w:spacing w:after="0" w:line="240" w:lineRule="auto"/>
              <w:ind w:right="40"/>
              <w:rPr>
                <w:rFonts w:eastAsia="Times New Roman"/>
                <w:sz w:val="24"/>
                <w:szCs w:val="24"/>
                <w:lang w:eastAsia="ru-RU"/>
              </w:rPr>
            </w:pPr>
            <w:r w:rsidRPr="00800BEC">
              <w:rPr>
                <w:rFonts w:eastAsia="Times New Roman"/>
                <w:sz w:val="24"/>
                <w:szCs w:val="24"/>
                <w:lang w:eastAsia="ru-RU"/>
              </w:rPr>
              <w:t>Развивающие игры;</w:t>
            </w:r>
          </w:p>
          <w:p w:rsidR="00800BEC" w:rsidRPr="00800BEC" w:rsidRDefault="00800BEC" w:rsidP="002D12B5">
            <w:pPr>
              <w:numPr>
                <w:ilvl w:val="0"/>
                <w:numId w:val="91"/>
              </w:numPr>
              <w:tabs>
                <w:tab w:val="num" w:pos="234"/>
                <w:tab w:val="left" w:pos="740"/>
                <w:tab w:val="center" w:pos="5280"/>
              </w:tabs>
              <w:spacing w:after="0" w:line="240" w:lineRule="auto"/>
              <w:ind w:right="40"/>
              <w:rPr>
                <w:rFonts w:eastAsia="Times New Roman"/>
                <w:sz w:val="24"/>
                <w:szCs w:val="24"/>
                <w:lang w:eastAsia="ru-RU"/>
              </w:rPr>
            </w:pPr>
            <w:r w:rsidRPr="00800BEC">
              <w:rPr>
                <w:rFonts w:eastAsia="Times New Roman"/>
                <w:sz w:val="24"/>
                <w:szCs w:val="24"/>
                <w:lang w:eastAsia="ru-RU"/>
              </w:rPr>
              <w:t>Детский диван, журнальный стол, стулья.</w:t>
            </w:r>
          </w:p>
          <w:p w:rsidR="00800BEC" w:rsidRPr="00800BEC" w:rsidRDefault="00800BEC" w:rsidP="002D12B5">
            <w:pPr>
              <w:numPr>
                <w:ilvl w:val="0"/>
                <w:numId w:val="91"/>
              </w:numPr>
              <w:tabs>
                <w:tab w:val="num" w:pos="234"/>
                <w:tab w:val="left" w:pos="740"/>
                <w:tab w:val="center" w:pos="5280"/>
              </w:tabs>
              <w:spacing w:after="0" w:line="240" w:lineRule="auto"/>
              <w:ind w:right="40"/>
              <w:rPr>
                <w:rFonts w:eastAsia="Times New Roman"/>
                <w:sz w:val="24"/>
                <w:szCs w:val="24"/>
                <w:lang w:eastAsia="ru-RU"/>
              </w:rPr>
            </w:pPr>
            <w:r w:rsidRPr="00800BEC">
              <w:rPr>
                <w:rFonts w:eastAsia="Times New Roman"/>
                <w:sz w:val="24"/>
                <w:szCs w:val="24"/>
                <w:lang w:eastAsia="ru-RU"/>
              </w:rPr>
              <w:t>Магнитофон, аудиозаписи.</w:t>
            </w:r>
          </w:p>
        </w:tc>
      </w:tr>
      <w:tr w:rsidR="00800BEC" w:rsidRPr="00800BEC" w:rsidTr="0037326A">
        <w:trPr>
          <w:trHeight w:val="2085"/>
        </w:trPr>
        <w:tc>
          <w:tcPr>
            <w:tcW w:w="6966" w:type="dxa"/>
            <w:tcBorders>
              <w:top w:val="double" w:sz="4" w:space="0" w:color="auto"/>
              <w:left w:val="double" w:sz="4" w:space="0" w:color="auto"/>
              <w:bottom w:val="double" w:sz="4" w:space="0" w:color="auto"/>
            </w:tcBorders>
            <w:shd w:val="clear" w:color="auto" w:fill="auto"/>
          </w:tcPr>
          <w:p w:rsidR="00800BEC" w:rsidRPr="00800BEC" w:rsidRDefault="00800BEC" w:rsidP="00800BEC">
            <w:pPr>
              <w:tabs>
                <w:tab w:val="left" w:pos="740"/>
                <w:tab w:val="center" w:pos="5280"/>
              </w:tabs>
              <w:spacing w:after="0" w:line="240" w:lineRule="auto"/>
              <w:ind w:right="40"/>
              <w:rPr>
                <w:rFonts w:eastAsia="Times New Roman"/>
                <w:b/>
                <w:lang w:eastAsia="ru-RU"/>
              </w:rPr>
            </w:pPr>
            <w:r w:rsidRPr="00800BEC">
              <w:rPr>
                <w:rFonts w:eastAsia="Times New Roman"/>
                <w:b/>
                <w:lang w:eastAsia="ru-RU"/>
              </w:rPr>
              <w:t>Кабинет учителя – логопеда</w:t>
            </w:r>
          </w:p>
          <w:p w:rsidR="00800BEC" w:rsidRPr="00800BEC" w:rsidRDefault="00800BEC" w:rsidP="002D12B5">
            <w:pPr>
              <w:numPr>
                <w:ilvl w:val="0"/>
                <w:numId w:val="92"/>
              </w:numPr>
              <w:tabs>
                <w:tab w:val="left" w:pos="740"/>
                <w:tab w:val="center" w:pos="5280"/>
              </w:tabs>
              <w:spacing w:after="0" w:line="240" w:lineRule="auto"/>
              <w:ind w:right="40"/>
              <w:rPr>
                <w:rFonts w:eastAsia="Times New Roman"/>
                <w:lang w:eastAsia="ru-RU"/>
              </w:rPr>
            </w:pPr>
            <w:r w:rsidRPr="00800BEC">
              <w:rPr>
                <w:rFonts w:eastAsia="Times New Roman"/>
                <w:lang w:eastAsia="ru-RU"/>
              </w:rPr>
              <w:t>Диагностика речевого развития;</w:t>
            </w:r>
          </w:p>
          <w:p w:rsidR="00800BEC" w:rsidRPr="00800BEC" w:rsidRDefault="00800BEC" w:rsidP="002D12B5">
            <w:pPr>
              <w:numPr>
                <w:ilvl w:val="0"/>
                <w:numId w:val="92"/>
              </w:numPr>
              <w:tabs>
                <w:tab w:val="left" w:pos="740"/>
                <w:tab w:val="center" w:pos="5280"/>
              </w:tabs>
              <w:spacing w:after="0" w:line="240" w:lineRule="auto"/>
              <w:ind w:right="40"/>
              <w:rPr>
                <w:rFonts w:eastAsia="Times New Roman"/>
                <w:lang w:eastAsia="ru-RU"/>
              </w:rPr>
            </w:pPr>
            <w:r w:rsidRPr="00800BEC">
              <w:rPr>
                <w:rFonts w:eastAsia="Times New Roman"/>
                <w:lang w:eastAsia="ru-RU"/>
              </w:rPr>
              <w:t>Занятия по коррекции речи;</w:t>
            </w:r>
          </w:p>
          <w:p w:rsidR="00800BEC" w:rsidRPr="00800BEC" w:rsidRDefault="00800BEC" w:rsidP="002D12B5">
            <w:pPr>
              <w:numPr>
                <w:ilvl w:val="0"/>
                <w:numId w:val="92"/>
              </w:numPr>
              <w:tabs>
                <w:tab w:val="left" w:pos="740"/>
                <w:tab w:val="center" w:pos="5280"/>
              </w:tabs>
              <w:spacing w:after="0" w:line="240" w:lineRule="auto"/>
              <w:ind w:right="40"/>
              <w:rPr>
                <w:rFonts w:eastAsia="Times New Roman"/>
                <w:lang w:eastAsia="ru-RU"/>
              </w:rPr>
            </w:pPr>
            <w:r w:rsidRPr="00800BEC">
              <w:rPr>
                <w:rFonts w:eastAsia="Times New Roman"/>
                <w:lang w:eastAsia="ru-RU"/>
              </w:rPr>
              <w:t>Консультативная помощь родителям и педагогам.</w:t>
            </w:r>
          </w:p>
        </w:tc>
        <w:tc>
          <w:tcPr>
            <w:tcW w:w="7820" w:type="dxa"/>
            <w:tcBorders>
              <w:top w:val="double" w:sz="4" w:space="0" w:color="auto"/>
              <w:bottom w:val="double" w:sz="4" w:space="0" w:color="auto"/>
              <w:right w:val="double" w:sz="4" w:space="0" w:color="auto"/>
            </w:tcBorders>
            <w:shd w:val="clear" w:color="auto" w:fill="auto"/>
          </w:tcPr>
          <w:p w:rsidR="00800BEC" w:rsidRPr="00800BEC" w:rsidRDefault="00800BEC" w:rsidP="002D12B5">
            <w:pPr>
              <w:numPr>
                <w:ilvl w:val="0"/>
                <w:numId w:val="92"/>
              </w:numPr>
              <w:tabs>
                <w:tab w:val="num" w:pos="291"/>
                <w:tab w:val="left" w:pos="740"/>
                <w:tab w:val="center" w:pos="5280"/>
              </w:tabs>
              <w:spacing w:after="0" w:line="240" w:lineRule="auto"/>
              <w:ind w:right="40"/>
              <w:rPr>
                <w:rFonts w:eastAsia="Times New Roman"/>
                <w:sz w:val="24"/>
                <w:szCs w:val="24"/>
                <w:lang w:eastAsia="ru-RU"/>
              </w:rPr>
            </w:pPr>
            <w:r w:rsidRPr="00800BEC">
              <w:rPr>
                <w:rFonts w:eastAsia="Times New Roman"/>
                <w:sz w:val="24"/>
                <w:szCs w:val="24"/>
                <w:lang w:eastAsia="ru-RU"/>
              </w:rPr>
              <w:t>Настенное зеркало;</w:t>
            </w:r>
          </w:p>
          <w:p w:rsidR="00800BEC" w:rsidRPr="00800BEC" w:rsidRDefault="00800BEC" w:rsidP="002D12B5">
            <w:pPr>
              <w:numPr>
                <w:ilvl w:val="0"/>
                <w:numId w:val="92"/>
              </w:numPr>
              <w:tabs>
                <w:tab w:val="num" w:pos="291"/>
                <w:tab w:val="left" w:pos="740"/>
                <w:tab w:val="center" w:pos="5280"/>
              </w:tabs>
              <w:spacing w:after="0" w:line="240" w:lineRule="auto"/>
              <w:ind w:right="40"/>
              <w:rPr>
                <w:rFonts w:eastAsia="Times New Roman"/>
                <w:sz w:val="24"/>
                <w:szCs w:val="24"/>
                <w:lang w:eastAsia="ru-RU"/>
              </w:rPr>
            </w:pPr>
            <w:r w:rsidRPr="00800BEC">
              <w:rPr>
                <w:rFonts w:eastAsia="Times New Roman"/>
                <w:sz w:val="24"/>
                <w:szCs w:val="24"/>
                <w:lang w:eastAsia="ru-RU"/>
              </w:rPr>
              <w:t>Стол и стулья для логопеда и детей;</w:t>
            </w:r>
          </w:p>
          <w:p w:rsidR="00800BEC" w:rsidRPr="00800BEC" w:rsidRDefault="00800BEC" w:rsidP="002D12B5">
            <w:pPr>
              <w:numPr>
                <w:ilvl w:val="0"/>
                <w:numId w:val="92"/>
              </w:numPr>
              <w:tabs>
                <w:tab w:val="num" w:pos="291"/>
                <w:tab w:val="left" w:pos="740"/>
                <w:tab w:val="center" w:pos="5280"/>
              </w:tabs>
              <w:spacing w:after="0" w:line="240" w:lineRule="auto"/>
              <w:ind w:right="40"/>
              <w:rPr>
                <w:rFonts w:eastAsia="Times New Roman"/>
                <w:sz w:val="24"/>
                <w:szCs w:val="24"/>
                <w:lang w:eastAsia="ru-RU"/>
              </w:rPr>
            </w:pPr>
            <w:r w:rsidRPr="00800BEC">
              <w:rPr>
                <w:rFonts w:eastAsia="Times New Roman"/>
                <w:sz w:val="24"/>
                <w:szCs w:val="24"/>
                <w:lang w:eastAsia="ru-RU"/>
              </w:rPr>
              <w:t>Раковина</w:t>
            </w:r>
          </w:p>
          <w:p w:rsidR="00800BEC" w:rsidRPr="00800BEC" w:rsidRDefault="00800BEC" w:rsidP="002D12B5">
            <w:pPr>
              <w:numPr>
                <w:ilvl w:val="0"/>
                <w:numId w:val="92"/>
              </w:numPr>
              <w:tabs>
                <w:tab w:val="num" w:pos="291"/>
                <w:tab w:val="left" w:pos="740"/>
                <w:tab w:val="center" w:pos="5280"/>
              </w:tabs>
              <w:spacing w:after="0" w:line="240" w:lineRule="auto"/>
              <w:ind w:right="40"/>
              <w:rPr>
                <w:rFonts w:eastAsia="Times New Roman"/>
                <w:sz w:val="24"/>
                <w:szCs w:val="24"/>
                <w:lang w:eastAsia="ru-RU"/>
              </w:rPr>
            </w:pPr>
            <w:r w:rsidRPr="00800BEC">
              <w:rPr>
                <w:rFonts w:eastAsia="Times New Roman"/>
                <w:sz w:val="24"/>
                <w:szCs w:val="24"/>
                <w:lang w:eastAsia="ru-RU"/>
              </w:rPr>
              <w:t>Шкаф для методической литературы и пособий;</w:t>
            </w:r>
          </w:p>
          <w:p w:rsidR="00800BEC" w:rsidRPr="00800BEC" w:rsidRDefault="00800BEC" w:rsidP="002D12B5">
            <w:pPr>
              <w:numPr>
                <w:ilvl w:val="0"/>
                <w:numId w:val="91"/>
              </w:numPr>
              <w:tabs>
                <w:tab w:val="num" w:pos="234"/>
                <w:tab w:val="left" w:pos="740"/>
                <w:tab w:val="center" w:pos="5280"/>
              </w:tabs>
              <w:spacing w:after="0" w:line="240" w:lineRule="auto"/>
              <w:ind w:right="40"/>
              <w:rPr>
                <w:rFonts w:eastAsia="Times New Roman"/>
                <w:sz w:val="24"/>
                <w:szCs w:val="24"/>
                <w:lang w:eastAsia="ru-RU"/>
              </w:rPr>
            </w:pPr>
            <w:r w:rsidRPr="00800BEC">
              <w:rPr>
                <w:rFonts w:eastAsia="Times New Roman"/>
                <w:sz w:val="24"/>
                <w:szCs w:val="24"/>
                <w:lang w:eastAsia="ru-RU"/>
              </w:rPr>
              <w:t>Картотека игр-упражнений для занятий с детьми;</w:t>
            </w:r>
          </w:p>
          <w:p w:rsidR="00800BEC" w:rsidRPr="00800BEC" w:rsidRDefault="00800BEC" w:rsidP="002D12B5">
            <w:pPr>
              <w:numPr>
                <w:ilvl w:val="0"/>
                <w:numId w:val="92"/>
              </w:numPr>
              <w:tabs>
                <w:tab w:val="num" w:pos="291"/>
                <w:tab w:val="left" w:pos="740"/>
                <w:tab w:val="center" w:pos="5280"/>
              </w:tabs>
              <w:spacing w:after="0" w:line="240" w:lineRule="auto"/>
              <w:ind w:right="40"/>
              <w:rPr>
                <w:rFonts w:eastAsia="Times New Roman"/>
                <w:sz w:val="24"/>
                <w:szCs w:val="24"/>
                <w:lang w:eastAsia="ru-RU"/>
              </w:rPr>
            </w:pPr>
            <w:r w:rsidRPr="00800BEC">
              <w:rPr>
                <w:rFonts w:eastAsia="Times New Roman"/>
                <w:sz w:val="24"/>
                <w:szCs w:val="24"/>
                <w:lang w:eastAsia="ru-RU"/>
              </w:rPr>
              <w:t>Библиотека методической литературы;</w:t>
            </w:r>
          </w:p>
          <w:p w:rsidR="00800BEC" w:rsidRPr="00800BEC" w:rsidRDefault="00800BEC" w:rsidP="002D12B5">
            <w:pPr>
              <w:numPr>
                <w:ilvl w:val="0"/>
                <w:numId w:val="92"/>
              </w:numPr>
              <w:tabs>
                <w:tab w:val="left" w:pos="740"/>
                <w:tab w:val="center" w:pos="5280"/>
              </w:tabs>
              <w:spacing w:after="0" w:line="240" w:lineRule="auto"/>
              <w:ind w:right="40"/>
              <w:rPr>
                <w:rFonts w:eastAsia="Times New Roman"/>
                <w:sz w:val="24"/>
                <w:szCs w:val="24"/>
                <w:lang w:eastAsia="ru-RU"/>
              </w:rPr>
            </w:pPr>
            <w:r w:rsidRPr="00800BEC">
              <w:rPr>
                <w:rFonts w:eastAsia="Times New Roman"/>
                <w:sz w:val="24"/>
                <w:szCs w:val="24"/>
                <w:lang w:eastAsia="ru-RU"/>
              </w:rPr>
              <w:t>Игровой материал;</w:t>
            </w:r>
          </w:p>
          <w:p w:rsidR="00800BEC" w:rsidRPr="00800BEC" w:rsidRDefault="00800BEC" w:rsidP="002D12B5">
            <w:pPr>
              <w:numPr>
                <w:ilvl w:val="0"/>
                <w:numId w:val="92"/>
              </w:numPr>
              <w:tabs>
                <w:tab w:val="left" w:pos="740"/>
                <w:tab w:val="center" w:pos="5280"/>
              </w:tabs>
              <w:spacing w:after="0" w:line="240" w:lineRule="auto"/>
              <w:ind w:right="40"/>
              <w:rPr>
                <w:rFonts w:eastAsia="Times New Roman"/>
                <w:sz w:val="24"/>
                <w:szCs w:val="24"/>
                <w:lang w:eastAsia="ru-RU"/>
              </w:rPr>
            </w:pPr>
            <w:r w:rsidRPr="00800BEC">
              <w:rPr>
                <w:rFonts w:eastAsia="Times New Roman"/>
                <w:sz w:val="24"/>
                <w:szCs w:val="24"/>
                <w:lang w:eastAsia="ru-RU"/>
              </w:rPr>
              <w:t xml:space="preserve"> Развивающие игры.</w:t>
            </w:r>
          </w:p>
        </w:tc>
      </w:tr>
      <w:tr w:rsidR="00800BEC" w:rsidRPr="00800BEC" w:rsidTr="0037326A">
        <w:trPr>
          <w:trHeight w:val="101"/>
        </w:trPr>
        <w:tc>
          <w:tcPr>
            <w:tcW w:w="6966" w:type="dxa"/>
            <w:tcBorders>
              <w:top w:val="double" w:sz="4" w:space="0" w:color="auto"/>
              <w:left w:val="double" w:sz="4" w:space="0" w:color="auto"/>
              <w:bottom w:val="double" w:sz="4" w:space="0" w:color="auto"/>
              <w:right w:val="double" w:sz="4" w:space="0" w:color="auto"/>
            </w:tcBorders>
            <w:shd w:val="clear" w:color="auto" w:fill="auto"/>
          </w:tcPr>
          <w:p w:rsidR="00800BEC" w:rsidRPr="00800BEC" w:rsidRDefault="00800BEC" w:rsidP="00800BEC">
            <w:pPr>
              <w:tabs>
                <w:tab w:val="left" w:pos="740"/>
                <w:tab w:val="center" w:pos="5280"/>
              </w:tabs>
              <w:spacing w:after="0" w:line="240" w:lineRule="auto"/>
              <w:ind w:right="40"/>
              <w:rPr>
                <w:rFonts w:eastAsia="Times New Roman"/>
                <w:b/>
                <w:lang w:eastAsia="ru-RU"/>
              </w:rPr>
            </w:pPr>
            <w:r w:rsidRPr="00800BEC">
              <w:rPr>
                <w:rFonts w:eastAsia="Times New Roman"/>
                <w:b/>
                <w:lang w:eastAsia="ru-RU"/>
              </w:rPr>
              <w:t>Методический кабинет</w:t>
            </w:r>
          </w:p>
          <w:p w:rsidR="00800BEC" w:rsidRPr="00800BEC" w:rsidRDefault="00800BEC" w:rsidP="002D12B5">
            <w:pPr>
              <w:numPr>
                <w:ilvl w:val="0"/>
                <w:numId w:val="92"/>
              </w:numPr>
              <w:tabs>
                <w:tab w:val="left" w:pos="740"/>
                <w:tab w:val="center" w:pos="5280"/>
              </w:tabs>
              <w:spacing w:after="0" w:line="240" w:lineRule="auto"/>
              <w:ind w:right="40"/>
              <w:rPr>
                <w:rFonts w:eastAsia="Times New Roman"/>
                <w:lang w:eastAsia="ru-RU"/>
              </w:rPr>
            </w:pPr>
            <w:r w:rsidRPr="00800BEC">
              <w:rPr>
                <w:rFonts w:eastAsia="Times New Roman"/>
                <w:lang w:eastAsia="ru-RU"/>
              </w:rPr>
              <w:t>Осуществление методической помощи педагогам;</w:t>
            </w:r>
          </w:p>
          <w:p w:rsidR="00800BEC" w:rsidRPr="00800BEC" w:rsidRDefault="00800BEC" w:rsidP="002D12B5">
            <w:pPr>
              <w:numPr>
                <w:ilvl w:val="0"/>
                <w:numId w:val="92"/>
              </w:numPr>
              <w:tabs>
                <w:tab w:val="left" w:pos="740"/>
                <w:tab w:val="center" w:pos="5280"/>
              </w:tabs>
              <w:spacing w:after="0" w:line="240" w:lineRule="auto"/>
              <w:ind w:right="40"/>
              <w:rPr>
                <w:rFonts w:eastAsia="Times New Roman"/>
                <w:lang w:eastAsia="ru-RU"/>
              </w:rPr>
            </w:pPr>
            <w:r w:rsidRPr="00800BEC">
              <w:rPr>
                <w:rFonts w:eastAsia="Times New Roman"/>
                <w:lang w:eastAsia="ru-RU"/>
              </w:rPr>
              <w:t>Организация консультаций, семинаров, педагогических советов;</w:t>
            </w:r>
          </w:p>
          <w:p w:rsidR="00800BEC" w:rsidRPr="00800BEC" w:rsidRDefault="00800BEC" w:rsidP="002D12B5">
            <w:pPr>
              <w:numPr>
                <w:ilvl w:val="0"/>
                <w:numId w:val="92"/>
              </w:numPr>
              <w:tabs>
                <w:tab w:val="left" w:pos="740"/>
                <w:tab w:val="center" w:pos="5280"/>
              </w:tabs>
              <w:spacing w:after="0" w:line="240" w:lineRule="auto"/>
              <w:ind w:right="40"/>
              <w:rPr>
                <w:rFonts w:eastAsia="Times New Roman"/>
                <w:lang w:eastAsia="ru-RU"/>
              </w:rPr>
            </w:pPr>
            <w:r w:rsidRPr="00800BEC">
              <w:rPr>
                <w:rFonts w:eastAsia="Times New Roman"/>
                <w:lang w:eastAsia="ru-RU"/>
              </w:rPr>
              <w:t>Дидактические и методические материалов для организации работы с детьми по разным направлениям развития;</w:t>
            </w:r>
          </w:p>
          <w:p w:rsidR="00800BEC" w:rsidRPr="00800BEC" w:rsidRDefault="00800BEC" w:rsidP="002D12B5">
            <w:pPr>
              <w:numPr>
                <w:ilvl w:val="0"/>
                <w:numId w:val="92"/>
              </w:numPr>
              <w:tabs>
                <w:tab w:val="left" w:pos="740"/>
                <w:tab w:val="center" w:pos="5280"/>
              </w:tabs>
              <w:spacing w:after="0" w:line="240" w:lineRule="auto"/>
              <w:ind w:right="40"/>
              <w:rPr>
                <w:rFonts w:eastAsia="Times New Roman"/>
                <w:lang w:eastAsia="ru-RU"/>
              </w:rPr>
            </w:pPr>
            <w:r w:rsidRPr="00800BEC">
              <w:rPr>
                <w:rFonts w:eastAsia="Times New Roman"/>
                <w:lang w:eastAsia="ru-RU"/>
              </w:rPr>
              <w:t>Изделия народного декоративно – прикладного искусства.</w:t>
            </w:r>
          </w:p>
        </w:tc>
        <w:tc>
          <w:tcPr>
            <w:tcW w:w="7820" w:type="dxa"/>
            <w:tcBorders>
              <w:top w:val="double" w:sz="4" w:space="0" w:color="auto"/>
              <w:left w:val="double" w:sz="4" w:space="0" w:color="auto"/>
              <w:bottom w:val="double" w:sz="4" w:space="0" w:color="auto"/>
              <w:right w:val="double" w:sz="4" w:space="0" w:color="auto"/>
            </w:tcBorders>
            <w:shd w:val="clear" w:color="auto" w:fill="auto"/>
          </w:tcPr>
          <w:p w:rsidR="00800BEC" w:rsidRPr="00800BEC" w:rsidRDefault="00800BEC" w:rsidP="002D12B5">
            <w:pPr>
              <w:numPr>
                <w:ilvl w:val="0"/>
                <w:numId w:val="92"/>
              </w:numPr>
              <w:tabs>
                <w:tab w:val="left" w:pos="740"/>
                <w:tab w:val="center" w:pos="5280"/>
              </w:tabs>
              <w:spacing w:after="0" w:line="240" w:lineRule="auto"/>
              <w:ind w:right="40"/>
              <w:rPr>
                <w:rFonts w:eastAsia="Times New Roman"/>
                <w:sz w:val="24"/>
                <w:szCs w:val="24"/>
                <w:lang w:eastAsia="ru-RU"/>
              </w:rPr>
            </w:pPr>
            <w:r w:rsidRPr="00800BEC">
              <w:rPr>
                <w:rFonts w:eastAsia="Times New Roman"/>
                <w:sz w:val="24"/>
                <w:szCs w:val="24"/>
                <w:lang w:eastAsia="ru-RU"/>
              </w:rPr>
              <w:t>Библиотека педагогической и методической литературы;</w:t>
            </w:r>
          </w:p>
          <w:p w:rsidR="00800BEC" w:rsidRPr="00800BEC" w:rsidRDefault="00800BEC" w:rsidP="002D12B5">
            <w:pPr>
              <w:numPr>
                <w:ilvl w:val="0"/>
                <w:numId w:val="92"/>
              </w:numPr>
              <w:tabs>
                <w:tab w:val="left" w:pos="740"/>
                <w:tab w:val="center" w:pos="5280"/>
              </w:tabs>
              <w:spacing w:after="0" w:line="240" w:lineRule="auto"/>
              <w:ind w:right="40"/>
              <w:rPr>
                <w:rFonts w:eastAsia="Times New Roman"/>
                <w:sz w:val="24"/>
                <w:szCs w:val="24"/>
                <w:lang w:eastAsia="ru-RU"/>
              </w:rPr>
            </w:pPr>
            <w:r w:rsidRPr="00800BEC">
              <w:rPr>
                <w:rFonts w:eastAsia="Times New Roman"/>
                <w:sz w:val="24"/>
                <w:szCs w:val="24"/>
                <w:lang w:eastAsia="ru-RU"/>
              </w:rPr>
              <w:t>Библиотека периодических изданий;</w:t>
            </w:r>
          </w:p>
          <w:p w:rsidR="00800BEC" w:rsidRPr="00800BEC" w:rsidRDefault="00800BEC" w:rsidP="002D12B5">
            <w:pPr>
              <w:numPr>
                <w:ilvl w:val="0"/>
                <w:numId w:val="92"/>
              </w:numPr>
              <w:tabs>
                <w:tab w:val="left" w:pos="740"/>
                <w:tab w:val="center" w:pos="5280"/>
              </w:tabs>
              <w:spacing w:after="0" w:line="240" w:lineRule="auto"/>
              <w:ind w:right="40"/>
              <w:rPr>
                <w:rFonts w:eastAsia="Times New Roman"/>
                <w:sz w:val="24"/>
                <w:szCs w:val="24"/>
                <w:lang w:eastAsia="ru-RU"/>
              </w:rPr>
            </w:pPr>
            <w:r w:rsidRPr="00800BEC">
              <w:rPr>
                <w:rFonts w:eastAsia="Times New Roman"/>
                <w:sz w:val="24"/>
                <w:szCs w:val="24"/>
                <w:lang w:eastAsia="ru-RU"/>
              </w:rPr>
              <w:t>Опыт работы педагогов;</w:t>
            </w:r>
          </w:p>
          <w:p w:rsidR="00800BEC" w:rsidRPr="00800BEC" w:rsidRDefault="00800BEC" w:rsidP="002D12B5">
            <w:pPr>
              <w:numPr>
                <w:ilvl w:val="0"/>
                <w:numId w:val="92"/>
              </w:numPr>
              <w:tabs>
                <w:tab w:val="left" w:pos="740"/>
                <w:tab w:val="center" w:pos="5280"/>
              </w:tabs>
              <w:spacing w:after="0" w:line="240" w:lineRule="auto"/>
              <w:ind w:right="40"/>
              <w:rPr>
                <w:rFonts w:eastAsia="Times New Roman"/>
                <w:sz w:val="24"/>
                <w:szCs w:val="24"/>
                <w:lang w:eastAsia="ru-RU"/>
              </w:rPr>
            </w:pPr>
            <w:r w:rsidRPr="00800BEC">
              <w:rPr>
                <w:rFonts w:eastAsia="Times New Roman"/>
                <w:sz w:val="24"/>
                <w:szCs w:val="24"/>
                <w:lang w:eastAsia="ru-RU"/>
              </w:rPr>
              <w:t>Материалы для консультаций. Семинаров, семинаров – практикумов;</w:t>
            </w:r>
          </w:p>
          <w:p w:rsidR="00800BEC" w:rsidRPr="00800BEC" w:rsidRDefault="00800BEC" w:rsidP="002D12B5">
            <w:pPr>
              <w:numPr>
                <w:ilvl w:val="0"/>
                <w:numId w:val="92"/>
              </w:numPr>
              <w:tabs>
                <w:tab w:val="left" w:pos="740"/>
                <w:tab w:val="center" w:pos="5280"/>
              </w:tabs>
              <w:spacing w:after="0" w:line="240" w:lineRule="auto"/>
              <w:ind w:right="40"/>
              <w:rPr>
                <w:rFonts w:eastAsia="Times New Roman"/>
                <w:sz w:val="24"/>
                <w:szCs w:val="24"/>
                <w:lang w:eastAsia="ru-RU"/>
              </w:rPr>
            </w:pPr>
            <w:r w:rsidRPr="00800BEC">
              <w:rPr>
                <w:rFonts w:eastAsia="Times New Roman"/>
                <w:sz w:val="24"/>
                <w:szCs w:val="24"/>
                <w:lang w:eastAsia="ru-RU"/>
              </w:rPr>
              <w:t>Демонстрационный материал для занятий с детьми;</w:t>
            </w:r>
          </w:p>
          <w:p w:rsidR="00800BEC" w:rsidRPr="00800BEC" w:rsidRDefault="00800BEC" w:rsidP="002D12B5">
            <w:pPr>
              <w:numPr>
                <w:ilvl w:val="0"/>
                <w:numId w:val="92"/>
              </w:numPr>
              <w:tabs>
                <w:tab w:val="left" w:pos="740"/>
                <w:tab w:val="center" w:pos="5280"/>
              </w:tabs>
              <w:spacing w:after="0" w:line="240" w:lineRule="auto"/>
              <w:ind w:right="40"/>
              <w:rPr>
                <w:rFonts w:eastAsia="Times New Roman"/>
                <w:sz w:val="24"/>
                <w:szCs w:val="24"/>
                <w:lang w:eastAsia="ru-RU"/>
              </w:rPr>
            </w:pPr>
            <w:r w:rsidRPr="00800BEC">
              <w:rPr>
                <w:rFonts w:eastAsia="Times New Roman"/>
                <w:sz w:val="24"/>
                <w:szCs w:val="24"/>
                <w:lang w:eastAsia="ru-RU"/>
              </w:rPr>
              <w:t>Иллюстративный материал;</w:t>
            </w:r>
          </w:p>
          <w:p w:rsidR="00800BEC" w:rsidRPr="00800BEC" w:rsidRDefault="00800BEC" w:rsidP="002D12B5">
            <w:pPr>
              <w:numPr>
                <w:ilvl w:val="0"/>
                <w:numId w:val="92"/>
              </w:numPr>
              <w:tabs>
                <w:tab w:val="left" w:pos="740"/>
                <w:tab w:val="center" w:pos="5280"/>
              </w:tabs>
              <w:spacing w:after="0" w:line="240" w:lineRule="auto"/>
              <w:ind w:right="40"/>
              <w:rPr>
                <w:rFonts w:eastAsia="Times New Roman"/>
                <w:sz w:val="24"/>
                <w:szCs w:val="24"/>
                <w:lang w:eastAsia="ru-RU"/>
              </w:rPr>
            </w:pPr>
            <w:r w:rsidRPr="00800BEC">
              <w:rPr>
                <w:rFonts w:eastAsia="Times New Roman"/>
                <w:sz w:val="24"/>
                <w:szCs w:val="24"/>
                <w:lang w:eastAsia="ru-RU"/>
              </w:rPr>
              <w:t>Изделия народных промыслов (Дымка, Городец, Гжель, Хохлома, Палех, Жостово, матрешки, богородские игрушки;</w:t>
            </w:r>
          </w:p>
          <w:p w:rsidR="00800BEC" w:rsidRPr="00800BEC" w:rsidRDefault="00800BEC" w:rsidP="002D12B5">
            <w:pPr>
              <w:numPr>
                <w:ilvl w:val="0"/>
                <w:numId w:val="92"/>
              </w:numPr>
              <w:tabs>
                <w:tab w:val="left" w:pos="740"/>
                <w:tab w:val="center" w:pos="5280"/>
              </w:tabs>
              <w:spacing w:after="0" w:line="240" w:lineRule="auto"/>
              <w:ind w:right="40"/>
              <w:rPr>
                <w:rFonts w:eastAsia="Times New Roman"/>
                <w:sz w:val="24"/>
                <w:szCs w:val="24"/>
                <w:lang w:eastAsia="ru-RU"/>
              </w:rPr>
            </w:pPr>
            <w:r w:rsidRPr="00800BEC">
              <w:rPr>
                <w:rFonts w:eastAsia="Times New Roman"/>
                <w:sz w:val="24"/>
                <w:szCs w:val="24"/>
                <w:lang w:eastAsia="ru-RU"/>
              </w:rPr>
              <w:t>Скульптуры малых форм;</w:t>
            </w:r>
          </w:p>
          <w:p w:rsidR="00800BEC" w:rsidRPr="00800BEC" w:rsidRDefault="00800BEC" w:rsidP="002D12B5">
            <w:pPr>
              <w:numPr>
                <w:ilvl w:val="0"/>
                <w:numId w:val="92"/>
              </w:numPr>
              <w:tabs>
                <w:tab w:val="left" w:pos="740"/>
                <w:tab w:val="center" w:pos="5280"/>
              </w:tabs>
              <w:spacing w:after="0" w:line="240" w:lineRule="auto"/>
              <w:ind w:right="40"/>
              <w:rPr>
                <w:rFonts w:eastAsia="Times New Roman"/>
                <w:sz w:val="24"/>
                <w:szCs w:val="24"/>
                <w:lang w:eastAsia="ru-RU"/>
              </w:rPr>
            </w:pPr>
            <w:r w:rsidRPr="00800BEC">
              <w:rPr>
                <w:rFonts w:eastAsia="Times New Roman"/>
                <w:sz w:val="24"/>
                <w:szCs w:val="24"/>
                <w:lang w:eastAsia="ru-RU"/>
              </w:rPr>
              <w:t>Компьютер, множительная техника.</w:t>
            </w:r>
          </w:p>
        </w:tc>
      </w:tr>
      <w:tr w:rsidR="00800BEC" w:rsidRPr="00800BEC" w:rsidTr="0037326A">
        <w:trPr>
          <w:trHeight w:val="101"/>
        </w:trPr>
        <w:tc>
          <w:tcPr>
            <w:tcW w:w="6966" w:type="dxa"/>
            <w:tcBorders>
              <w:top w:val="double" w:sz="4" w:space="0" w:color="auto"/>
              <w:left w:val="double" w:sz="4" w:space="0" w:color="auto"/>
              <w:bottom w:val="double" w:sz="4" w:space="0" w:color="auto"/>
              <w:right w:val="double" w:sz="4" w:space="0" w:color="auto"/>
            </w:tcBorders>
            <w:shd w:val="clear" w:color="auto" w:fill="auto"/>
          </w:tcPr>
          <w:p w:rsidR="00800BEC" w:rsidRPr="00800BEC" w:rsidRDefault="00800BEC" w:rsidP="00800BEC">
            <w:pPr>
              <w:tabs>
                <w:tab w:val="left" w:pos="740"/>
                <w:tab w:val="center" w:pos="5280"/>
              </w:tabs>
              <w:spacing w:after="0" w:line="240" w:lineRule="auto"/>
              <w:ind w:right="40"/>
              <w:rPr>
                <w:rFonts w:eastAsia="Times New Roman"/>
                <w:b/>
                <w:lang w:eastAsia="ru-RU"/>
              </w:rPr>
            </w:pPr>
            <w:r w:rsidRPr="00800BEC">
              <w:rPr>
                <w:rFonts w:eastAsia="Times New Roman"/>
                <w:b/>
                <w:lang w:eastAsia="ru-RU"/>
              </w:rPr>
              <w:t>Спальное помещение</w:t>
            </w:r>
          </w:p>
          <w:p w:rsidR="00800BEC" w:rsidRPr="00800BEC" w:rsidRDefault="00800BEC" w:rsidP="002D12B5">
            <w:pPr>
              <w:numPr>
                <w:ilvl w:val="0"/>
                <w:numId w:val="93"/>
              </w:numPr>
              <w:tabs>
                <w:tab w:val="center" w:pos="5280"/>
              </w:tabs>
              <w:spacing w:after="0" w:line="240" w:lineRule="auto"/>
              <w:ind w:right="40"/>
              <w:rPr>
                <w:rFonts w:eastAsia="Times New Roman"/>
                <w:lang w:eastAsia="ru-RU"/>
              </w:rPr>
            </w:pPr>
            <w:r w:rsidRPr="00800BEC">
              <w:rPr>
                <w:rFonts w:eastAsia="Times New Roman"/>
                <w:lang w:eastAsia="ru-RU"/>
              </w:rPr>
              <w:t>Дневной сон;</w:t>
            </w:r>
          </w:p>
          <w:p w:rsidR="00800BEC" w:rsidRPr="00800BEC" w:rsidRDefault="00800BEC" w:rsidP="002D12B5">
            <w:pPr>
              <w:numPr>
                <w:ilvl w:val="0"/>
                <w:numId w:val="93"/>
              </w:numPr>
              <w:tabs>
                <w:tab w:val="center" w:pos="5280"/>
              </w:tabs>
              <w:spacing w:after="0" w:line="240" w:lineRule="auto"/>
              <w:ind w:right="40"/>
              <w:rPr>
                <w:rFonts w:eastAsia="Times New Roman"/>
                <w:lang w:eastAsia="ru-RU"/>
              </w:rPr>
            </w:pPr>
            <w:r w:rsidRPr="00800BEC">
              <w:rPr>
                <w:rFonts w:eastAsia="Times New Roman"/>
                <w:lang w:eastAsia="ru-RU"/>
              </w:rPr>
              <w:t>Гимнастика после сна.</w:t>
            </w:r>
          </w:p>
        </w:tc>
        <w:tc>
          <w:tcPr>
            <w:tcW w:w="7820" w:type="dxa"/>
            <w:tcBorders>
              <w:top w:val="double" w:sz="4" w:space="0" w:color="auto"/>
              <w:left w:val="double" w:sz="4" w:space="0" w:color="auto"/>
              <w:bottom w:val="double" w:sz="4" w:space="0" w:color="auto"/>
              <w:right w:val="double" w:sz="4" w:space="0" w:color="auto"/>
            </w:tcBorders>
            <w:shd w:val="clear" w:color="auto" w:fill="auto"/>
          </w:tcPr>
          <w:p w:rsidR="00800BEC" w:rsidRPr="00800BEC" w:rsidRDefault="00800BEC" w:rsidP="002D12B5">
            <w:pPr>
              <w:numPr>
                <w:ilvl w:val="0"/>
                <w:numId w:val="93"/>
              </w:numPr>
              <w:tabs>
                <w:tab w:val="num" w:pos="348"/>
                <w:tab w:val="center" w:pos="5280"/>
              </w:tabs>
              <w:spacing w:after="0" w:line="240" w:lineRule="auto"/>
              <w:ind w:right="40" w:hanging="771"/>
              <w:rPr>
                <w:rFonts w:eastAsia="Times New Roman"/>
                <w:sz w:val="24"/>
                <w:szCs w:val="24"/>
                <w:lang w:eastAsia="ru-RU"/>
              </w:rPr>
            </w:pPr>
            <w:r w:rsidRPr="00800BEC">
              <w:rPr>
                <w:rFonts w:eastAsia="Times New Roman"/>
                <w:sz w:val="24"/>
                <w:szCs w:val="24"/>
                <w:lang w:eastAsia="ru-RU"/>
              </w:rPr>
              <w:t>Спальная мебель;</w:t>
            </w:r>
          </w:p>
          <w:p w:rsidR="00800BEC" w:rsidRPr="00800BEC" w:rsidRDefault="00800BEC" w:rsidP="002D12B5">
            <w:pPr>
              <w:numPr>
                <w:ilvl w:val="0"/>
                <w:numId w:val="93"/>
              </w:numPr>
              <w:tabs>
                <w:tab w:val="num" w:pos="348"/>
                <w:tab w:val="center" w:pos="5280"/>
              </w:tabs>
              <w:spacing w:after="0" w:line="240" w:lineRule="auto"/>
              <w:ind w:right="40" w:hanging="771"/>
              <w:rPr>
                <w:rFonts w:eastAsia="Times New Roman"/>
                <w:sz w:val="24"/>
                <w:szCs w:val="24"/>
                <w:lang w:eastAsia="ru-RU"/>
              </w:rPr>
            </w:pPr>
            <w:r w:rsidRPr="00800BEC">
              <w:rPr>
                <w:rFonts w:eastAsia="Times New Roman"/>
                <w:sz w:val="24"/>
                <w:szCs w:val="24"/>
                <w:lang w:eastAsia="ru-RU"/>
              </w:rPr>
              <w:t>Оборудование для гимнастики после сна;</w:t>
            </w:r>
          </w:p>
          <w:p w:rsidR="00800BEC" w:rsidRPr="00800BEC" w:rsidRDefault="00800BEC" w:rsidP="00800BEC">
            <w:pPr>
              <w:tabs>
                <w:tab w:val="center" w:pos="5280"/>
              </w:tabs>
              <w:spacing w:after="0" w:line="240" w:lineRule="auto"/>
              <w:ind w:right="40"/>
              <w:rPr>
                <w:rFonts w:eastAsia="Times New Roman"/>
                <w:lang w:eastAsia="ru-RU"/>
              </w:rPr>
            </w:pPr>
          </w:p>
        </w:tc>
      </w:tr>
      <w:tr w:rsidR="00800BEC" w:rsidRPr="00800BEC" w:rsidTr="0037326A">
        <w:trPr>
          <w:trHeight w:val="101"/>
        </w:trPr>
        <w:tc>
          <w:tcPr>
            <w:tcW w:w="6966" w:type="dxa"/>
            <w:tcBorders>
              <w:top w:val="double" w:sz="4" w:space="0" w:color="auto"/>
              <w:left w:val="double" w:sz="4" w:space="0" w:color="auto"/>
              <w:bottom w:val="double" w:sz="4" w:space="0" w:color="auto"/>
              <w:right w:val="double" w:sz="4" w:space="0" w:color="auto"/>
            </w:tcBorders>
            <w:shd w:val="clear" w:color="auto" w:fill="auto"/>
          </w:tcPr>
          <w:p w:rsidR="00800BEC" w:rsidRPr="00800BEC" w:rsidRDefault="00800BEC" w:rsidP="00800BEC">
            <w:pPr>
              <w:tabs>
                <w:tab w:val="left" w:pos="740"/>
                <w:tab w:val="center" w:pos="5280"/>
              </w:tabs>
              <w:spacing w:after="0" w:line="240" w:lineRule="auto"/>
              <w:ind w:right="40"/>
              <w:rPr>
                <w:rFonts w:eastAsia="Times New Roman"/>
                <w:b/>
                <w:lang w:eastAsia="ru-RU"/>
              </w:rPr>
            </w:pPr>
            <w:r w:rsidRPr="00800BEC">
              <w:rPr>
                <w:rFonts w:eastAsia="Times New Roman"/>
                <w:b/>
                <w:lang w:eastAsia="ru-RU"/>
              </w:rPr>
              <w:t>Раздевальная комната</w:t>
            </w:r>
          </w:p>
          <w:p w:rsidR="00800BEC" w:rsidRPr="00800BEC" w:rsidRDefault="00800BEC" w:rsidP="002D12B5">
            <w:pPr>
              <w:numPr>
                <w:ilvl w:val="0"/>
                <w:numId w:val="94"/>
              </w:numPr>
              <w:tabs>
                <w:tab w:val="left" w:pos="740"/>
                <w:tab w:val="center" w:pos="5280"/>
              </w:tabs>
              <w:spacing w:after="0" w:line="240" w:lineRule="auto"/>
              <w:ind w:right="40"/>
              <w:rPr>
                <w:rFonts w:eastAsia="Times New Roman"/>
                <w:lang w:eastAsia="ru-RU"/>
              </w:rPr>
            </w:pPr>
            <w:r w:rsidRPr="00800BEC">
              <w:rPr>
                <w:rFonts w:eastAsia="Times New Roman"/>
                <w:lang w:eastAsia="ru-RU"/>
              </w:rPr>
              <w:t>Информационно – просветительская работа с родителями</w:t>
            </w:r>
          </w:p>
        </w:tc>
        <w:tc>
          <w:tcPr>
            <w:tcW w:w="7820" w:type="dxa"/>
            <w:tcBorders>
              <w:top w:val="double" w:sz="4" w:space="0" w:color="auto"/>
              <w:left w:val="double" w:sz="4" w:space="0" w:color="auto"/>
              <w:bottom w:val="double" w:sz="4" w:space="0" w:color="auto"/>
              <w:right w:val="double" w:sz="4" w:space="0" w:color="auto"/>
            </w:tcBorders>
            <w:shd w:val="clear" w:color="auto" w:fill="auto"/>
          </w:tcPr>
          <w:p w:rsidR="00800BEC" w:rsidRPr="00800BEC" w:rsidRDefault="00800BEC" w:rsidP="002D12B5">
            <w:pPr>
              <w:numPr>
                <w:ilvl w:val="0"/>
                <w:numId w:val="94"/>
              </w:numPr>
              <w:tabs>
                <w:tab w:val="left" w:pos="740"/>
                <w:tab w:val="center" w:pos="5280"/>
              </w:tabs>
              <w:spacing w:after="0" w:line="240" w:lineRule="auto"/>
              <w:ind w:right="40"/>
              <w:rPr>
                <w:rFonts w:eastAsia="Times New Roman"/>
                <w:lang w:eastAsia="ru-RU"/>
              </w:rPr>
            </w:pPr>
            <w:r w:rsidRPr="00800BEC">
              <w:rPr>
                <w:rFonts w:eastAsia="Times New Roman"/>
                <w:sz w:val="24"/>
                <w:szCs w:val="24"/>
                <w:lang w:eastAsia="ru-RU"/>
              </w:rPr>
              <w:t>Информационный уголок;</w:t>
            </w:r>
          </w:p>
          <w:p w:rsidR="00800BEC" w:rsidRPr="00800BEC" w:rsidRDefault="00800BEC" w:rsidP="002D12B5">
            <w:pPr>
              <w:numPr>
                <w:ilvl w:val="0"/>
                <w:numId w:val="94"/>
              </w:numPr>
              <w:tabs>
                <w:tab w:val="left" w:pos="740"/>
                <w:tab w:val="center" w:pos="5280"/>
              </w:tabs>
              <w:spacing w:after="0" w:line="240" w:lineRule="auto"/>
              <w:ind w:right="40"/>
              <w:rPr>
                <w:rFonts w:eastAsia="Times New Roman"/>
                <w:lang w:eastAsia="ru-RU"/>
              </w:rPr>
            </w:pPr>
            <w:r w:rsidRPr="00800BEC">
              <w:rPr>
                <w:rFonts w:eastAsia="Times New Roman"/>
                <w:sz w:val="24"/>
                <w:szCs w:val="24"/>
                <w:lang w:eastAsia="ru-RU"/>
              </w:rPr>
              <w:t>Детские шкафы;</w:t>
            </w:r>
          </w:p>
          <w:p w:rsidR="00800BEC" w:rsidRPr="00800BEC" w:rsidRDefault="00800BEC" w:rsidP="002D12B5">
            <w:pPr>
              <w:numPr>
                <w:ilvl w:val="0"/>
                <w:numId w:val="94"/>
              </w:numPr>
              <w:tabs>
                <w:tab w:val="left" w:pos="740"/>
                <w:tab w:val="center" w:pos="5280"/>
              </w:tabs>
              <w:spacing w:after="0" w:line="240" w:lineRule="auto"/>
              <w:ind w:right="40"/>
              <w:rPr>
                <w:rFonts w:eastAsia="Times New Roman"/>
                <w:lang w:eastAsia="ru-RU"/>
              </w:rPr>
            </w:pPr>
            <w:r w:rsidRPr="00800BEC">
              <w:rPr>
                <w:rFonts w:eastAsia="Times New Roman"/>
                <w:sz w:val="24"/>
                <w:szCs w:val="24"/>
                <w:lang w:eastAsia="ru-RU"/>
              </w:rPr>
              <w:t>Выставки детского творчества;</w:t>
            </w:r>
          </w:p>
          <w:p w:rsidR="00800BEC" w:rsidRPr="00800BEC" w:rsidRDefault="00800BEC" w:rsidP="002D12B5">
            <w:pPr>
              <w:numPr>
                <w:ilvl w:val="0"/>
                <w:numId w:val="94"/>
              </w:numPr>
              <w:tabs>
                <w:tab w:val="left" w:pos="740"/>
                <w:tab w:val="center" w:pos="5280"/>
              </w:tabs>
              <w:spacing w:after="0" w:line="240" w:lineRule="auto"/>
              <w:ind w:right="40"/>
              <w:rPr>
                <w:rFonts w:eastAsia="Times New Roman"/>
                <w:lang w:eastAsia="ru-RU"/>
              </w:rPr>
            </w:pPr>
            <w:r w:rsidRPr="00800BEC">
              <w:rPr>
                <w:rFonts w:eastAsia="Times New Roman"/>
                <w:sz w:val="24"/>
                <w:szCs w:val="24"/>
                <w:lang w:eastAsia="ru-RU"/>
              </w:rPr>
              <w:t>Наглядно – информационный материал для родителей.</w:t>
            </w:r>
          </w:p>
        </w:tc>
      </w:tr>
      <w:tr w:rsidR="00800BEC" w:rsidRPr="00800BEC" w:rsidTr="0037326A">
        <w:trPr>
          <w:trHeight w:val="916"/>
        </w:trPr>
        <w:tc>
          <w:tcPr>
            <w:tcW w:w="6966" w:type="dxa"/>
            <w:tcBorders>
              <w:top w:val="double" w:sz="4" w:space="0" w:color="auto"/>
              <w:left w:val="double" w:sz="4" w:space="0" w:color="auto"/>
              <w:bottom w:val="double" w:sz="4" w:space="0" w:color="auto"/>
              <w:right w:val="double" w:sz="4" w:space="0" w:color="auto"/>
            </w:tcBorders>
            <w:shd w:val="clear" w:color="auto" w:fill="auto"/>
          </w:tcPr>
          <w:p w:rsidR="00800BEC" w:rsidRPr="00800BEC" w:rsidRDefault="00800BEC" w:rsidP="00800BEC">
            <w:pPr>
              <w:tabs>
                <w:tab w:val="left" w:pos="740"/>
                <w:tab w:val="center" w:pos="5280"/>
              </w:tabs>
              <w:spacing w:after="0" w:line="240" w:lineRule="auto"/>
              <w:ind w:right="40"/>
              <w:rPr>
                <w:rFonts w:eastAsia="Times New Roman"/>
                <w:b/>
                <w:lang w:eastAsia="ru-RU"/>
              </w:rPr>
            </w:pPr>
            <w:r w:rsidRPr="00800BEC">
              <w:rPr>
                <w:rFonts w:eastAsia="Times New Roman"/>
                <w:b/>
                <w:lang w:eastAsia="ru-RU"/>
              </w:rPr>
              <w:t>Кабинет медсестры</w:t>
            </w:r>
          </w:p>
          <w:p w:rsidR="00800BEC" w:rsidRPr="00800BEC" w:rsidRDefault="00800BEC" w:rsidP="002D12B5">
            <w:pPr>
              <w:numPr>
                <w:ilvl w:val="0"/>
                <w:numId w:val="96"/>
              </w:numPr>
              <w:tabs>
                <w:tab w:val="left" w:pos="740"/>
                <w:tab w:val="center" w:pos="5280"/>
              </w:tabs>
              <w:spacing w:after="0" w:line="240" w:lineRule="auto"/>
              <w:ind w:right="40"/>
              <w:rPr>
                <w:rFonts w:eastAsia="Times New Roman"/>
                <w:b/>
                <w:lang w:eastAsia="ru-RU"/>
              </w:rPr>
            </w:pPr>
            <w:r w:rsidRPr="00800BEC">
              <w:rPr>
                <w:rFonts w:eastAsia="Times New Roman"/>
                <w:lang w:eastAsia="ru-RU"/>
              </w:rPr>
              <w:t>Информационно – просветительская работа с родителями;</w:t>
            </w:r>
          </w:p>
          <w:p w:rsidR="00800BEC" w:rsidRPr="00800BEC" w:rsidRDefault="00800BEC" w:rsidP="002D12B5">
            <w:pPr>
              <w:numPr>
                <w:ilvl w:val="0"/>
                <w:numId w:val="96"/>
              </w:numPr>
              <w:tabs>
                <w:tab w:val="left" w:pos="740"/>
                <w:tab w:val="center" w:pos="5280"/>
              </w:tabs>
              <w:spacing w:after="0" w:line="240" w:lineRule="auto"/>
              <w:ind w:right="40"/>
              <w:rPr>
                <w:rFonts w:eastAsia="Times New Roman"/>
                <w:b/>
                <w:lang w:eastAsia="ru-RU"/>
              </w:rPr>
            </w:pPr>
            <w:r w:rsidRPr="00800BEC">
              <w:rPr>
                <w:rFonts w:eastAsia="Times New Roman"/>
                <w:lang w:eastAsia="ru-RU"/>
              </w:rPr>
              <w:t>Осмотр детей врачами поликлиники;</w:t>
            </w:r>
          </w:p>
          <w:p w:rsidR="00800BEC" w:rsidRPr="00800BEC" w:rsidRDefault="00800BEC" w:rsidP="002D12B5">
            <w:pPr>
              <w:numPr>
                <w:ilvl w:val="0"/>
                <w:numId w:val="96"/>
              </w:numPr>
              <w:tabs>
                <w:tab w:val="left" w:pos="740"/>
                <w:tab w:val="center" w:pos="5280"/>
              </w:tabs>
              <w:spacing w:after="0" w:line="240" w:lineRule="auto"/>
              <w:ind w:right="40"/>
              <w:rPr>
                <w:rFonts w:eastAsia="Times New Roman"/>
                <w:b/>
                <w:lang w:eastAsia="ru-RU"/>
              </w:rPr>
            </w:pPr>
            <w:r w:rsidRPr="00800BEC">
              <w:rPr>
                <w:rFonts w:eastAsia="Times New Roman"/>
                <w:lang w:eastAsia="ru-RU"/>
              </w:rPr>
              <w:t>Оказание первой медицинской помощи, изолятор;</w:t>
            </w:r>
          </w:p>
          <w:p w:rsidR="00800BEC" w:rsidRPr="00800BEC" w:rsidRDefault="00800BEC" w:rsidP="002D12B5">
            <w:pPr>
              <w:numPr>
                <w:ilvl w:val="0"/>
                <w:numId w:val="96"/>
              </w:numPr>
              <w:tabs>
                <w:tab w:val="left" w:pos="740"/>
                <w:tab w:val="center" w:pos="5280"/>
              </w:tabs>
              <w:spacing w:after="0" w:line="240" w:lineRule="auto"/>
              <w:ind w:right="40"/>
              <w:rPr>
                <w:rFonts w:eastAsia="Times New Roman"/>
                <w:b/>
                <w:lang w:eastAsia="ru-RU"/>
              </w:rPr>
            </w:pPr>
            <w:r w:rsidRPr="00800BEC">
              <w:rPr>
                <w:rFonts w:eastAsia="Times New Roman"/>
                <w:lang w:eastAsia="ru-RU"/>
              </w:rPr>
              <w:t>Ведение и хранение медицинской документации;</w:t>
            </w:r>
          </w:p>
          <w:p w:rsidR="00800BEC" w:rsidRPr="00800BEC" w:rsidRDefault="00800BEC" w:rsidP="002D12B5">
            <w:pPr>
              <w:numPr>
                <w:ilvl w:val="0"/>
                <w:numId w:val="96"/>
              </w:numPr>
              <w:tabs>
                <w:tab w:val="left" w:pos="740"/>
                <w:tab w:val="center" w:pos="5280"/>
              </w:tabs>
              <w:spacing w:after="0" w:line="240" w:lineRule="auto"/>
              <w:ind w:right="40"/>
              <w:rPr>
                <w:rFonts w:eastAsia="Times New Roman"/>
                <w:b/>
                <w:lang w:eastAsia="ru-RU"/>
              </w:rPr>
            </w:pPr>
            <w:r w:rsidRPr="00800BEC">
              <w:rPr>
                <w:rFonts w:eastAsia="Times New Roman"/>
                <w:lang w:eastAsia="ru-RU"/>
              </w:rPr>
              <w:t>Проведение прививок;</w:t>
            </w:r>
          </w:p>
        </w:tc>
        <w:tc>
          <w:tcPr>
            <w:tcW w:w="7820" w:type="dxa"/>
            <w:tcBorders>
              <w:top w:val="double" w:sz="4" w:space="0" w:color="auto"/>
              <w:left w:val="double" w:sz="4" w:space="0" w:color="auto"/>
              <w:bottom w:val="double" w:sz="4" w:space="0" w:color="auto"/>
              <w:right w:val="double" w:sz="4" w:space="0" w:color="auto"/>
            </w:tcBorders>
            <w:shd w:val="clear" w:color="auto" w:fill="auto"/>
          </w:tcPr>
          <w:p w:rsidR="00800BEC" w:rsidRPr="00800BEC" w:rsidRDefault="00800BEC" w:rsidP="002D12B5">
            <w:pPr>
              <w:numPr>
                <w:ilvl w:val="0"/>
                <w:numId w:val="94"/>
              </w:numPr>
              <w:tabs>
                <w:tab w:val="left" w:pos="740"/>
                <w:tab w:val="center" w:pos="5280"/>
              </w:tabs>
              <w:spacing w:after="0" w:line="240" w:lineRule="auto"/>
              <w:ind w:right="40"/>
              <w:rPr>
                <w:rFonts w:eastAsia="Times New Roman"/>
                <w:sz w:val="24"/>
                <w:szCs w:val="24"/>
                <w:lang w:eastAsia="ru-RU"/>
              </w:rPr>
            </w:pPr>
            <w:r w:rsidRPr="00800BEC">
              <w:rPr>
                <w:rFonts w:eastAsia="Times New Roman"/>
                <w:sz w:val="24"/>
                <w:szCs w:val="24"/>
                <w:lang w:eastAsia="ru-RU"/>
              </w:rPr>
              <w:t>Информационный уголок;</w:t>
            </w:r>
          </w:p>
          <w:p w:rsidR="00800BEC" w:rsidRPr="00800BEC" w:rsidRDefault="00800BEC" w:rsidP="002D12B5">
            <w:pPr>
              <w:numPr>
                <w:ilvl w:val="0"/>
                <w:numId w:val="94"/>
              </w:numPr>
              <w:tabs>
                <w:tab w:val="left" w:pos="740"/>
                <w:tab w:val="center" w:pos="5280"/>
              </w:tabs>
              <w:spacing w:after="0" w:line="240" w:lineRule="auto"/>
              <w:ind w:right="40"/>
              <w:rPr>
                <w:rFonts w:eastAsia="Times New Roman"/>
                <w:sz w:val="24"/>
                <w:szCs w:val="24"/>
                <w:lang w:eastAsia="ru-RU"/>
              </w:rPr>
            </w:pPr>
            <w:r w:rsidRPr="00800BEC">
              <w:rPr>
                <w:rFonts w:eastAsia="Times New Roman"/>
                <w:sz w:val="24"/>
                <w:szCs w:val="24"/>
                <w:lang w:eastAsia="ru-RU"/>
              </w:rPr>
              <w:t>Шкаф для документации;</w:t>
            </w:r>
          </w:p>
          <w:p w:rsidR="00800BEC" w:rsidRPr="00800BEC" w:rsidRDefault="00800BEC" w:rsidP="002D12B5">
            <w:pPr>
              <w:numPr>
                <w:ilvl w:val="0"/>
                <w:numId w:val="94"/>
              </w:numPr>
              <w:tabs>
                <w:tab w:val="left" w:pos="740"/>
                <w:tab w:val="center" w:pos="5280"/>
              </w:tabs>
              <w:spacing w:after="0" w:line="240" w:lineRule="auto"/>
              <w:ind w:right="40"/>
              <w:rPr>
                <w:rFonts w:eastAsia="Times New Roman"/>
                <w:sz w:val="24"/>
                <w:szCs w:val="24"/>
                <w:lang w:eastAsia="ru-RU"/>
              </w:rPr>
            </w:pPr>
            <w:r w:rsidRPr="00800BEC">
              <w:rPr>
                <w:rFonts w:eastAsia="Times New Roman"/>
                <w:sz w:val="24"/>
                <w:szCs w:val="24"/>
                <w:lang w:eastAsia="ru-RU"/>
              </w:rPr>
              <w:t>Рабочий стол, холодильник для медикаментов, шкаф для медикаментов, кушетка, детский стол, ширма.</w:t>
            </w:r>
          </w:p>
          <w:p w:rsidR="00800BEC" w:rsidRPr="00800BEC" w:rsidRDefault="00800BEC" w:rsidP="002D12B5">
            <w:pPr>
              <w:numPr>
                <w:ilvl w:val="0"/>
                <w:numId w:val="94"/>
              </w:numPr>
              <w:tabs>
                <w:tab w:val="left" w:pos="740"/>
                <w:tab w:val="center" w:pos="5280"/>
              </w:tabs>
              <w:spacing w:after="0" w:line="240" w:lineRule="auto"/>
              <w:ind w:right="40"/>
              <w:rPr>
                <w:rFonts w:eastAsia="Times New Roman"/>
                <w:sz w:val="24"/>
                <w:szCs w:val="24"/>
                <w:lang w:eastAsia="ru-RU"/>
              </w:rPr>
            </w:pPr>
            <w:r w:rsidRPr="00800BEC">
              <w:rPr>
                <w:rFonts w:eastAsia="Times New Roman"/>
                <w:sz w:val="24"/>
                <w:szCs w:val="24"/>
                <w:lang w:eastAsia="ru-RU"/>
              </w:rPr>
              <w:t>Весы, динамометр, спирометр, ростомер,  тонометр;</w:t>
            </w:r>
          </w:p>
          <w:p w:rsidR="00800BEC" w:rsidRPr="00800BEC" w:rsidRDefault="00800BEC" w:rsidP="002D12B5">
            <w:pPr>
              <w:numPr>
                <w:ilvl w:val="0"/>
                <w:numId w:val="94"/>
              </w:numPr>
              <w:tabs>
                <w:tab w:val="left" w:pos="740"/>
                <w:tab w:val="center" w:pos="5280"/>
              </w:tabs>
              <w:spacing w:after="0" w:line="240" w:lineRule="auto"/>
              <w:ind w:right="40"/>
              <w:rPr>
                <w:rFonts w:eastAsia="Times New Roman"/>
                <w:sz w:val="24"/>
                <w:szCs w:val="24"/>
                <w:lang w:eastAsia="ru-RU"/>
              </w:rPr>
            </w:pPr>
            <w:r w:rsidRPr="00800BEC">
              <w:rPr>
                <w:rFonts w:eastAsia="Times New Roman"/>
                <w:sz w:val="24"/>
                <w:szCs w:val="24"/>
                <w:lang w:eastAsia="ru-RU"/>
              </w:rPr>
              <w:t>Медикаменты и медицинское оборудование (грелки, термометры, шпателя);</w:t>
            </w:r>
          </w:p>
          <w:p w:rsidR="00800BEC" w:rsidRPr="00800BEC" w:rsidRDefault="00800BEC" w:rsidP="002D12B5">
            <w:pPr>
              <w:numPr>
                <w:ilvl w:val="0"/>
                <w:numId w:val="94"/>
              </w:numPr>
              <w:tabs>
                <w:tab w:val="left" w:pos="740"/>
                <w:tab w:val="center" w:pos="5280"/>
              </w:tabs>
              <w:spacing w:after="0" w:line="240" w:lineRule="auto"/>
              <w:ind w:right="40"/>
              <w:rPr>
                <w:rFonts w:eastAsia="Times New Roman"/>
                <w:sz w:val="24"/>
                <w:szCs w:val="24"/>
                <w:lang w:eastAsia="ru-RU"/>
              </w:rPr>
            </w:pPr>
            <w:r w:rsidRPr="00800BEC">
              <w:rPr>
                <w:rFonts w:eastAsia="Times New Roman"/>
                <w:sz w:val="24"/>
                <w:szCs w:val="24"/>
                <w:lang w:eastAsia="ru-RU"/>
              </w:rPr>
              <w:t>Детские медицинские карточки;</w:t>
            </w:r>
          </w:p>
          <w:p w:rsidR="00800BEC" w:rsidRPr="00800BEC" w:rsidRDefault="00800BEC" w:rsidP="002D12B5">
            <w:pPr>
              <w:numPr>
                <w:ilvl w:val="0"/>
                <w:numId w:val="94"/>
              </w:numPr>
              <w:tabs>
                <w:tab w:val="left" w:pos="740"/>
                <w:tab w:val="center" w:pos="5280"/>
              </w:tabs>
              <w:spacing w:after="0" w:line="240" w:lineRule="auto"/>
              <w:ind w:right="40"/>
              <w:rPr>
                <w:rFonts w:eastAsia="Times New Roman"/>
                <w:sz w:val="24"/>
                <w:szCs w:val="24"/>
                <w:lang w:eastAsia="ru-RU"/>
              </w:rPr>
            </w:pPr>
            <w:r w:rsidRPr="00800BEC">
              <w:rPr>
                <w:rFonts w:eastAsia="Times New Roman"/>
                <w:sz w:val="24"/>
                <w:szCs w:val="24"/>
                <w:lang w:eastAsia="ru-RU"/>
              </w:rPr>
              <w:t>Санитарные книжки сотрудников</w:t>
            </w:r>
          </w:p>
          <w:p w:rsidR="00800BEC" w:rsidRPr="00800BEC" w:rsidRDefault="00800BEC" w:rsidP="002D12B5">
            <w:pPr>
              <w:numPr>
                <w:ilvl w:val="0"/>
                <w:numId w:val="94"/>
              </w:numPr>
              <w:tabs>
                <w:tab w:val="left" w:pos="740"/>
                <w:tab w:val="center" w:pos="5280"/>
              </w:tabs>
              <w:spacing w:after="0" w:line="240" w:lineRule="auto"/>
              <w:ind w:right="40"/>
              <w:rPr>
                <w:rFonts w:eastAsia="Times New Roman"/>
                <w:sz w:val="24"/>
                <w:szCs w:val="24"/>
                <w:lang w:eastAsia="ru-RU"/>
              </w:rPr>
            </w:pPr>
            <w:r w:rsidRPr="00800BEC">
              <w:rPr>
                <w:rFonts w:eastAsia="Times New Roman"/>
                <w:sz w:val="24"/>
                <w:szCs w:val="24"/>
                <w:lang w:eastAsia="ru-RU"/>
              </w:rPr>
              <w:t>Медицинская документация;</w:t>
            </w:r>
          </w:p>
          <w:p w:rsidR="00800BEC" w:rsidRPr="00800BEC" w:rsidRDefault="00800BEC" w:rsidP="002D12B5">
            <w:pPr>
              <w:numPr>
                <w:ilvl w:val="0"/>
                <w:numId w:val="94"/>
              </w:numPr>
              <w:tabs>
                <w:tab w:val="left" w:pos="740"/>
                <w:tab w:val="center" w:pos="5280"/>
              </w:tabs>
              <w:spacing w:after="0" w:line="240" w:lineRule="auto"/>
              <w:ind w:right="40"/>
              <w:rPr>
                <w:rFonts w:eastAsia="Times New Roman"/>
                <w:sz w:val="24"/>
                <w:szCs w:val="24"/>
                <w:lang w:eastAsia="ru-RU"/>
              </w:rPr>
            </w:pPr>
            <w:r w:rsidRPr="00800BEC">
              <w:rPr>
                <w:rFonts w:eastAsia="Times New Roman"/>
                <w:sz w:val="24"/>
                <w:szCs w:val="24"/>
                <w:lang w:eastAsia="ru-RU"/>
              </w:rPr>
              <w:t>Документы по питанию.</w:t>
            </w:r>
          </w:p>
        </w:tc>
      </w:tr>
      <w:tr w:rsidR="00800BEC" w:rsidRPr="00800BEC" w:rsidTr="0037326A">
        <w:trPr>
          <w:trHeight w:val="221"/>
        </w:trPr>
        <w:tc>
          <w:tcPr>
            <w:tcW w:w="6966" w:type="dxa"/>
            <w:tcBorders>
              <w:top w:val="double" w:sz="4" w:space="0" w:color="auto"/>
              <w:left w:val="double" w:sz="4" w:space="0" w:color="auto"/>
              <w:bottom w:val="double" w:sz="4" w:space="0" w:color="auto"/>
              <w:right w:val="double" w:sz="4" w:space="0" w:color="auto"/>
            </w:tcBorders>
            <w:shd w:val="clear" w:color="auto" w:fill="auto"/>
          </w:tcPr>
          <w:p w:rsidR="00800BEC" w:rsidRPr="00800BEC" w:rsidRDefault="00800BEC" w:rsidP="00800BEC">
            <w:pPr>
              <w:tabs>
                <w:tab w:val="left" w:pos="740"/>
                <w:tab w:val="center" w:pos="5280"/>
              </w:tabs>
              <w:spacing w:after="0" w:line="240" w:lineRule="auto"/>
              <w:ind w:right="40"/>
              <w:rPr>
                <w:rFonts w:eastAsia="Times New Roman"/>
                <w:b/>
                <w:lang w:eastAsia="ru-RU"/>
              </w:rPr>
            </w:pPr>
            <w:r w:rsidRPr="00800BEC">
              <w:rPr>
                <w:rFonts w:eastAsia="Times New Roman"/>
                <w:b/>
                <w:lang w:eastAsia="ru-RU"/>
              </w:rPr>
              <w:t>Кабинет заведующего</w:t>
            </w:r>
          </w:p>
          <w:p w:rsidR="00800BEC" w:rsidRPr="00800BEC" w:rsidRDefault="00800BEC" w:rsidP="002D12B5">
            <w:pPr>
              <w:numPr>
                <w:ilvl w:val="0"/>
                <w:numId w:val="97"/>
              </w:numPr>
              <w:tabs>
                <w:tab w:val="left" w:pos="740"/>
                <w:tab w:val="center" w:pos="5280"/>
              </w:tabs>
              <w:spacing w:after="0" w:line="240" w:lineRule="auto"/>
              <w:ind w:right="40"/>
              <w:rPr>
                <w:rFonts w:eastAsia="Times New Roman"/>
                <w:lang w:eastAsia="ru-RU"/>
              </w:rPr>
            </w:pPr>
            <w:r w:rsidRPr="00800BEC">
              <w:rPr>
                <w:rFonts w:eastAsia="Times New Roman"/>
                <w:lang w:eastAsia="ru-RU"/>
              </w:rPr>
              <w:t>Информационно – просветительская работа с родителями;</w:t>
            </w:r>
          </w:p>
          <w:p w:rsidR="00800BEC" w:rsidRPr="00800BEC" w:rsidRDefault="00800BEC" w:rsidP="002D12B5">
            <w:pPr>
              <w:numPr>
                <w:ilvl w:val="0"/>
                <w:numId w:val="97"/>
              </w:numPr>
              <w:tabs>
                <w:tab w:val="left" w:pos="740"/>
                <w:tab w:val="center" w:pos="5280"/>
              </w:tabs>
              <w:spacing w:after="0" w:line="240" w:lineRule="auto"/>
              <w:ind w:right="40"/>
              <w:rPr>
                <w:rFonts w:eastAsia="Times New Roman"/>
                <w:lang w:eastAsia="ru-RU"/>
              </w:rPr>
            </w:pPr>
            <w:r w:rsidRPr="00800BEC">
              <w:rPr>
                <w:rFonts w:eastAsia="Times New Roman"/>
                <w:lang w:eastAsia="ru-RU"/>
              </w:rPr>
              <w:t>Работа с представителями социума;</w:t>
            </w:r>
          </w:p>
          <w:p w:rsidR="00800BEC" w:rsidRPr="00800BEC" w:rsidRDefault="00800BEC" w:rsidP="002D12B5">
            <w:pPr>
              <w:numPr>
                <w:ilvl w:val="0"/>
                <w:numId w:val="97"/>
              </w:numPr>
              <w:tabs>
                <w:tab w:val="left" w:pos="740"/>
                <w:tab w:val="center" w:pos="5280"/>
              </w:tabs>
              <w:spacing w:after="0" w:line="240" w:lineRule="auto"/>
              <w:ind w:right="40"/>
              <w:rPr>
                <w:rFonts w:eastAsia="Times New Roman"/>
                <w:lang w:eastAsia="ru-RU"/>
              </w:rPr>
            </w:pPr>
            <w:r w:rsidRPr="00800BEC">
              <w:rPr>
                <w:rFonts w:eastAsia="Times New Roman"/>
                <w:lang w:eastAsia="ru-RU"/>
              </w:rPr>
              <w:t>Проведение совещаний, консультаций.</w:t>
            </w:r>
          </w:p>
        </w:tc>
        <w:tc>
          <w:tcPr>
            <w:tcW w:w="7820" w:type="dxa"/>
            <w:tcBorders>
              <w:top w:val="double" w:sz="4" w:space="0" w:color="auto"/>
              <w:left w:val="double" w:sz="4" w:space="0" w:color="auto"/>
              <w:bottom w:val="double" w:sz="4" w:space="0" w:color="auto"/>
              <w:right w:val="double" w:sz="4" w:space="0" w:color="auto"/>
            </w:tcBorders>
            <w:shd w:val="clear" w:color="auto" w:fill="auto"/>
          </w:tcPr>
          <w:p w:rsidR="00800BEC" w:rsidRPr="00800BEC" w:rsidRDefault="00800BEC" w:rsidP="002D12B5">
            <w:pPr>
              <w:numPr>
                <w:ilvl w:val="0"/>
                <w:numId w:val="92"/>
              </w:numPr>
              <w:tabs>
                <w:tab w:val="left" w:pos="740"/>
                <w:tab w:val="center" w:pos="5280"/>
              </w:tabs>
              <w:spacing w:after="0" w:line="240" w:lineRule="auto"/>
              <w:ind w:right="40"/>
              <w:rPr>
                <w:rFonts w:eastAsia="Times New Roman"/>
                <w:sz w:val="24"/>
                <w:szCs w:val="24"/>
                <w:lang w:eastAsia="ru-RU"/>
              </w:rPr>
            </w:pPr>
            <w:r w:rsidRPr="00800BEC">
              <w:rPr>
                <w:rFonts w:eastAsia="Times New Roman"/>
                <w:sz w:val="24"/>
                <w:szCs w:val="24"/>
                <w:lang w:eastAsia="ru-RU"/>
              </w:rPr>
              <w:t>Библиотека педагогической и методической литературы;</w:t>
            </w:r>
          </w:p>
          <w:p w:rsidR="00800BEC" w:rsidRPr="00800BEC" w:rsidRDefault="00800BEC" w:rsidP="002D12B5">
            <w:pPr>
              <w:numPr>
                <w:ilvl w:val="0"/>
                <w:numId w:val="92"/>
              </w:numPr>
              <w:tabs>
                <w:tab w:val="left" w:pos="740"/>
                <w:tab w:val="center" w:pos="5280"/>
              </w:tabs>
              <w:spacing w:after="0" w:line="240" w:lineRule="auto"/>
              <w:ind w:right="40"/>
              <w:rPr>
                <w:rFonts w:eastAsia="Times New Roman"/>
                <w:sz w:val="24"/>
                <w:szCs w:val="24"/>
                <w:lang w:eastAsia="ru-RU"/>
              </w:rPr>
            </w:pPr>
            <w:r w:rsidRPr="00800BEC">
              <w:rPr>
                <w:rFonts w:eastAsia="Times New Roman"/>
                <w:sz w:val="24"/>
                <w:szCs w:val="24"/>
                <w:lang w:eastAsia="ru-RU"/>
              </w:rPr>
              <w:t>Библиотека периодических изданий;</w:t>
            </w:r>
          </w:p>
          <w:p w:rsidR="00800BEC" w:rsidRPr="00800BEC" w:rsidRDefault="00800BEC" w:rsidP="002D12B5">
            <w:pPr>
              <w:numPr>
                <w:ilvl w:val="0"/>
                <w:numId w:val="92"/>
              </w:numPr>
              <w:tabs>
                <w:tab w:val="left" w:pos="740"/>
                <w:tab w:val="center" w:pos="5280"/>
              </w:tabs>
              <w:spacing w:after="0" w:line="240" w:lineRule="auto"/>
              <w:ind w:right="40"/>
              <w:rPr>
                <w:rFonts w:eastAsia="Times New Roman"/>
                <w:sz w:val="24"/>
                <w:szCs w:val="24"/>
                <w:lang w:eastAsia="ru-RU"/>
              </w:rPr>
            </w:pPr>
            <w:r w:rsidRPr="00800BEC">
              <w:rPr>
                <w:rFonts w:eastAsia="Times New Roman"/>
                <w:sz w:val="24"/>
                <w:szCs w:val="24"/>
                <w:lang w:eastAsia="ru-RU"/>
              </w:rPr>
              <w:t xml:space="preserve">Материалы для консультаций. </w:t>
            </w:r>
          </w:p>
          <w:p w:rsidR="00800BEC" w:rsidRPr="00800BEC" w:rsidRDefault="00800BEC" w:rsidP="002D12B5">
            <w:pPr>
              <w:numPr>
                <w:ilvl w:val="0"/>
                <w:numId w:val="94"/>
              </w:numPr>
              <w:tabs>
                <w:tab w:val="left" w:pos="740"/>
                <w:tab w:val="center" w:pos="5280"/>
              </w:tabs>
              <w:spacing w:after="0" w:line="240" w:lineRule="auto"/>
              <w:ind w:right="40"/>
              <w:rPr>
                <w:rFonts w:eastAsia="Times New Roman"/>
                <w:sz w:val="24"/>
                <w:szCs w:val="24"/>
                <w:lang w:eastAsia="ru-RU"/>
              </w:rPr>
            </w:pPr>
            <w:r w:rsidRPr="00800BEC">
              <w:rPr>
                <w:rFonts w:eastAsia="Times New Roman"/>
                <w:sz w:val="24"/>
                <w:szCs w:val="24"/>
                <w:lang w:eastAsia="ru-RU"/>
              </w:rPr>
              <w:t>Компьютер, множительная техника;</w:t>
            </w:r>
          </w:p>
          <w:p w:rsidR="00800BEC" w:rsidRPr="00800BEC" w:rsidRDefault="00800BEC" w:rsidP="002D12B5">
            <w:pPr>
              <w:numPr>
                <w:ilvl w:val="0"/>
                <w:numId w:val="94"/>
              </w:numPr>
              <w:tabs>
                <w:tab w:val="left" w:pos="740"/>
                <w:tab w:val="center" w:pos="5280"/>
              </w:tabs>
              <w:spacing w:after="0" w:line="240" w:lineRule="auto"/>
              <w:ind w:right="40"/>
              <w:rPr>
                <w:rFonts w:eastAsia="Times New Roman"/>
                <w:sz w:val="24"/>
                <w:szCs w:val="24"/>
                <w:lang w:eastAsia="ru-RU"/>
              </w:rPr>
            </w:pPr>
            <w:r w:rsidRPr="00800BEC">
              <w:rPr>
                <w:rFonts w:eastAsia="Times New Roman"/>
                <w:sz w:val="24"/>
                <w:szCs w:val="24"/>
                <w:lang w:eastAsia="ru-RU"/>
              </w:rPr>
              <w:t>Рабочий стол и для совещаний;</w:t>
            </w:r>
          </w:p>
          <w:p w:rsidR="00800BEC" w:rsidRPr="00800BEC" w:rsidRDefault="00800BEC" w:rsidP="002D12B5">
            <w:pPr>
              <w:numPr>
                <w:ilvl w:val="0"/>
                <w:numId w:val="94"/>
              </w:numPr>
              <w:tabs>
                <w:tab w:val="left" w:pos="740"/>
                <w:tab w:val="center" w:pos="5280"/>
              </w:tabs>
              <w:spacing w:after="0" w:line="240" w:lineRule="auto"/>
              <w:ind w:right="40"/>
              <w:rPr>
                <w:rFonts w:eastAsia="Times New Roman"/>
                <w:sz w:val="24"/>
                <w:szCs w:val="24"/>
                <w:lang w:eastAsia="ru-RU"/>
              </w:rPr>
            </w:pPr>
            <w:r w:rsidRPr="00800BEC">
              <w:rPr>
                <w:rFonts w:eastAsia="Times New Roman"/>
                <w:sz w:val="24"/>
                <w:szCs w:val="24"/>
                <w:lang w:eastAsia="ru-RU"/>
              </w:rPr>
              <w:t>Сейф для документов;</w:t>
            </w:r>
          </w:p>
          <w:p w:rsidR="00800BEC" w:rsidRPr="00800BEC" w:rsidRDefault="00800BEC" w:rsidP="002D12B5">
            <w:pPr>
              <w:numPr>
                <w:ilvl w:val="0"/>
                <w:numId w:val="94"/>
              </w:numPr>
              <w:tabs>
                <w:tab w:val="left" w:pos="740"/>
                <w:tab w:val="center" w:pos="5280"/>
              </w:tabs>
              <w:spacing w:after="0" w:line="240" w:lineRule="auto"/>
              <w:ind w:right="40"/>
              <w:rPr>
                <w:rFonts w:eastAsia="Times New Roman"/>
                <w:sz w:val="24"/>
                <w:szCs w:val="24"/>
                <w:lang w:eastAsia="ru-RU"/>
              </w:rPr>
            </w:pPr>
            <w:r w:rsidRPr="00800BEC">
              <w:rPr>
                <w:rFonts w:eastAsia="Times New Roman"/>
                <w:sz w:val="24"/>
                <w:szCs w:val="24"/>
                <w:lang w:eastAsia="ru-RU"/>
              </w:rPr>
              <w:t>Основная документация детского сада.</w:t>
            </w:r>
          </w:p>
        </w:tc>
      </w:tr>
      <w:tr w:rsidR="00800BEC" w:rsidRPr="00800BEC" w:rsidTr="0037326A">
        <w:trPr>
          <w:trHeight w:val="1421"/>
        </w:trPr>
        <w:tc>
          <w:tcPr>
            <w:tcW w:w="6966" w:type="dxa"/>
            <w:tcBorders>
              <w:top w:val="double" w:sz="4" w:space="0" w:color="auto"/>
              <w:left w:val="double" w:sz="4" w:space="0" w:color="auto"/>
              <w:right w:val="double" w:sz="4" w:space="0" w:color="auto"/>
            </w:tcBorders>
            <w:shd w:val="clear" w:color="auto" w:fill="auto"/>
          </w:tcPr>
          <w:p w:rsidR="00800BEC" w:rsidRPr="00800BEC" w:rsidRDefault="00800BEC" w:rsidP="00800BEC">
            <w:pPr>
              <w:tabs>
                <w:tab w:val="left" w:pos="740"/>
                <w:tab w:val="center" w:pos="5280"/>
              </w:tabs>
              <w:spacing w:after="0" w:line="240" w:lineRule="auto"/>
              <w:ind w:right="40"/>
              <w:rPr>
                <w:rFonts w:eastAsia="Times New Roman"/>
                <w:b/>
                <w:lang w:eastAsia="ru-RU"/>
              </w:rPr>
            </w:pPr>
            <w:r w:rsidRPr="00800BEC">
              <w:rPr>
                <w:rFonts w:eastAsia="Times New Roman"/>
                <w:b/>
                <w:lang w:eastAsia="ru-RU"/>
              </w:rPr>
              <w:t>Территория ДОУ</w:t>
            </w:r>
          </w:p>
          <w:p w:rsidR="00800BEC" w:rsidRPr="00800BEC" w:rsidRDefault="00800BEC" w:rsidP="002D12B5">
            <w:pPr>
              <w:numPr>
                <w:ilvl w:val="0"/>
                <w:numId w:val="95"/>
              </w:numPr>
              <w:tabs>
                <w:tab w:val="center" w:pos="5280"/>
              </w:tabs>
              <w:spacing w:after="0" w:line="240" w:lineRule="auto"/>
              <w:ind w:right="40"/>
              <w:rPr>
                <w:rFonts w:eastAsia="Times New Roman"/>
                <w:lang w:eastAsia="ru-RU"/>
              </w:rPr>
            </w:pPr>
            <w:r w:rsidRPr="00800BEC">
              <w:rPr>
                <w:rFonts w:eastAsia="Times New Roman"/>
                <w:lang w:eastAsia="ru-RU"/>
              </w:rPr>
              <w:t xml:space="preserve"> Спортивные, подвижные игры на участке;</w:t>
            </w:r>
          </w:p>
          <w:p w:rsidR="00800BEC" w:rsidRPr="00800BEC" w:rsidRDefault="00800BEC" w:rsidP="002D12B5">
            <w:pPr>
              <w:numPr>
                <w:ilvl w:val="0"/>
                <w:numId w:val="95"/>
              </w:numPr>
              <w:tabs>
                <w:tab w:val="center" w:pos="5280"/>
              </w:tabs>
              <w:spacing w:after="0" w:line="240" w:lineRule="auto"/>
              <w:ind w:right="40"/>
              <w:rPr>
                <w:rFonts w:eastAsia="Times New Roman"/>
                <w:lang w:eastAsia="ru-RU"/>
              </w:rPr>
            </w:pPr>
            <w:r w:rsidRPr="00800BEC">
              <w:rPr>
                <w:rFonts w:eastAsia="Times New Roman"/>
                <w:lang w:eastAsia="ru-RU"/>
              </w:rPr>
              <w:t>Природоведческая деятельность.</w:t>
            </w:r>
          </w:p>
          <w:p w:rsidR="00800BEC" w:rsidRPr="00800BEC" w:rsidRDefault="00800BEC" w:rsidP="002D12B5">
            <w:pPr>
              <w:numPr>
                <w:ilvl w:val="0"/>
                <w:numId w:val="95"/>
              </w:numPr>
              <w:tabs>
                <w:tab w:val="left" w:pos="740"/>
                <w:tab w:val="center" w:pos="5280"/>
              </w:tabs>
              <w:spacing w:after="0" w:line="240" w:lineRule="auto"/>
              <w:ind w:right="40"/>
              <w:rPr>
                <w:rFonts w:eastAsia="Times New Roman"/>
                <w:lang w:eastAsia="ru-RU"/>
              </w:rPr>
            </w:pPr>
            <w:r w:rsidRPr="00800BEC">
              <w:rPr>
                <w:rFonts w:eastAsia="Times New Roman"/>
                <w:lang w:eastAsia="ru-RU"/>
              </w:rPr>
              <w:t>Занятия, досуги, праздники.</w:t>
            </w:r>
          </w:p>
        </w:tc>
        <w:tc>
          <w:tcPr>
            <w:tcW w:w="7820" w:type="dxa"/>
            <w:tcBorders>
              <w:top w:val="double" w:sz="4" w:space="0" w:color="auto"/>
              <w:left w:val="double" w:sz="4" w:space="0" w:color="auto"/>
              <w:right w:val="double" w:sz="4" w:space="0" w:color="auto"/>
            </w:tcBorders>
            <w:shd w:val="clear" w:color="auto" w:fill="auto"/>
          </w:tcPr>
          <w:p w:rsidR="00800BEC" w:rsidRPr="00800BEC" w:rsidRDefault="00800BEC" w:rsidP="002D12B5">
            <w:pPr>
              <w:numPr>
                <w:ilvl w:val="0"/>
                <w:numId w:val="95"/>
              </w:numPr>
              <w:tabs>
                <w:tab w:val="left" w:pos="740"/>
                <w:tab w:val="center" w:pos="5280"/>
              </w:tabs>
              <w:spacing w:after="0" w:line="240" w:lineRule="auto"/>
              <w:ind w:right="40"/>
              <w:rPr>
                <w:rFonts w:eastAsia="Times New Roman"/>
                <w:sz w:val="24"/>
                <w:szCs w:val="24"/>
                <w:lang w:eastAsia="ru-RU"/>
              </w:rPr>
            </w:pPr>
            <w:r w:rsidRPr="00800BEC">
              <w:rPr>
                <w:rFonts w:eastAsia="Times New Roman"/>
                <w:sz w:val="24"/>
                <w:szCs w:val="24"/>
                <w:lang w:eastAsia="ru-RU"/>
              </w:rPr>
              <w:t>Спортплощадка;</w:t>
            </w:r>
          </w:p>
          <w:p w:rsidR="00800BEC" w:rsidRPr="00800BEC" w:rsidRDefault="00800BEC" w:rsidP="002D12B5">
            <w:pPr>
              <w:numPr>
                <w:ilvl w:val="0"/>
                <w:numId w:val="95"/>
              </w:numPr>
              <w:tabs>
                <w:tab w:val="left" w:pos="740"/>
                <w:tab w:val="center" w:pos="5280"/>
              </w:tabs>
              <w:spacing w:after="0" w:line="240" w:lineRule="auto"/>
              <w:ind w:right="40"/>
              <w:rPr>
                <w:rFonts w:eastAsia="Times New Roman"/>
                <w:sz w:val="24"/>
                <w:szCs w:val="24"/>
                <w:lang w:eastAsia="ru-RU"/>
              </w:rPr>
            </w:pPr>
            <w:r w:rsidRPr="00800BEC">
              <w:rPr>
                <w:rFonts w:eastAsia="Times New Roman"/>
                <w:sz w:val="24"/>
                <w:szCs w:val="24"/>
                <w:lang w:eastAsia="ru-RU"/>
              </w:rPr>
              <w:t>Прогулочные детские площадки;</w:t>
            </w:r>
          </w:p>
          <w:p w:rsidR="00800BEC" w:rsidRPr="00800BEC" w:rsidRDefault="00800BEC" w:rsidP="002D12B5">
            <w:pPr>
              <w:numPr>
                <w:ilvl w:val="0"/>
                <w:numId w:val="95"/>
              </w:numPr>
              <w:tabs>
                <w:tab w:val="left" w:pos="740"/>
                <w:tab w:val="center" w:pos="5280"/>
              </w:tabs>
              <w:spacing w:after="0" w:line="240" w:lineRule="auto"/>
              <w:ind w:right="40"/>
              <w:rPr>
                <w:rFonts w:eastAsia="Times New Roman"/>
                <w:sz w:val="24"/>
                <w:szCs w:val="24"/>
                <w:lang w:eastAsia="ru-RU"/>
              </w:rPr>
            </w:pPr>
            <w:r w:rsidRPr="00800BEC">
              <w:rPr>
                <w:rFonts w:eastAsia="Times New Roman"/>
                <w:sz w:val="24"/>
                <w:szCs w:val="24"/>
                <w:lang w:eastAsia="ru-RU"/>
              </w:rPr>
              <w:t>Лестницы, качели, песочницы, скамейки,  баскетбольные кольца;</w:t>
            </w:r>
          </w:p>
          <w:p w:rsidR="00800BEC" w:rsidRPr="00800BEC" w:rsidRDefault="00800BEC" w:rsidP="002D12B5">
            <w:pPr>
              <w:numPr>
                <w:ilvl w:val="0"/>
                <w:numId w:val="95"/>
              </w:numPr>
              <w:tabs>
                <w:tab w:val="left" w:pos="740"/>
                <w:tab w:val="center" w:pos="5280"/>
              </w:tabs>
              <w:spacing w:after="0" w:line="240" w:lineRule="auto"/>
              <w:ind w:right="40"/>
              <w:rPr>
                <w:rFonts w:eastAsia="Times New Roman"/>
                <w:sz w:val="24"/>
                <w:szCs w:val="24"/>
                <w:lang w:eastAsia="ru-RU"/>
              </w:rPr>
            </w:pPr>
            <w:r w:rsidRPr="00800BEC">
              <w:rPr>
                <w:rFonts w:eastAsia="Times New Roman"/>
                <w:sz w:val="24"/>
                <w:szCs w:val="24"/>
                <w:lang w:eastAsia="ru-RU"/>
              </w:rPr>
              <w:t>Огороды, цветники, работки, разные виды деревьев и кустарников, фитогрядка;</w:t>
            </w:r>
          </w:p>
          <w:p w:rsidR="00800BEC" w:rsidRPr="00800BEC" w:rsidRDefault="00800BEC" w:rsidP="002D12B5">
            <w:pPr>
              <w:numPr>
                <w:ilvl w:val="0"/>
                <w:numId w:val="95"/>
              </w:numPr>
              <w:tabs>
                <w:tab w:val="left" w:pos="740"/>
                <w:tab w:val="center" w:pos="5280"/>
              </w:tabs>
              <w:spacing w:after="0" w:line="240" w:lineRule="auto"/>
              <w:ind w:right="40"/>
              <w:rPr>
                <w:rFonts w:eastAsia="Times New Roman"/>
                <w:sz w:val="24"/>
                <w:szCs w:val="24"/>
                <w:lang w:eastAsia="ru-RU"/>
              </w:rPr>
            </w:pPr>
            <w:r w:rsidRPr="00800BEC">
              <w:rPr>
                <w:rFonts w:eastAsia="Times New Roman"/>
                <w:sz w:val="24"/>
                <w:szCs w:val="24"/>
                <w:lang w:eastAsia="ru-RU"/>
              </w:rPr>
              <w:t>Бассейн – плескательница.</w:t>
            </w:r>
          </w:p>
        </w:tc>
      </w:tr>
    </w:tbl>
    <w:p w:rsidR="00800BEC" w:rsidRPr="00800BEC" w:rsidRDefault="00800BEC" w:rsidP="00800BEC">
      <w:pPr>
        <w:spacing w:after="0" w:line="240" w:lineRule="auto"/>
        <w:jc w:val="center"/>
        <w:rPr>
          <w:rFonts w:eastAsia="Times New Roman"/>
          <w:b/>
          <w:lang w:eastAsia="ru-RU"/>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3402"/>
        <w:gridCol w:w="5245"/>
      </w:tblGrid>
      <w:tr w:rsidR="00800BEC" w:rsidRPr="00800BEC" w:rsidTr="0037326A">
        <w:trPr>
          <w:trHeight w:val="70"/>
        </w:trPr>
        <w:tc>
          <w:tcPr>
            <w:tcW w:w="10031" w:type="dxa"/>
            <w:gridSpan w:val="3"/>
          </w:tcPr>
          <w:p w:rsidR="00800BEC" w:rsidRPr="00800BEC" w:rsidRDefault="00800BEC" w:rsidP="00800BEC">
            <w:pPr>
              <w:spacing w:after="0" w:line="240" w:lineRule="auto"/>
              <w:ind w:left="349" w:hanging="283"/>
              <w:jc w:val="center"/>
              <w:rPr>
                <w:rFonts w:eastAsia="Times New Roman"/>
                <w:b/>
                <w:lang w:eastAsia="ru-RU"/>
              </w:rPr>
            </w:pPr>
          </w:p>
          <w:p w:rsidR="00800BEC" w:rsidRPr="00800BEC" w:rsidRDefault="00800BEC" w:rsidP="00800BEC">
            <w:pPr>
              <w:spacing w:after="0" w:line="240" w:lineRule="auto"/>
              <w:ind w:left="349" w:hanging="283"/>
              <w:jc w:val="center"/>
              <w:rPr>
                <w:rFonts w:eastAsia="Times New Roman"/>
                <w:b/>
                <w:lang w:eastAsia="ru-RU"/>
              </w:rPr>
            </w:pPr>
            <w:r w:rsidRPr="00800BEC">
              <w:rPr>
                <w:rFonts w:eastAsia="Times New Roman"/>
                <w:b/>
                <w:lang w:eastAsia="ru-RU"/>
              </w:rPr>
              <w:t>Развивающая предметно-пространственная среда  в группах</w:t>
            </w:r>
          </w:p>
        </w:tc>
      </w:tr>
      <w:tr w:rsidR="00800BEC" w:rsidRPr="00800BEC" w:rsidTr="0037326A">
        <w:trPr>
          <w:trHeight w:val="256"/>
        </w:trPr>
        <w:tc>
          <w:tcPr>
            <w:tcW w:w="1384" w:type="dxa"/>
          </w:tcPr>
          <w:p w:rsidR="00800BEC" w:rsidRPr="00800BEC" w:rsidRDefault="00800BEC" w:rsidP="00800BEC">
            <w:pPr>
              <w:spacing w:after="0" w:line="240" w:lineRule="auto"/>
              <w:rPr>
                <w:rFonts w:eastAsia="Times New Roman"/>
                <w:highlight w:val="yellow"/>
                <w:lang w:eastAsia="ru-RU"/>
              </w:rPr>
            </w:pPr>
          </w:p>
          <w:p w:rsidR="00800BEC" w:rsidRPr="00800BEC" w:rsidRDefault="00800BEC" w:rsidP="00800BEC">
            <w:pPr>
              <w:spacing w:after="0" w:line="240" w:lineRule="auto"/>
              <w:rPr>
                <w:rFonts w:eastAsia="Times New Roman"/>
                <w:lang w:eastAsia="ru-RU"/>
              </w:rPr>
            </w:pPr>
            <w:r w:rsidRPr="00800BEC">
              <w:rPr>
                <w:rFonts w:eastAsia="Times New Roman"/>
                <w:lang w:eastAsia="ru-RU"/>
              </w:rPr>
              <w:t>Центр познания</w:t>
            </w:r>
          </w:p>
          <w:p w:rsidR="00800BEC" w:rsidRPr="00800BEC" w:rsidRDefault="00800BEC" w:rsidP="00800BEC">
            <w:pPr>
              <w:spacing w:after="0" w:line="240" w:lineRule="auto"/>
              <w:rPr>
                <w:rFonts w:eastAsia="Times New Roman"/>
                <w:lang w:eastAsia="ru-RU"/>
              </w:rPr>
            </w:pPr>
          </w:p>
        </w:tc>
        <w:tc>
          <w:tcPr>
            <w:tcW w:w="3402" w:type="dxa"/>
          </w:tcPr>
          <w:p w:rsidR="00800BEC" w:rsidRPr="00800BEC" w:rsidRDefault="00800BEC" w:rsidP="00800BEC">
            <w:pPr>
              <w:spacing w:after="0" w:line="240" w:lineRule="auto"/>
              <w:rPr>
                <w:rFonts w:eastAsia="Times New Roman"/>
                <w:lang w:eastAsia="ru-RU"/>
              </w:rPr>
            </w:pPr>
            <w:r w:rsidRPr="00800BEC">
              <w:rPr>
                <w:rFonts w:eastAsia="Times New Roman"/>
                <w:lang w:eastAsia="ru-RU"/>
              </w:rPr>
              <w:t>- Деятельность по формированию представлений о ярких отличительных признаках и св-вах различных веществ и материалов.</w:t>
            </w:r>
          </w:p>
          <w:p w:rsidR="00800BEC" w:rsidRPr="00800BEC" w:rsidRDefault="00800BEC" w:rsidP="00800BEC">
            <w:pPr>
              <w:spacing w:after="0" w:line="240" w:lineRule="auto"/>
              <w:rPr>
                <w:rFonts w:eastAsia="Times New Roman"/>
                <w:lang w:eastAsia="ru-RU"/>
              </w:rPr>
            </w:pPr>
            <w:r w:rsidRPr="00800BEC">
              <w:rPr>
                <w:rFonts w:eastAsia="Times New Roman"/>
                <w:lang w:eastAsia="ru-RU"/>
              </w:rPr>
              <w:t>- деятельность по расширению представлений детей об окружающем мире.</w:t>
            </w:r>
          </w:p>
          <w:p w:rsidR="00800BEC" w:rsidRPr="00800BEC" w:rsidRDefault="00800BEC" w:rsidP="00800BEC">
            <w:pPr>
              <w:spacing w:after="0" w:line="240" w:lineRule="auto"/>
              <w:rPr>
                <w:rFonts w:eastAsia="Times New Roman"/>
                <w:lang w:eastAsia="ru-RU"/>
              </w:rPr>
            </w:pPr>
            <w:r w:rsidRPr="00800BEC">
              <w:rPr>
                <w:rFonts w:eastAsia="Times New Roman"/>
                <w:lang w:eastAsia="ru-RU"/>
              </w:rPr>
              <w:t>- проектная деятельность.</w:t>
            </w:r>
          </w:p>
          <w:p w:rsidR="00800BEC" w:rsidRPr="00800BEC" w:rsidRDefault="00800BEC" w:rsidP="00800BEC">
            <w:pPr>
              <w:spacing w:after="0" w:line="240" w:lineRule="auto"/>
              <w:rPr>
                <w:rFonts w:eastAsia="Times New Roman"/>
                <w:lang w:eastAsia="ru-RU"/>
              </w:rPr>
            </w:pPr>
            <w:r w:rsidRPr="00800BEC">
              <w:rPr>
                <w:rFonts w:eastAsia="Times New Roman"/>
                <w:lang w:eastAsia="ru-RU"/>
              </w:rPr>
              <w:t>- различные речевые, развивающие, интеллектуальные игры.</w:t>
            </w:r>
          </w:p>
          <w:p w:rsidR="00800BEC" w:rsidRPr="00800BEC" w:rsidRDefault="00800BEC" w:rsidP="00800BEC">
            <w:pPr>
              <w:spacing w:after="0" w:line="240" w:lineRule="auto"/>
              <w:rPr>
                <w:rFonts w:eastAsia="Times New Roman"/>
                <w:lang w:eastAsia="ru-RU"/>
              </w:rPr>
            </w:pPr>
            <w:r w:rsidRPr="00800BEC">
              <w:rPr>
                <w:rFonts w:eastAsia="Times New Roman"/>
                <w:lang w:eastAsia="ru-RU"/>
              </w:rPr>
              <w:t>- Проблемно- игровые ситуации.</w:t>
            </w:r>
          </w:p>
          <w:p w:rsidR="00800BEC" w:rsidRPr="00800BEC" w:rsidRDefault="00800BEC" w:rsidP="00800BEC">
            <w:pPr>
              <w:spacing w:after="0" w:line="240" w:lineRule="auto"/>
              <w:rPr>
                <w:rFonts w:eastAsia="Times New Roman"/>
                <w:lang w:eastAsia="ru-RU"/>
              </w:rPr>
            </w:pPr>
          </w:p>
          <w:p w:rsidR="00800BEC" w:rsidRPr="00800BEC" w:rsidRDefault="00800BEC" w:rsidP="00800BEC">
            <w:pPr>
              <w:spacing w:after="0" w:line="240" w:lineRule="auto"/>
              <w:rPr>
                <w:rFonts w:eastAsia="Times New Roman"/>
                <w:lang w:eastAsia="ru-RU"/>
              </w:rPr>
            </w:pPr>
          </w:p>
        </w:tc>
        <w:tc>
          <w:tcPr>
            <w:tcW w:w="5245" w:type="dxa"/>
          </w:tcPr>
          <w:p w:rsidR="00800BEC" w:rsidRPr="00800BEC" w:rsidRDefault="00800BEC" w:rsidP="00800BEC">
            <w:pPr>
              <w:spacing w:after="0" w:line="240" w:lineRule="auto"/>
              <w:ind w:left="43"/>
              <w:rPr>
                <w:rFonts w:eastAsia="Times New Roman"/>
                <w:lang w:eastAsia="ru-RU"/>
              </w:rPr>
            </w:pPr>
            <w:r w:rsidRPr="00800BEC">
              <w:rPr>
                <w:rFonts w:eastAsia="Times New Roman"/>
                <w:lang w:eastAsia="ru-RU"/>
              </w:rPr>
              <w:t xml:space="preserve">-Различные развивающие игры, </w:t>
            </w:r>
          </w:p>
          <w:p w:rsidR="00800BEC" w:rsidRPr="00800BEC" w:rsidRDefault="00800BEC" w:rsidP="00800BEC">
            <w:pPr>
              <w:spacing w:after="0" w:line="240" w:lineRule="auto"/>
              <w:ind w:left="43"/>
              <w:rPr>
                <w:rFonts w:eastAsia="Times New Roman"/>
                <w:lang w:eastAsia="ru-RU"/>
              </w:rPr>
            </w:pPr>
            <w:r w:rsidRPr="00800BEC">
              <w:rPr>
                <w:rFonts w:eastAsia="Times New Roman"/>
                <w:lang w:eastAsia="ru-RU"/>
              </w:rPr>
              <w:t xml:space="preserve">-дидактические игры, способствующие интеллектуальному развитию детей, </w:t>
            </w:r>
          </w:p>
          <w:p w:rsidR="00800BEC" w:rsidRPr="00800BEC" w:rsidRDefault="00800BEC" w:rsidP="00800BEC">
            <w:pPr>
              <w:spacing w:after="0" w:line="240" w:lineRule="auto"/>
              <w:ind w:left="43"/>
              <w:rPr>
                <w:rFonts w:eastAsia="Times New Roman"/>
                <w:lang w:eastAsia="ru-RU"/>
              </w:rPr>
            </w:pPr>
            <w:r w:rsidRPr="00800BEC">
              <w:rPr>
                <w:rFonts w:eastAsia="Times New Roman"/>
                <w:lang w:eastAsia="ru-RU"/>
              </w:rPr>
              <w:t xml:space="preserve">-настольные игры, </w:t>
            </w:r>
          </w:p>
          <w:p w:rsidR="00800BEC" w:rsidRPr="00800BEC" w:rsidRDefault="00800BEC" w:rsidP="00800BEC">
            <w:pPr>
              <w:spacing w:after="0" w:line="240" w:lineRule="auto"/>
              <w:ind w:left="43"/>
              <w:rPr>
                <w:rFonts w:eastAsia="Times New Roman"/>
                <w:lang w:eastAsia="ru-RU"/>
              </w:rPr>
            </w:pPr>
            <w:r w:rsidRPr="00800BEC">
              <w:rPr>
                <w:rFonts w:eastAsia="Times New Roman"/>
                <w:lang w:eastAsia="ru-RU"/>
              </w:rPr>
              <w:t>-развивающие игры с правилами,</w:t>
            </w:r>
          </w:p>
          <w:p w:rsidR="00800BEC" w:rsidRPr="00800BEC" w:rsidRDefault="00800BEC" w:rsidP="00800BEC">
            <w:pPr>
              <w:spacing w:after="0" w:line="240" w:lineRule="auto"/>
              <w:ind w:left="43"/>
              <w:rPr>
                <w:rFonts w:eastAsia="Times New Roman"/>
                <w:lang w:eastAsia="ru-RU"/>
              </w:rPr>
            </w:pPr>
            <w:r w:rsidRPr="00800BEC">
              <w:rPr>
                <w:rFonts w:eastAsia="Times New Roman"/>
                <w:lang w:eastAsia="ru-RU"/>
              </w:rPr>
              <w:t>-магнитная доска</w:t>
            </w:r>
          </w:p>
          <w:p w:rsidR="00800BEC" w:rsidRPr="00800BEC" w:rsidRDefault="00800BEC" w:rsidP="00800BEC">
            <w:pPr>
              <w:spacing w:after="0" w:line="240" w:lineRule="auto"/>
              <w:ind w:left="43"/>
              <w:rPr>
                <w:rFonts w:eastAsia="Times New Roman"/>
                <w:lang w:eastAsia="ru-RU"/>
              </w:rPr>
            </w:pPr>
            <w:r w:rsidRPr="00800BEC">
              <w:rPr>
                <w:rFonts w:eastAsia="Times New Roman"/>
                <w:lang w:eastAsia="ru-RU"/>
              </w:rPr>
              <w:t>- предметные и сюжетные картинки</w:t>
            </w:r>
          </w:p>
          <w:p w:rsidR="00800BEC" w:rsidRPr="00800BEC" w:rsidRDefault="00800BEC" w:rsidP="00800BEC">
            <w:pPr>
              <w:spacing w:after="0" w:line="240" w:lineRule="auto"/>
              <w:ind w:left="43"/>
              <w:rPr>
                <w:rFonts w:eastAsia="Times New Roman"/>
                <w:lang w:eastAsia="ru-RU"/>
              </w:rPr>
            </w:pPr>
            <w:r w:rsidRPr="00800BEC">
              <w:rPr>
                <w:rFonts w:eastAsia="Times New Roman"/>
                <w:lang w:eastAsia="ru-RU"/>
              </w:rPr>
              <w:t>- лото, домино</w:t>
            </w:r>
          </w:p>
        </w:tc>
      </w:tr>
      <w:tr w:rsidR="00800BEC" w:rsidRPr="00800BEC" w:rsidTr="0037326A">
        <w:trPr>
          <w:trHeight w:val="203"/>
        </w:trPr>
        <w:tc>
          <w:tcPr>
            <w:tcW w:w="1384" w:type="dxa"/>
          </w:tcPr>
          <w:p w:rsidR="00800BEC" w:rsidRPr="00800BEC" w:rsidRDefault="00800BEC" w:rsidP="00800BEC">
            <w:pPr>
              <w:spacing w:after="0" w:line="240" w:lineRule="auto"/>
              <w:rPr>
                <w:rFonts w:eastAsia="Times New Roman"/>
                <w:highlight w:val="yellow"/>
                <w:lang w:eastAsia="ru-RU"/>
              </w:rPr>
            </w:pPr>
            <w:r w:rsidRPr="00800BEC">
              <w:rPr>
                <w:rFonts w:eastAsia="Times New Roman"/>
                <w:lang w:eastAsia="ru-RU"/>
              </w:rPr>
              <w:t>Центр занимательной математики</w:t>
            </w:r>
          </w:p>
        </w:tc>
        <w:tc>
          <w:tcPr>
            <w:tcW w:w="3402" w:type="dxa"/>
          </w:tcPr>
          <w:p w:rsidR="00800BEC" w:rsidRPr="00800BEC" w:rsidRDefault="00800BEC" w:rsidP="00800BEC">
            <w:pPr>
              <w:spacing w:after="0" w:line="240" w:lineRule="auto"/>
              <w:ind w:left="349"/>
              <w:rPr>
                <w:rFonts w:eastAsia="Times New Roman"/>
                <w:lang w:eastAsia="ru-RU"/>
              </w:rPr>
            </w:pPr>
            <w:r w:rsidRPr="00800BEC">
              <w:rPr>
                <w:rFonts w:eastAsia="Times New Roman"/>
                <w:lang w:eastAsia="ru-RU"/>
              </w:rPr>
              <w:t>- Различные логико-математические, интеллектуальные игры, направленные на развитие  мышления, памяти, внимания, воображения, восприятия.</w:t>
            </w:r>
          </w:p>
          <w:p w:rsidR="00800BEC" w:rsidRPr="00800BEC" w:rsidRDefault="00800BEC" w:rsidP="00800BEC">
            <w:pPr>
              <w:spacing w:after="0" w:line="240" w:lineRule="auto"/>
              <w:ind w:left="349"/>
              <w:rPr>
                <w:rFonts w:eastAsia="Times New Roman"/>
                <w:lang w:eastAsia="ru-RU"/>
              </w:rPr>
            </w:pPr>
            <w:r w:rsidRPr="00800BEC">
              <w:rPr>
                <w:rFonts w:eastAsia="Times New Roman"/>
                <w:lang w:eastAsia="ru-RU"/>
              </w:rPr>
              <w:t>- Деятельность с эталонами как общественно обозначенными свойствами и качествами предметов(цвет, форма, размер, вес и т.п.)</w:t>
            </w:r>
          </w:p>
          <w:p w:rsidR="00800BEC" w:rsidRPr="00800BEC" w:rsidRDefault="00800BEC" w:rsidP="00800BEC">
            <w:pPr>
              <w:spacing w:after="0" w:line="240" w:lineRule="auto"/>
              <w:ind w:left="349"/>
              <w:rPr>
                <w:rFonts w:eastAsia="Times New Roman"/>
                <w:lang w:eastAsia="ru-RU"/>
              </w:rPr>
            </w:pPr>
          </w:p>
          <w:p w:rsidR="00800BEC" w:rsidRPr="00800BEC" w:rsidRDefault="00800BEC" w:rsidP="00800BEC">
            <w:pPr>
              <w:spacing w:after="0" w:line="240" w:lineRule="auto"/>
              <w:ind w:left="349"/>
              <w:rPr>
                <w:rFonts w:eastAsia="Times New Roman"/>
                <w:lang w:eastAsia="ru-RU"/>
              </w:rPr>
            </w:pPr>
          </w:p>
        </w:tc>
        <w:tc>
          <w:tcPr>
            <w:tcW w:w="5245" w:type="dxa"/>
          </w:tcPr>
          <w:p w:rsidR="00800BEC" w:rsidRPr="00800BEC" w:rsidRDefault="00800BEC" w:rsidP="00800BEC">
            <w:pPr>
              <w:spacing w:after="0" w:line="240" w:lineRule="auto"/>
              <w:ind w:left="720"/>
              <w:rPr>
                <w:rFonts w:eastAsia="Times New Roman"/>
                <w:lang w:eastAsia="ru-RU"/>
              </w:rPr>
            </w:pPr>
            <w:r w:rsidRPr="00800BEC">
              <w:rPr>
                <w:rFonts w:eastAsia="Times New Roman"/>
                <w:lang w:eastAsia="ru-RU"/>
              </w:rPr>
              <w:t>- Дидактические, настольные  игры  в соответствии с возрастными особенностями.</w:t>
            </w:r>
          </w:p>
          <w:p w:rsidR="00800BEC" w:rsidRPr="00800BEC" w:rsidRDefault="00800BEC" w:rsidP="00800BEC">
            <w:pPr>
              <w:spacing w:after="0" w:line="240" w:lineRule="auto"/>
              <w:ind w:left="720"/>
              <w:rPr>
                <w:rFonts w:eastAsia="Times New Roman"/>
                <w:lang w:eastAsia="ru-RU"/>
              </w:rPr>
            </w:pPr>
          </w:p>
          <w:p w:rsidR="00800BEC" w:rsidRPr="00800BEC" w:rsidRDefault="00800BEC" w:rsidP="00800BEC">
            <w:pPr>
              <w:spacing w:after="0" w:line="240" w:lineRule="auto"/>
              <w:ind w:left="720"/>
              <w:rPr>
                <w:rFonts w:eastAsia="Times New Roman"/>
                <w:lang w:eastAsia="ru-RU"/>
              </w:rPr>
            </w:pPr>
          </w:p>
        </w:tc>
      </w:tr>
      <w:tr w:rsidR="00800BEC" w:rsidRPr="00800BEC" w:rsidTr="0037326A">
        <w:trPr>
          <w:trHeight w:val="859"/>
        </w:trPr>
        <w:tc>
          <w:tcPr>
            <w:tcW w:w="1384" w:type="dxa"/>
          </w:tcPr>
          <w:p w:rsidR="00800BEC" w:rsidRPr="00800BEC" w:rsidRDefault="00800BEC" w:rsidP="00800BEC">
            <w:pPr>
              <w:spacing w:after="0" w:line="240" w:lineRule="auto"/>
              <w:rPr>
                <w:rFonts w:eastAsia="Times New Roman"/>
                <w:highlight w:val="yellow"/>
                <w:lang w:eastAsia="ru-RU"/>
              </w:rPr>
            </w:pPr>
          </w:p>
          <w:p w:rsidR="00800BEC" w:rsidRPr="00800BEC" w:rsidRDefault="00800BEC" w:rsidP="00800BEC">
            <w:pPr>
              <w:spacing w:after="0" w:line="240" w:lineRule="auto"/>
              <w:rPr>
                <w:rFonts w:eastAsia="Times New Roman"/>
                <w:highlight w:val="yellow"/>
                <w:lang w:eastAsia="ru-RU"/>
              </w:rPr>
            </w:pPr>
            <w:r w:rsidRPr="00800BEC">
              <w:rPr>
                <w:rFonts w:eastAsia="Times New Roman"/>
                <w:lang w:eastAsia="ru-RU"/>
              </w:rPr>
              <w:t>«Центр двигательной активности»</w:t>
            </w:r>
          </w:p>
        </w:tc>
        <w:tc>
          <w:tcPr>
            <w:tcW w:w="3402" w:type="dxa"/>
          </w:tcPr>
          <w:p w:rsidR="00800BEC" w:rsidRPr="00800BEC" w:rsidRDefault="00800BEC" w:rsidP="00800BEC">
            <w:pPr>
              <w:spacing w:after="0" w:line="240" w:lineRule="auto"/>
              <w:ind w:left="349"/>
              <w:rPr>
                <w:rFonts w:eastAsia="Times New Roman"/>
                <w:lang w:eastAsia="ru-RU"/>
              </w:rPr>
            </w:pPr>
          </w:p>
          <w:p w:rsidR="00800BEC" w:rsidRPr="00800BEC" w:rsidRDefault="00800BEC" w:rsidP="002D12B5">
            <w:pPr>
              <w:numPr>
                <w:ilvl w:val="0"/>
                <w:numId w:val="102"/>
              </w:numPr>
              <w:spacing w:after="0" w:line="240" w:lineRule="auto"/>
              <w:ind w:left="349" w:hanging="283"/>
              <w:rPr>
                <w:rFonts w:eastAsia="Times New Roman"/>
                <w:lang w:eastAsia="ru-RU"/>
              </w:rPr>
            </w:pPr>
            <w:r w:rsidRPr="00800BEC">
              <w:rPr>
                <w:rFonts w:eastAsia="Times New Roman"/>
                <w:lang w:eastAsia="ru-RU"/>
              </w:rPr>
              <w:t xml:space="preserve">Расширение  индивидуального  двигательного опыта  в  самостоятельной  деятельности </w:t>
            </w:r>
          </w:p>
          <w:p w:rsidR="00800BEC" w:rsidRPr="00800BEC" w:rsidRDefault="00800BEC" w:rsidP="002D12B5">
            <w:pPr>
              <w:numPr>
                <w:ilvl w:val="0"/>
                <w:numId w:val="102"/>
              </w:numPr>
              <w:spacing w:after="0" w:line="240" w:lineRule="auto"/>
              <w:ind w:left="349" w:hanging="283"/>
              <w:rPr>
                <w:rFonts w:eastAsia="Times New Roman"/>
                <w:lang w:eastAsia="ru-RU"/>
              </w:rPr>
            </w:pPr>
            <w:r w:rsidRPr="00800BEC">
              <w:rPr>
                <w:rFonts w:eastAsia="Times New Roman"/>
                <w:lang w:eastAsia="ru-RU"/>
              </w:rPr>
              <w:t>Индивидуальная коррекционная работа</w:t>
            </w:r>
          </w:p>
          <w:p w:rsidR="00800BEC" w:rsidRPr="00800BEC" w:rsidRDefault="00800BEC" w:rsidP="00800BEC">
            <w:pPr>
              <w:spacing w:after="0" w:line="240" w:lineRule="auto"/>
              <w:rPr>
                <w:rFonts w:eastAsia="Times New Roman"/>
                <w:lang w:eastAsia="ru-RU"/>
              </w:rPr>
            </w:pPr>
          </w:p>
          <w:p w:rsidR="00800BEC" w:rsidRPr="00800BEC" w:rsidRDefault="00800BEC" w:rsidP="00800BEC">
            <w:pPr>
              <w:spacing w:after="0" w:line="240" w:lineRule="auto"/>
              <w:rPr>
                <w:rFonts w:eastAsia="Times New Roman"/>
                <w:lang w:eastAsia="ru-RU"/>
              </w:rPr>
            </w:pPr>
          </w:p>
        </w:tc>
        <w:tc>
          <w:tcPr>
            <w:tcW w:w="5245" w:type="dxa"/>
          </w:tcPr>
          <w:p w:rsidR="00800BEC" w:rsidRPr="00800BEC" w:rsidRDefault="00800BEC" w:rsidP="002D12B5">
            <w:pPr>
              <w:numPr>
                <w:ilvl w:val="0"/>
                <w:numId w:val="102"/>
              </w:numPr>
              <w:spacing w:after="0" w:line="240" w:lineRule="auto"/>
              <w:ind w:left="752" w:hanging="357"/>
              <w:contextualSpacing/>
              <w:rPr>
                <w:rFonts w:eastAsia="Times New Roman"/>
                <w:lang w:eastAsia="ru-RU"/>
              </w:rPr>
            </w:pPr>
            <w:r w:rsidRPr="00800BEC">
              <w:rPr>
                <w:rFonts w:eastAsia="Times New Roman"/>
                <w:lang w:eastAsia="ru-RU"/>
              </w:rPr>
              <w:t>Оборудование  для бега, равновесия</w:t>
            </w:r>
          </w:p>
          <w:p w:rsidR="00800BEC" w:rsidRPr="00800BEC" w:rsidRDefault="00800BEC" w:rsidP="002D12B5">
            <w:pPr>
              <w:numPr>
                <w:ilvl w:val="0"/>
                <w:numId w:val="98"/>
              </w:numPr>
              <w:spacing w:after="0" w:line="240" w:lineRule="auto"/>
              <w:ind w:hanging="357"/>
              <w:rPr>
                <w:rFonts w:eastAsia="Times New Roman"/>
                <w:lang w:eastAsia="ru-RU"/>
              </w:rPr>
            </w:pPr>
            <w:r w:rsidRPr="00800BEC">
              <w:rPr>
                <w:rFonts w:eastAsia="Times New Roman"/>
                <w:lang w:eastAsia="ru-RU"/>
              </w:rPr>
              <w:t xml:space="preserve">Для прыжков </w:t>
            </w:r>
          </w:p>
          <w:p w:rsidR="00800BEC" w:rsidRPr="00800BEC" w:rsidRDefault="00800BEC" w:rsidP="002D12B5">
            <w:pPr>
              <w:numPr>
                <w:ilvl w:val="0"/>
                <w:numId w:val="98"/>
              </w:numPr>
              <w:spacing w:after="0" w:line="240" w:lineRule="auto"/>
              <w:rPr>
                <w:rFonts w:eastAsia="Times New Roman"/>
                <w:lang w:eastAsia="ru-RU"/>
              </w:rPr>
            </w:pPr>
            <w:r w:rsidRPr="00800BEC">
              <w:rPr>
                <w:rFonts w:eastAsia="Times New Roman"/>
                <w:lang w:eastAsia="ru-RU"/>
              </w:rPr>
              <w:t xml:space="preserve">Для катания, бросания, ловли  </w:t>
            </w:r>
          </w:p>
          <w:p w:rsidR="00800BEC" w:rsidRPr="00800BEC" w:rsidRDefault="00800BEC" w:rsidP="002D12B5">
            <w:pPr>
              <w:numPr>
                <w:ilvl w:val="0"/>
                <w:numId w:val="98"/>
              </w:numPr>
              <w:spacing w:after="0" w:line="240" w:lineRule="auto"/>
              <w:rPr>
                <w:rFonts w:eastAsia="Times New Roman"/>
                <w:lang w:eastAsia="ru-RU"/>
              </w:rPr>
            </w:pPr>
            <w:r w:rsidRPr="00800BEC">
              <w:rPr>
                <w:rFonts w:eastAsia="Times New Roman"/>
                <w:lang w:eastAsia="ru-RU"/>
              </w:rPr>
              <w:t xml:space="preserve">Для ползания и лазания </w:t>
            </w:r>
          </w:p>
          <w:p w:rsidR="00800BEC" w:rsidRPr="00800BEC" w:rsidRDefault="00800BEC" w:rsidP="002D12B5">
            <w:pPr>
              <w:numPr>
                <w:ilvl w:val="0"/>
                <w:numId w:val="98"/>
              </w:numPr>
              <w:spacing w:after="0" w:line="240" w:lineRule="auto"/>
              <w:rPr>
                <w:rFonts w:eastAsia="Times New Roman"/>
                <w:lang w:eastAsia="ru-RU"/>
              </w:rPr>
            </w:pPr>
            <w:r w:rsidRPr="00800BEC">
              <w:rPr>
                <w:rFonts w:eastAsia="Times New Roman"/>
                <w:lang w:eastAsia="ru-RU"/>
              </w:rPr>
              <w:t>Атрибуты  к  подвижным  и спортивным  играм</w:t>
            </w:r>
          </w:p>
        </w:tc>
      </w:tr>
      <w:tr w:rsidR="00800BEC" w:rsidRPr="00800BEC" w:rsidTr="0037326A">
        <w:trPr>
          <w:trHeight w:val="126"/>
        </w:trPr>
        <w:tc>
          <w:tcPr>
            <w:tcW w:w="1384" w:type="dxa"/>
          </w:tcPr>
          <w:p w:rsidR="00800BEC" w:rsidRPr="00800BEC" w:rsidRDefault="00800BEC" w:rsidP="00800BEC">
            <w:pPr>
              <w:spacing w:after="0" w:line="240" w:lineRule="auto"/>
              <w:rPr>
                <w:rFonts w:eastAsia="Times New Roman"/>
                <w:lang w:eastAsia="ru-RU"/>
              </w:rPr>
            </w:pPr>
            <w:r w:rsidRPr="00800BEC">
              <w:rPr>
                <w:rFonts w:eastAsia="Times New Roman"/>
                <w:lang w:eastAsia="ru-RU"/>
              </w:rPr>
              <w:t>«Центр природы»</w:t>
            </w:r>
          </w:p>
        </w:tc>
        <w:tc>
          <w:tcPr>
            <w:tcW w:w="3402" w:type="dxa"/>
          </w:tcPr>
          <w:p w:rsidR="00800BEC" w:rsidRPr="00800BEC" w:rsidRDefault="00800BEC" w:rsidP="002D12B5">
            <w:pPr>
              <w:numPr>
                <w:ilvl w:val="0"/>
                <w:numId w:val="101"/>
              </w:numPr>
              <w:shd w:val="clear" w:color="auto" w:fill="FFFFFF"/>
              <w:autoSpaceDE w:val="0"/>
              <w:autoSpaceDN w:val="0"/>
              <w:adjustRightInd w:val="0"/>
              <w:spacing w:after="0" w:line="240" w:lineRule="auto"/>
              <w:ind w:left="349" w:hanging="283"/>
              <w:rPr>
                <w:rFonts w:eastAsia="Times New Roman"/>
                <w:color w:val="000000"/>
                <w:lang w:eastAsia="ru-RU"/>
              </w:rPr>
            </w:pPr>
            <w:r w:rsidRPr="00800BEC">
              <w:rPr>
                <w:rFonts w:eastAsia="Times New Roman"/>
                <w:color w:val="000000"/>
                <w:lang w:eastAsia="ru-RU"/>
              </w:rPr>
              <w:t>Расширение познавательного  опыта, его использование в трудовой деятельности</w:t>
            </w:r>
          </w:p>
          <w:p w:rsidR="00800BEC" w:rsidRPr="00800BEC" w:rsidRDefault="00800BEC" w:rsidP="00800BEC">
            <w:pPr>
              <w:shd w:val="clear" w:color="auto" w:fill="FFFFFF"/>
              <w:autoSpaceDE w:val="0"/>
              <w:autoSpaceDN w:val="0"/>
              <w:adjustRightInd w:val="0"/>
              <w:spacing w:after="0" w:line="240" w:lineRule="auto"/>
              <w:ind w:left="349" w:hanging="283"/>
              <w:rPr>
                <w:rFonts w:eastAsia="Times New Roman"/>
                <w:color w:val="000000"/>
                <w:lang w:eastAsia="ru-RU"/>
              </w:rPr>
            </w:pPr>
          </w:p>
        </w:tc>
        <w:tc>
          <w:tcPr>
            <w:tcW w:w="5245" w:type="dxa"/>
          </w:tcPr>
          <w:p w:rsidR="00800BEC" w:rsidRPr="00800BEC" w:rsidRDefault="00800BEC" w:rsidP="002D12B5">
            <w:pPr>
              <w:numPr>
                <w:ilvl w:val="1"/>
                <w:numId w:val="99"/>
              </w:numPr>
              <w:shd w:val="clear" w:color="auto" w:fill="FFFFFF"/>
              <w:autoSpaceDE w:val="0"/>
              <w:autoSpaceDN w:val="0"/>
              <w:adjustRightInd w:val="0"/>
              <w:spacing w:after="0" w:line="240" w:lineRule="auto"/>
              <w:ind w:left="716" w:hanging="425"/>
              <w:rPr>
                <w:rFonts w:eastAsia="Times New Roman"/>
                <w:color w:val="000000"/>
                <w:lang w:eastAsia="ru-RU"/>
              </w:rPr>
            </w:pPr>
            <w:r w:rsidRPr="00800BEC">
              <w:rPr>
                <w:rFonts w:eastAsia="Times New Roman"/>
                <w:color w:val="000000"/>
                <w:lang w:eastAsia="ru-RU"/>
              </w:rPr>
              <w:t xml:space="preserve">Календарь природы </w:t>
            </w:r>
          </w:p>
          <w:p w:rsidR="00800BEC" w:rsidRPr="00800BEC" w:rsidRDefault="00800BEC" w:rsidP="002D12B5">
            <w:pPr>
              <w:numPr>
                <w:ilvl w:val="1"/>
                <w:numId w:val="99"/>
              </w:numPr>
              <w:shd w:val="clear" w:color="auto" w:fill="FFFFFF"/>
              <w:autoSpaceDE w:val="0"/>
              <w:autoSpaceDN w:val="0"/>
              <w:adjustRightInd w:val="0"/>
              <w:spacing w:after="0" w:line="240" w:lineRule="auto"/>
              <w:ind w:left="716" w:hanging="425"/>
              <w:rPr>
                <w:rFonts w:eastAsia="Times New Roman"/>
                <w:color w:val="000000"/>
                <w:lang w:eastAsia="ru-RU"/>
              </w:rPr>
            </w:pPr>
            <w:r w:rsidRPr="00800BEC">
              <w:rPr>
                <w:rFonts w:eastAsia="Times New Roman"/>
                <w:lang w:eastAsia="ru-RU"/>
              </w:rPr>
              <w:t>Сезонный материал</w:t>
            </w:r>
          </w:p>
          <w:p w:rsidR="00800BEC" w:rsidRPr="00800BEC" w:rsidRDefault="00800BEC" w:rsidP="002D12B5">
            <w:pPr>
              <w:numPr>
                <w:ilvl w:val="1"/>
                <w:numId w:val="99"/>
              </w:numPr>
              <w:shd w:val="clear" w:color="auto" w:fill="FFFFFF"/>
              <w:autoSpaceDE w:val="0"/>
              <w:autoSpaceDN w:val="0"/>
              <w:adjustRightInd w:val="0"/>
              <w:spacing w:after="0" w:line="240" w:lineRule="auto"/>
              <w:ind w:left="716" w:hanging="425"/>
              <w:rPr>
                <w:rFonts w:eastAsia="Times New Roman"/>
                <w:color w:val="000000"/>
                <w:lang w:eastAsia="ru-RU"/>
              </w:rPr>
            </w:pPr>
            <w:r w:rsidRPr="00800BEC">
              <w:rPr>
                <w:rFonts w:eastAsia="Times New Roman"/>
                <w:lang w:eastAsia="ru-RU"/>
              </w:rPr>
              <w:t>Макеты</w:t>
            </w:r>
          </w:p>
          <w:p w:rsidR="00800BEC" w:rsidRPr="00800BEC" w:rsidRDefault="00800BEC" w:rsidP="002D12B5">
            <w:pPr>
              <w:numPr>
                <w:ilvl w:val="1"/>
                <w:numId w:val="99"/>
              </w:numPr>
              <w:shd w:val="clear" w:color="auto" w:fill="FFFFFF"/>
              <w:autoSpaceDE w:val="0"/>
              <w:autoSpaceDN w:val="0"/>
              <w:adjustRightInd w:val="0"/>
              <w:spacing w:after="0" w:line="240" w:lineRule="auto"/>
              <w:ind w:left="716" w:hanging="425"/>
              <w:rPr>
                <w:rFonts w:eastAsia="Times New Roman"/>
                <w:color w:val="000000"/>
                <w:lang w:eastAsia="ru-RU"/>
              </w:rPr>
            </w:pPr>
            <w:r w:rsidRPr="00800BEC">
              <w:rPr>
                <w:rFonts w:eastAsia="Times New Roman"/>
                <w:lang w:eastAsia="ru-RU"/>
              </w:rPr>
              <w:t xml:space="preserve">Литература   природоведческого  содержания, набор картинок, альбомы  </w:t>
            </w:r>
          </w:p>
          <w:p w:rsidR="00800BEC" w:rsidRPr="00800BEC" w:rsidRDefault="00800BEC" w:rsidP="002D12B5">
            <w:pPr>
              <w:numPr>
                <w:ilvl w:val="1"/>
                <w:numId w:val="99"/>
              </w:numPr>
              <w:spacing w:after="0" w:line="240" w:lineRule="auto"/>
              <w:ind w:left="716" w:hanging="425"/>
              <w:rPr>
                <w:rFonts w:eastAsia="Times New Roman"/>
                <w:lang w:eastAsia="ru-RU"/>
              </w:rPr>
            </w:pPr>
            <w:r w:rsidRPr="00800BEC">
              <w:rPr>
                <w:rFonts w:eastAsia="Times New Roman"/>
                <w:lang w:eastAsia="ru-RU"/>
              </w:rPr>
              <w:t>Материал для проведения элементарных опытов</w:t>
            </w:r>
          </w:p>
          <w:p w:rsidR="00800BEC" w:rsidRPr="00800BEC" w:rsidRDefault="00800BEC" w:rsidP="002D12B5">
            <w:pPr>
              <w:numPr>
                <w:ilvl w:val="1"/>
                <w:numId w:val="99"/>
              </w:numPr>
              <w:spacing w:after="0" w:line="240" w:lineRule="auto"/>
              <w:ind w:left="716" w:hanging="425"/>
              <w:rPr>
                <w:rFonts w:eastAsia="Times New Roman"/>
                <w:lang w:eastAsia="ru-RU"/>
              </w:rPr>
            </w:pPr>
            <w:r w:rsidRPr="00800BEC">
              <w:rPr>
                <w:rFonts w:eastAsia="Times New Roman"/>
                <w:lang w:eastAsia="ru-RU"/>
              </w:rPr>
              <w:t>Обучающие и дидактические игры по экологии</w:t>
            </w:r>
          </w:p>
          <w:p w:rsidR="00800BEC" w:rsidRPr="00800BEC" w:rsidRDefault="00800BEC" w:rsidP="002D12B5">
            <w:pPr>
              <w:numPr>
                <w:ilvl w:val="1"/>
                <w:numId w:val="99"/>
              </w:numPr>
              <w:spacing w:after="0" w:line="240" w:lineRule="auto"/>
              <w:ind w:left="716" w:hanging="425"/>
              <w:rPr>
                <w:rFonts w:eastAsia="Times New Roman"/>
                <w:lang w:eastAsia="ru-RU"/>
              </w:rPr>
            </w:pPr>
            <w:r w:rsidRPr="00800BEC">
              <w:rPr>
                <w:rFonts w:eastAsia="Times New Roman"/>
                <w:lang w:eastAsia="ru-RU"/>
              </w:rPr>
              <w:t xml:space="preserve"> Инвентарь   для  трудовой  деятельности</w:t>
            </w:r>
          </w:p>
          <w:p w:rsidR="00800BEC" w:rsidRPr="00800BEC" w:rsidRDefault="00800BEC" w:rsidP="002D12B5">
            <w:pPr>
              <w:numPr>
                <w:ilvl w:val="1"/>
                <w:numId w:val="99"/>
              </w:numPr>
              <w:spacing w:after="0" w:line="240" w:lineRule="auto"/>
              <w:ind w:left="716" w:hanging="425"/>
              <w:rPr>
                <w:rFonts w:eastAsia="Times New Roman"/>
                <w:lang w:eastAsia="ru-RU"/>
              </w:rPr>
            </w:pPr>
            <w:r w:rsidRPr="00800BEC">
              <w:rPr>
                <w:rFonts w:eastAsia="Times New Roman"/>
                <w:lang w:eastAsia="ru-RU"/>
              </w:rPr>
              <w:t>Природный  и бросовый материал.</w:t>
            </w:r>
          </w:p>
        </w:tc>
      </w:tr>
      <w:tr w:rsidR="00800BEC" w:rsidRPr="00800BEC" w:rsidTr="0037326A">
        <w:trPr>
          <w:trHeight w:val="25"/>
        </w:trPr>
        <w:tc>
          <w:tcPr>
            <w:tcW w:w="1384" w:type="dxa"/>
          </w:tcPr>
          <w:p w:rsidR="00800BEC" w:rsidRPr="00800BEC" w:rsidRDefault="00800BEC" w:rsidP="00800BEC">
            <w:pPr>
              <w:spacing w:after="0" w:line="240" w:lineRule="auto"/>
              <w:rPr>
                <w:rFonts w:eastAsia="Times New Roman"/>
                <w:lang w:eastAsia="ru-RU"/>
              </w:rPr>
            </w:pPr>
            <w:r w:rsidRPr="00800BEC">
              <w:rPr>
                <w:rFonts w:eastAsia="Times New Roman"/>
                <w:lang w:eastAsia="ru-RU"/>
              </w:rPr>
              <w:t>«Центр конструирования»</w:t>
            </w:r>
          </w:p>
        </w:tc>
        <w:tc>
          <w:tcPr>
            <w:tcW w:w="3402" w:type="dxa"/>
          </w:tcPr>
          <w:p w:rsidR="00800BEC" w:rsidRPr="00800BEC" w:rsidRDefault="00800BEC" w:rsidP="002D12B5">
            <w:pPr>
              <w:numPr>
                <w:ilvl w:val="1"/>
                <w:numId w:val="99"/>
              </w:numPr>
              <w:spacing w:after="0" w:line="240" w:lineRule="auto"/>
              <w:ind w:left="349" w:hanging="283"/>
              <w:rPr>
                <w:rFonts w:eastAsia="Times New Roman"/>
                <w:lang w:eastAsia="ru-RU"/>
              </w:rPr>
            </w:pPr>
            <w:r w:rsidRPr="00800BEC">
              <w:rPr>
                <w:rFonts w:eastAsia="Times New Roman"/>
                <w:color w:val="000000"/>
                <w:lang w:eastAsia="ru-RU"/>
              </w:rPr>
              <w:t>Проживание, преобразование познавательного опыта в продуктивной деятельности. Развитие ручной умелости, творчества. Выработка позиции творца</w:t>
            </w:r>
          </w:p>
        </w:tc>
        <w:tc>
          <w:tcPr>
            <w:tcW w:w="5245" w:type="dxa"/>
          </w:tcPr>
          <w:p w:rsidR="00800BEC" w:rsidRPr="00800BEC" w:rsidRDefault="00800BEC" w:rsidP="002D12B5">
            <w:pPr>
              <w:numPr>
                <w:ilvl w:val="0"/>
                <w:numId w:val="98"/>
              </w:numPr>
              <w:spacing w:after="0" w:line="240" w:lineRule="auto"/>
              <w:jc w:val="both"/>
              <w:rPr>
                <w:rFonts w:eastAsia="Times New Roman"/>
                <w:lang w:eastAsia="ru-RU"/>
              </w:rPr>
            </w:pPr>
            <w:r w:rsidRPr="00800BEC">
              <w:rPr>
                <w:rFonts w:eastAsia="Times New Roman"/>
                <w:lang w:eastAsia="ru-RU"/>
              </w:rPr>
              <w:t>Напольный  строительный  материал;</w:t>
            </w:r>
          </w:p>
          <w:p w:rsidR="00800BEC" w:rsidRPr="00800BEC" w:rsidRDefault="00800BEC" w:rsidP="002D12B5">
            <w:pPr>
              <w:numPr>
                <w:ilvl w:val="0"/>
                <w:numId w:val="98"/>
              </w:numPr>
              <w:spacing w:after="0" w:line="240" w:lineRule="auto"/>
              <w:jc w:val="both"/>
              <w:rPr>
                <w:rFonts w:eastAsia="Times New Roman"/>
                <w:lang w:eastAsia="ru-RU"/>
              </w:rPr>
            </w:pPr>
            <w:r w:rsidRPr="00800BEC">
              <w:rPr>
                <w:rFonts w:eastAsia="Times New Roman"/>
                <w:lang w:eastAsia="ru-RU"/>
              </w:rPr>
              <w:t>Настольный строительный материал</w:t>
            </w:r>
          </w:p>
          <w:p w:rsidR="00800BEC" w:rsidRPr="00800BEC" w:rsidRDefault="00800BEC" w:rsidP="002D12B5">
            <w:pPr>
              <w:numPr>
                <w:ilvl w:val="0"/>
                <w:numId w:val="98"/>
              </w:numPr>
              <w:spacing w:after="0" w:line="240" w:lineRule="auto"/>
              <w:jc w:val="both"/>
              <w:rPr>
                <w:rFonts w:eastAsia="Times New Roman"/>
                <w:lang w:eastAsia="ru-RU"/>
              </w:rPr>
            </w:pPr>
            <w:r w:rsidRPr="00800BEC">
              <w:rPr>
                <w:rFonts w:eastAsia="Times New Roman"/>
                <w:lang w:eastAsia="ru-RU"/>
              </w:rPr>
              <w:t xml:space="preserve">Пластмассовые конструкторы ( младший возраст- с крупными деталями) </w:t>
            </w:r>
          </w:p>
          <w:p w:rsidR="00800BEC" w:rsidRPr="00800BEC" w:rsidRDefault="00800BEC" w:rsidP="002D12B5">
            <w:pPr>
              <w:numPr>
                <w:ilvl w:val="0"/>
                <w:numId w:val="98"/>
              </w:numPr>
              <w:spacing w:after="0" w:line="240" w:lineRule="auto"/>
              <w:jc w:val="both"/>
              <w:rPr>
                <w:rFonts w:eastAsia="Times New Roman"/>
                <w:lang w:eastAsia="ru-RU"/>
              </w:rPr>
            </w:pPr>
            <w:r w:rsidRPr="00800BEC">
              <w:rPr>
                <w:rFonts w:eastAsia="Times New Roman"/>
                <w:lang w:eastAsia="ru-RU"/>
              </w:rPr>
              <w:t>Конструкторы с металлическими деталями- старший возраст</w:t>
            </w:r>
          </w:p>
          <w:p w:rsidR="00800BEC" w:rsidRPr="00800BEC" w:rsidRDefault="00800BEC" w:rsidP="002D12B5">
            <w:pPr>
              <w:numPr>
                <w:ilvl w:val="0"/>
                <w:numId w:val="98"/>
              </w:numPr>
              <w:spacing w:after="0" w:line="240" w:lineRule="auto"/>
              <w:jc w:val="both"/>
              <w:rPr>
                <w:rFonts w:eastAsia="Times New Roman"/>
                <w:lang w:eastAsia="ru-RU"/>
              </w:rPr>
            </w:pPr>
            <w:r w:rsidRPr="00800BEC">
              <w:rPr>
                <w:rFonts w:eastAsia="Times New Roman"/>
                <w:lang w:eastAsia="ru-RU"/>
              </w:rPr>
              <w:t>Схемы и модели для всех видов конструкторов – старший возраст</w:t>
            </w:r>
          </w:p>
          <w:p w:rsidR="00800BEC" w:rsidRPr="00800BEC" w:rsidRDefault="00800BEC" w:rsidP="002D12B5">
            <w:pPr>
              <w:numPr>
                <w:ilvl w:val="0"/>
                <w:numId w:val="98"/>
              </w:numPr>
              <w:spacing w:after="0" w:line="240" w:lineRule="auto"/>
              <w:jc w:val="both"/>
              <w:rPr>
                <w:rFonts w:eastAsia="Times New Roman"/>
                <w:lang w:eastAsia="ru-RU"/>
              </w:rPr>
            </w:pPr>
            <w:r w:rsidRPr="00800BEC">
              <w:rPr>
                <w:rFonts w:eastAsia="Times New Roman"/>
                <w:lang w:eastAsia="ru-RU"/>
              </w:rPr>
              <w:t xml:space="preserve">Мягкие строительно- игровые модули- младший возраст </w:t>
            </w:r>
          </w:p>
          <w:p w:rsidR="00800BEC" w:rsidRPr="00800BEC" w:rsidRDefault="00800BEC" w:rsidP="002D12B5">
            <w:pPr>
              <w:numPr>
                <w:ilvl w:val="0"/>
                <w:numId w:val="98"/>
              </w:numPr>
              <w:spacing w:after="0" w:line="240" w:lineRule="auto"/>
              <w:jc w:val="both"/>
              <w:rPr>
                <w:rFonts w:eastAsia="Times New Roman"/>
                <w:lang w:eastAsia="ru-RU"/>
              </w:rPr>
            </w:pPr>
            <w:r w:rsidRPr="00800BEC">
              <w:rPr>
                <w:rFonts w:eastAsia="Times New Roman"/>
                <w:lang w:eastAsia="ru-RU"/>
              </w:rPr>
              <w:t xml:space="preserve">Транспортные  игрушки </w:t>
            </w:r>
          </w:p>
          <w:p w:rsidR="00800BEC" w:rsidRPr="00800BEC" w:rsidRDefault="00800BEC" w:rsidP="002D12B5">
            <w:pPr>
              <w:numPr>
                <w:ilvl w:val="0"/>
                <w:numId w:val="98"/>
              </w:numPr>
              <w:spacing w:after="0" w:line="240" w:lineRule="auto"/>
              <w:rPr>
                <w:rFonts w:eastAsia="Times New Roman"/>
                <w:lang w:eastAsia="ru-RU"/>
              </w:rPr>
            </w:pPr>
            <w:r w:rsidRPr="00800BEC">
              <w:rPr>
                <w:rFonts w:eastAsia="Times New Roman"/>
                <w:lang w:eastAsia="ru-RU"/>
              </w:rPr>
              <w:t xml:space="preserve">Схемы, иллюстрации  отдельных  построек (мосты, дома, корабли, самолёт и  др.). </w:t>
            </w:r>
            <w:r w:rsidRPr="00800BEC">
              <w:rPr>
                <w:rFonts w:eastAsia="Times New Roman"/>
                <w:bCs/>
                <w:color w:val="000000"/>
                <w:lang w:eastAsia="ru-RU"/>
              </w:rPr>
              <w:tab/>
            </w:r>
          </w:p>
        </w:tc>
      </w:tr>
      <w:tr w:rsidR="00800BEC" w:rsidRPr="00800BEC" w:rsidTr="0037326A">
        <w:trPr>
          <w:trHeight w:val="25"/>
        </w:trPr>
        <w:tc>
          <w:tcPr>
            <w:tcW w:w="1384" w:type="dxa"/>
          </w:tcPr>
          <w:p w:rsidR="00800BEC" w:rsidRPr="00800BEC" w:rsidRDefault="00800BEC" w:rsidP="00800BEC">
            <w:pPr>
              <w:spacing w:after="0" w:line="240" w:lineRule="auto"/>
              <w:rPr>
                <w:rFonts w:eastAsia="Times New Roman"/>
                <w:lang w:eastAsia="ru-RU"/>
              </w:rPr>
            </w:pPr>
            <w:r w:rsidRPr="00800BEC">
              <w:rPr>
                <w:rFonts w:eastAsia="Times New Roman"/>
                <w:lang w:eastAsia="ru-RU"/>
              </w:rPr>
              <w:t>«Центр игры»</w:t>
            </w:r>
          </w:p>
        </w:tc>
        <w:tc>
          <w:tcPr>
            <w:tcW w:w="3402" w:type="dxa"/>
          </w:tcPr>
          <w:p w:rsidR="00800BEC" w:rsidRPr="00800BEC" w:rsidRDefault="00800BEC" w:rsidP="002D12B5">
            <w:pPr>
              <w:numPr>
                <w:ilvl w:val="1"/>
                <w:numId w:val="100"/>
              </w:numPr>
              <w:spacing w:after="0" w:line="240" w:lineRule="auto"/>
              <w:ind w:left="349" w:hanging="283"/>
              <w:rPr>
                <w:rFonts w:eastAsia="Times New Roman"/>
                <w:lang w:eastAsia="ru-RU"/>
              </w:rPr>
            </w:pPr>
            <w:r w:rsidRPr="00800BEC">
              <w:rPr>
                <w:rFonts w:eastAsia="Times New Roman"/>
                <w:lang w:eastAsia="ru-RU"/>
              </w:rPr>
              <w:t>Реализация  ребенком  полученных  и  имеющихся знаний  об  окружающем  мире  в  игре.  Накопление  жизненного  опыта</w:t>
            </w:r>
          </w:p>
        </w:tc>
        <w:tc>
          <w:tcPr>
            <w:tcW w:w="5245" w:type="dxa"/>
          </w:tcPr>
          <w:p w:rsidR="00800BEC" w:rsidRPr="00800BEC" w:rsidRDefault="00800BEC" w:rsidP="002D12B5">
            <w:pPr>
              <w:numPr>
                <w:ilvl w:val="1"/>
                <w:numId w:val="100"/>
              </w:numPr>
              <w:spacing w:after="0" w:line="240" w:lineRule="auto"/>
              <w:ind w:left="716" w:hanging="284"/>
              <w:rPr>
                <w:rFonts w:eastAsia="Times New Roman"/>
                <w:lang w:eastAsia="ru-RU"/>
              </w:rPr>
            </w:pPr>
            <w:r w:rsidRPr="00800BEC">
              <w:rPr>
                <w:rFonts w:eastAsia="Times New Roman"/>
                <w:lang w:eastAsia="ru-RU"/>
              </w:rPr>
              <w:t>Атрибутика для с-р игр по возрасту детей («Семья», «Больница», «Магазин», «Школа», «Парикмахерская», «Почта», «Армия», «Космонавты», «Библиотека», «Ателье»)</w:t>
            </w:r>
          </w:p>
          <w:p w:rsidR="00800BEC" w:rsidRPr="00800BEC" w:rsidRDefault="00800BEC" w:rsidP="002D12B5">
            <w:pPr>
              <w:numPr>
                <w:ilvl w:val="1"/>
                <w:numId w:val="100"/>
              </w:numPr>
              <w:spacing w:after="0" w:line="240" w:lineRule="auto"/>
              <w:ind w:left="716" w:hanging="284"/>
              <w:rPr>
                <w:rFonts w:eastAsia="Times New Roman"/>
                <w:lang w:eastAsia="ru-RU"/>
              </w:rPr>
            </w:pPr>
            <w:r w:rsidRPr="00800BEC">
              <w:rPr>
                <w:rFonts w:eastAsia="Times New Roman"/>
                <w:lang w:eastAsia="ru-RU"/>
              </w:rPr>
              <w:t>Предметы- заместители</w:t>
            </w:r>
          </w:p>
        </w:tc>
      </w:tr>
      <w:tr w:rsidR="00800BEC" w:rsidRPr="00800BEC" w:rsidTr="0037326A">
        <w:trPr>
          <w:trHeight w:val="25"/>
        </w:trPr>
        <w:tc>
          <w:tcPr>
            <w:tcW w:w="1384" w:type="dxa"/>
          </w:tcPr>
          <w:p w:rsidR="00800BEC" w:rsidRPr="00800BEC" w:rsidRDefault="00800BEC" w:rsidP="00800BEC">
            <w:pPr>
              <w:spacing w:after="0" w:line="240" w:lineRule="auto"/>
              <w:rPr>
                <w:rFonts w:eastAsia="Times New Roman"/>
                <w:lang w:eastAsia="ru-RU"/>
              </w:rPr>
            </w:pPr>
            <w:r w:rsidRPr="00800BEC">
              <w:rPr>
                <w:rFonts w:eastAsia="Times New Roman"/>
                <w:lang w:eastAsia="ru-RU"/>
              </w:rPr>
              <w:t>«Центр  безопасности»</w:t>
            </w:r>
          </w:p>
        </w:tc>
        <w:tc>
          <w:tcPr>
            <w:tcW w:w="3402" w:type="dxa"/>
          </w:tcPr>
          <w:p w:rsidR="00800BEC" w:rsidRPr="00800BEC" w:rsidRDefault="00800BEC" w:rsidP="002D12B5">
            <w:pPr>
              <w:numPr>
                <w:ilvl w:val="1"/>
                <w:numId w:val="100"/>
              </w:numPr>
              <w:spacing w:after="0" w:line="240" w:lineRule="auto"/>
              <w:ind w:left="349" w:hanging="283"/>
              <w:rPr>
                <w:rFonts w:eastAsia="Times New Roman"/>
                <w:lang w:eastAsia="ru-RU"/>
              </w:rPr>
            </w:pPr>
            <w:r w:rsidRPr="00800BEC">
              <w:rPr>
                <w:rFonts w:eastAsia="Times New Roman"/>
                <w:lang w:eastAsia="ru-RU"/>
              </w:rPr>
              <w:t xml:space="preserve">Расширение  познавательного  опыта,  его  использование  в повседневной  деятельности </w:t>
            </w:r>
          </w:p>
        </w:tc>
        <w:tc>
          <w:tcPr>
            <w:tcW w:w="5245" w:type="dxa"/>
          </w:tcPr>
          <w:p w:rsidR="00800BEC" w:rsidRPr="00800BEC" w:rsidRDefault="00800BEC" w:rsidP="002D12B5">
            <w:pPr>
              <w:numPr>
                <w:ilvl w:val="0"/>
                <w:numId w:val="98"/>
              </w:numPr>
              <w:spacing w:after="0" w:line="240" w:lineRule="auto"/>
              <w:rPr>
                <w:rFonts w:eastAsia="Times New Roman"/>
                <w:lang w:eastAsia="ru-RU"/>
              </w:rPr>
            </w:pPr>
            <w:r w:rsidRPr="00800BEC">
              <w:rPr>
                <w:rFonts w:eastAsia="Times New Roman"/>
                <w:lang w:eastAsia="ru-RU"/>
              </w:rPr>
              <w:t>Дидактические, настольные  игры  по  профилактике  ДТП</w:t>
            </w:r>
          </w:p>
          <w:p w:rsidR="00800BEC" w:rsidRPr="00800BEC" w:rsidRDefault="00800BEC" w:rsidP="002D12B5">
            <w:pPr>
              <w:numPr>
                <w:ilvl w:val="0"/>
                <w:numId w:val="98"/>
              </w:numPr>
              <w:spacing w:after="0" w:line="240" w:lineRule="auto"/>
              <w:rPr>
                <w:rFonts w:eastAsia="Times New Roman"/>
                <w:lang w:eastAsia="ru-RU"/>
              </w:rPr>
            </w:pPr>
            <w:r w:rsidRPr="00800BEC">
              <w:rPr>
                <w:rFonts w:eastAsia="Times New Roman"/>
                <w:lang w:eastAsia="ru-RU"/>
              </w:rPr>
              <w:t xml:space="preserve">Макеты  перекрестков,  районов  города,  </w:t>
            </w:r>
          </w:p>
          <w:p w:rsidR="00800BEC" w:rsidRPr="00800BEC" w:rsidRDefault="00800BEC" w:rsidP="002D12B5">
            <w:pPr>
              <w:numPr>
                <w:ilvl w:val="0"/>
                <w:numId w:val="98"/>
              </w:numPr>
              <w:spacing w:after="0" w:line="240" w:lineRule="auto"/>
              <w:rPr>
                <w:rFonts w:eastAsia="Times New Roman"/>
                <w:lang w:eastAsia="ru-RU"/>
              </w:rPr>
            </w:pPr>
            <w:r w:rsidRPr="00800BEC">
              <w:rPr>
                <w:rFonts w:eastAsia="Times New Roman"/>
                <w:lang w:eastAsia="ru-RU"/>
              </w:rPr>
              <w:t>Дорожные  знаки</w:t>
            </w:r>
          </w:p>
          <w:p w:rsidR="00800BEC" w:rsidRPr="00800BEC" w:rsidRDefault="00800BEC" w:rsidP="002D12B5">
            <w:pPr>
              <w:numPr>
                <w:ilvl w:val="0"/>
                <w:numId w:val="98"/>
              </w:numPr>
              <w:spacing w:after="0" w:line="240" w:lineRule="auto"/>
              <w:rPr>
                <w:rFonts w:eastAsia="Times New Roman"/>
                <w:lang w:eastAsia="ru-RU"/>
              </w:rPr>
            </w:pPr>
            <w:r w:rsidRPr="00800BEC">
              <w:rPr>
                <w:rFonts w:eastAsia="Times New Roman"/>
                <w:lang w:eastAsia="ru-RU"/>
              </w:rPr>
              <w:t>Литература  о  правилах  дорожного  движения</w:t>
            </w:r>
          </w:p>
        </w:tc>
      </w:tr>
      <w:tr w:rsidR="00800BEC" w:rsidRPr="00800BEC" w:rsidTr="0037326A">
        <w:trPr>
          <w:trHeight w:val="130"/>
        </w:trPr>
        <w:tc>
          <w:tcPr>
            <w:tcW w:w="1384" w:type="dxa"/>
          </w:tcPr>
          <w:p w:rsidR="00800BEC" w:rsidRPr="00800BEC" w:rsidRDefault="00800BEC" w:rsidP="00800BEC">
            <w:pPr>
              <w:autoSpaceDE w:val="0"/>
              <w:autoSpaceDN w:val="0"/>
              <w:adjustRightInd w:val="0"/>
              <w:spacing w:after="0" w:line="240" w:lineRule="auto"/>
              <w:rPr>
                <w:rFonts w:eastAsia="Times New Roman"/>
                <w:bCs/>
                <w:color w:val="000000"/>
                <w:lang w:eastAsia="ru-RU"/>
              </w:rPr>
            </w:pPr>
            <w:r w:rsidRPr="00800BEC">
              <w:rPr>
                <w:rFonts w:eastAsia="Times New Roman"/>
                <w:lang w:eastAsia="ru-RU"/>
              </w:rPr>
              <w:t>«Центр книги»</w:t>
            </w:r>
          </w:p>
        </w:tc>
        <w:tc>
          <w:tcPr>
            <w:tcW w:w="3402" w:type="dxa"/>
          </w:tcPr>
          <w:p w:rsidR="00800BEC" w:rsidRPr="00800BEC" w:rsidRDefault="00800BEC" w:rsidP="002D12B5">
            <w:pPr>
              <w:numPr>
                <w:ilvl w:val="1"/>
                <w:numId w:val="100"/>
              </w:numPr>
              <w:shd w:val="clear" w:color="auto" w:fill="FFFFFF"/>
              <w:autoSpaceDE w:val="0"/>
              <w:autoSpaceDN w:val="0"/>
              <w:adjustRightInd w:val="0"/>
              <w:spacing w:after="0" w:line="240" w:lineRule="auto"/>
              <w:ind w:left="349" w:hanging="283"/>
              <w:rPr>
                <w:rFonts w:eastAsia="Times New Roman"/>
                <w:color w:val="000000"/>
                <w:lang w:eastAsia="ru-RU"/>
              </w:rPr>
            </w:pPr>
            <w:r w:rsidRPr="00800BEC">
              <w:rPr>
                <w:rFonts w:eastAsia="Times New Roman"/>
                <w:color w:val="000000"/>
                <w:lang w:eastAsia="ru-RU"/>
              </w:rPr>
              <w:t xml:space="preserve">Формирование умения самостоятельно работать с книгой, «добывать» нужную информацию. </w:t>
            </w:r>
          </w:p>
        </w:tc>
        <w:tc>
          <w:tcPr>
            <w:tcW w:w="5245" w:type="dxa"/>
          </w:tcPr>
          <w:p w:rsidR="00800BEC" w:rsidRPr="00800BEC" w:rsidRDefault="00800BEC" w:rsidP="002D12B5">
            <w:pPr>
              <w:numPr>
                <w:ilvl w:val="1"/>
                <w:numId w:val="100"/>
              </w:numPr>
              <w:autoSpaceDE w:val="0"/>
              <w:autoSpaceDN w:val="0"/>
              <w:adjustRightInd w:val="0"/>
              <w:spacing w:after="0" w:line="240" w:lineRule="auto"/>
              <w:ind w:left="716" w:hanging="284"/>
              <w:rPr>
                <w:rFonts w:eastAsia="Times New Roman"/>
                <w:bCs/>
                <w:color w:val="000000"/>
                <w:lang w:eastAsia="ru-RU"/>
              </w:rPr>
            </w:pPr>
            <w:r w:rsidRPr="00800BEC">
              <w:rPr>
                <w:rFonts w:eastAsia="Times New Roman"/>
                <w:bCs/>
                <w:color w:val="000000"/>
                <w:lang w:eastAsia="ru-RU"/>
              </w:rPr>
              <w:t>Детская   художественная  литература в соответствии с возрастом детей</w:t>
            </w:r>
          </w:p>
          <w:p w:rsidR="00800BEC" w:rsidRPr="00800BEC" w:rsidRDefault="00800BEC" w:rsidP="002D12B5">
            <w:pPr>
              <w:numPr>
                <w:ilvl w:val="0"/>
                <w:numId w:val="98"/>
              </w:numPr>
              <w:tabs>
                <w:tab w:val="left" w:pos="360"/>
              </w:tabs>
              <w:spacing w:after="0" w:line="240" w:lineRule="auto"/>
              <w:rPr>
                <w:rFonts w:eastAsia="Times New Roman"/>
                <w:lang w:eastAsia="ru-RU"/>
              </w:rPr>
            </w:pPr>
            <w:r w:rsidRPr="00800BEC">
              <w:rPr>
                <w:rFonts w:eastAsia="Times New Roman"/>
                <w:lang w:eastAsia="ru-RU"/>
              </w:rPr>
              <w:t>Наличие художественной литературы</w:t>
            </w:r>
          </w:p>
          <w:p w:rsidR="00800BEC" w:rsidRPr="00800BEC" w:rsidRDefault="00800BEC" w:rsidP="002D12B5">
            <w:pPr>
              <w:numPr>
                <w:ilvl w:val="0"/>
                <w:numId w:val="98"/>
              </w:numPr>
              <w:tabs>
                <w:tab w:val="left" w:pos="360"/>
              </w:tabs>
              <w:spacing w:after="0" w:line="240" w:lineRule="auto"/>
              <w:rPr>
                <w:rFonts w:eastAsia="Times New Roman"/>
                <w:lang w:eastAsia="ru-RU"/>
              </w:rPr>
            </w:pPr>
            <w:r w:rsidRPr="00800BEC">
              <w:rPr>
                <w:rFonts w:eastAsia="Times New Roman"/>
                <w:lang w:eastAsia="ru-RU"/>
              </w:rPr>
              <w:t>Иллюстрации по темам  образовательной деятельности по ознакомлению с окружающим миром и ознакомлению с художественной литературой</w:t>
            </w:r>
          </w:p>
          <w:p w:rsidR="00800BEC" w:rsidRPr="00800BEC" w:rsidRDefault="00800BEC" w:rsidP="002D12B5">
            <w:pPr>
              <w:numPr>
                <w:ilvl w:val="0"/>
                <w:numId w:val="98"/>
              </w:numPr>
              <w:tabs>
                <w:tab w:val="left" w:pos="360"/>
              </w:tabs>
              <w:spacing w:after="0" w:line="240" w:lineRule="auto"/>
              <w:rPr>
                <w:rFonts w:eastAsia="Times New Roman"/>
                <w:lang w:eastAsia="ru-RU"/>
              </w:rPr>
            </w:pPr>
            <w:r w:rsidRPr="00800BEC">
              <w:rPr>
                <w:rFonts w:eastAsia="Times New Roman"/>
                <w:lang w:eastAsia="ru-RU"/>
              </w:rPr>
              <w:t>Материалы о художниках – иллюстраторах</w:t>
            </w:r>
          </w:p>
          <w:p w:rsidR="00800BEC" w:rsidRPr="00800BEC" w:rsidRDefault="00800BEC" w:rsidP="002D12B5">
            <w:pPr>
              <w:numPr>
                <w:ilvl w:val="0"/>
                <w:numId w:val="98"/>
              </w:numPr>
              <w:tabs>
                <w:tab w:val="left" w:pos="360"/>
              </w:tabs>
              <w:spacing w:after="0" w:line="240" w:lineRule="auto"/>
              <w:rPr>
                <w:rFonts w:eastAsia="Times New Roman"/>
                <w:lang w:eastAsia="ru-RU"/>
              </w:rPr>
            </w:pPr>
            <w:r w:rsidRPr="00800BEC">
              <w:rPr>
                <w:rFonts w:eastAsia="Times New Roman"/>
                <w:lang w:eastAsia="ru-RU"/>
              </w:rPr>
              <w:t>Портрет поэтов, писателей (старший возраст)</w:t>
            </w:r>
          </w:p>
          <w:p w:rsidR="00800BEC" w:rsidRPr="00800BEC" w:rsidRDefault="00800BEC" w:rsidP="002D12B5">
            <w:pPr>
              <w:numPr>
                <w:ilvl w:val="0"/>
                <w:numId w:val="98"/>
              </w:numPr>
              <w:tabs>
                <w:tab w:val="left" w:pos="360"/>
              </w:tabs>
              <w:spacing w:after="0" w:line="240" w:lineRule="auto"/>
              <w:rPr>
                <w:rFonts w:eastAsia="Times New Roman"/>
                <w:lang w:eastAsia="ru-RU"/>
              </w:rPr>
            </w:pPr>
            <w:r w:rsidRPr="00800BEC">
              <w:rPr>
                <w:rFonts w:eastAsia="Times New Roman"/>
                <w:lang w:eastAsia="ru-RU"/>
              </w:rPr>
              <w:t>Тематические выставки</w:t>
            </w:r>
          </w:p>
        </w:tc>
      </w:tr>
      <w:tr w:rsidR="00800BEC" w:rsidRPr="00800BEC" w:rsidTr="0037326A">
        <w:trPr>
          <w:trHeight w:val="25"/>
        </w:trPr>
        <w:tc>
          <w:tcPr>
            <w:tcW w:w="1384" w:type="dxa"/>
          </w:tcPr>
          <w:p w:rsidR="00800BEC" w:rsidRPr="00800BEC" w:rsidRDefault="00800BEC" w:rsidP="00800BEC">
            <w:pPr>
              <w:autoSpaceDE w:val="0"/>
              <w:autoSpaceDN w:val="0"/>
              <w:adjustRightInd w:val="0"/>
              <w:spacing w:after="0" w:line="240" w:lineRule="auto"/>
              <w:rPr>
                <w:rFonts w:eastAsia="Times New Roman"/>
                <w:lang w:eastAsia="ru-RU"/>
              </w:rPr>
            </w:pPr>
            <w:r w:rsidRPr="00800BEC">
              <w:rPr>
                <w:rFonts w:eastAsia="Times New Roman"/>
                <w:lang w:eastAsia="ru-RU"/>
              </w:rPr>
              <w:t>«Центр театра»</w:t>
            </w:r>
          </w:p>
        </w:tc>
        <w:tc>
          <w:tcPr>
            <w:tcW w:w="3402" w:type="dxa"/>
          </w:tcPr>
          <w:p w:rsidR="00800BEC" w:rsidRPr="00800BEC" w:rsidRDefault="00800BEC" w:rsidP="002D12B5">
            <w:pPr>
              <w:numPr>
                <w:ilvl w:val="0"/>
                <w:numId w:val="98"/>
              </w:numPr>
              <w:autoSpaceDE w:val="0"/>
              <w:autoSpaceDN w:val="0"/>
              <w:adjustRightInd w:val="0"/>
              <w:spacing w:after="0" w:line="240" w:lineRule="auto"/>
              <w:ind w:left="349" w:hanging="283"/>
              <w:rPr>
                <w:rFonts w:eastAsia="Times New Roman"/>
                <w:bCs/>
                <w:color w:val="000000"/>
                <w:lang w:eastAsia="ru-RU"/>
              </w:rPr>
            </w:pPr>
            <w:r w:rsidRPr="00800BEC">
              <w:rPr>
                <w:rFonts w:eastAsia="Times New Roman"/>
                <w:bCs/>
                <w:color w:val="000000"/>
                <w:lang w:eastAsia="ru-RU"/>
              </w:rPr>
              <w:t xml:space="preserve">Развитие  творческих  способностей  ребенка,  стремление  проявить  себя  в  играх-драматизациях </w:t>
            </w:r>
          </w:p>
        </w:tc>
        <w:tc>
          <w:tcPr>
            <w:tcW w:w="5245" w:type="dxa"/>
          </w:tcPr>
          <w:p w:rsidR="00800BEC" w:rsidRPr="00800BEC" w:rsidRDefault="00800BEC" w:rsidP="002D12B5">
            <w:pPr>
              <w:numPr>
                <w:ilvl w:val="0"/>
                <w:numId w:val="98"/>
              </w:numPr>
              <w:spacing w:after="0" w:line="240" w:lineRule="auto"/>
              <w:rPr>
                <w:rFonts w:eastAsia="Times New Roman"/>
                <w:lang w:eastAsia="ru-RU"/>
              </w:rPr>
            </w:pPr>
            <w:r w:rsidRPr="00800BEC">
              <w:rPr>
                <w:rFonts w:eastAsia="Times New Roman"/>
                <w:lang w:eastAsia="ru-RU"/>
              </w:rPr>
              <w:t xml:space="preserve">Ширмы </w:t>
            </w:r>
          </w:p>
          <w:p w:rsidR="00800BEC" w:rsidRPr="00800BEC" w:rsidRDefault="00800BEC" w:rsidP="002D12B5">
            <w:pPr>
              <w:numPr>
                <w:ilvl w:val="0"/>
                <w:numId w:val="98"/>
              </w:numPr>
              <w:spacing w:after="0" w:line="240" w:lineRule="auto"/>
              <w:rPr>
                <w:rFonts w:eastAsia="Times New Roman"/>
                <w:lang w:eastAsia="ru-RU"/>
              </w:rPr>
            </w:pPr>
            <w:r w:rsidRPr="00800BEC">
              <w:rPr>
                <w:rFonts w:eastAsia="Times New Roman"/>
                <w:lang w:eastAsia="ru-RU"/>
              </w:rPr>
              <w:t>Элементы костюмов</w:t>
            </w:r>
          </w:p>
          <w:p w:rsidR="00800BEC" w:rsidRPr="00800BEC" w:rsidRDefault="00800BEC" w:rsidP="002D12B5">
            <w:pPr>
              <w:numPr>
                <w:ilvl w:val="0"/>
                <w:numId w:val="98"/>
              </w:numPr>
              <w:spacing w:after="0" w:line="240" w:lineRule="auto"/>
              <w:rPr>
                <w:rFonts w:eastAsia="Times New Roman"/>
                <w:lang w:eastAsia="ru-RU"/>
              </w:rPr>
            </w:pPr>
            <w:r w:rsidRPr="00800BEC">
              <w:rPr>
                <w:rFonts w:eastAsia="Times New Roman"/>
                <w:lang w:eastAsia="ru-RU"/>
              </w:rPr>
              <w:t>Различные виды театров (в соответствии с возрастом)</w:t>
            </w:r>
          </w:p>
          <w:p w:rsidR="00800BEC" w:rsidRPr="00800BEC" w:rsidRDefault="00800BEC" w:rsidP="002D12B5">
            <w:pPr>
              <w:numPr>
                <w:ilvl w:val="0"/>
                <w:numId w:val="98"/>
              </w:numPr>
              <w:spacing w:after="0" w:line="240" w:lineRule="auto"/>
              <w:rPr>
                <w:rFonts w:eastAsia="Times New Roman"/>
                <w:lang w:eastAsia="ru-RU"/>
              </w:rPr>
            </w:pPr>
            <w:r w:rsidRPr="00800BEC">
              <w:rPr>
                <w:rFonts w:eastAsia="Times New Roman"/>
                <w:lang w:eastAsia="ru-RU"/>
              </w:rPr>
              <w:t>Предметы декорации</w:t>
            </w:r>
          </w:p>
        </w:tc>
      </w:tr>
      <w:tr w:rsidR="00800BEC" w:rsidRPr="00800BEC" w:rsidTr="0037326A">
        <w:trPr>
          <w:trHeight w:val="25"/>
        </w:trPr>
        <w:tc>
          <w:tcPr>
            <w:tcW w:w="1384" w:type="dxa"/>
          </w:tcPr>
          <w:p w:rsidR="00800BEC" w:rsidRPr="00800BEC" w:rsidRDefault="00800BEC" w:rsidP="00800BEC">
            <w:pPr>
              <w:autoSpaceDE w:val="0"/>
              <w:autoSpaceDN w:val="0"/>
              <w:adjustRightInd w:val="0"/>
              <w:spacing w:after="0" w:line="240" w:lineRule="auto"/>
              <w:rPr>
                <w:rFonts w:eastAsia="Times New Roman"/>
                <w:lang w:eastAsia="ru-RU"/>
              </w:rPr>
            </w:pPr>
            <w:r w:rsidRPr="00800BEC">
              <w:rPr>
                <w:rFonts w:eastAsia="Times New Roman"/>
                <w:lang w:eastAsia="ru-RU"/>
              </w:rPr>
              <w:t>«Центр Творчества»</w:t>
            </w:r>
          </w:p>
        </w:tc>
        <w:tc>
          <w:tcPr>
            <w:tcW w:w="3402" w:type="dxa"/>
          </w:tcPr>
          <w:p w:rsidR="00800BEC" w:rsidRPr="00800BEC" w:rsidRDefault="00800BEC" w:rsidP="002D12B5">
            <w:pPr>
              <w:numPr>
                <w:ilvl w:val="0"/>
                <w:numId w:val="98"/>
              </w:numPr>
              <w:shd w:val="clear" w:color="auto" w:fill="FFFFFF"/>
              <w:autoSpaceDE w:val="0"/>
              <w:autoSpaceDN w:val="0"/>
              <w:adjustRightInd w:val="0"/>
              <w:spacing w:after="0" w:line="240" w:lineRule="auto"/>
              <w:ind w:left="349" w:hanging="283"/>
              <w:rPr>
                <w:rFonts w:eastAsia="Times New Roman"/>
                <w:color w:val="000000"/>
                <w:lang w:eastAsia="ru-RU"/>
              </w:rPr>
            </w:pPr>
            <w:r w:rsidRPr="00800BEC">
              <w:rPr>
                <w:rFonts w:eastAsia="Times New Roman"/>
                <w:color w:val="000000"/>
                <w:lang w:eastAsia="ru-RU"/>
              </w:rPr>
              <w:t>Проживание, преобразование познавательного опыта в продуктивной деятельности. Развитие ручной умелости, творчества. Выработка позиции творца</w:t>
            </w:r>
          </w:p>
        </w:tc>
        <w:tc>
          <w:tcPr>
            <w:tcW w:w="5245" w:type="dxa"/>
          </w:tcPr>
          <w:p w:rsidR="00800BEC" w:rsidRPr="00800BEC" w:rsidRDefault="00800BEC" w:rsidP="002D12B5">
            <w:pPr>
              <w:numPr>
                <w:ilvl w:val="0"/>
                <w:numId w:val="98"/>
              </w:numPr>
              <w:spacing w:after="0" w:line="240" w:lineRule="auto"/>
              <w:rPr>
                <w:rFonts w:eastAsia="Times New Roman"/>
                <w:lang w:eastAsia="ru-RU"/>
              </w:rPr>
            </w:pPr>
            <w:r w:rsidRPr="00800BEC">
              <w:rPr>
                <w:rFonts w:eastAsia="Times New Roman"/>
                <w:lang w:eastAsia="ru-RU"/>
              </w:rPr>
              <w:t>Бумага разного формата, разной формы, разного тона</w:t>
            </w:r>
          </w:p>
          <w:p w:rsidR="00800BEC" w:rsidRPr="00800BEC" w:rsidRDefault="00800BEC" w:rsidP="002D12B5">
            <w:pPr>
              <w:numPr>
                <w:ilvl w:val="0"/>
                <w:numId w:val="98"/>
              </w:numPr>
              <w:spacing w:after="0" w:line="240" w:lineRule="auto"/>
              <w:rPr>
                <w:rFonts w:eastAsia="Times New Roman"/>
                <w:lang w:eastAsia="ru-RU"/>
              </w:rPr>
            </w:pPr>
            <w:r w:rsidRPr="00800BEC">
              <w:rPr>
                <w:rFonts w:eastAsia="Times New Roman"/>
                <w:lang w:eastAsia="ru-RU"/>
              </w:rPr>
              <w:t>Достаточное количество цветных карандашей, красок, кистей, тряпочек, пластилина (стеки, доски для лепки)</w:t>
            </w:r>
          </w:p>
          <w:p w:rsidR="00800BEC" w:rsidRPr="00800BEC" w:rsidRDefault="00800BEC" w:rsidP="002D12B5">
            <w:pPr>
              <w:numPr>
                <w:ilvl w:val="0"/>
                <w:numId w:val="98"/>
              </w:numPr>
              <w:spacing w:after="0" w:line="240" w:lineRule="auto"/>
              <w:rPr>
                <w:rFonts w:eastAsia="Times New Roman"/>
                <w:lang w:eastAsia="ru-RU"/>
              </w:rPr>
            </w:pPr>
            <w:r w:rsidRPr="00800BEC">
              <w:rPr>
                <w:rFonts w:eastAsia="Times New Roman"/>
                <w:lang w:eastAsia="ru-RU"/>
              </w:rPr>
              <w:t>Наличие цветной бумаги и картона</w:t>
            </w:r>
          </w:p>
          <w:p w:rsidR="00800BEC" w:rsidRPr="00800BEC" w:rsidRDefault="00800BEC" w:rsidP="002D12B5">
            <w:pPr>
              <w:numPr>
                <w:ilvl w:val="0"/>
                <w:numId w:val="98"/>
              </w:numPr>
              <w:spacing w:after="0" w:line="240" w:lineRule="auto"/>
              <w:rPr>
                <w:rFonts w:eastAsia="Times New Roman"/>
                <w:lang w:eastAsia="ru-RU"/>
              </w:rPr>
            </w:pPr>
            <w:r w:rsidRPr="00800BEC">
              <w:rPr>
                <w:rFonts w:eastAsia="Times New Roman"/>
                <w:lang w:eastAsia="ru-RU"/>
              </w:rPr>
              <w:t>Достаточное количество ножниц с закругленными концами, клея, клеенок, тряпочек, салфеток  для аппликации</w:t>
            </w:r>
          </w:p>
          <w:p w:rsidR="00800BEC" w:rsidRPr="00800BEC" w:rsidRDefault="00800BEC" w:rsidP="002D12B5">
            <w:pPr>
              <w:numPr>
                <w:ilvl w:val="0"/>
                <w:numId w:val="98"/>
              </w:numPr>
              <w:spacing w:after="0" w:line="240" w:lineRule="auto"/>
              <w:rPr>
                <w:rFonts w:eastAsia="Times New Roman"/>
                <w:lang w:eastAsia="ru-RU"/>
              </w:rPr>
            </w:pPr>
            <w:r w:rsidRPr="00800BEC">
              <w:rPr>
                <w:rFonts w:eastAsia="Times New Roman"/>
                <w:lang w:eastAsia="ru-RU"/>
              </w:rPr>
              <w:t>Бросовый материал (фольга, фантики от конфет и др.)</w:t>
            </w:r>
          </w:p>
          <w:p w:rsidR="00800BEC" w:rsidRPr="00800BEC" w:rsidRDefault="00800BEC" w:rsidP="002D12B5">
            <w:pPr>
              <w:numPr>
                <w:ilvl w:val="0"/>
                <w:numId w:val="98"/>
              </w:numPr>
              <w:spacing w:after="0" w:line="240" w:lineRule="auto"/>
              <w:rPr>
                <w:rFonts w:eastAsia="Times New Roman"/>
                <w:lang w:eastAsia="ru-RU"/>
              </w:rPr>
            </w:pPr>
            <w:r w:rsidRPr="00800BEC">
              <w:rPr>
                <w:rFonts w:eastAsia="Times New Roman"/>
                <w:lang w:eastAsia="ru-RU"/>
              </w:rPr>
              <w:t>Место для сменных выставок детских работ, совместных работ детей и родителей</w:t>
            </w:r>
          </w:p>
          <w:p w:rsidR="00800BEC" w:rsidRPr="00800BEC" w:rsidRDefault="00800BEC" w:rsidP="002D12B5">
            <w:pPr>
              <w:numPr>
                <w:ilvl w:val="0"/>
                <w:numId w:val="98"/>
              </w:numPr>
              <w:spacing w:after="0" w:line="240" w:lineRule="auto"/>
              <w:rPr>
                <w:rFonts w:eastAsia="Times New Roman"/>
                <w:lang w:eastAsia="ru-RU"/>
              </w:rPr>
            </w:pPr>
            <w:r w:rsidRPr="00800BEC">
              <w:rPr>
                <w:rFonts w:eastAsia="Times New Roman"/>
                <w:lang w:eastAsia="ru-RU"/>
              </w:rPr>
              <w:t>Место для сменных выставок произведений изоискусства</w:t>
            </w:r>
          </w:p>
          <w:p w:rsidR="00800BEC" w:rsidRPr="00800BEC" w:rsidRDefault="00800BEC" w:rsidP="002D12B5">
            <w:pPr>
              <w:numPr>
                <w:ilvl w:val="0"/>
                <w:numId w:val="98"/>
              </w:numPr>
              <w:spacing w:after="0" w:line="240" w:lineRule="auto"/>
              <w:rPr>
                <w:rFonts w:eastAsia="Times New Roman"/>
                <w:lang w:eastAsia="ru-RU"/>
              </w:rPr>
            </w:pPr>
            <w:r w:rsidRPr="00800BEC">
              <w:rPr>
                <w:rFonts w:eastAsia="Times New Roman"/>
                <w:lang w:eastAsia="ru-RU"/>
              </w:rPr>
              <w:t>Альбомы- раскраски</w:t>
            </w:r>
          </w:p>
          <w:p w:rsidR="00800BEC" w:rsidRPr="00800BEC" w:rsidRDefault="00800BEC" w:rsidP="002D12B5">
            <w:pPr>
              <w:numPr>
                <w:ilvl w:val="0"/>
                <w:numId w:val="98"/>
              </w:numPr>
              <w:spacing w:after="0" w:line="240" w:lineRule="auto"/>
              <w:rPr>
                <w:rFonts w:eastAsia="Times New Roman"/>
                <w:lang w:eastAsia="ru-RU"/>
              </w:rPr>
            </w:pPr>
            <w:r w:rsidRPr="00800BEC">
              <w:rPr>
                <w:rFonts w:eastAsia="Times New Roman"/>
                <w:lang w:eastAsia="ru-RU"/>
              </w:rPr>
              <w:t>Наборы открыток, картинки, книги и альбомы с иллюстрациями, предметные картинки</w:t>
            </w:r>
          </w:p>
          <w:p w:rsidR="00800BEC" w:rsidRPr="00800BEC" w:rsidRDefault="00800BEC" w:rsidP="002D12B5">
            <w:pPr>
              <w:numPr>
                <w:ilvl w:val="0"/>
                <w:numId w:val="98"/>
              </w:numPr>
              <w:spacing w:after="0" w:line="240" w:lineRule="auto"/>
              <w:rPr>
                <w:rFonts w:eastAsia="Times New Roman"/>
                <w:lang w:eastAsia="ru-RU"/>
              </w:rPr>
            </w:pPr>
            <w:r w:rsidRPr="00800BEC">
              <w:rPr>
                <w:rFonts w:eastAsia="Times New Roman"/>
                <w:lang w:eastAsia="ru-RU"/>
              </w:rPr>
              <w:t>Предметы народно – прикладного искусства</w:t>
            </w:r>
          </w:p>
        </w:tc>
      </w:tr>
      <w:tr w:rsidR="00800BEC" w:rsidRPr="00800BEC" w:rsidTr="0037326A">
        <w:trPr>
          <w:trHeight w:val="1340"/>
        </w:trPr>
        <w:tc>
          <w:tcPr>
            <w:tcW w:w="1384" w:type="dxa"/>
          </w:tcPr>
          <w:p w:rsidR="00800BEC" w:rsidRPr="00800BEC" w:rsidRDefault="00800BEC" w:rsidP="00800BEC">
            <w:pPr>
              <w:autoSpaceDE w:val="0"/>
              <w:autoSpaceDN w:val="0"/>
              <w:adjustRightInd w:val="0"/>
              <w:spacing w:after="0" w:line="240" w:lineRule="auto"/>
              <w:rPr>
                <w:rFonts w:eastAsia="Times New Roman"/>
                <w:lang w:eastAsia="ru-RU"/>
              </w:rPr>
            </w:pPr>
            <w:r w:rsidRPr="00800BEC">
              <w:rPr>
                <w:rFonts w:eastAsia="Times New Roman"/>
                <w:lang w:eastAsia="ru-RU"/>
              </w:rPr>
              <w:t>«Центр музыки»</w:t>
            </w:r>
          </w:p>
        </w:tc>
        <w:tc>
          <w:tcPr>
            <w:tcW w:w="3402" w:type="dxa"/>
          </w:tcPr>
          <w:p w:rsidR="00800BEC" w:rsidRPr="00800BEC" w:rsidRDefault="00800BEC" w:rsidP="002D12B5">
            <w:pPr>
              <w:numPr>
                <w:ilvl w:val="0"/>
                <w:numId w:val="98"/>
              </w:numPr>
              <w:autoSpaceDE w:val="0"/>
              <w:autoSpaceDN w:val="0"/>
              <w:adjustRightInd w:val="0"/>
              <w:spacing w:after="0" w:line="240" w:lineRule="auto"/>
              <w:rPr>
                <w:rFonts w:eastAsia="Times New Roman"/>
                <w:bCs/>
                <w:color w:val="000000"/>
                <w:lang w:eastAsia="ru-RU"/>
              </w:rPr>
            </w:pPr>
            <w:r w:rsidRPr="00800BEC">
              <w:rPr>
                <w:rFonts w:eastAsia="Times New Roman"/>
                <w:bCs/>
                <w:color w:val="000000"/>
                <w:lang w:eastAsia="ru-RU"/>
              </w:rPr>
              <w:t xml:space="preserve">Развитие   творческих  способностей  в  самостоятельно-ритмической  деятельности </w:t>
            </w:r>
          </w:p>
        </w:tc>
        <w:tc>
          <w:tcPr>
            <w:tcW w:w="5245" w:type="dxa"/>
          </w:tcPr>
          <w:p w:rsidR="00800BEC" w:rsidRPr="00800BEC" w:rsidRDefault="00800BEC" w:rsidP="002D12B5">
            <w:pPr>
              <w:numPr>
                <w:ilvl w:val="0"/>
                <w:numId w:val="98"/>
              </w:numPr>
              <w:spacing w:after="0" w:line="240" w:lineRule="auto"/>
              <w:rPr>
                <w:rFonts w:eastAsia="Times New Roman"/>
                <w:lang w:eastAsia="ru-RU"/>
              </w:rPr>
            </w:pPr>
            <w:r w:rsidRPr="00800BEC">
              <w:rPr>
                <w:rFonts w:eastAsia="Times New Roman"/>
                <w:lang w:eastAsia="ru-RU"/>
              </w:rPr>
              <w:t>Детские музыкальные инструменты</w:t>
            </w:r>
          </w:p>
          <w:p w:rsidR="00800BEC" w:rsidRPr="00800BEC" w:rsidRDefault="00800BEC" w:rsidP="002D12B5">
            <w:pPr>
              <w:numPr>
                <w:ilvl w:val="0"/>
                <w:numId w:val="98"/>
              </w:numPr>
              <w:spacing w:after="0" w:line="240" w:lineRule="auto"/>
              <w:rPr>
                <w:rFonts w:eastAsia="Times New Roman"/>
                <w:lang w:eastAsia="ru-RU"/>
              </w:rPr>
            </w:pPr>
            <w:r w:rsidRPr="00800BEC">
              <w:rPr>
                <w:rFonts w:eastAsia="Times New Roman"/>
                <w:lang w:eastAsia="ru-RU"/>
              </w:rPr>
              <w:t>Портрет композитора (старший возраст)</w:t>
            </w:r>
          </w:p>
          <w:p w:rsidR="00800BEC" w:rsidRPr="00800BEC" w:rsidRDefault="00800BEC" w:rsidP="002D12B5">
            <w:pPr>
              <w:numPr>
                <w:ilvl w:val="0"/>
                <w:numId w:val="98"/>
              </w:numPr>
              <w:spacing w:after="0" w:line="240" w:lineRule="auto"/>
              <w:rPr>
                <w:rFonts w:eastAsia="Times New Roman"/>
                <w:lang w:eastAsia="ru-RU"/>
              </w:rPr>
            </w:pPr>
            <w:r w:rsidRPr="00800BEC">
              <w:rPr>
                <w:rFonts w:eastAsia="Times New Roman"/>
                <w:lang w:eastAsia="ru-RU"/>
              </w:rPr>
              <w:t>Магнитофон</w:t>
            </w:r>
          </w:p>
          <w:p w:rsidR="00800BEC" w:rsidRPr="00800BEC" w:rsidRDefault="00800BEC" w:rsidP="002D12B5">
            <w:pPr>
              <w:numPr>
                <w:ilvl w:val="0"/>
                <w:numId w:val="98"/>
              </w:numPr>
              <w:spacing w:after="0" w:line="240" w:lineRule="auto"/>
              <w:rPr>
                <w:rFonts w:eastAsia="Times New Roman"/>
                <w:lang w:eastAsia="ru-RU"/>
              </w:rPr>
            </w:pPr>
            <w:r w:rsidRPr="00800BEC">
              <w:rPr>
                <w:rFonts w:eastAsia="Times New Roman"/>
                <w:lang w:eastAsia="ru-RU"/>
              </w:rPr>
              <w:t>Набор аудиозаписей</w:t>
            </w:r>
          </w:p>
          <w:p w:rsidR="00800BEC" w:rsidRPr="00800BEC" w:rsidRDefault="00800BEC" w:rsidP="002D12B5">
            <w:pPr>
              <w:numPr>
                <w:ilvl w:val="0"/>
                <w:numId w:val="98"/>
              </w:numPr>
              <w:spacing w:after="0" w:line="240" w:lineRule="auto"/>
              <w:rPr>
                <w:rFonts w:eastAsia="Times New Roman"/>
                <w:lang w:eastAsia="ru-RU"/>
              </w:rPr>
            </w:pPr>
            <w:r w:rsidRPr="00800BEC">
              <w:rPr>
                <w:rFonts w:eastAsia="Times New Roman"/>
                <w:lang w:eastAsia="ru-RU"/>
              </w:rPr>
              <w:t>Музыкальные игрушки (озвученные, не озвученные)</w:t>
            </w:r>
          </w:p>
          <w:p w:rsidR="00800BEC" w:rsidRPr="00800BEC" w:rsidRDefault="00800BEC" w:rsidP="002D12B5">
            <w:pPr>
              <w:numPr>
                <w:ilvl w:val="0"/>
                <w:numId w:val="98"/>
              </w:numPr>
              <w:spacing w:after="0" w:line="240" w:lineRule="auto"/>
              <w:rPr>
                <w:rFonts w:eastAsia="Times New Roman"/>
                <w:lang w:eastAsia="ru-RU"/>
              </w:rPr>
            </w:pPr>
            <w:r w:rsidRPr="00800BEC">
              <w:rPr>
                <w:rFonts w:eastAsia="Times New Roman"/>
                <w:lang w:eastAsia="ru-RU"/>
              </w:rPr>
              <w:t>Игрушки- самоделки</w:t>
            </w:r>
          </w:p>
          <w:p w:rsidR="00800BEC" w:rsidRPr="00800BEC" w:rsidRDefault="00800BEC" w:rsidP="002D12B5">
            <w:pPr>
              <w:numPr>
                <w:ilvl w:val="0"/>
                <w:numId w:val="98"/>
              </w:numPr>
              <w:spacing w:after="0" w:line="240" w:lineRule="auto"/>
              <w:rPr>
                <w:rFonts w:eastAsia="Times New Roman"/>
                <w:lang w:eastAsia="ru-RU"/>
              </w:rPr>
            </w:pPr>
            <w:r w:rsidRPr="00800BEC">
              <w:rPr>
                <w:rFonts w:eastAsia="Times New Roman"/>
                <w:lang w:eastAsia="ru-RU"/>
              </w:rPr>
              <w:t>Музыкально- дидактические игры</w:t>
            </w:r>
          </w:p>
          <w:p w:rsidR="00800BEC" w:rsidRPr="00800BEC" w:rsidRDefault="00800BEC" w:rsidP="002D12B5">
            <w:pPr>
              <w:numPr>
                <w:ilvl w:val="0"/>
                <w:numId w:val="98"/>
              </w:numPr>
              <w:autoSpaceDE w:val="0"/>
              <w:autoSpaceDN w:val="0"/>
              <w:adjustRightInd w:val="0"/>
              <w:spacing w:after="0" w:line="240" w:lineRule="auto"/>
              <w:jc w:val="both"/>
              <w:rPr>
                <w:rFonts w:eastAsia="Times New Roman"/>
                <w:bCs/>
                <w:color w:val="000000"/>
                <w:lang w:eastAsia="ru-RU"/>
              </w:rPr>
            </w:pPr>
            <w:r w:rsidRPr="00800BEC">
              <w:rPr>
                <w:rFonts w:eastAsia="Times New Roman"/>
                <w:lang w:eastAsia="ru-RU"/>
              </w:rPr>
              <w:t>Музыкально- дидактические пособия</w:t>
            </w:r>
          </w:p>
        </w:tc>
      </w:tr>
      <w:tr w:rsidR="00800BEC" w:rsidRPr="00800BEC" w:rsidTr="0037326A">
        <w:trPr>
          <w:trHeight w:val="301"/>
        </w:trPr>
        <w:tc>
          <w:tcPr>
            <w:tcW w:w="1384" w:type="dxa"/>
          </w:tcPr>
          <w:p w:rsidR="00800BEC" w:rsidRPr="00800BEC" w:rsidRDefault="00800BEC" w:rsidP="00800BEC">
            <w:pPr>
              <w:autoSpaceDE w:val="0"/>
              <w:autoSpaceDN w:val="0"/>
              <w:adjustRightInd w:val="0"/>
              <w:spacing w:after="0" w:line="240" w:lineRule="auto"/>
              <w:rPr>
                <w:rFonts w:eastAsia="Times New Roman"/>
                <w:lang w:eastAsia="ru-RU"/>
              </w:rPr>
            </w:pPr>
            <w:r w:rsidRPr="00800BEC">
              <w:rPr>
                <w:rFonts w:eastAsia="Times New Roman"/>
                <w:lang w:eastAsia="ru-RU"/>
              </w:rPr>
              <w:t>«Уголок уединения»</w:t>
            </w:r>
          </w:p>
        </w:tc>
        <w:tc>
          <w:tcPr>
            <w:tcW w:w="3402" w:type="dxa"/>
          </w:tcPr>
          <w:p w:rsidR="00800BEC" w:rsidRPr="00800BEC" w:rsidRDefault="00800BEC" w:rsidP="00800BEC">
            <w:pPr>
              <w:autoSpaceDE w:val="0"/>
              <w:autoSpaceDN w:val="0"/>
              <w:adjustRightInd w:val="0"/>
              <w:spacing w:after="0" w:line="240" w:lineRule="auto"/>
              <w:rPr>
                <w:rFonts w:eastAsia="Times New Roman"/>
                <w:bCs/>
                <w:color w:val="000000"/>
                <w:lang w:eastAsia="ru-RU"/>
              </w:rPr>
            </w:pPr>
            <w:r w:rsidRPr="00800BEC">
              <w:rPr>
                <w:rFonts w:eastAsia="Times New Roman"/>
                <w:bCs/>
                <w:color w:val="000000"/>
                <w:lang w:eastAsia="ru-RU"/>
              </w:rPr>
              <w:t>Спокойная деятельность на выбор ребенка</w:t>
            </w:r>
          </w:p>
        </w:tc>
        <w:tc>
          <w:tcPr>
            <w:tcW w:w="5245" w:type="dxa"/>
          </w:tcPr>
          <w:p w:rsidR="00800BEC" w:rsidRPr="00800BEC" w:rsidRDefault="00800BEC" w:rsidP="00800BEC">
            <w:pPr>
              <w:autoSpaceDE w:val="0"/>
              <w:autoSpaceDN w:val="0"/>
              <w:adjustRightInd w:val="0"/>
              <w:spacing w:after="0" w:line="240" w:lineRule="auto"/>
              <w:jc w:val="both"/>
              <w:rPr>
                <w:rFonts w:eastAsia="Times New Roman"/>
                <w:lang w:eastAsia="ru-RU"/>
              </w:rPr>
            </w:pPr>
            <w:r w:rsidRPr="00800BEC">
              <w:rPr>
                <w:rFonts w:eastAsia="Times New Roman"/>
                <w:lang w:eastAsia="ru-RU"/>
              </w:rPr>
              <w:t>- отгороженный ширмой или занавеской уголок комнаты или домик, рассчитанный на 1-2 детей.</w:t>
            </w:r>
          </w:p>
          <w:p w:rsidR="00800BEC" w:rsidRPr="00800BEC" w:rsidRDefault="00800BEC" w:rsidP="00800BEC">
            <w:pPr>
              <w:autoSpaceDE w:val="0"/>
              <w:autoSpaceDN w:val="0"/>
              <w:adjustRightInd w:val="0"/>
              <w:spacing w:after="0" w:line="240" w:lineRule="auto"/>
              <w:jc w:val="both"/>
              <w:rPr>
                <w:rFonts w:eastAsia="Times New Roman"/>
                <w:lang w:eastAsia="ru-RU"/>
              </w:rPr>
            </w:pPr>
            <w:r w:rsidRPr="00800BEC">
              <w:rPr>
                <w:rFonts w:eastAsia="Times New Roman"/>
                <w:lang w:eastAsia="ru-RU"/>
              </w:rPr>
              <w:t>- стул или пуфик.</w:t>
            </w:r>
          </w:p>
          <w:p w:rsidR="00800BEC" w:rsidRPr="00800BEC" w:rsidRDefault="00800BEC" w:rsidP="00800BEC">
            <w:pPr>
              <w:autoSpaceDE w:val="0"/>
              <w:autoSpaceDN w:val="0"/>
              <w:adjustRightInd w:val="0"/>
              <w:spacing w:after="0" w:line="240" w:lineRule="auto"/>
              <w:jc w:val="both"/>
              <w:rPr>
                <w:rFonts w:eastAsia="Times New Roman"/>
                <w:lang w:eastAsia="ru-RU"/>
              </w:rPr>
            </w:pPr>
            <w:r w:rsidRPr="00800BEC">
              <w:rPr>
                <w:rFonts w:eastAsia="Times New Roman"/>
                <w:lang w:eastAsia="ru-RU"/>
              </w:rPr>
              <w:t>- книги.</w:t>
            </w:r>
          </w:p>
          <w:p w:rsidR="00800BEC" w:rsidRPr="00800BEC" w:rsidRDefault="00800BEC" w:rsidP="00800BEC">
            <w:pPr>
              <w:autoSpaceDE w:val="0"/>
              <w:autoSpaceDN w:val="0"/>
              <w:adjustRightInd w:val="0"/>
              <w:spacing w:after="0" w:line="240" w:lineRule="auto"/>
              <w:jc w:val="both"/>
              <w:rPr>
                <w:rFonts w:eastAsia="Times New Roman"/>
                <w:lang w:eastAsia="ru-RU"/>
              </w:rPr>
            </w:pPr>
            <w:r w:rsidRPr="00800BEC">
              <w:rPr>
                <w:rFonts w:eastAsia="Times New Roman"/>
                <w:lang w:eastAsia="ru-RU"/>
              </w:rPr>
              <w:t>- мягкие игрушки, мозаика, разрезные картинки, пазлы, карандаши, бумага.</w:t>
            </w:r>
          </w:p>
        </w:tc>
      </w:tr>
      <w:tr w:rsidR="00800BEC" w:rsidRPr="00800BEC" w:rsidTr="0037326A">
        <w:trPr>
          <w:trHeight w:val="414"/>
        </w:trPr>
        <w:tc>
          <w:tcPr>
            <w:tcW w:w="1384" w:type="dxa"/>
          </w:tcPr>
          <w:p w:rsidR="00800BEC" w:rsidRPr="00800BEC" w:rsidRDefault="00800BEC" w:rsidP="00800BEC">
            <w:pPr>
              <w:autoSpaceDE w:val="0"/>
              <w:autoSpaceDN w:val="0"/>
              <w:adjustRightInd w:val="0"/>
              <w:spacing w:after="0" w:line="240" w:lineRule="auto"/>
              <w:rPr>
                <w:rFonts w:eastAsia="Times New Roman"/>
                <w:lang w:eastAsia="ru-RU"/>
              </w:rPr>
            </w:pPr>
            <w:r w:rsidRPr="00800BEC">
              <w:rPr>
                <w:rFonts w:eastAsia="Times New Roman"/>
                <w:lang w:eastAsia="ru-RU"/>
              </w:rPr>
              <w:t>«Центр дежурства»</w:t>
            </w:r>
          </w:p>
        </w:tc>
        <w:tc>
          <w:tcPr>
            <w:tcW w:w="3402" w:type="dxa"/>
          </w:tcPr>
          <w:p w:rsidR="00800BEC" w:rsidRPr="00800BEC" w:rsidRDefault="00800BEC" w:rsidP="00800BEC">
            <w:pPr>
              <w:autoSpaceDE w:val="0"/>
              <w:autoSpaceDN w:val="0"/>
              <w:adjustRightInd w:val="0"/>
              <w:spacing w:after="0" w:line="240" w:lineRule="auto"/>
              <w:rPr>
                <w:rFonts w:eastAsia="Times New Roman"/>
                <w:bCs/>
                <w:color w:val="000000"/>
                <w:lang w:eastAsia="ru-RU"/>
              </w:rPr>
            </w:pPr>
            <w:r w:rsidRPr="00800BEC">
              <w:rPr>
                <w:rFonts w:eastAsia="Times New Roman"/>
                <w:bCs/>
                <w:color w:val="000000"/>
                <w:lang w:eastAsia="ru-RU"/>
              </w:rPr>
              <w:t>- Выполнение хозяйственно-бытовых действий.</w:t>
            </w:r>
          </w:p>
        </w:tc>
        <w:tc>
          <w:tcPr>
            <w:tcW w:w="5245" w:type="dxa"/>
          </w:tcPr>
          <w:p w:rsidR="00800BEC" w:rsidRPr="00800BEC" w:rsidRDefault="00800BEC" w:rsidP="00800BEC">
            <w:pPr>
              <w:autoSpaceDE w:val="0"/>
              <w:autoSpaceDN w:val="0"/>
              <w:adjustRightInd w:val="0"/>
              <w:spacing w:after="0" w:line="240" w:lineRule="auto"/>
              <w:jc w:val="both"/>
              <w:rPr>
                <w:rFonts w:eastAsia="Times New Roman"/>
                <w:lang w:eastAsia="ru-RU"/>
              </w:rPr>
            </w:pPr>
            <w:r w:rsidRPr="00800BEC">
              <w:rPr>
                <w:rFonts w:eastAsia="Times New Roman"/>
                <w:lang w:eastAsia="ru-RU"/>
              </w:rPr>
              <w:t>- График дежурства,</w:t>
            </w:r>
          </w:p>
          <w:p w:rsidR="00800BEC" w:rsidRPr="00800BEC" w:rsidRDefault="00800BEC" w:rsidP="00800BEC">
            <w:pPr>
              <w:autoSpaceDE w:val="0"/>
              <w:autoSpaceDN w:val="0"/>
              <w:adjustRightInd w:val="0"/>
              <w:spacing w:after="0" w:line="240" w:lineRule="auto"/>
              <w:jc w:val="both"/>
              <w:rPr>
                <w:rFonts w:eastAsia="Times New Roman"/>
                <w:lang w:eastAsia="ru-RU"/>
              </w:rPr>
            </w:pPr>
            <w:r w:rsidRPr="00800BEC">
              <w:rPr>
                <w:rFonts w:eastAsia="Times New Roman"/>
                <w:lang w:eastAsia="ru-RU"/>
              </w:rPr>
              <w:t>- фартуки, косынки,</w:t>
            </w:r>
          </w:p>
          <w:p w:rsidR="00800BEC" w:rsidRPr="00800BEC" w:rsidRDefault="00800BEC" w:rsidP="00800BEC">
            <w:pPr>
              <w:autoSpaceDE w:val="0"/>
              <w:autoSpaceDN w:val="0"/>
              <w:adjustRightInd w:val="0"/>
              <w:spacing w:after="0" w:line="240" w:lineRule="auto"/>
              <w:jc w:val="both"/>
              <w:rPr>
                <w:rFonts w:eastAsia="Times New Roman"/>
                <w:lang w:eastAsia="ru-RU"/>
              </w:rPr>
            </w:pPr>
            <w:r w:rsidRPr="00800BEC">
              <w:rPr>
                <w:rFonts w:eastAsia="Times New Roman"/>
                <w:lang w:eastAsia="ru-RU"/>
              </w:rPr>
              <w:t>- тазы, салфетки, емкости для сбора мусора</w:t>
            </w:r>
          </w:p>
        </w:tc>
      </w:tr>
      <w:tr w:rsidR="00800BEC" w:rsidRPr="00800BEC" w:rsidTr="0037326A">
        <w:trPr>
          <w:trHeight w:val="245"/>
        </w:trPr>
        <w:tc>
          <w:tcPr>
            <w:tcW w:w="1384" w:type="dxa"/>
          </w:tcPr>
          <w:p w:rsidR="00800BEC" w:rsidRPr="00800BEC" w:rsidRDefault="00800BEC" w:rsidP="00800BEC">
            <w:pPr>
              <w:autoSpaceDE w:val="0"/>
              <w:autoSpaceDN w:val="0"/>
              <w:adjustRightInd w:val="0"/>
              <w:spacing w:after="0" w:line="240" w:lineRule="auto"/>
              <w:rPr>
                <w:rFonts w:eastAsia="Times New Roman"/>
                <w:lang w:eastAsia="ru-RU"/>
              </w:rPr>
            </w:pPr>
            <w:r w:rsidRPr="00800BEC">
              <w:rPr>
                <w:rFonts w:eastAsia="Times New Roman"/>
                <w:lang w:eastAsia="ru-RU"/>
              </w:rPr>
              <w:t>«Центр патриотического воспитания»</w:t>
            </w:r>
          </w:p>
        </w:tc>
        <w:tc>
          <w:tcPr>
            <w:tcW w:w="3402" w:type="dxa"/>
          </w:tcPr>
          <w:p w:rsidR="00800BEC" w:rsidRPr="00800BEC" w:rsidRDefault="00800BEC" w:rsidP="00800BEC">
            <w:pPr>
              <w:autoSpaceDE w:val="0"/>
              <w:autoSpaceDN w:val="0"/>
              <w:adjustRightInd w:val="0"/>
              <w:spacing w:after="0" w:line="240" w:lineRule="auto"/>
              <w:ind w:left="33"/>
              <w:rPr>
                <w:rFonts w:eastAsia="Times New Roman"/>
                <w:bCs/>
                <w:color w:val="000000"/>
                <w:lang w:eastAsia="ru-RU"/>
              </w:rPr>
            </w:pPr>
            <w:r w:rsidRPr="00800BEC">
              <w:rPr>
                <w:rFonts w:eastAsia="Times New Roman"/>
                <w:bCs/>
                <w:color w:val="000000"/>
                <w:lang w:eastAsia="ru-RU"/>
              </w:rPr>
              <w:t>- Обогащение жизненного опыта детей историческими событиями через произведения искусства.</w:t>
            </w:r>
          </w:p>
        </w:tc>
        <w:tc>
          <w:tcPr>
            <w:tcW w:w="5245" w:type="dxa"/>
          </w:tcPr>
          <w:p w:rsidR="00800BEC" w:rsidRPr="00800BEC" w:rsidRDefault="00800BEC" w:rsidP="00800BEC">
            <w:pPr>
              <w:autoSpaceDE w:val="0"/>
              <w:autoSpaceDN w:val="0"/>
              <w:adjustRightInd w:val="0"/>
              <w:spacing w:after="0" w:line="240" w:lineRule="auto"/>
              <w:jc w:val="both"/>
              <w:rPr>
                <w:rFonts w:eastAsia="Times New Roman"/>
                <w:lang w:eastAsia="ru-RU"/>
              </w:rPr>
            </w:pPr>
            <w:r w:rsidRPr="00800BEC">
              <w:rPr>
                <w:rFonts w:eastAsia="Times New Roman"/>
                <w:lang w:eastAsia="ru-RU"/>
              </w:rPr>
              <w:t>Российская символика, иллюстрации и макеты военной техники, Атрибуты ВОВ. детские энциклопедии ,настольно-печатные игры по патриотическому воспитанию. изделия народных промыслов. наглядное пособия.</w:t>
            </w:r>
          </w:p>
        </w:tc>
      </w:tr>
    </w:tbl>
    <w:p w:rsidR="00800BEC" w:rsidRPr="00800BEC" w:rsidRDefault="00800BEC" w:rsidP="00800BEC">
      <w:pPr>
        <w:spacing w:after="0" w:line="240" w:lineRule="auto"/>
        <w:jc w:val="both"/>
        <w:rPr>
          <w:rFonts w:eastAsia="Times New Roman"/>
          <w:sz w:val="22"/>
          <w:szCs w:val="22"/>
          <w:lang w:eastAsia="ru-RU"/>
        </w:rPr>
      </w:pPr>
    </w:p>
    <w:p w:rsidR="00800BEC" w:rsidRPr="00800BEC" w:rsidRDefault="00800BEC" w:rsidP="00800BEC">
      <w:pPr>
        <w:widowControl w:val="0"/>
        <w:spacing w:after="0" w:line="360" w:lineRule="auto"/>
        <w:ind w:left="644"/>
        <w:contextualSpacing/>
        <w:jc w:val="both"/>
        <w:rPr>
          <w:rFonts w:eastAsia="Calibri"/>
        </w:rPr>
      </w:pPr>
      <w:r w:rsidRPr="00800BEC">
        <w:rPr>
          <w:rFonts w:eastAsia="Calibri"/>
        </w:rPr>
        <w:t>Для  работы с детьми с НОДА детскому саду необходимо специальное оборудование  которое включает:</w:t>
      </w:r>
    </w:p>
    <w:p w:rsidR="00800BEC" w:rsidRPr="00800BEC" w:rsidRDefault="00800BEC" w:rsidP="002D12B5">
      <w:pPr>
        <w:widowControl w:val="0"/>
        <w:numPr>
          <w:ilvl w:val="0"/>
          <w:numId w:val="103"/>
        </w:numPr>
        <w:spacing w:after="0" w:line="360" w:lineRule="auto"/>
        <w:contextualSpacing/>
        <w:jc w:val="both"/>
        <w:rPr>
          <w:rFonts w:eastAsia="Calibri"/>
        </w:rPr>
      </w:pPr>
      <w:r w:rsidRPr="00800BEC">
        <w:rPr>
          <w:rFonts w:eastAsia="Calibri"/>
        </w:rPr>
        <w:t>средства передвижения: кресло-каталка; каталка-кроватка, подъемники для пересаживания, микроавтобус и др.;</w:t>
      </w:r>
    </w:p>
    <w:p w:rsidR="00800BEC" w:rsidRPr="00800BEC" w:rsidRDefault="00800BEC" w:rsidP="002D12B5">
      <w:pPr>
        <w:widowControl w:val="0"/>
        <w:numPr>
          <w:ilvl w:val="0"/>
          <w:numId w:val="103"/>
        </w:numPr>
        <w:spacing w:after="0" w:line="360" w:lineRule="auto"/>
        <w:contextualSpacing/>
        <w:jc w:val="both"/>
        <w:rPr>
          <w:rFonts w:eastAsia="Calibri"/>
        </w:rPr>
      </w:pPr>
      <w:r w:rsidRPr="00800BEC">
        <w:rPr>
          <w:rFonts w:eastAsia="Calibri"/>
        </w:rPr>
        <w:t>средства, облегчающие самообслуживание детей (специальные тарелки, чашки, ложки);</w:t>
      </w:r>
    </w:p>
    <w:p w:rsidR="00800BEC" w:rsidRPr="00800BEC" w:rsidRDefault="00800BEC" w:rsidP="002D12B5">
      <w:pPr>
        <w:widowControl w:val="0"/>
        <w:numPr>
          <w:ilvl w:val="0"/>
          <w:numId w:val="103"/>
        </w:numPr>
        <w:spacing w:after="0" w:line="360" w:lineRule="auto"/>
        <w:contextualSpacing/>
        <w:jc w:val="both"/>
        <w:rPr>
          <w:rFonts w:eastAsia="Calibri"/>
        </w:rPr>
      </w:pPr>
      <w:r w:rsidRPr="00800BEC">
        <w:rPr>
          <w:rFonts w:eastAsia="Calibri"/>
        </w:rPr>
        <w:t>ортопедическая обувь и ортопедические приспособления;</w:t>
      </w:r>
    </w:p>
    <w:p w:rsidR="00800BEC" w:rsidRPr="00800BEC" w:rsidRDefault="00800BEC" w:rsidP="002D12B5">
      <w:pPr>
        <w:widowControl w:val="0"/>
        <w:numPr>
          <w:ilvl w:val="0"/>
          <w:numId w:val="103"/>
        </w:numPr>
        <w:spacing w:after="0" w:line="360" w:lineRule="auto"/>
        <w:contextualSpacing/>
        <w:jc w:val="both"/>
        <w:rPr>
          <w:rFonts w:eastAsia="Calibri"/>
        </w:rPr>
      </w:pPr>
      <w:r w:rsidRPr="00800BEC">
        <w:rPr>
          <w:rFonts w:eastAsia="Calibri"/>
        </w:rPr>
        <w:t>специальная мебель и специальные приборы для обучения (ручки и карандаши-держатели, утяжелители для рук), мягкие маты, специальные игрушки, отвечающие особенностям детей и санитарно-гигиеническим требованиям;</w:t>
      </w:r>
    </w:p>
    <w:p w:rsidR="00800BEC" w:rsidRPr="00800BEC" w:rsidRDefault="00800BEC" w:rsidP="002D12B5">
      <w:pPr>
        <w:widowControl w:val="0"/>
        <w:numPr>
          <w:ilvl w:val="0"/>
          <w:numId w:val="103"/>
        </w:numPr>
        <w:spacing w:after="0" w:line="360" w:lineRule="auto"/>
        <w:contextualSpacing/>
        <w:jc w:val="both"/>
        <w:rPr>
          <w:rFonts w:eastAsia="Calibri"/>
        </w:rPr>
      </w:pPr>
      <w:r w:rsidRPr="00800BEC">
        <w:rPr>
          <w:rFonts w:eastAsia="Calibri"/>
        </w:rPr>
        <w:t>тренажеры для развития манипулятивных функций рук;</w:t>
      </w:r>
    </w:p>
    <w:p w:rsidR="00800BEC" w:rsidRPr="00800BEC" w:rsidRDefault="00800BEC" w:rsidP="002D12B5">
      <w:pPr>
        <w:numPr>
          <w:ilvl w:val="0"/>
          <w:numId w:val="103"/>
        </w:numPr>
        <w:spacing w:after="0" w:line="360" w:lineRule="auto"/>
        <w:contextualSpacing/>
        <w:rPr>
          <w:rFonts w:eastAsia="Calibri"/>
        </w:rPr>
      </w:pPr>
      <w:r w:rsidRPr="00800BEC">
        <w:rPr>
          <w:rFonts w:eastAsia="Calibri"/>
        </w:rPr>
        <w:t xml:space="preserve"> оборудование светлой и темной сенсорной комнаты;</w:t>
      </w:r>
    </w:p>
    <w:p w:rsidR="00800BEC" w:rsidRPr="00800BEC" w:rsidRDefault="00800BEC" w:rsidP="00800BEC">
      <w:pPr>
        <w:spacing w:after="200" w:line="360" w:lineRule="auto"/>
        <w:ind w:left="360"/>
        <w:contextualSpacing/>
        <w:jc w:val="both"/>
        <w:rPr>
          <w:rFonts w:eastAsia="Calibri"/>
          <w:bCs/>
        </w:rPr>
      </w:pPr>
      <w:r w:rsidRPr="00800BEC">
        <w:rPr>
          <w:rFonts w:eastAsia="Times New Roman"/>
          <w:bCs/>
          <w:lang w:eastAsia="ru-RU"/>
        </w:rPr>
        <w:t xml:space="preserve">Для качественной реализации адаптированной  основной образовательной программы  запланированы ряд приобретений и обновлений материальной предметно – пространственной среды ( см. приложение 1)  </w:t>
      </w:r>
      <w:r w:rsidRPr="00800BEC">
        <w:rPr>
          <w:rFonts w:eastAsia="Calibri"/>
          <w:bCs/>
        </w:rPr>
        <w:t>Данное оборудование будет приобретаться по мере необходимости и финансирования.</w:t>
      </w:r>
    </w:p>
    <w:p w:rsidR="00800BEC" w:rsidRPr="00800BEC" w:rsidRDefault="00800BEC" w:rsidP="00800BEC">
      <w:pPr>
        <w:spacing w:after="0" w:line="240" w:lineRule="auto"/>
        <w:ind w:firstLine="748"/>
        <w:jc w:val="center"/>
        <w:rPr>
          <w:rFonts w:eastAsia="Times New Roman"/>
          <w:b/>
          <w:lang w:eastAsia="ru-RU"/>
        </w:rPr>
      </w:pPr>
    </w:p>
    <w:p w:rsidR="00800BEC" w:rsidRDefault="00800BEC" w:rsidP="008878B9">
      <w:pPr>
        <w:shd w:val="clear" w:color="auto" w:fill="FFFFFF"/>
        <w:spacing w:after="255" w:line="270" w:lineRule="atLeast"/>
        <w:jc w:val="both"/>
        <w:rPr>
          <w:rFonts w:eastAsia="Times New Roman"/>
          <w:color w:val="333333"/>
          <w:lang w:eastAsia="ru-RU"/>
        </w:rPr>
      </w:pPr>
    </w:p>
    <w:p w:rsidR="008878B9" w:rsidRPr="00800BEC" w:rsidRDefault="008878B9" w:rsidP="00B12A1A">
      <w:pPr>
        <w:shd w:val="clear" w:color="auto" w:fill="FFFFFF"/>
        <w:spacing w:after="255" w:line="270" w:lineRule="atLeast"/>
        <w:ind w:firstLine="708"/>
        <w:jc w:val="both"/>
        <w:rPr>
          <w:rFonts w:eastAsia="Times New Roman"/>
          <w:b/>
          <w:color w:val="333333"/>
          <w:lang w:eastAsia="ru-RU"/>
        </w:rPr>
      </w:pPr>
      <w:r w:rsidRPr="00800BEC">
        <w:rPr>
          <w:rFonts w:eastAsia="Times New Roman"/>
          <w:b/>
          <w:color w:val="333333"/>
          <w:lang w:eastAsia="ru-RU"/>
        </w:rPr>
        <w:t>Реализация Программы обеспечивается созданием в образовательной организации кадровых, финансовых, материально-технических условий.</w:t>
      </w:r>
    </w:p>
    <w:p w:rsidR="008878B9" w:rsidRPr="00E80E0A" w:rsidRDefault="008878B9" w:rsidP="00B12A1A">
      <w:pPr>
        <w:shd w:val="clear" w:color="auto" w:fill="FFFFFF"/>
        <w:spacing w:after="255" w:line="270" w:lineRule="atLeast"/>
        <w:ind w:firstLine="708"/>
        <w:jc w:val="both"/>
        <w:rPr>
          <w:rFonts w:eastAsia="Times New Roman"/>
          <w:color w:val="333333"/>
          <w:lang w:eastAsia="ru-RU"/>
        </w:rPr>
      </w:pPr>
      <w:r w:rsidRPr="00E80E0A">
        <w:rPr>
          <w:rFonts w:eastAsia="Times New Roman"/>
          <w:color w:val="333333"/>
          <w:lang w:eastAsia="ru-RU"/>
        </w:rPr>
        <w:t xml:space="preserve">В объем финансового обеспечения реализации Программы включаются затраты на оплату труда педагогических работников с учетом специальных условий получения образования </w:t>
      </w:r>
      <w:r w:rsidR="00B12A1A">
        <w:rPr>
          <w:rFonts w:eastAsia="Times New Roman"/>
          <w:color w:val="333333"/>
          <w:lang w:eastAsia="ru-RU"/>
        </w:rPr>
        <w:t>воспитанниками</w:t>
      </w:r>
      <w:r w:rsidRPr="00E80E0A">
        <w:rPr>
          <w:rFonts w:eastAsia="Times New Roman"/>
          <w:color w:val="333333"/>
          <w:lang w:eastAsia="ru-RU"/>
        </w:rPr>
        <w:t xml:space="preserve"> с НОДА; (части 2, 3 статьи 99 Федерального закона от 29 декабря 2012 г. № 273-ФЗ "Об образовании в Российской Федерации" (Собрание законодательства Российской Федерации, 2012, № 59, ст. 7598; 2022, № 29, ст. 5262).</w:t>
      </w:r>
    </w:p>
    <w:p w:rsidR="008878B9" w:rsidRDefault="008878B9" w:rsidP="00B12A1A">
      <w:pPr>
        <w:shd w:val="clear" w:color="auto" w:fill="FFFFFF"/>
        <w:spacing w:after="255" w:line="270" w:lineRule="atLeast"/>
        <w:ind w:firstLine="708"/>
        <w:jc w:val="both"/>
        <w:rPr>
          <w:rFonts w:eastAsia="Times New Roman"/>
          <w:color w:val="333333"/>
          <w:lang w:eastAsia="ru-RU"/>
        </w:rPr>
      </w:pPr>
      <w:r w:rsidRPr="00E80E0A">
        <w:rPr>
          <w:rFonts w:eastAsia="Times New Roman"/>
          <w:color w:val="333333"/>
          <w:lang w:eastAsia="ru-RU"/>
        </w:rPr>
        <w:t>Материально-</w:t>
      </w:r>
      <w:r w:rsidR="00B12A1A">
        <w:rPr>
          <w:rFonts w:eastAsia="Times New Roman"/>
          <w:color w:val="333333"/>
          <w:lang w:eastAsia="ru-RU"/>
        </w:rPr>
        <w:t xml:space="preserve">технические условия реализации </w:t>
      </w:r>
      <w:r w:rsidRPr="00E80E0A">
        <w:rPr>
          <w:rFonts w:eastAsia="Times New Roman"/>
          <w:color w:val="333333"/>
          <w:lang w:eastAsia="ru-RU"/>
        </w:rPr>
        <w:t xml:space="preserve">АОП для </w:t>
      </w:r>
      <w:r w:rsidR="00B12A1A">
        <w:rPr>
          <w:rFonts w:eastAsia="Times New Roman"/>
          <w:color w:val="333333"/>
          <w:lang w:eastAsia="ru-RU"/>
        </w:rPr>
        <w:t>воспитанников</w:t>
      </w:r>
      <w:r w:rsidRPr="00E80E0A">
        <w:rPr>
          <w:rFonts w:eastAsia="Times New Roman"/>
          <w:color w:val="333333"/>
          <w:lang w:eastAsia="ru-RU"/>
        </w:rPr>
        <w:t xml:space="preserve"> с ОВЗ должны обеспечивать возможность достижения </w:t>
      </w:r>
      <w:r w:rsidR="00B12A1A">
        <w:rPr>
          <w:rFonts w:eastAsia="Times New Roman"/>
          <w:color w:val="333333"/>
          <w:lang w:eastAsia="ru-RU"/>
        </w:rPr>
        <w:t>воспитанниками</w:t>
      </w:r>
      <w:r w:rsidRPr="00E80E0A">
        <w:rPr>
          <w:rFonts w:eastAsia="Times New Roman"/>
          <w:color w:val="333333"/>
          <w:lang w:eastAsia="ru-RU"/>
        </w:rPr>
        <w:t xml:space="preserve"> в установленных Стандартом результатов освоения основной образовательной программы дошкольного образования.</w:t>
      </w:r>
    </w:p>
    <w:p w:rsidR="00800BEC" w:rsidRPr="00800BEC" w:rsidRDefault="00800BEC" w:rsidP="00800BEC">
      <w:pPr>
        <w:spacing w:after="0" w:line="240" w:lineRule="auto"/>
        <w:ind w:firstLine="748"/>
        <w:jc w:val="center"/>
        <w:rPr>
          <w:rFonts w:eastAsia="Times New Roman"/>
          <w:i/>
          <w:lang w:eastAsia="ru-RU"/>
        </w:rPr>
      </w:pPr>
      <w:r>
        <w:rPr>
          <w:rFonts w:eastAsia="Times New Roman"/>
          <w:b/>
          <w:lang w:eastAsia="ru-RU"/>
        </w:rPr>
        <w:t>4.3.</w:t>
      </w:r>
      <w:r w:rsidRPr="00800BEC">
        <w:rPr>
          <w:rFonts w:eastAsia="Times New Roman"/>
          <w:b/>
          <w:lang w:eastAsia="ru-RU"/>
        </w:rPr>
        <w:t xml:space="preserve"> Организация режима пребывания детей в образовательном учреждении </w:t>
      </w:r>
    </w:p>
    <w:p w:rsidR="00800BEC" w:rsidRPr="00800BEC" w:rsidRDefault="00800BEC" w:rsidP="00800BEC">
      <w:pPr>
        <w:spacing w:after="0" w:line="240" w:lineRule="auto"/>
        <w:ind w:firstLine="748"/>
        <w:jc w:val="both"/>
        <w:rPr>
          <w:rFonts w:eastAsia="Times New Roman"/>
          <w:lang w:eastAsia="ru-RU"/>
        </w:rPr>
      </w:pPr>
      <w:r w:rsidRPr="00800BEC">
        <w:rPr>
          <w:rFonts w:eastAsia="Times New Roman"/>
          <w:i/>
          <w:lang w:eastAsia="ru-RU"/>
        </w:rPr>
        <w:t xml:space="preserve">Ежедневная организации жизни и деятельности детей </w:t>
      </w:r>
      <w:r w:rsidRPr="00800BEC">
        <w:rPr>
          <w:rFonts w:eastAsia="Times New Roman"/>
          <w:lang w:eastAsia="ru-RU"/>
        </w:rPr>
        <w:t>осуществляется с учетом:</w:t>
      </w:r>
    </w:p>
    <w:p w:rsidR="00800BEC" w:rsidRPr="00800BEC" w:rsidRDefault="00800BEC" w:rsidP="002D12B5">
      <w:pPr>
        <w:numPr>
          <w:ilvl w:val="0"/>
          <w:numId w:val="107"/>
        </w:numPr>
        <w:spacing w:after="0" w:line="240" w:lineRule="auto"/>
        <w:jc w:val="both"/>
        <w:rPr>
          <w:rFonts w:eastAsia="Times New Roman"/>
          <w:lang w:eastAsia="ru-RU"/>
        </w:rPr>
      </w:pPr>
      <w:r w:rsidRPr="00800BEC">
        <w:rPr>
          <w:rFonts w:eastAsia="Times New Roman"/>
          <w:lang w:eastAsia="ru-RU"/>
        </w:rPr>
        <w:t>построения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w:t>
      </w:r>
    </w:p>
    <w:p w:rsidR="00800BEC" w:rsidRPr="00800BEC" w:rsidRDefault="00800BEC" w:rsidP="002D12B5">
      <w:pPr>
        <w:numPr>
          <w:ilvl w:val="0"/>
          <w:numId w:val="106"/>
        </w:numPr>
        <w:spacing w:after="0" w:line="240" w:lineRule="auto"/>
        <w:jc w:val="both"/>
        <w:rPr>
          <w:rFonts w:eastAsia="Times New Roman"/>
          <w:lang w:eastAsia="ru-RU"/>
        </w:rPr>
      </w:pPr>
      <w:r w:rsidRPr="00800BEC">
        <w:rPr>
          <w:rFonts w:eastAsia="Times New Roman"/>
          <w:lang w:eastAsia="ru-RU"/>
        </w:rPr>
        <w:t>решения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r w:rsidRPr="00800BEC">
        <w:rPr>
          <w:rFonts w:eastAsia="Times New Roman"/>
          <w:i/>
          <w:sz w:val="16"/>
          <w:szCs w:val="16"/>
          <w:lang w:eastAsia="ru-RU"/>
        </w:rPr>
        <w:t xml:space="preserve">        </w:t>
      </w:r>
    </w:p>
    <w:p w:rsidR="00800BEC" w:rsidRPr="00800BEC" w:rsidRDefault="00800BEC" w:rsidP="00800BEC">
      <w:pPr>
        <w:spacing w:after="0" w:line="240" w:lineRule="auto"/>
        <w:jc w:val="both"/>
        <w:rPr>
          <w:rFonts w:eastAsia="Times New Roman"/>
          <w:lang w:eastAsia="ru-RU"/>
        </w:rPr>
      </w:pPr>
      <w:r w:rsidRPr="00800BEC">
        <w:rPr>
          <w:rFonts w:eastAsia="Times New Roman"/>
          <w:i/>
          <w:lang w:eastAsia="ru-RU"/>
        </w:rPr>
        <w:t xml:space="preserve"> </w:t>
      </w:r>
      <w:r w:rsidRPr="00800BEC">
        <w:rPr>
          <w:rFonts w:eastAsia="Times New Roman"/>
          <w:i/>
          <w:u w:val="single"/>
          <w:lang w:eastAsia="ru-RU"/>
        </w:rPr>
        <w:t>Организация  режима  дня</w:t>
      </w:r>
      <w:r w:rsidRPr="00800BEC">
        <w:rPr>
          <w:rFonts w:eastAsia="Times New Roman"/>
          <w:i/>
          <w:lang w:eastAsia="ru-RU"/>
        </w:rPr>
        <w:t>.</w:t>
      </w:r>
    </w:p>
    <w:p w:rsidR="00800BEC" w:rsidRPr="00800BEC" w:rsidRDefault="00800BEC" w:rsidP="00800BEC">
      <w:pPr>
        <w:spacing w:after="0" w:line="240" w:lineRule="auto"/>
        <w:rPr>
          <w:rFonts w:eastAsia="Times New Roman"/>
          <w:lang w:eastAsia="ru-RU"/>
        </w:rPr>
      </w:pPr>
      <w:r w:rsidRPr="00800BEC">
        <w:rPr>
          <w:rFonts w:eastAsia="Times New Roman"/>
          <w:lang w:eastAsia="ru-RU"/>
        </w:rPr>
        <w:t xml:space="preserve">       При проведении режимных процессов МБДОУ придерживается следующих </w:t>
      </w:r>
      <w:r w:rsidRPr="00800BEC">
        <w:rPr>
          <w:rFonts w:eastAsia="Times New Roman"/>
          <w:b/>
          <w:i/>
          <w:lang w:eastAsia="ru-RU"/>
        </w:rPr>
        <w:t>правил</w:t>
      </w:r>
      <w:r w:rsidRPr="00800BEC">
        <w:rPr>
          <w:rFonts w:eastAsia="Times New Roman"/>
          <w:lang w:eastAsia="ru-RU"/>
        </w:rPr>
        <w:t>:</w:t>
      </w:r>
    </w:p>
    <w:p w:rsidR="00800BEC" w:rsidRPr="00800BEC" w:rsidRDefault="00800BEC" w:rsidP="002D12B5">
      <w:pPr>
        <w:numPr>
          <w:ilvl w:val="0"/>
          <w:numId w:val="106"/>
        </w:numPr>
        <w:spacing w:after="0" w:line="240" w:lineRule="auto"/>
        <w:jc w:val="both"/>
        <w:rPr>
          <w:rFonts w:eastAsia="Times New Roman"/>
          <w:lang w:eastAsia="ru-RU"/>
        </w:rPr>
      </w:pPr>
      <w:r w:rsidRPr="00800BEC">
        <w:rPr>
          <w:rFonts w:eastAsia="Times New Roman"/>
          <w:lang w:eastAsia="ru-RU"/>
        </w:rPr>
        <w:t>Полное и своевременное удовлетворение всех органических потребностей детей (в сне, питании).</w:t>
      </w:r>
    </w:p>
    <w:p w:rsidR="00800BEC" w:rsidRPr="00800BEC" w:rsidRDefault="00800BEC" w:rsidP="002D12B5">
      <w:pPr>
        <w:numPr>
          <w:ilvl w:val="0"/>
          <w:numId w:val="106"/>
        </w:numPr>
        <w:spacing w:after="0" w:line="240" w:lineRule="auto"/>
        <w:jc w:val="both"/>
        <w:rPr>
          <w:rFonts w:eastAsia="Times New Roman"/>
          <w:lang w:eastAsia="ru-RU"/>
        </w:rPr>
      </w:pPr>
      <w:r w:rsidRPr="00800BEC">
        <w:rPr>
          <w:rFonts w:eastAsia="Times New Roman"/>
          <w:lang w:eastAsia="ru-RU"/>
        </w:rPr>
        <w:t>Тщательный гигиенический уход, обеспечение чистоты тела, одежды, постели.</w:t>
      </w:r>
    </w:p>
    <w:p w:rsidR="00800BEC" w:rsidRPr="00800BEC" w:rsidRDefault="00800BEC" w:rsidP="002D12B5">
      <w:pPr>
        <w:numPr>
          <w:ilvl w:val="0"/>
          <w:numId w:val="106"/>
        </w:numPr>
        <w:spacing w:after="0" w:line="240" w:lineRule="auto"/>
        <w:jc w:val="both"/>
        <w:rPr>
          <w:rFonts w:eastAsia="Times New Roman"/>
          <w:lang w:eastAsia="ru-RU"/>
        </w:rPr>
      </w:pPr>
      <w:r w:rsidRPr="00800BEC">
        <w:rPr>
          <w:rFonts w:eastAsia="Times New Roman"/>
          <w:lang w:eastAsia="ru-RU"/>
        </w:rPr>
        <w:t>Привлечение детей к посильному участию в режимных процессах; поощрение самостоятельности и активности.</w:t>
      </w:r>
    </w:p>
    <w:p w:rsidR="00800BEC" w:rsidRPr="00800BEC" w:rsidRDefault="00800BEC" w:rsidP="002D12B5">
      <w:pPr>
        <w:numPr>
          <w:ilvl w:val="0"/>
          <w:numId w:val="106"/>
        </w:numPr>
        <w:spacing w:after="0" w:line="240" w:lineRule="auto"/>
        <w:jc w:val="both"/>
        <w:rPr>
          <w:rFonts w:eastAsia="Times New Roman"/>
          <w:lang w:eastAsia="ru-RU"/>
        </w:rPr>
      </w:pPr>
      <w:r w:rsidRPr="00800BEC">
        <w:rPr>
          <w:rFonts w:eastAsia="Times New Roman"/>
          <w:lang w:eastAsia="ru-RU"/>
        </w:rPr>
        <w:t>Формирование культурно-гигиенических навыков.</w:t>
      </w:r>
    </w:p>
    <w:p w:rsidR="00800BEC" w:rsidRPr="00800BEC" w:rsidRDefault="00800BEC" w:rsidP="002D12B5">
      <w:pPr>
        <w:numPr>
          <w:ilvl w:val="0"/>
          <w:numId w:val="106"/>
        </w:numPr>
        <w:spacing w:after="0" w:line="240" w:lineRule="auto"/>
        <w:jc w:val="both"/>
        <w:rPr>
          <w:rFonts w:eastAsia="Times New Roman"/>
          <w:lang w:eastAsia="ru-RU"/>
        </w:rPr>
      </w:pPr>
      <w:r w:rsidRPr="00800BEC">
        <w:rPr>
          <w:rFonts w:eastAsia="Times New Roman"/>
          <w:lang w:eastAsia="ru-RU"/>
        </w:rPr>
        <w:t>Эмоциональное общение в ходе выполнения режимных процессов.</w:t>
      </w:r>
    </w:p>
    <w:p w:rsidR="00800BEC" w:rsidRPr="00800BEC" w:rsidRDefault="00800BEC" w:rsidP="002D12B5">
      <w:pPr>
        <w:numPr>
          <w:ilvl w:val="0"/>
          <w:numId w:val="106"/>
        </w:numPr>
        <w:spacing w:after="0" w:line="240" w:lineRule="auto"/>
        <w:jc w:val="both"/>
        <w:rPr>
          <w:rFonts w:eastAsia="Times New Roman"/>
          <w:lang w:eastAsia="ru-RU"/>
        </w:rPr>
      </w:pPr>
      <w:r w:rsidRPr="00800BEC">
        <w:rPr>
          <w:rFonts w:eastAsia="Times New Roman"/>
          <w:lang w:eastAsia="ru-RU"/>
        </w:rPr>
        <w:t>Учет потребностей детей, индивидуальных особенностей каждого ребенка.</w:t>
      </w:r>
    </w:p>
    <w:p w:rsidR="00800BEC" w:rsidRPr="00800BEC" w:rsidRDefault="00800BEC" w:rsidP="002D12B5">
      <w:pPr>
        <w:numPr>
          <w:ilvl w:val="0"/>
          <w:numId w:val="106"/>
        </w:numPr>
        <w:spacing w:after="0" w:line="240" w:lineRule="auto"/>
        <w:jc w:val="both"/>
        <w:rPr>
          <w:rFonts w:eastAsia="Times New Roman"/>
          <w:lang w:eastAsia="ru-RU"/>
        </w:rPr>
      </w:pPr>
      <w:r w:rsidRPr="00800BEC">
        <w:rPr>
          <w:rFonts w:eastAsia="Times New Roman"/>
          <w:lang w:eastAsia="ru-RU"/>
        </w:rPr>
        <w:t>Спокойный и доброжелательный тон обращения, бережное отношение к ребенку, устранение долгих ожиданий, так как аппетит и сон малышей прямо зависят от состояния их нервной системы.</w:t>
      </w:r>
    </w:p>
    <w:p w:rsidR="00800BEC" w:rsidRPr="00800BEC" w:rsidRDefault="00800BEC" w:rsidP="00800BEC">
      <w:pPr>
        <w:spacing w:after="0" w:line="240" w:lineRule="auto"/>
        <w:ind w:left="180"/>
        <w:jc w:val="both"/>
        <w:rPr>
          <w:rFonts w:eastAsia="Times New Roman"/>
          <w:sz w:val="16"/>
          <w:szCs w:val="16"/>
          <w:lang w:eastAsia="ru-RU"/>
        </w:rPr>
      </w:pPr>
    </w:p>
    <w:p w:rsidR="00800BEC" w:rsidRPr="00800BEC" w:rsidRDefault="00800BEC" w:rsidP="00800BEC">
      <w:pPr>
        <w:spacing w:after="0" w:line="240" w:lineRule="auto"/>
        <w:ind w:left="180"/>
        <w:jc w:val="both"/>
        <w:rPr>
          <w:rFonts w:eastAsia="Times New Roman"/>
          <w:lang w:eastAsia="ru-RU"/>
        </w:rPr>
      </w:pPr>
      <w:r w:rsidRPr="00800BEC">
        <w:rPr>
          <w:rFonts w:eastAsia="Times New Roman"/>
          <w:lang w:eastAsia="ru-RU"/>
        </w:rPr>
        <w:t xml:space="preserve">      Основные  </w:t>
      </w:r>
      <w:r w:rsidRPr="00800BEC">
        <w:rPr>
          <w:rFonts w:eastAsia="Times New Roman"/>
          <w:i/>
          <w:lang w:eastAsia="ru-RU"/>
        </w:rPr>
        <w:t>принципы</w:t>
      </w:r>
      <w:r w:rsidRPr="00800BEC">
        <w:rPr>
          <w:rFonts w:eastAsia="Times New Roman"/>
          <w:lang w:eastAsia="ru-RU"/>
        </w:rPr>
        <w:t xml:space="preserve">  построения  режима  дня:</w:t>
      </w:r>
    </w:p>
    <w:p w:rsidR="00800BEC" w:rsidRPr="00800BEC" w:rsidRDefault="00800BEC" w:rsidP="002D12B5">
      <w:pPr>
        <w:numPr>
          <w:ilvl w:val="0"/>
          <w:numId w:val="106"/>
        </w:numPr>
        <w:spacing w:after="0" w:line="240" w:lineRule="auto"/>
        <w:jc w:val="both"/>
        <w:rPr>
          <w:rFonts w:eastAsia="Times New Roman"/>
          <w:lang w:eastAsia="ru-RU"/>
        </w:rPr>
      </w:pPr>
      <w:r w:rsidRPr="00800BEC">
        <w:rPr>
          <w:rFonts w:eastAsia="Times New Roman"/>
          <w:lang w:eastAsia="ru-RU"/>
        </w:rPr>
        <w:t>Режим дня  выполняется  на  протяжении  всего  периода  воспитания  детей  в  дошкольном  учреждении,  сохраняя  последовательность,  постоянство  и  постепенность.</w:t>
      </w:r>
    </w:p>
    <w:p w:rsidR="00800BEC" w:rsidRPr="00800BEC" w:rsidRDefault="00800BEC" w:rsidP="002D12B5">
      <w:pPr>
        <w:numPr>
          <w:ilvl w:val="0"/>
          <w:numId w:val="106"/>
        </w:numPr>
        <w:spacing w:after="0" w:line="240" w:lineRule="auto"/>
        <w:jc w:val="both"/>
        <w:rPr>
          <w:rFonts w:eastAsia="Times New Roman"/>
          <w:lang w:eastAsia="ru-RU"/>
        </w:rPr>
      </w:pPr>
      <w:r w:rsidRPr="00800BEC">
        <w:rPr>
          <w:rFonts w:eastAsia="Times New Roman"/>
          <w:lang w:eastAsia="ru-RU"/>
        </w:rPr>
        <w:t>Соответствие   правильности  построения  режима  дня  возрастным  психофизиологическим  особенностям  дошкольника.  Поэтому  в  ДОУ  для  каждой  возрастной группы определен свой режим  дня.  В  детском  саду  выделяют  следующее  возрастное  деление  детей  по  группам:</w:t>
      </w:r>
    </w:p>
    <w:p w:rsidR="00800BEC" w:rsidRPr="00800BEC" w:rsidRDefault="00800BEC" w:rsidP="002D12B5">
      <w:pPr>
        <w:numPr>
          <w:ilvl w:val="0"/>
          <w:numId w:val="106"/>
        </w:numPr>
        <w:spacing w:after="0" w:line="240" w:lineRule="auto"/>
        <w:jc w:val="both"/>
        <w:rPr>
          <w:rFonts w:eastAsia="Times New Roman"/>
          <w:lang w:eastAsia="ru-RU"/>
        </w:rPr>
      </w:pPr>
      <w:r w:rsidRPr="00800BEC">
        <w:rPr>
          <w:rFonts w:eastAsia="Times New Roman"/>
          <w:lang w:eastAsia="ru-RU"/>
        </w:rPr>
        <w:t xml:space="preserve">Организация  режима  дня  проводится  с  учетом  теплого  и  холодного  периода  года </w:t>
      </w:r>
    </w:p>
    <w:p w:rsidR="00800BEC" w:rsidRPr="00800BEC" w:rsidRDefault="00800BEC" w:rsidP="00800BEC">
      <w:pPr>
        <w:suppressAutoHyphens/>
        <w:spacing w:after="120" w:line="240" w:lineRule="auto"/>
        <w:ind w:firstLine="900"/>
        <w:jc w:val="both"/>
        <w:rPr>
          <w:rFonts w:eastAsia="Times New Roman"/>
          <w:b/>
          <w:lang w:eastAsia="ru-RU"/>
        </w:rPr>
      </w:pPr>
    </w:p>
    <w:p w:rsidR="00800BEC" w:rsidRPr="00800BEC" w:rsidRDefault="00800BEC" w:rsidP="00800BEC">
      <w:pPr>
        <w:suppressAutoHyphens/>
        <w:spacing w:after="120" w:line="240" w:lineRule="auto"/>
        <w:ind w:firstLine="900"/>
        <w:jc w:val="center"/>
        <w:rPr>
          <w:rFonts w:eastAsia="Times New Roman"/>
          <w:b/>
          <w:lang w:eastAsia="ru-RU"/>
        </w:rPr>
      </w:pPr>
      <w:r w:rsidRPr="00800BEC">
        <w:rPr>
          <w:rFonts w:eastAsia="Times New Roman"/>
          <w:b/>
          <w:lang w:eastAsia="ru-RU"/>
        </w:rPr>
        <w:t>Организация жизни и деятельности детей в зависимости от их возрастных и индивидуальных особенностей и социального заказа родителей.</w:t>
      </w:r>
    </w:p>
    <w:p w:rsidR="00800BEC" w:rsidRPr="00800BEC" w:rsidRDefault="00800BEC" w:rsidP="00800BEC">
      <w:pPr>
        <w:spacing w:after="0" w:line="240" w:lineRule="auto"/>
        <w:jc w:val="both"/>
        <w:rPr>
          <w:rFonts w:eastAsia="Times New Roman"/>
          <w:lang w:eastAsia="ru-RU"/>
        </w:rPr>
      </w:pPr>
      <w:r w:rsidRPr="00800BEC">
        <w:rPr>
          <w:rFonts w:eastAsia="Times New Roman"/>
          <w:lang w:eastAsia="ru-RU"/>
        </w:rPr>
        <w:t xml:space="preserve">   Детский сад функционирует с 1 сентября по 31 августа каждого года.</w:t>
      </w:r>
    </w:p>
    <w:p w:rsidR="00800BEC" w:rsidRPr="00800BEC" w:rsidRDefault="00800BEC" w:rsidP="00800BEC">
      <w:pPr>
        <w:spacing w:after="0" w:line="240" w:lineRule="auto"/>
        <w:jc w:val="both"/>
        <w:rPr>
          <w:rFonts w:eastAsia="Times New Roman"/>
          <w:lang w:eastAsia="ru-RU"/>
        </w:rPr>
      </w:pPr>
      <w:r w:rsidRPr="00800BEC">
        <w:rPr>
          <w:rFonts w:eastAsia="Times New Roman"/>
          <w:lang w:eastAsia="ru-RU"/>
        </w:rPr>
        <w:t>Организованные занятия начинаются с 1сентября до 31 мая.</w:t>
      </w:r>
    </w:p>
    <w:p w:rsidR="00800BEC" w:rsidRPr="00800BEC" w:rsidRDefault="00800BEC" w:rsidP="002D12B5">
      <w:pPr>
        <w:numPr>
          <w:ilvl w:val="0"/>
          <w:numId w:val="108"/>
        </w:numPr>
        <w:spacing w:after="0" w:line="240" w:lineRule="auto"/>
        <w:jc w:val="both"/>
        <w:rPr>
          <w:rFonts w:eastAsia="Times New Roman"/>
          <w:lang w:eastAsia="ru-RU"/>
        </w:rPr>
      </w:pPr>
      <w:r w:rsidRPr="00800BEC">
        <w:rPr>
          <w:rFonts w:eastAsia="Times New Roman"/>
          <w:lang w:eastAsia="ru-RU"/>
        </w:rPr>
        <w:t>С 1 по 15 сентября – адаптационный, диагностический период;</w:t>
      </w:r>
    </w:p>
    <w:p w:rsidR="00800BEC" w:rsidRPr="00800BEC" w:rsidRDefault="00800BEC" w:rsidP="002D12B5">
      <w:pPr>
        <w:numPr>
          <w:ilvl w:val="0"/>
          <w:numId w:val="108"/>
        </w:numPr>
        <w:spacing w:after="0" w:line="240" w:lineRule="auto"/>
        <w:jc w:val="both"/>
        <w:rPr>
          <w:rFonts w:eastAsia="Times New Roman"/>
          <w:lang w:eastAsia="ru-RU"/>
        </w:rPr>
      </w:pPr>
      <w:r w:rsidRPr="00800BEC">
        <w:rPr>
          <w:rFonts w:eastAsia="Times New Roman"/>
          <w:lang w:eastAsia="ru-RU"/>
        </w:rPr>
        <w:t>С 15 мая по 31 мая – диагностический период.</w:t>
      </w:r>
    </w:p>
    <w:p w:rsidR="00800BEC" w:rsidRPr="00800BEC" w:rsidRDefault="00800BEC" w:rsidP="002D12B5">
      <w:pPr>
        <w:numPr>
          <w:ilvl w:val="0"/>
          <w:numId w:val="108"/>
        </w:numPr>
        <w:spacing w:after="0" w:line="240" w:lineRule="auto"/>
        <w:jc w:val="both"/>
        <w:rPr>
          <w:rFonts w:eastAsia="Times New Roman"/>
          <w:lang w:eastAsia="ru-RU"/>
        </w:rPr>
      </w:pPr>
      <w:r w:rsidRPr="00800BEC">
        <w:rPr>
          <w:rFonts w:eastAsia="Times New Roman"/>
          <w:lang w:eastAsia="ru-RU"/>
        </w:rPr>
        <w:t>Творческие каникулы:   с 26 декабря по 10 января.</w:t>
      </w:r>
    </w:p>
    <w:p w:rsidR="00800BEC" w:rsidRPr="00800BEC" w:rsidRDefault="00800BEC" w:rsidP="002D12B5">
      <w:pPr>
        <w:numPr>
          <w:ilvl w:val="0"/>
          <w:numId w:val="108"/>
        </w:numPr>
        <w:spacing w:after="0" w:line="240" w:lineRule="auto"/>
        <w:jc w:val="both"/>
        <w:rPr>
          <w:rFonts w:eastAsia="Times New Roman"/>
          <w:lang w:eastAsia="ru-RU"/>
        </w:rPr>
      </w:pPr>
      <w:r w:rsidRPr="00800BEC">
        <w:rPr>
          <w:rFonts w:eastAsia="Times New Roman"/>
          <w:lang w:eastAsia="ru-RU"/>
        </w:rPr>
        <w:t>С 1 июня по 31 августа. «Летняя оздоровительная работа»</w:t>
      </w:r>
    </w:p>
    <w:p w:rsidR="00800BEC" w:rsidRPr="00800BEC" w:rsidRDefault="00800BEC" w:rsidP="00800BEC">
      <w:pPr>
        <w:spacing w:after="0" w:line="240" w:lineRule="auto"/>
        <w:jc w:val="both"/>
        <w:rPr>
          <w:rFonts w:eastAsia="Times New Roman"/>
          <w:lang w:eastAsia="ru-RU"/>
        </w:rPr>
      </w:pPr>
      <w:r w:rsidRPr="00800BEC">
        <w:rPr>
          <w:rFonts w:eastAsia="Times New Roman"/>
          <w:lang w:eastAsia="ru-RU"/>
        </w:rPr>
        <w:t>Летом проводятся развлечения, оздоровительные занятия, эмоционально - развивающие занятия, посещение театра, музеев.</w:t>
      </w:r>
    </w:p>
    <w:p w:rsidR="00800BEC" w:rsidRPr="00800BEC" w:rsidRDefault="00800BEC" w:rsidP="00800BEC">
      <w:pPr>
        <w:spacing w:after="0" w:line="240" w:lineRule="auto"/>
        <w:jc w:val="both"/>
        <w:rPr>
          <w:rFonts w:eastAsia="Times New Roman"/>
          <w:lang w:eastAsia="ru-RU"/>
        </w:rPr>
      </w:pPr>
      <w:r w:rsidRPr="00800BEC">
        <w:rPr>
          <w:rFonts w:eastAsia="Times New Roman"/>
          <w:lang w:eastAsia="ru-RU"/>
        </w:rPr>
        <w:t>Диагностический период – аттестационный, во время которого выявляется уровень и проблемы развития детей.</w:t>
      </w:r>
    </w:p>
    <w:p w:rsidR="00800BEC" w:rsidRPr="00800BEC" w:rsidRDefault="00800BEC" w:rsidP="00800BEC">
      <w:pPr>
        <w:spacing w:after="0" w:line="240" w:lineRule="auto"/>
        <w:jc w:val="both"/>
        <w:rPr>
          <w:rFonts w:eastAsia="Times New Roman"/>
          <w:lang w:eastAsia="ru-RU"/>
        </w:rPr>
      </w:pPr>
      <w:r w:rsidRPr="00800BEC">
        <w:rPr>
          <w:rFonts w:eastAsia="Times New Roman"/>
          <w:lang w:eastAsia="ru-RU"/>
        </w:rPr>
        <w:t>Адаптационный период – время привыкания детей к детскому саду (особенно младшего возраста)</w:t>
      </w:r>
    </w:p>
    <w:p w:rsidR="00800BEC" w:rsidRPr="00800BEC" w:rsidRDefault="00800BEC" w:rsidP="00800BEC">
      <w:pPr>
        <w:spacing w:after="0" w:line="240" w:lineRule="auto"/>
        <w:jc w:val="both"/>
        <w:rPr>
          <w:rFonts w:eastAsia="Times New Roman"/>
          <w:lang w:eastAsia="ru-RU"/>
        </w:rPr>
      </w:pPr>
      <w:r w:rsidRPr="00800BEC">
        <w:rPr>
          <w:rFonts w:eastAsia="Times New Roman"/>
          <w:lang w:eastAsia="ru-RU"/>
        </w:rPr>
        <w:t>Творческие каникулы – воспитатели и специалисты проводят праздники, развлечения,  оздоровительные мероприятия, эмоционально - развивающие занятия, посещают учреждения социума.</w:t>
      </w:r>
    </w:p>
    <w:p w:rsidR="00800BEC" w:rsidRPr="00800BEC" w:rsidRDefault="00800BEC" w:rsidP="00800BEC">
      <w:pPr>
        <w:spacing w:after="0" w:line="240" w:lineRule="auto"/>
        <w:jc w:val="both"/>
        <w:rPr>
          <w:rFonts w:eastAsia="Times New Roman"/>
          <w:lang w:eastAsia="ru-RU"/>
        </w:rPr>
      </w:pPr>
      <w:r w:rsidRPr="00800BEC">
        <w:rPr>
          <w:rFonts w:eastAsia="Times New Roman"/>
          <w:lang w:eastAsia="ru-RU"/>
        </w:rPr>
        <w:t xml:space="preserve"> При организации коррекционно-развивающего процесса учитывается:</w:t>
      </w:r>
    </w:p>
    <w:p w:rsidR="00800BEC" w:rsidRPr="00800BEC" w:rsidRDefault="00800BEC" w:rsidP="00800BEC">
      <w:pPr>
        <w:spacing w:after="0" w:line="240" w:lineRule="auto"/>
        <w:jc w:val="both"/>
        <w:rPr>
          <w:rFonts w:eastAsia="Times New Roman"/>
          <w:lang w:eastAsia="ru-RU"/>
        </w:rPr>
      </w:pPr>
      <w:r w:rsidRPr="00800BEC">
        <w:rPr>
          <w:rFonts w:eastAsia="Times New Roman"/>
          <w:lang w:eastAsia="ru-RU"/>
        </w:rPr>
        <w:t>-баланс организованной и совместной деятельности,</w:t>
      </w:r>
    </w:p>
    <w:p w:rsidR="00800BEC" w:rsidRPr="00800BEC" w:rsidRDefault="00800BEC" w:rsidP="00800BEC">
      <w:pPr>
        <w:spacing w:after="0" w:line="240" w:lineRule="auto"/>
        <w:jc w:val="both"/>
        <w:rPr>
          <w:rFonts w:eastAsia="Times New Roman"/>
          <w:lang w:eastAsia="ru-RU"/>
        </w:rPr>
      </w:pPr>
      <w:r w:rsidRPr="00800BEC">
        <w:rPr>
          <w:rFonts w:eastAsia="Times New Roman"/>
          <w:lang w:eastAsia="ru-RU"/>
        </w:rPr>
        <w:t>-чередование развивающих, коррекционных, оздоровительных занятий с детьми,</w:t>
      </w:r>
    </w:p>
    <w:p w:rsidR="00800BEC" w:rsidRPr="00800BEC" w:rsidRDefault="00800BEC" w:rsidP="00800BEC">
      <w:pPr>
        <w:spacing w:after="0" w:line="240" w:lineRule="auto"/>
        <w:jc w:val="both"/>
        <w:rPr>
          <w:rFonts w:eastAsia="Times New Roman"/>
          <w:lang w:eastAsia="ru-RU"/>
        </w:rPr>
      </w:pPr>
      <w:r w:rsidRPr="00800BEC">
        <w:rPr>
          <w:rFonts w:eastAsia="Times New Roman"/>
          <w:lang w:eastAsia="ru-RU"/>
        </w:rPr>
        <w:t>-сокращение количества занятий за счет интеграции их содержания,</w:t>
      </w:r>
    </w:p>
    <w:p w:rsidR="00800BEC" w:rsidRPr="00800BEC" w:rsidRDefault="00800BEC" w:rsidP="00800BEC">
      <w:pPr>
        <w:spacing w:after="0" w:line="240" w:lineRule="auto"/>
        <w:jc w:val="both"/>
        <w:rPr>
          <w:rFonts w:eastAsia="Times New Roman"/>
          <w:lang w:eastAsia="ru-RU"/>
        </w:rPr>
      </w:pPr>
      <w:r w:rsidRPr="00800BEC">
        <w:rPr>
          <w:rFonts w:eastAsia="Times New Roman"/>
          <w:lang w:eastAsia="ru-RU"/>
        </w:rPr>
        <w:t>-построение педагогического процесса в соответствии с результатами диагностики,</w:t>
      </w:r>
    </w:p>
    <w:p w:rsidR="00800BEC" w:rsidRPr="00800BEC" w:rsidRDefault="00800BEC" w:rsidP="00800BEC">
      <w:pPr>
        <w:spacing w:after="0" w:line="240" w:lineRule="auto"/>
        <w:jc w:val="both"/>
        <w:rPr>
          <w:rFonts w:eastAsia="Times New Roman"/>
          <w:lang w:eastAsia="ru-RU"/>
        </w:rPr>
      </w:pPr>
      <w:r w:rsidRPr="00800BEC">
        <w:rPr>
          <w:rFonts w:eastAsia="Times New Roman"/>
          <w:lang w:eastAsia="ru-RU"/>
        </w:rPr>
        <w:t>-сочетание фронтальных, подгрупповых и индивидуальных форм работы,</w:t>
      </w:r>
    </w:p>
    <w:p w:rsidR="00800BEC" w:rsidRPr="00800BEC" w:rsidRDefault="00800BEC" w:rsidP="00800BEC">
      <w:pPr>
        <w:spacing w:after="0" w:line="240" w:lineRule="auto"/>
        <w:jc w:val="both"/>
        <w:rPr>
          <w:rFonts w:eastAsia="Times New Roman"/>
          <w:lang w:eastAsia="ru-RU"/>
        </w:rPr>
      </w:pPr>
      <w:r w:rsidRPr="00800BEC">
        <w:rPr>
          <w:rFonts w:eastAsia="Times New Roman"/>
          <w:lang w:eastAsia="ru-RU"/>
        </w:rPr>
        <w:t>-расширение сферы дополнительных образовательных услуг с учетом интересов, потребностей детей, социального заказа родителей.</w:t>
      </w:r>
    </w:p>
    <w:p w:rsidR="00800BEC" w:rsidRPr="00800BEC" w:rsidRDefault="00800BEC" w:rsidP="00800BEC">
      <w:pPr>
        <w:spacing w:after="0" w:line="240" w:lineRule="auto"/>
        <w:jc w:val="center"/>
        <w:rPr>
          <w:rFonts w:eastAsia="Times New Roman"/>
          <w:b/>
          <w:u w:val="single"/>
          <w:lang w:eastAsia="ru-RU"/>
        </w:rPr>
      </w:pPr>
    </w:p>
    <w:p w:rsidR="00800BEC" w:rsidRPr="00800BEC" w:rsidRDefault="00800BEC" w:rsidP="00800BEC">
      <w:pPr>
        <w:spacing w:after="0" w:line="240" w:lineRule="auto"/>
        <w:jc w:val="both"/>
        <w:rPr>
          <w:rFonts w:eastAsia="Times New Roman"/>
          <w:lang w:eastAsia="ru-RU"/>
        </w:rPr>
      </w:pPr>
      <w:r w:rsidRPr="00800BEC">
        <w:rPr>
          <w:rFonts w:eastAsia="Times New Roman"/>
          <w:lang w:eastAsia="ru-RU"/>
        </w:rPr>
        <w:t xml:space="preserve">         Распорядок дня для детей  разрабатывается для каждой  возрастной категории. Детей, которые пришли в детский сад впервые, приучают к соблюдению режима постепенно. Виды  совместной  и самостоятельной деятельности чередуются с коррекционными занятиями так, чтобы не допустить переутомления детей.</w:t>
      </w:r>
    </w:p>
    <w:p w:rsidR="00800BEC" w:rsidRDefault="00800BEC" w:rsidP="00800BEC">
      <w:pPr>
        <w:spacing w:after="0" w:line="240" w:lineRule="auto"/>
        <w:jc w:val="both"/>
        <w:rPr>
          <w:rFonts w:eastAsia="Times New Roman"/>
          <w:lang w:eastAsia="ru-RU"/>
        </w:rPr>
      </w:pPr>
      <w:r w:rsidRPr="00800BEC">
        <w:rPr>
          <w:rFonts w:eastAsia="Times New Roman"/>
          <w:lang w:eastAsia="ru-RU"/>
        </w:rPr>
        <w:t xml:space="preserve">Для  регулирования нагрузки педагогами ведется  карта  индивидуальной занятости детей на процедурах.    Для индивидуализации развития ребенка по медицинским показаниям включаются необходимые изменения в режим дня. </w:t>
      </w:r>
    </w:p>
    <w:p w:rsidR="0037326A" w:rsidRPr="0037326A" w:rsidRDefault="0037326A" w:rsidP="0037326A">
      <w:pPr>
        <w:widowControl w:val="0"/>
        <w:spacing w:after="0" w:line="317" w:lineRule="exact"/>
        <w:ind w:firstLine="740"/>
        <w:jc w:val="both"/>
        <w:rPr>
          <w:rFonts w:eastAsia="Times New Roman"/>
          <w:color w:val="000000"/>
          <w:lang w:eastAsia="ru-RU" w:bidi="ru-RU"/>
        </w:rPr>
      </w:pPr>
      <w:r w:rsidRPr="0037326A">
        <w:rPr>
          <w:rFonts w:eastAsia="Times New Roman"/>
          <w:color w:val="000000"/>
          <w:lang w:eastAsia="ru-RU" w:bidi="ru-RU"/>
        </w:rPr>
        <w:t>Режим дня представляет собой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ребенка, предупреждает утомляемость и перевозбуждение.</w:t>
      </w:r>
    </w:p>
    <w:p w:rsidR="0037326A" w:rsidRPr="0037326A" w:rsidRDefault="0037326A" w:rsidP="0037326A">
      <w:pPr>
        <w:widowControl w:val="0"/>
        <w:spacing w:after="0" w:line="317" w:lineRule="exact"/>
        <w:ind w:firstLine="740"/>
        <w:jc w:val="both"/>
        <w:rPr>
          <w:rFonts w:eastAsia="Times New Roman"/>
          <w:color w:val="000000"/>
          <w:lang w:eastAsia="ru-RU" w:bidi="ru-RU"/>
        </w:rPr>
      </w:pPr>
      <w:r w:rsidRPr="0037326A">
        <w:rPr>
          <w:rFonts w:eastAsia="Times New Roman"/>
          <w:color w:val="000000"/>
          <w:lang w:eastAsia="ru-RU" w:bidi="ru-RU"/>
        </w:rPr>
        <w:t>Режим и распорядок дня устанавливается с учетом санитарно-эпидемиологических требований, условий реализации программы, потребностей участников образовательных отношений.</w:t>
      </w:r>
    </w:p>
    <w:p w:rsidR="0037326A" w:rsidRPr="0037326A" w:rsidRDefault="0037326A" w:rsidP="0037326A">
      <w:pPr>
        <w:widowControl w:val="0"/>
        <w:spacing w:after="0" w:line="317" w:lineRule="exact"/>
        <w:ind w:firstLine="740"/>
        <w:jc w:val="both"/>
        <w:rPr>
          <w:rFonts w:eastAsia="Times New Roman"/>
          <w:color w:val="000000"/>
          <w:lang w:eastAsia="ru-RU" w:bidi="ru-RU"/>
        </w:rPr>
      </w:pPr>
      <w:r w:rsidRPr="0037326A">
        <w:rPr>
          <w:rFonts w:eastAsia="Times New Roman"/>
          <w:color w:val="000000"/>
          <w:lang w:eastAsia="ru-RU" w:bidi="ru-RU"/>
        </w:rPr>
        <w:t>Основными компонентами режима в ДОУ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R="0037326A" w:rsidRPr="0037326A" w:rsidRDefault="0037326A" w:rsidP="0037326A">
      <w:pPr>
        <w:widowControl w:val="0"/>
        <w:spacing w:after="0" w:line="317" w:lineRule="exact"/>
        <w:ind w:firstLine="740"/>
        <w:jc w:val="both"/>
        <w:rPr>
          <w:rFonts w:eastAsia="Times New Roman"/>
          <w:color w:val="000000"/>
          <w:lang w:eastAsia="ru-RU" w:bidi="ru-RU"/>
        </w:rPr>
      </w:pPr>
      <w:r w:rsidRPr="0037326A">
        <w:rPr>
          <w:rFonts w:eastAsia="Times New Roman"/>
          <w:color w:val="000000"/>
          <w:lang w:eastAsia="ru-RU" w:bidi="ru-RU"/>
        </w:rPr>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ребенка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rsidR="0037326A" w:rsidRPr="0037326A" w:rsidRDefault="0037326A" w:rsidP="0037326A">
      <w:pPr>
        <w:widowControl w:val="0"/>
        <w:spacing w:after="0" w:line="317" w:lineRule="exact"/>
        <w:ind w:firstLine="740"/>
        <w:jc w:val="both"/>
        <w:rPr>
          <w:rFonts w:eastAsia="Times New Roman"/>
          <w:color w:val="000000"/>
          <w:lang w:eastAsia="ru-RU" w:bidi="ru-RU"/>
        </w:rPr>
      </w:pPr>
      <w:r w:rsidRPr="0037326A">
        <w:rPr>
          <w:rFonts w:eastAsia="Times New Roman"/>
          <w:color w:val="000000"/>
          <w:lang w:eastAsia="ru-RU" w:bidi="ru-RU"/>
        </w:rPr>
        <w:t>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w:t>
      </w:r>
    </w:p>
    <w:p w:rsidR="0037326A" w:rsidRPr="0037326A" w:rsidRDefault="0037326A" w:rsidP="0037326A">
      <w:pPr>
        <w:widowControl w:val="0"/>
        <w:spacing w:after="0" w:line="317" w:lineRule="exact"/>
        <w:ind w:firstLine="740"/>
        <w:jc w:val="both"/>
        <w:rPr>
          <w:rFonts w:eastAsia="Times New Roman"/>
          <w:color w:val="000000"/>
          <w:lang w:eastAsia="ru-RU" w:bidi="ru-RU"/>
        </w:rPr>
      </w:pPr>
      <w:r w:rsidRPr="0037326A">
        <w:rPr>
          <w:rFonts w:eastAsia="Times New Roman"/>
          <w:color w:val="000000"/>
          <w:lang w:eastAsia="ru-RU" w:bidi="ru-RU"/>
        </w:rPr>
        <w:t xml:space="preserve">Режим дня должен быть </w:t>
      </w:r>
      <w:r w:rsidRPr="0037326A">
        <w:rPr>
          <w:rFonts w:eastAsia="Times New Roman"/>
          <w:b/>
          <w:bCs/>
          <w:i/>
          <w:iCs/>
          <w:color w:val="000000"/>
          <w:lang w:eastAsia="ru-RU" w:bidi="ru-RU"/>
        </w:rPr>
        <w:t>гибким,</w:t>
      </w:r>
      <w:r w:rsidRPr="0037326A">
        <w:rPr>
          <w:rFonts w:eastAsia="Times New Roman"/>
          <w:color w:val="000000"/>
          <w:lang w:eastAsia="ru-RU" w:bidi="ru-RU"/>
        </w:rPr>
        <w:t xml:space="preserve"> однако неизменными должны оставаться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rsidR="0037326A" w:rsidRPr="0037326A" w:rsidRDefault="0037326A" w:rsidP="0037326A">
      <w:pPr>
        <w:widowControl w:val="0"/>
        <w:spacing w:after="0" w:line="317" w:lineRule="exact"/>
        <w:ind w:firstLine="740"/>
        <w:jc w:val="both"/>
        <w:rPr>
          <w:rFonts w:eastAsia="Times New Roman"/>
          <w:color w:val="000000"/>
          <w:lang w:eastAsia="ru-RU" w:bidi="ru-RU"/>
        </w:rPr>
      </w:pPr>
      <w:r w:rsidRPr="0037326A">
        <w:rPr>
          <w:rFonts w:eastAsia="Times New Roman"/>
          <w:color w:val="000000"/>
          <w:lang w:eastAsia="ru-RU" w:bidi="ru-RU"/>
        </w:rPr>
        <w:t>При организации режима следует предусматривать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ребенка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37326A" w:rsidRPr="0037326A" w:rsidRDefault="0037326A" w:rsidP="0037326A">
      <w:pPr>
        <w:widowControl w:val="0"/>
        <w:spacing w:after="0" w:line="317" w:lineRule="exact"/>
        <w:ind w:firstLine="740"/>
        <w:jc w:val="both"/>
        <w:rPr>
          <w:rFonts w:eastAsia="Times New Roman"/>
          <w:color w:val="000000"/>
          <w:lang w:eastAsia="ru-RU" w:bidi="ru-RU"/>
        </w:rPr>
      </w:pPr>
      <w:r w:rsidRPr="0037326A">
        <w:rPr>
          <w:rFonts w:eastAsia="Times New Roman"/>
          <w:color w:val="000000"/>
          <w:lang w:eastAsia="ru-RU" w:bidi="ru-RU"/>
        </w:rPr>
        <w:t>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 постановлением Главного государственного санитарного врача Российской Федерации от 28 января 2021 г. № 2, действующим до 1 марта 2027 г. (далее - Гигиенические нормативы), и Санитарными правилами СанПиН 2.4.3648-20 «Санитарно</w:t>
      </w:r>
      <w:r w:rsidRPr="0037326A">
        <w:rPr>
          <w:rFonts w:eastAsia="Times New Roman"/>
          <w:color w:val="000000"/>
          <w:lang w:eastAsia="ru-RU" w:bidi="ru-RU"/>
        </w:rPr>
        <w:softHyphen/>
        <w:t>эпидемиологические требования к организациям воспитания и обучения, отдыха и оздоровления детей и молодежи», утвержденным Постановлением Главного государственного санитарного врача Российской Федерации от 28 сентября 2020 г. № 28 (далее - Санитарно-эпидемиологические требования).</w:t>
      </w:r>
    </w:p>
    <w:p w:rsidR="0037326A" w:rsidRPr="0037326A" w:rsidRDefault="0037326A" w:rsidP="0037326A">
      <w:pPr>
        <w:widowControl w:val="0"/>
        <w:spacing w:after="0" w:line="317" w:lineRule="exact"/>
        <w:ind w:firstLine="740"/>
        <w:jc w:val="both"/>
        <w:rPr>
          <w:rFonts w:eastAsia="Times New Roman"/>
          <w:color w:val="000000"/>
          <w:lang w:eastAsia="ru-RU" w:bidi="ru-RU"/>
        </w:rPr>
      </w:pPr>
      <w:r w:rsidRPr="0037326A">
        <w:rPr>
          <w:rFonts w:eastAsia="Times New Roman"/>
          <w:color w:val="000000"/>
          <w:lang w:eastAsia="ru-RU" w:bidi="ru-RU"/>
        </w:rPr>
        <w:t>Режим дня строится с учетом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пункту 185 Гигиенических нормативов при температуре воздуха ниже минус 15 °С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ребенка (длительность сна, вкусовые предпочтения, характер, темп деятельности и т. д.).</w:t>
      </w:r>
    </w:p>
    <w:p w:rsidR="0037326A" w:rsidRPr="0037326A" w:rsidRDefault="0037326A" w:rsidP="0037326A">
      <w:pPr>
        <w:widowControl w:val="0"/>
        <w:spacing w:after="0" w:line="317" w:lineRule="exact"/>
        <w:ind w:firstLine="740"/>
        <w:jc w:val="both"/>
        <w:rPr>
          <w:rFonts w:eastAsia="Times New Roman"/>
          <w:color w:val="000000"/>
          <w:lang w:eastAsia="ru-RU" w:bidi="ru-RU"/>
        </w:rPr>
      </w:pPr>
      <w:r w:rsidRPr="0037326A">
        <w:rPr>
          <w:rFonts w:eastAsia="Times New Roman"/>
          <w:color w:val="000000"/>
          <w:lang w:eastAsia="ru-RU" w:bidi="ru-RU"/>
        </w:rPr>
        <w:t>Режим питания зависит от длительности пребывания детей в ДОО и регулируется СанПиН 2.3/2.4.3590-20 «Санитарно-эпидемиологические требования к организации общественного питания населения», утвержденным Постановлением Главного государственного санитарного врача Российской Федерации от 27 октября 2020 года № 32 (далее -СанПиН по питанию).</w:t>
      </w:r>
    </w:p>
    <w:p w:rsidR="0037326A" w:rsidRPr="0037326A" w:rsidRDefault="0037326A" w:rsidP="0037326A">
      <w:pPr>
        <w:widowControl w:val="0"/>
        <w:spacing w:after="377" w:line="317" w:lineRule="exact"/>
        <w:ind w:firstLine="740"/>
        <w:jc w:val="both"/>
        <w:rPr>
          <w:rFonts w:eastAsia="Times New Roman"/>
          <w:color w:val="000000"/>
          <w:lang w:eastAsia="ru-RU" w:bidi="ru-RU"/>
        </w:rPr>
      </w:pPr>
      <w:r w:rsidRPr="0037326A">
        <w:rPr>
          <w:rFonts w:eastAsia="Times New Roman"/>
          <w:color w:val="000000"/>
          <w:lang w:eastAsia="ru-RU" w:bidi="ru-RU"/>
        </w:rPr>
        <w:t xml:space="preserve">Согласно пункту 183 Гигиенических нормативов Организация может корректировать режим дня в зависимости от типа организации и вида реализуемых образовательных программ, сезона года. </w:t>
      </w:r>
    </w:p>
    <w:p w:rsidR="0037326A" w:rsidRPr="0037326A" w:rsidRDefault="0037326A" w:rsidP="0037326A">
      <w:pPr>
        <w:widowControl w:val="0"/>
        <w:spacing w:after="377" w:line="317" w:lineRule="exact"/>
        <w:ind w:firstLine="740"/>
        <w:jc w:val="both"/>
        <w:rPr>
          <w:rFonts w:eastAsia="Times New Roman"/>
          <w:b/>
          <w:color w:val="000000"/>
          <w:lang w:eastAsia="ru-RU" w:bidi="ru-RU"/>
        </w:rPr>
      </w:pPr>
      <w:r w:rsidRPr="0037326A">
        <w:rPr>
          <w:rFonts w:eastAsia="Times New Roman"/>
          <w:b/>
          <w:color w:val="000000"/>
          <w:lang w:eastAsia="ru-RU" w:bidi="ru-RU"/>
        </w:rPr>
        <w:t>Требования к организации образовательного процесса, режиму питания, которыми следует руководствоваться при изменении режима дня.</w:t>
      </w:r>
    </w:p>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 xml:space="preserve"> (извлечения из СанПиН 1.2.3685-21 Таблицы 6.6, 6.7)</w:t>
      </w:r>
    </w:p>
    <w:tbl>
      <w:tblPr>
        <w:tblOverlap w:val="never"/>
        <w:tblW w:w="10224" w:type="dxa"/>
        <w:jc w:val="center"/>
        <w:tblLayout w:type="fixed"/>
        <w:tblCellMar>
          <w:left w:w="10" w:type="dxa"/>
          <w:right w:w="10" w:type="dxa"/>
        </w:tblCellMar>
        <w:tblLook w:val="04A0" w:firstRow="1" w:lastRow="0" w:firstColumn="1" w:lastColumn="0" w:noHBand="0" w:noVBand="1"/>
      </w:tblPr>
      <w:tblGrid>
        <w:gridCol w:w="4382"/>
        <w:gridCol w:w="2448"/>
        <w:gridCol w:w="3394"/>
      </w:tblGrid>
      <w:tr w:rsidR="0037326A" w:rsidRPr="0037326A" w:rsidTr="0037326A">
        <w:trPr>
          <w:trHeight w:hRule="exact" w:val="110"/>
          <w:jc w:val="center"/>
        </w:trPr>
        <w:tc>
          <w:tcPr>
            <w:tcW w:w="4382" w:type="dxa"/>
            <w:tcBorders>
              <w:top w:val="single" w:sz="4" w:space="0" w:color="auto"/>
              <w:left w:val="single" w:sz="4" w:space="0" w:color="auto"/>
            </w:tcBorders>
            <w:shd w:val="clear" w:color="auto" w:fill="D9D9D9"/>
          </w:tcPr>
          <w:p w:rsidR="0037326A" w:rsidRPr="0037326A" w:rsidRDefault="0037326A" w:rsidP="0037326A">
            <w:pPr>
              <w:widowControl w:val="0"/>
              <w:spacing w:after="0" w:line="240" w:lineRule="auto"/>
              <w:rPr>
                <w:rFonts w:eastAsia="Courier New"/>
                <w:color w:val="000000"/>
                <w:lang w:eastAsia="ru-RU" w:bidi="ru-RU"/>
              </w:rPr>
            </w:pPr>
          </w:p>
        </w:tc>
        <w:tc>
          <w:tcPr>
            <w:tcW w:w="2448" w:type="dxa"/>
            <w:tcBorders>
              <w:top w:val="single" w:sz="4" w:space="0" w:color="auto"/>
              <w:left w:val="single" w:sz="4" w:space="0" w:color="auto"/>
            </w:tcBorders>
            <w:shd w:val="clear" w:color="auto" w:fill="D9D9D9"/>
          </w:tcPr>
          <w:p w:rsidR="0037326A" w:rsidRPr="0037326A" w:rsidRDefault="0037326A" w:rsidP="0037326A">
            <w:pPr>
              <w:widowControl w:val="0"/>
              <w:spacing w:after="0" w:line="240" w:lineRule="auto"/>
              <w:rPr>
                <w:rFonts w:eastAsia="Courier New"/>
                <w:color w:val="000000"/>
                <w:lang w:eastAsia="ru-RU" w:bidi="ru-RU"/>
              </w:rPr>
            </w:pPr>
          </w:p>
        </w:tc>
        <w:tc>
          <w:tcPr>
            <w:tcW w:w="3394" w:type="dxa"/>
            <w:tcBorders>
              <w:top w:val="single" w:sz="4" w:space="0" w:color="auto"/>
              <w:left w:val="single" w:sz="4" w:space="0" w:color="auto"/>
              <w:right w:val="single" w:sz="4" w:space="0" w:color="auto"/>
            </w:tcBorders>
            <w:shd w:val="clear" w:color="auto" w:fill="D9D9D9"/>
          </w:tcPr>
          <w:p w:rsidR="0037326A" w:rsidRPr="0037326A" w:rsidRDefault="0037326A" w:rsidP="0037326A">
            <w:pPr>
              <w:widowControl w:val="0"/>
              <w:spacing w:after="0" w:line="240" w:lineRule="auto"/>
              <w:rPr>
                <w:rFonts w:eastAsia="Courier New"/>
                <w:color w:val="000000"/>
                <w:lang w:eastAsia="ru-RU" w:bidi="ru-RU"/>
              </w:rPr>
            </w:pPr>
          </w:p>
        </w:tc>
      </w:tr>
      <w:tr w:rsidR="0037326A" w:rsidRPr="0037326A" w:rsidTr="0037326A">
        <w:trPr>
          <w:trHeight w:hRule="exact" w:val="278"/>
          <w:jc w:val="center"/>
        </w:trPr>
        <w:tc>
          <w:tcPr>
            <w:tcW w:w="4382" w:type="dxa"/>
            <w:tcBorders>
              <w:left w:val="single" w:sz="4" w:space="0" w:color="auto"/>
            </w:tcBorders>
            <w:shd w:val="clear" w:color="auto" w:fill="D9D9D9"/>
            <w:vAlign w:val="bottom"/>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Показатель</w:t>
            </w:r>
          </w:p>
        </w:tc>
        <w:tc>
          <w:tcPr>
            <w:tcW w:w="2448" w:type="dxa"/>
            <w:tcBorders>
              <w:left w:val="single" w:sz="4" w:space="0" w:color="auto"/>
            </w:tcBorders>
            <w:shd w:val="clear" w:color="auto" w:fill="D9D9D9"/>
            <w:vAlign w:val="bottom"/>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Возраст</w:t>
            </w:r>
          </w:p>
        </w:tc>
        <w:tc>
          <w:tcPr>
            <w:tcW w:w="3394" w:type="dxa"/>
            <w:tcBorders>
              <w:left w:val="single" w:sz="4" w:space="0" w:color="auto"/>
              <w:right w:val="single" w:sz="4" w:space="0" w:color="auto"/>
            </w:tcBorders>
            <w:shd w:val="clear" w:color="auto" w:fill="D9D9D9"/>
            <w:vAlign w:val="bottom"/>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Норматив</w:t>
            </w:r>
          </w:p>
        </w:tc>
      </w:tr>
      <w:tr w:rsidR="0037326A" w:rsidRPr="0037326A" w:rsidTr="0037326A">
        <w:trPr>
          <w:trHeight w:hRule="exact" w:val="101"/>
          <w:jc w:val="center"/>
        </w:trPr>
        <w:tc>
          <w:tcPr>
            <w:tcW w:w="4382" w:type="dxa"/>
            <w:tcBorders>
              <w:left w:val="single" w:sz="4" w:space="0" w:color="auto"/>
            </w:tcBorders>
            <w:shd w:val="clear" w:color="auto" w:fill="D9D9D9"/>
          </w:tcPr>
          <w:p w:rsidR="0037326A" w:rsidRPr="0037326A" w:rsidRDefault="0037326A" w:rsidP="0037326A">
            <w:pPr>
              <w:widowControl w:val="0"/>
              <w:spacing w:after="0" w:line="240" w:lineRule="auto"/>
              <w:rPr>
                <w:rFonts w:eastAsia="Courier New"/>
                <w:color w:val="000000"/>
                <w:lang w:eastAsia="ru-RU" w:bidi="ru-RU"/>
              </w:rPr>
            </w:pPr>
          </w:p>
        </w:tc>
        <w:tc>
          <w:tcPr>
            <w:tcW w:w="2448" w:type="dxa"/>
            <w:tcBorders>
              <w:left w:val="single" w:sz="4" w:space="0" w:color="auto"/>
            </w:tcBorders>
            <w:shd w:val="clear" w:color="auto" w:fill="D9D9D9"/>
          </w:tcPr>
          <w:p w:rsidR="0037326A" w:rsidRPr="0037326A" w:rsidRDefault="0037326A" w:rsidP="0037326A">
            <w:pPr>
              <w:widowControl w:val="0"/>
              <w:spacing w:after="0" w:line="240" w:lineRule="auto"/>
              <w:rPr>
                <w:rFonts w:eastAsia="Courier New"/>
                <w:color w:val="000000"/>
                <w:lang w:eastAsia="ru-RU" w:bidi="ru-RU"/>
              </w:rPr>
            </w:pPr>
          </w:p>
        </w:tc>
        <w:tc>
          <w:tcPr>
            <w:tcW w:w="3394" w:type="dxa"/>
            <w:tcBorders>
              <w:left w:val="single" w:sz="4" w:space="0" w:color="auto"/>
              <w:right w:val="single" w:sz="4" w:space="0" w:color="auto"/>
            </w:tcBorders>
            <w:shd w:val="clear" w:color="auto" w:fill="D9D9D9"/>
          </w:tcPr>
          <w:p w:rsidR="0037326A" w:rsidRPr="0037326A" w:rsidRDefault="0037326A" w:rsidP="0037326A">
            <w:pPr>
              <w:widowControl w:val="0"/>
              <w:spacing w:after="0" w:line="240" w:lineRule="auto"/>
              <w:rPr>
                <w:rFonts w:eastAsia="Courier New"/>
                <w:color w:val="000000"/>
                <w:lang w:eastAsia="ru-RU" w:bidi="ru-RU"/>
              </w:rPr>
            </w:pPr>
          </w:p>
        </w:tc>
      </w:tr>
      <w:tr w:rsidR="0037326A" w:rsidRPr="0037326A" w:rsidTr="0037326A">
        <w:trPr>
          <w:trHeight w:hRule="exact" w:val="490"/>
          <w:jc w:val="center"/>
        </w:trPr>
        <w:tc>
          <w:tcPr>
            <w:tcW w:w="10224" w:type="dxa"/>
            <w:gridSpan w:val="3"/>
            <w:tcBorders>
              <w:top w:val="single" w:sz="4" w:space="0" w:color="auto"/>
              <w:left w:val="single" w:sz="4" w:space="0" w:color="auto"/>
              <w:righ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b/>
                <w:bCs/>
                <w:i/>
                <w:iCs/>
                <w:color w:val="000000"/>
                <w:lang w:eastAsia="ru-RU" w:bidi="ru-RU"/>
              </w:rPr>
              <w:t>Требования к организации образовательного процесса</w:t>
            </w:r>
          </w:p>
        </w:tc>
      </w:tr>
      <w:tr w:rsidR="0037326A" w:rsidRPr="0037326A" w:rsidTr="0037326A">
        <w:trPr>
          <w:trHeight w:hRule="exact" w:val="485"/>
          <w:jc w:val="center"/>
        </w:trPr>
        <w:tc>
          <w:tcPr>
            <w:tcW w:w="4382"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rPr>
                <w:rFonts w:eastAsia="Times New Roman"/>
                <w:color w:val="000000"/>
                <w:lang w:eastAsia="ru-RU" w:bidi="ru-RU"/>
              </w:rPr>
            </w:pPr>
            <w:r w:rsidRPr="0037326A">
              <w:rPr>
                <w:rFonts w:eastAsia="Times New Roman"/>
                <w:color w:val="000000"/>
                <w:lang w:eastAsia="ru-RU" w:bidi="ru-RU"/>
              </w:rPr>
              <w:t>Начало занятий не ранее</w:t>
            </w:r>
          </w:p>
        </w:tc>
        <w:tc>
          <w:tcPr>
            <w:tcW w:w="2448"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все возраста</w:t>
            </w:r>
          </w:p>
        </w:tc>
        <w:tc>
          <w:tcPr>
            <w:tcW w:w="3394" w:type="dxa"/>
            <w:tcBorders>
              <w:top w:val="single" w:sz="4" w:space="0" w:color="auto"/>
              <w:left w:val="single" w:sz="4" w:space="0" w:color="auto"/>
              <w:righ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8.00</w:t>
            </w:r>
          </w:p>
        </w:tc>
      </w:tr>
      <w:tr w:rsidR="0037326A" w:rsidRPr="0037326A" w:rsidTr="0037326A">
        <w:trPr>
          <w:trHeight w:hRule="exact" w:val="485"/>
          <w:jc w:val="center"/>
        </w:trPr>
        <w:tc>
          <w:tcPr>
            <w:tcW w:w="4382"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rPr>
                <w:rFonts w:eastAsia="Times New Roman"/>
                <w:color w:val="000000"/>
                <w:lang w:eastAsia="ru-RU" w:bidi="ru-RU"/>
              </w:rPr>
            </w:pPr>
            <w:r w:rsidRPr="0037326A">
              <w:rPr>
                <w:rFonts w:eastAsia="Times New Roman"/>
                <w:color w:val="000000"/>
                <w:lang w:eastAsia="ru-RU" w:bidi="ru-RU"/>
              </w:rPr>
              <w:t>Окончание занятий, не позднее</w:t>
            </w:r>
          </w:p>
        </w:tc>
        <w:tc>
          <w:tcPr>
            <w:tcW w:w="2448"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все возраста</w:t>
            </w:r>
          </w:p>
        </w:tc>
        <w:tc>
          <w:tcPr>
            <w:tcW w:w="3394" w:type="dxa"/>
            <w:tcBorders>
              <w:top w:val="single" w:sz="4" w:space="0" w:color="auto"/>
              <w:left w:val="single" w:sz="4" w:space="0" w:color="auto"/>
              <w:righ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17.00</w:t>
            </w:r>
          </w:p>
        </w:tc>
      </w:tr>
      <w:tr w:rsidR="0037326A" w:rsidRPr="0037326A" w:rsidTr="0037326A">
        <w:trPr>
          <w:trHeight w:hRule="exact" w:val="1598"/>
          <w:jc w:val="center"/>
        </w:trPr>
        <w:tc>
          <w:tcPr>
            <w:tcW w:w="4382" w:type="dxa"/>
            <w:tcBorders>
              <w:top w:val="single" w:sz="4" w:space="0" w:color="auto"/>
              <w:left w:val="single" w:sz="4" w:space="0" w:color="auto"/>
              <w:bottom w:val="single" w:sz="4" w:space="0" w:color="auto"/>
            </w:tcBorders>
            <w:shd w:val="clear" w:color="auto" w:fill="FFFFFF"/>
          </w:tcPr>
          <w:p w:rsidR="0037326A" w:rsidRPr="0037326A" w:rsidRDefault="0037326A" w:rsidP="0037326A">
            <w:pPr>
              <w:widowControl w:val="0"/>
              <w:spacing w:after="0" w:line="283" w:lineRule="exact"/>
              <w:rPr>
                <w:rFonts w:eastAsia="Times New Roman"/>
                <w:color w:val="000000"/>
                <w:lang w:eastAsia="ru-RU" w:bidi="ru-RU"/>
              </w:rPr>
            </w:pPr>
            <w:r w:rsidRPr="0037326A">
              <w:rPr>
                <w:rFonts w:eastAsia="Times New Roman"/>
                <w:color w:val="000000"/>
                <w:lang w:eastAsia="ru-RU" w:bidi="ru-RU"/>
              </w:rPr>
              <w:t>Продолжительность занятия для детей дошкольного возраста, не более</w:t>
            </w:r>
          </w:p>
        </w:tc>
        <w:tc>
          <w:tcPr>
            <w:tcW w:w="2448" w:type="dxa"/>
            <w:tcBorders>
              <w:top w:val="single" w:sz="4" w:space="0" w:color="auto"/>
              <w:left w:val="single" w:sz="4" w:space="0" w:color="auto"/>
              <w:bottom w:val="single" w:sz="4" w:space="0" w:color="auto"/>
            </w:tcBorders>
            <w:shd w:val="clear" w:color="auto" w:fill="FFFFFF"/>
            <w:vAlign w:val="center"/>
          </w:tcPr>
          <w:p w:rsidR="0037326A" w:rsidRPr="0037326A" w:rsidRDefault="0037326A" w:rsidP="0037326A">
            <w:pPr>
              <w:widowControl w:val="0"/>
              <w:spacing w:after="0" w:line="278" w:lineRule="exact"/>
              <w:jc w:val="both"/>
              <w:rPr>
                <w:rFonts w:eastAsia="Times New Roman"/>
                <w:color w:val="000000"/>
                <w:lang w:eastAsia="ru-RU" w:bidi="ru-RU"/>
              </w:rPr>
            </w:pPr>
            <w:r w:rsidRPr="0037326A">
              <w:rPr>
                <w:rFonts w:eastAsia="Times New Roman"/>
                <w:color w:val="000000"/>
                <w:lang w:eastAsia="ru-RU" w:bidi="ru-RU"/>
              </w:rPr>
              <w:t>от 1,5 до 3 лет от 3 до 4 лет от 4 до 5 лет от 5 до 6 лет от 6 до 7 лет</w:t>
            </w:r>
          </w:p>
        </w:tc>
        <w:tc>
          <w:tcPr>
            <w:tcW w:w="3394" w:type="dxa"/>
            <w:tcBorders>
              <w:top w:val="single" w:sz="4" w:space="0" w:color="auto"/>
              <w:left w:val="single" w:sz="4" w:space="0" w:color="auto"/>
              <w:bottom w:val="single" w:sz="4" w:space="0" w:color="auto"/>
              <w:right w:val="single" w:sz="4" w:space="0" w:color="auto"/>
            </w:tcBorders>
            <w:shd w:val="clear" w:color="auto" w:fill="FFFFFF"/>
            <w:vAlign w:val="center"/>
          </w:tcPr>
          <w:p w:rsidR="0037326A" w:rsidRPr="0037326A" w:rsidRDefault="0037326A" w:rsidP="0037326A">
            <w:pPr>
              <w:widowControl w:val="0"/>
              <w:spacing w:after="0" w:line="274" w:lineRule="exact"/>
              <w:jc w:val="center"/>
              <w:rPr>
                <w:rFonts w:eastAsia="Times New Roman"/>
                <w:color w:val="000000"/>
                <w:lang w:eastAsia="ru-RU" w:bidi="ru-RU"/>
              </w:rPr>
            </w:pPr>
            <w:r w:rsidRPr="0037326A">
              <w:rPr>
                <w:rFonts w:eastAsia="Times New Roman"/>
                <w:color w:val="000000"/>
                <w:lang w:eastAsia="ru-RU" w:bidi="ru-RU"/>
              </w:rPr>
              <w:t>10 минут</w:t>
            </w:r>
          </w:p>
          <w:p w:rsidR="0037326A" w:rsidRPr="0037326A" w:rsidRDefault="0037326A" w:rsidP="0037326A">
            <w:pPr>
              <w:widowControl w:val="0"/>
              <w:spacing w:after="0" w:line="274" w:lineRule="exact"/>
              <w:jc w:val="center"/>
              <w:rPr>
                <w:rFonts w:eastAsia="Times New Roman"/>
                <w:color w:val="000000"/>
                <w:lang w:eastAsia="ru-RU" w:bidi="ru-RU"/>
              </w:rPr>
            </w:pPr>
            <w:r w:rsidRPr="0037326A">
              <w:rPr>
                <w:rFonts w:eastAsia="Times New Roman"/>
                <w:color w:val="000000"/>
                <w:lang w:eastAsia="ru-RU" w:bidi="ru-RU"/>
              </w:rPr>
              <w:t>15 минут</w:t>
            </w:r>
          </w:p>
          <w:p w:rsidR="0037326A" w:rsidRPr="0037326A" w:rsidRDefault="0037326A" w:rsidP="0037326A">
            <w:pPr>
              <w:widowControl w:val="0"/>
              <w:spacing w:after="0" w:line="274" w:lineRule="exact"/>
              <w:jc w:val="center"/>
              <w:rPr>
                <w:rFonts w:eastAsia="Times New Roman"/>
                <w:color w:val="000000"/>
                <w:lang w:eastAsia="ru-RU" w:bidi="ru-RU"/>
              </w:rPr>
            </w:pPr>
            <w:r w:rsidRPr="0037326A">
              <w:rPr>
                <w:rFonts w:eastAsia="Times New Roman"/>
                <w:color w:val="000000"/>
                <w:lang w:eastAsia="ru-RU" w:bidi="ru-RU"/>
              </w:rPr>
              <w:t>20 минут</w:t>
            </w:r>
          </w:p>
          <w:p w:rsidR="0037326A" w:rsidRPr="0037326A" w:rsidRDefault="0037326A" w:rsidP="0037326A">
            <w:pPr>
              <w:widowControl w:val="0"/>
              <w:spacing w:after="0" w:line="274" w:lineRule="exact"/>
              <w:jc w:val="center"/>
              <w:rPr>
                <w:rFonts w:eastAsia="Times New Roman"/>
                <w:color w:val="000000"/>
                <w:lang w:eastAsia="ru-RU" w:bidi="ru-RU"/>
              </w:rPr>
            </w:pPr>
            <w:r w:rsidRPr="0037326A">
              <w:rPr>
                <w:rFonts w:eastAsia="Times New Roman"/>
                <w:color w:val="000000"/>
                <w:lang w:eastAsia="ru-RU" w:bidi="ru-RU"/>
              </w:rPr>
              <w:t>25 минут</w:t>
            </w:r>
          </w:p>
          <w:p w:rsidR="0037326A" w:rsidRPr="0037326A" w:rsidRDefault="0037326A" w:rsidP="0037326A">
            <w:pPr>
              <w:widowControl w:val="0"/>
              <w:spacing w:after="0" w:line="274" w:lineRule="exact"/>
              <w:jc w:val="center"/>
              <w:rPr>
                <w:rFonts w:eastAsia="Times New Roman"/>
                <w:color w:val="000000"/>
                <w:lang w:eastAsia="ru-RU" w:bidi="ru-RU"/>
              </w:rPr>
            </w:pPr>
            <w:r w:rsidRPr="0037326A">
              <w:rPr>
                <w:rFonts w:eastAsia="Times New Roman"/>
                <w:color w:val="000000"/>
                <w:lang w:eastAsia="ru-RU" w:bidi="ru-RU"/>
              </w:rPr>
              <w:t>30 минут</w:t>
            </w:r>
          </w:p>
        </w:tc>
      </w:tr>
      <w:tr w:rsidR="0037326A" w:rsidRPr="0037326A" w:rsidTr="0037326A">
        <w:trPr>
          <w:trHeight w:hRule="exact" w:val="2146"/>
          <w:jc w:val="center"/>
        </w:trPr>
        <w:tc>
          <w:tcPr>
            <w:tcW w:w="4382" w:type="dxa"/>
            <w:tcBorders>
              <w:top w:val="single" w:sz="4" w:space="0" w:color="auto"/>
              <w:left w:val="single" w:sz="4" w:space="0" w:color="auto"/>
            </w:tcBorders>
            <w:shd w:val="clear" w:color="auto" w:fill="FFFFFF"/>
          </w:tcPr>
          <w:p w:rsidR="0037326A" w:rsidRPr="0037326A" w:rsidRDefault="0037326A" w:rsidP="0037326A">
            <w:pPr>
              <w:widowControl w:val="0"/>
              <w:spacing w:after="0" w:line="274" w:lineRule="exact"/>
              <w:rPr>
                <w:rFonts w:eastAsia="Times New Roman"/>
                <w:color w:val="000000"/>
                <w:lang w:eastAsia="ru-RU" w:bidi="ru-RU"/>
              </w:rPr>
            </w:pPr>
            <w:r w:rsidRPr="0037326A">
              <w:rPr>
                <w:rFonts w:eastAsia="Times New Roman"/>
                <w:color w:val="000000"/>
                <w:lang w:eastAsia="ru-RU" w:bidi="ru-RU"/>
              </w:rPr>
              <w:t>Продолжительность дневной суммарной образовательной нагрузки для детей дошкольного возраста, не более</w:t>
            </w:r>
          </w:p>
        </w:tc>
        <w:tc>
          <w:tcPr>
            <w:tcW w:w="2448"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560" w:line="274" w:lineRule="exact"/>
              <w:ind w:left="600"/>
              <w:rPr>
                <w:rFonts w:eastAsia="Times New Roman"/>
                <w:color w:val="000000"/>
                <w:lang w:eastAsia="ru-RU" w:bidi="ru-RU"/>
              </w:rPr>
            </w:pPr>
            <w:r w:rsidRPr="0037326A">
              <w:rPr>
                <w:rFonts w:eastAsia="Times New Roman"/>
                <w:color w:val="000000"/>
                <w:lang w:eastAsia="ru-RU" w:bidi="ru-RU"/>
              </w:rPr>
              <w:t>от 1,5 до 3 лет от 3 до 4 лет от 4 до 5 лет от 5 до 6 лет</w:t>
            </w:r>
          </w:p>
          <w:p w:rsidR="0037326A" w:rsidRPr="0037326A" w:rsidRDefault="0037326A" w:rsidP="0037326A">
            <w:pPr>
              <w:widowControl w:val="0"/>
              <w:spacing w:before="560" w:after="0" w:line="266" w:lineRule="exact"/>
              <w:ind w:left="600"/>
              <w:rPr>
                <w:rFonts w:eastAsia="Times New Roman"/>
                <w:color w:val="000000"/>
                <w:lang w:eastAsia="ru-RU" w:bidi="ru-RU"/>
              </w:rPr>
            </w:pPr>
            <w:r w:rsidRPr="0037326A">
              <w:rPr>
                <w:rFonts w:eastAsia="Times New Roman"/>
                <w:color w:val="000000"/>
                <w:lang w:eastAsia="ru-RU" w:bidi="ru-RU"/>
              </w:rPr>
              <w:t>от 6 до 7 лет</w:t>
            </w:r>
          </w:p>
        </w:tc>
        <w:tc>
          <w:tcPr>
            <w:tcW w:w="3394" w:type="dxa"/>
            <w:tcBorders>
              <w:top w:val="single" w:sz="4" w:space="0" w:color="auto"/>
              <w:left w:val="single" w:sz="4" w:space="0" w:color="auto"/>
              <w:right w:val="single" w:sz="4" w:space="0" w:color="auto"/>
            </w:tcBorders>
            <w:shd w:val="clear" w:color="auto" w:fill="FFFFFF"/>
            <w:vAlign w:val="center"/>
          </w:tcPr>
          <w:p w:rsidR="0037326A" w:rsidRPr="0037326A" w:rsidRDefault="0037326A" w:rsidP="0037326A">
            <w:pPr>
              <w:widowControl w:val="0"/>
              <w:spacing w:after="0" w:line="274" w:lineRule="exact"/>
              <w:jc w:val="center"/>
              <w:rPr>
                <w:rFonts w:eastAsia="Times New Roman"/>
                <w:color w:val="000000"/>
                <w:lang w:eastAsia="ru-RU" w:bidi="ru-RU"/>
              </w:rPr>
            </w:pPr>
            <w:r w:rsidRPr="0037326A">
              <w:rPr>
                <w:rFonts w:eastAsia="Times New Roman"/>
                <w:color w:val="000000"/>
                <w:lang w:eastAsia="ru-RU" w:bidi="ru-RU"/>
              </w:rPr>
              <w:t>20 минут</w:t>
            </w:r>
          </w:p>
          <w:p w:rsidR="0037326A" w:rsidRPr="0037326A" w:rsidRDefault="0037326A" w:rsidP="0037326A">
            <w:pPr>
              <w:widowControl w:val="0"/>
              <w:spacing w:after="0" w:line="274" w:lineRule="exact"/>
              <w:jc w:val="center"/>
              <w:rPr>
                <w:rFonts w:eastAsia="Times New Roman"/>
                <w:color w:val="000000"/>
                <w:lang w:eastAsia="ru-RU" w:bidi="ru-RU"/>
              </w:rPr>
            </w:pPr>
            <w:r w:rsidRPr="0037326A">
              <w:rPr>
                <w:rFonts w:eastAsia="Times New Roman"/>
                <w:color w:val="000000"/>
                <w:lang w:eastAsia="ru-RU" w:bidi="ru-RU"/>
              </w:rPr>
              <w:t>30 минут</w:t>
            </w:r>
          </w:p>
          <w:p w:rsidR="0037326A" w:rsidRPr="0037326A" w:rsidRDefault="0037326A" w:rsidP="0037326A">
            <w:pPr>
              <w:widowControl w:val="0"/>
              <w:spacing w:after="0" w:line="274" w:lineRule="exact"/>
              <w:jc w:val="center"/>
              <w:rPr>
                <w:rFonts w:eastAsia="Times New Roman"/>
                <w:color w:val="000000"/>
                <w:lang w:eastAsia="ru-RU" w:bidi="ru-RU"/>
              </w:rPr>
            </w:pPr>
            <w:r w:rsidRPr="0037326A">
              <w:rPr>
                <w:rFonts w:eastAsia="Times New Roman"/>
                <w:color w:val="000000"/>
                <w:lang w:eastAsia="ru-RU" w:bidi="ru-RU"/>
              </w:rPr>
              <w:t>40 минут</w:t>
            </w:r>
          </w:p>
          <w:p w:rsidR="0037326A" w:rsidRPr="0037326A" w:rsidRDefault="0037326A" w:rsidP="0037326A">
            <w:pPr>
              <w:widowControl w:val="0"/>
              <w:spacing w:after="0" w:line="274" w:lineRule="exact"/>
              <w:jc w:val="center"/>
              <w:rPr>
                <w:rFonts w:eastAsia="Times New Roman"/>
                <w:color w:val="000000"/>
                <w:lang w:eastAsia="ru-RU" w:bidi="ru-RU"/>
              </w:rPr>
            </w:pPr>
            <w:r w:rsidRPr="0037326A">
              <w:rPr>
                <w:rFonts w:eastAsia="Times New Roman"/>
                <w:color w:val="000000"/>
                <w:lang w:eastAsia="ru-RU" w:bidi="ru-RU"/>
              </w:rPr>
              <w:t>50 минут или 75 мин при организации 1 занятия после дневного сна</w:t>
            </w:r>
          </w:p>
          <w:p w:rsidR="0037326A" w:rsidRPr="0037326A" w:rsidRDefault="0037326A" w:rsidP="0037326A">
            <w:pPr>
              <w:widowControl w:val="0"/>
              <w:spacing w:after="0" w:line="274" w:lineRule="exact"/>
              <w:jc w:val="center"/>
              <w:rPr>
                <w:rFonts w:eastAsia="Times New Roman"/>
                <w:color w:val="000000"/>
                <w:lang w:eastAsia="ru-RU" w:bidi="ru-RU"/>
              </w:rPr>
            </w:pPr>
            <w:r w:rsidRPr="0037326A">
              <w:rPr>
                <w:rFonts w:eastAsia="Times New Roman"/>
                <w:color w:val="000000"/>
                <w:lang w:eastAsia="ru-RU" w:bidi="ru-RU"/>
              </w:rPr>
              <w:t>90 минут</w:t>
            </w:r>
          </w:p>
        </w:tc>
      </w:tr>
      <w:tr w:rsidR="0037326A" w:rsidRPr="0037326A" w:rsidTr="0037326A">
        <w:trPr>
          <w:trHeight w:hRule="exact" w:val="763"/>
          <w:jc w:val="center"/>
        </w:trPr>
        <w:tc>
          <w:tcPr>
            <w:tcW w:w="4382"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74" w:lineRule="exact"/>
              <w:rPr>
                <w:rFonts w:eastAsia="Times New Roman"/>
                <w:color w:val="000000"/>
                <w:lang w:eastAsia="ru-RU" w:bidi="ru-RU"/>
              </w:rPr>
            </w:pPr>
            <w:r w:rsidRPr="0037326A">
              <w:rPr>
                <w:rFonts w:eastAsia="Times New Roman"/>
                <w:color w:val="000000"/>
                <w:lang w:eastAsia="ru-RU" w:bidi="ru-RU"/>
              </w:rPr>
              <w:t>Продолжительность перерывов между занятиями, не менее</w:t>
            </w:r>
          </w:p>
        </w:tc>
        <w:tc>
          <w:tcPr>
            <w:tcW w:w="2448"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ind w:left="600"/>
              <w:rPr>
                <w:rFonts w:eastAsia="Times New Roman"/>
                <w:color w:val="000000"/>
                <w:lang w:eastAsia="ru-RU" w:bidi="ru-RU"/>
              </w:rPr>
            </w:pPr>
            <w:r w:rsidRPr="0037326A">
              <w:rPr>
                <w:rFonts w:eastAsia="Times New Roman"/>
                <w:color w:val="000000"/>
                <w:lang w:eastAsia="ru-RU" w:bidi="ru-RU"/>
              </w:rPr>
              <w:t>все возраста</w:t>
            </w:r>
          </w:p>
        </w:tc>
        <w:tc>
          <w:tcPr>
            <w:tcW w:w="3394" w:type="dxa"/>
            <w:tcBorders>
              <w:top w:val="single" w:sz="4" w:space="0" w:color="auto"/>
              <w:left w:val="single" w:sz="4" w:space="0" w:color="auto"/>
              <w:righ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10 минут</w:t>
            </w:r>
          </w:p>
        </w:tc>
      </w:tr>
      <w:tr w:rsidR="0037326A" w:rsidRPr="0037326A" w:rsidTr="0037326A">
        <w:trPr>
          <w:trHeight w:hRule="exact" w:val="763"/>
          <w:jc w:val="center"/>
        </w:trPr>
        <w:tc>
          <w:tcPr>
            <w:tcW w:w="4382"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9" w:lineRule="exact"/>
              <w:rPr>
                <w:rFonts w:eastAsia="Times New Roman"/>
                <w:color w:val="000000"/>
                <w:lang w:eastAsia="ru-RU" w:bidi="ru-RU"/>
              </w:rPr>
            </w:pPr>
            <w:r w:rsidRPr="0037326A">
              <w:rPr>
                <w:rFonts w:eastAsia="Times New Roman"/>
                <w:color w:val="000000"/>
                <w:lang w:eastAsia="ru-RU" w:bidi="ru-RU"/>
              </w:rPr>
              <w:t>Перерыв во время занятий для гимнастики, не менее</w:t>
            </w:r>
          </w:p>
        </w:tc>
        <w:tc>
          <w:tcPr>
            <w:tcW w:w="2448"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ind w:left="600"/>
              <w:rPr>
                <w:rFonts w:eastAsia="Times New Roman"/>
                <w:color w:val="000000"/>
                <w:lang w:eastAsia="ru-RU" w:bidi="ru-RU"/>
              </w:rPr>
            </w:pPr>
            <w:r w:rsidRPr="0037326A">
              <w:rPr>
                <w:rFonts w:eastAsia="Times New Roman"/>
                <w:color w:val="000000"/>
                <w:lang w:eastAsia="ru-RU" w:bidi="ru-RU"/>
              </w:rPr>
              <w:t>все возраста</w:t>
            </w:r>
          </w:p>
        </w:tc>
        <w:tc>
          <w:tcPr>
            <w:tcW w:w="3394" w:type="dxa"/>
            <w:tcBorders>
              <w:top w:val="single" w:sz="4" w:space="0" w:color="auto"/>
              <w:left w:val="single" w:sz="4" w:space="0" w:color="auto"/>
              <w:righ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2-х минут</w:t>
            </w:r>
          </w:p>
        </w:tc>
      </w:tr>
      <w:tr w:rsidR="0037326A" w:rsidRPr="0037326A" w:rsidTr="0037326A">
        <w:trPr>
          <w:trHeight w:hRule="exact" w:val="509"/>
          <w:jc w:val="center"/>
        </w:trPr>
        <w:tc>
          <w:tcPr>
            <w:tcW w:w="10224" w:type="dxa"/>
            <w:gridSpan w:val="3"/>
            <w:tcBorders>
              <w:top w:val="single" w:sz="4" w:space="0" w:color="auto"/>
              <w:left w:val="single" w:sz="4" w:space="0" w:color="auto"/>
              <w:righ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b/>
                <w:bCs/>
                <w:i/>
                <w:iCs/>
                <w:color w:val="000000"/>
                <w:lang w:eastAsia="ru-RU" w:bidi="ru-RU"/>
              </w:rPr>
              <w:t>Показатели организации образовательного процесса</w:t>
            </w:r>
          </w:p>
        </w:tc>
      </w:tr>
      <w:tr w:rsidR="0037326A" w:rsidRPr="0037326A" w:rsidTr="0037326A">
        <w:trPr>
          <w:trHeight w:hRule="exact" w:val="418"/>
          <w:jc w:val="center"/>
        </w:trPr>
        <w:tc>
          <w:tcPr>
            <w:tcW w:w="4382" w:type="dxa"/>
            <w:tcBorders>
              <w:top w:val="single" w:sz="4" w:space="0" w:color="auto"/>
              <w:left w:val="single" w:sz="4" w:space="0" w:color="auto"/>
            </w:tcBorders>
            <w:shd w:val="clear" w:color="auto" w:fill="FFFFFF"/>
            <w:vAlign w:val="bottom"/>
          </w:tcPr>
          <w:p w:rsidR="0037326A" w:rsidRPr="0037326A" w:rsidRDefault="0037326A" w:rsidP="0037326A">
            <w:pPr>
              <w:widowControl w:val="0"/>
              <w:spacing w:after="0" w:line="266" w:lineRule="exact"/>
              <w:rPr>
                <w:rFonts w:eastAsia="Times New Roman"/>
                <w:color w:val="000000"/>
                <w:lang w:eastAsia="ru-RU" w:bidi="ru-RU"/>
              </w:rPr>
            </w:pPr>
            <w:r w:rsidRPr="0037326A">
              <w:rPr>
                <w:rFonts w:eastAsia="Times New Roman"/>
                <w:color w:val="000000"/>
                <w:lang w:eastAsia="ru-RU" w:bidi="ru-RU"/>
              </w:rPr>
              <w:t>Продолжительность ночного сна не</w:t>
            </w:r>
          </w:p>
        </w:tc>
        <w:tc>
          <w:tcPr>
            <w:tcW w:w="2448" w:type="dxa"/>
            <w:tcBorders>
              <w:top w:val="single" w:sz="4" w:space="0" w:color="auto"/>
              <w:left w:val="single" w:sz="4" w:space="0" w:color="auto"/>
            </w:tcBorders>
            <w:shd w:val="clear" w:color="auto" w:fill="FFFFFF"/>
            <w:vAlign w:val="bottom"/>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1-3 года</w:t>
            </w:r>
          </w:p>
        </w:tc>
        <w:tc>
          <w:tcPr>
            <w:tcW w:w="3394" w:type="dxa"/>
            <w:tcBorders>
              <w:top w:val="single" w:sz="4" w:space="0" w:color="auto"/>
              <w:left w:val="single" w:sz="4" w:space="0" w:color="auto"/>
              <w:right w:val="single" w:sz="4" w:space="0" w:color="auto"/>
            </w:tcBorders>
            <w:shd w:val="clear" w:color="auto" w:fill="FFFFFF"/>
            <w:vAlign w:val="bottom"/>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12 часов</w:t>
            </w:r>
          </w:p>
        </w:tc>
      </w:tr>
      <w:tr w:rsidR="0037326A" w:rsidRPr="0037326A" w:rsidTr="0037326A">
        <w:trPr>
          <w:trHeight w:hRule="exact" w:val="341"/>
          <w:jc w:val="center"/>
        </w:trPr>
        <w:tc>
          <w:tcPr>
            <w:tcW w:w="4382" w:type="dxa"/>
            <w:tcBorders>
              <w:left w:val="single" w:sz="4" w:space="0" w:color="auto"/>
            </w:tcBorders>
            <w:shd w:val="clear" w:color="auto" w:fill="FFFFFF"/>
          </w:tcPr>
          <w:p w:rsidR="0037326A" w:rsidRPr="0037326A" w:rsidRDefault="0037326A" w:rsidP="0037326A">
            <w:pPr>
              <w:widowControl w:val="0"/>
              <w:spacing w:after="0" w:line="266" w:lineRule="exact"/>
              <w:rPr>
                <w:rFonts w:eastAsia="Times New Roman"/>
                <w:color w:val="000000"/>
                <w:lang w:eastAsia="ru-RU" w:bidi="ru-RU"/>
              </w:rPr>
            </w:pPr>
            <w:r w:rsidRPr="0037326A">
              <w:rPr>
                <w:rFonts w:eastAsia="Times New Roman"/>
                <w:color w:val="000000"/>
                <w:lang w:eastAsia="ru-RU" w:bidi="ru-RU"/>
              </w:rPr>
              <w:t>менее</w:t>
            </w:r>
          </w:p>
        </w:tc>
        <w:tc>
          <w:tcPr>
            <w:tcW w:w="2448" w:type="dxa"/>
            <w:tcBorders>
              <w:left w:val="single" w:sz="4" w:space="0" w:color="auto"/>
            </w:tcBorders>
            <w:shd w:val="clear" w:color="auto" w:fill="FFFFFF"/>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4-7 лет</w:t>
            </w:r>
          </w:p>
        </w:tc>
        <w:tc>
          <w:tcPr>
            <w:tcW w:w="3394" w:type="dxa"/>
            <w:tcBorders>
              <w:left w:val="single" w:sz="4" w:space="0" w:color="auto"/>
              <w:right w:val="single" w:sz="4" w:space="0" w:color="auto"/>
            </w:tcBorders>
            <w:shd w:val="clear" w:color="auto" w:fill="FFFFFF"/>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11 часов</w:t>
            </w:r>
          </w:p>
        </w:tc>
      </w:tr>
      <w:tr w:rsidR="0037326A" w:rsidRPr="0037326A" w:rsidTr="0037326A">
        <w:trPr>
          <w:trHeight w:hRule="exact" w:val="422"/>
          <w:jc w:val="center"/>
        </w:trPr>
        <w:tc>
          <w:tcPr>
            <w:tcW w:w="4382" w:type="dxa"/>
            <w:tcBorders>
              <w:top w:val="single" w:sz="4" w:space="0" w:color="auto"/>
              <w:left w:val="single" w:sz="4" w:space="0" w:color="auto"/>
            </w:tcBorders>
            <w:shd w:val="clear" w:color="auto" w:fill="FFFFFF"/>
            <w:vAlign w:val="bottom"/>
          </w:tcPr>
          <w:p w:rsidR="0037326A" w:rsidRPr="0037326A" w:rsidRDefault="0037326A" w:rsidP="0037326A">
            <w:pPr>
              <w:widowControl w:val="0"/>
              <w:spacing w:after="0" w:line="266" w:lineRule="exact"/>
              <w:rPr>
                <w:rFonts w:eastAsia="Times New Roman"/>
                <w:color w:val="000000"/>
                <w:lang w:eastAsia="ru-RU" w:bidi="ru-RU"/>
              </w:rPr>
            </w:pPr>
            <w:r w:rsidRPr="0037326A">
              <w:rPr>
                <w:rFonts w:eastAsia="Times New Roman"/>
                <w:color w:val="000000"/>
                <w:lang w:eastAsia="ru-RU" w:bidi="ru-RU"/>
              </w:rPr>
              <w:t>Продолжительность дневного сна, не</w:t>
            </w:r>
          </w:p>
        </w:tc>
        <w:tc>
          <w:tcPr>
            <w:tcW w:w="2448" w:type="dxa"/>
            <w:tcBorders>
              <w:top w:val="single" w:sz="4" w:space="0" w:color="auto"/>
              <w:left w:val="single" w:sz="4" w:space="0" w:color="auto"/>
            </w:tcBorders>
            <w:shd w:val="clear" w:color="auto" w:fill="FFFFFF"/>
            <w:vAlign w:val="bottom"/>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1 -3 года</w:t>
            </w:r>
          </w:p>
        </w:tc>
        <w:tc>
          <w:tcPr>
            <w:tcW w:w="3394" w:type="dxa"/>
            <w:tcBorders>
              <w:top w:val="single" w:sz="4" w:space="0" w:color="auto"/>
              <w:left w:val="single" w:sz="4" w:space="0" w:color="auto"/>
              <w:right w:val="single" w:sz="4" w:space="0" w:color="auto"/>
            </w:tcBorders>
            <w:shd w:val="clear" w:color="auto" w:fill="FFFFFF"/>
            <w:vAlign w:val="bottom"/>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3 часа</w:t>
            </w:r>
          </w:p>
        </w:tc>
      </w:tr>
      <w:tr w:rsidR="0037326A" w:rsidRPr="0037326A" w:rsidTr="0037326A">
        <w:trPr>
          <w:trHeight w:hRule="exact" w:val="341"/>
          <w:jc w:val="center"/>
        </w:trPr>
        <w:tc>
          <w:tcPr>
            <w:tcW w:w="4382" w:type="dxa"/>
            <w:tcBorders>
              <w:left w:val="single" w:sz="4" w:space="0" w:color="auto"/>
            </w:tcBorders>
            <w:shd w:val="clear" w:color="auto" w:fill="FFFFFF"/>
          </w:tcPr>
          <w:p w:rsidR="0037326A" w:rsidRPr="0037326A" w:rsidRDefault="0037326A" w:rsidP="0037326A">
            <w:pPr>
              <w:widowControl w:val="0"/>
              <w:spacing w:after="0" w:line="266" w:lineRule="exact"/>
              <w:rPr>
                <w:rFonts w:eastAsia="Times New Roman"/>
                <w:color w:val="000000"/>
                <w:lang w:eastAsia="ru-RU" w:bidi="ru-RU"/>
              </w:rPr>
            </w:pPr>
            <w:r w:rsidRPr="0037326A">
              <w:rPr>
                <w:rFonts w:eastAsia="Times New Roman"/>
                <w:color w:val="000000"/>
                <w:lang w:eastAsia="ru-RU" w:bidi="ru-RU"/>
              </w:rPr>
              <w:t>менее</w:t>
            </w:r>
          </w:p>
        </w:tc>
        <w:tc>
          <w:tcPr>
            <w:tcW w:w="2448" w:type="dxa"/>
            <w:tcBorders>
              <w:left w:val="single" w:sz="4" w:space="0" w:color="auto"/>
            </w:tcBorders>
            <w:shd w:val="clear" w:color="auto" w:fill="FFFFFF"/>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4-7 лет</w:t>
            </w:r>
          </w:p>
        </w:tc>
        <w:tc>
          <w:tcPr>
            <w:tcW w:w="3394" w:type="dxa"/>
            <w:tcBorders>
              <w:left w:val="single" w:sz="4" w:space="0" w:color="auto"/>
              <w:right w:val="single" w:sz="4" w:space="0" w:color="auto"/>
            </w:tcBorders>
            <w:shd w:val="clear" w:color="auto" w:fill="FFFFFF"/>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2,5 часа</w:t>
            </w:r>
          </w:p>
        </w:tc>
      </w:tr>
      <w:tr w:rsidR="0037326A" w:rsidRPr="0037326A" w:rsidTr="0037326A">
        <w:trPr>
          <w:trHeight w:hRule="exact" w:val="546"/>
          <w:jc w:val="center"/>
        </w:trPr>
        <w:tc>
          <w:tcPr>
            <w:tcW w:w="4382"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rPr>
                <w:rFonts w:eastAsia="Times New Roman"/>
                <w:color w:val="000000"/>
                <w:lang w:eastAsia="ru-RU" w:bidi="ru-RU"/>
              </w:rPr>
            </w:pPr>
            <w:r w:rsidRPr="0037326A">
              <w:rPr>
                <w:rFonts w:eastAsia="Times New Roman"/>
                <w:color w:val="000000"/>
                <w:lang w:eastAsia="ru-RU" w:bidi="ru-RU"/>
              </w:rPr>
              <w:t>Продолжительность прогулок, не менее</w:t>
            </w:r>
          </w:p>
        </w:tc>
        <w:tc>
          <w:tcPr>
            <w:tcW w:w="2448"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ind w:left="300"/>
              <w:rPr>
                <w:rFonts w:eastAsia="Times New Roman"/>
                <w:color w:val="000000"/>
                <w:lang w:eastAsia="ru-RU" w:bidi="ru-RU"/>
              </w:rPr>
            </w:pPr>
            <w:r w:rsidRPr="0037326A">
              <w:rPr>
                <w:rFonts w:eastAsia="Times New Roman"/>
                <w:color w:val="000000"/>
                <w:lang w:eastAsia="ru-RU" w:bidi="ru-RU"/>
              </w:rPr>
              <w:t>для детей до 7 лет</w:t>
            </w:r>
          </w:p>
        </w:tc>
        <w:tc>
          <w:tcPr>
            <w:tcW w:w="3394" w:type="dxa"/>
            <w:tcBorders>
              <w:top w:val="single" w:sz="4" w:space="0" w:color="auto"/>
              <w:left w:val="single" w:sz="4" w:space="0" w:color="auto"/>
              <w:righ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3 часа в день</w:t>
            </w:r>
          </w:p>
        </w:tc>
      </w:tr>
      <w:tr w:rsidR="0037326A" w:rsidRPr="0037326A" w:rsidTr="0037326A">
        <w:trPr>
          <w:trHeight w:hRule="exact" w:val="763"/>
          <w:jc w:val="center"/>
        </w:trPr>
        <w:tc>
          <w:tcPr>
            <w:tcW w:w="4382"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74" w:lineRule="exact"/>
              <w:rPr>
                <w:rFonts w:eastAsia="Times New Roman"/>
                <w:color w:val="000000"/>
                <w:lang w:eastAsia="ru-RU" w:bidi="ru-RU"/>
              </w:rPr>
            </w:pPr>
            <w:r w:rsidRPr="0037326A">
              <w:rPr>
                <w:rFonts w:eastAsia="Times New Roman"/>
                <w:color w:val="000000"/>
                <w:lang w:eastAsia="ru-RU" w:bidi="ru-RU"/>
              </w:rPr>
              <w:t>Суммарный объем двигательной активности, не менее</w:t>
            </w:r>
          </w:p>
        </w:tc>
        <w:tc>
          <w:tcPr>
            <w:tcW w:w="2448"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ind w:left="600"/>
              <w:rPr>
                <w:rFonts w:eastAsia="Times New Roman"/>
                <w:color w:val="000000"/>
                <w:lang w:eastAsia="ru-RU" w:bidi="ru-RU"/>
              </w:rPr>
            </w:pPr>
            <w:r w:rsidRPr="0037326A">
              <w:rPr>
                <w:rFonts w:eastAsia="Times New Roman"/>
                <w:color w:val="000000"/>
                <w:lang w:eastAsia="ru-RU" w:bidi="ru-RU"/>
              </w:rPr>
              <w:t>все возраста</w:t>
            </w:r>
          </w:p>
        </w:tc>
        <w:tc>
          <w:tcPr>
            <w:tcW w:w="3394" w:type="dxa"/>
            <w:tcBorders>
              <w:top w:val="single" w:sz="4" w:space="0" w:color="auto"/>
              <w:left w:val="single" w:sz="4" w:space="0" w:color="auto"/>
              <w:righ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 часа в день</w:t>
            </w:r>
          </w:p>
        </w:tc>
      </w:tr>
      <w:tr w:rsidR="0037326A" w:rsidRPr="0037326A" w:rsidTr="0037326A">
        <w:trPr>
          <w:trHeight w:hRule="exact" w:val="485"/>
          <w:jc w:val="center"/>
        </w:trPr>
        <w:tc>
          <w:tcPr>
            <w:tcW w:w="4382"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rPr>
                <w:rFonts w:eastAsia="Times New Roman"/>
                <w:color w:val="000000"/>
                <w:lang w:eastAsia="ru-RU" w:bidi="ru-RU"/>
              </w:rPr>
            </w:pPr>
            <w:r w:rsidRPr="0037326A">
              <w:rPr>
                <w:rFonts w:eastAsia="Times New Roman"/>
                <w:color w:val="000000"/>
                <w:lang w:eastAsia="ru-RU" w:bidi="ru-RU"/>
              </w:rPr>
              <w:t>Утренний подъем, не ранее</w:t>
            </w:r>
          </w:p>
        </w:tc>
        <w:tc>
          <w:tcPr>
            <w:tcW w:w="2448"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ind w:left="600"/>
              <w:rPr>
                <w:rFonts w:eastAsia="Times New Roman"/>
                <w:color w:val="000000"/>
                <w:lang w:eastAsia="ru-RU" w:bidi="ru-RU"/>
              </w:rPr>
            </w:pPr>
            <w:r w:rsidRPr="0037326A">
              <w:rPr>
                <w:rFonts w:eastAsia="Times New Roman"/>
                <w:color w:val="000000"/>
                <w:lang w:eastAsia="ru-RU" w:bidi="ru-RU"/>
              </w:rPr>
              <w:t>все возраста</w:t>
            </w:r>
          </w:p>
        </w:tc>
        <w:tc>
          <w:tcPr>
            <w:tcW w:w="3394" w:type="dxa"/>
            <w:tcBorders>
              <w:top w:val="single" w:sz="4" w:space="0" w:color="auto"/>
              <w:left w:val="single" w:sz="4" w:space="0" w:color="auto"/>
              <w:righ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7 ч 00 мин</w:t>
            </w:r>
          </w:p>
        </w:tc>
      </w:tr>
      <w:tr w:rsidR="0037326A" w:rsidRPr="0037326A" w:rsidTr="0037326A">
        <w:trPr>
          <w:trHeight w:hRule="exact" w:val="773"/>
          <w:jc w:val="center"/>
        </w:trPr>
        <w:tc>
          <w:tcPr>
            <w:tcW w:w="4382" w:type="dxa"/>
            <w:tcBorders>
              <w:top w:val="single" w:sz="4" w:space="0" w:color="auto"/>
              <w:left w:val="single" w:sz="4" w:space="0" w:color="auto"/>
              <w:bottom w:val="single" w:sz="4" w:space="0" w:color="auto"/>
            </w:tcBorders>
            <w:shd w:val="clear" w:color="auto" w:fill="FFFFFF"/>
            <w:vAlign w:val="center"/>
          </w:tcPr>
          <w:p w:rsidR="0037326A" w:rsidRPr="0037326A" w:rsidRDefault="0037326A" w:rsidP="0037326A">
            <w:pPr>
              <w:widowControl w:val="0"/>
              <w:spacing w:after="0" w:line="278" w:lineRule="exact"/>
              <w:rPr>
                <w:rFonts w:eastAsia="Times New Roman"/>
                <w:color w:val="000000"/>
                <w:lang w:eastAsia="ru-RU" w:bidi="ru-RU"/>
              </w:rPr>
            </w:pPr>
            <w:r w:rsidRPr="0037326A">
              <w:rPr>
                <w:rFonts w:eastAsia="Times New Roman"/>
                <w:color w:val="000000"/>
                <w:lang w:eastAsia="ru-RU" w:bidi="ru-RU"/>
              </w:rPr>
              <w:t>Утренняя зарядка, продолжительность, не менее</w:t>
            </w:r>
          </w:p>
        </w:tc>
        <w:tc>
          <w:tcPr>
            <w:tcW w:w="2448" w:type="dxa"/>
            <w:tcBorders>
              <w:top w:val="single" w:sz="4" w:space="0" w:color="auto"/>
              <w:left w:val="single" w:sz="4" w:space="0" w:color="auto"/>
              <w:bottom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до 7 лет</w:t>
            </w:r>
          </w:p>
        </w:tc>
        <w:tc>
          <w:tcPr>
            <w:tcW w:w="3394" w:type="dxa"/>
            <w:tcBorders>
              <w:top w:val="single" w:sz="4" w:space="0" w:color="auto"/>
              <w:left w:val="single" w:sz="4" w:space="0" w:color="auto"/>
              <w:bottom w:val="single" w:sz="4" w:space="0" w:color="auto"/>
              <w:righ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10 минут</w:t>
            </w:r>
          </w:p>
        </w:tc>
      </w:tr>
    </w:tbl>
    <w:p w:rsidR="0037326A" w:rsidRPr="0037326A" w:rsidRDefault="0037326A" w:rsidP="0037326A">
      <w:pPr>
        <w:widowControl w:val="0"/>
        <w:spacing w:after="0" w:line="240" w:lineRule="auto"/>
        <w:rPr>
          <w:rFonts w:eastAsia="Courier New"/>
          <w:color w:val="000000"/>
          <w:lang w:eastAsia="ru-RU" w:bidi="ru-RU"/>
        </w:rPr>
      </w:pPr>
    </w:p>
    <w:p w:rsidR="0037326A" w:rsidRPr="0037326A" w:rsidRDefault="0037326A" w:rsidP="0037326A">
      <w:pPr>
        <w:widowControl w:val="0"/>
        <w:spacing w:before="290" w:after="0" w:line="317" w:lineRule="exact"/>
        <w:ind w:left="7600"/>
        <w:jc w:val="right"/>
        <w:rPr>
          <w:rFonts w:eastAsia="Times New Roman"/>
          <w:color w:val="000000"/>
          <w:lang w:eastAsia="ru-RU" w:bidi="ru-RU"/>
        </w:rPr>
      </w:pPr>
      <w:r w:rsidRPr="0037326A">
        <w:rPr>
          <w:rFonts w:eastAsia="Times New Roman"/>
          <w:color w:val="000000"/>
          <w:lang w:eastAsia="ru-RU" w:bidi="ru-RU"/>
        </w:rPr>
        <w:t>Приложение № 10 к СанПиН 2.3/2.4.3590-20</w:t>
      </w:r>
    </w:p>
    <w:p w:rsidR="0037326A" w:rsidRPr="0037326A" w:rsidRDefault="0037326A" w:rsidP="0037326A">
      <w:pPr>
        <w:widowControl w:val="0"/>
        <w:spacing w:after="0" w:line="317" w:lineRule="exact"/>
        <w:ind w:left="20"/>
        <w:jc w:val="center"/>
        <w:rPr>
          <w:rFonts w:eastAsia="Times New Roman"/>
          <w:b/>
          <w:bCs/>
          <w:color w:val="000000"/>
          <w:lang w:eastAsia="ru-RU" w:bidi="ru-RU"/>
        </w:rPr>
      </w:pPr>
      <w:r w:rsidRPr="0037326A">
        <w:rPr>
          <w:rFonts w:eastAsia="Times New Roman"/>
          <w:b/>
          <w:bCs/>
          <w:color w:val="000000"/>
          <w:lang w:eastAsia="ru-RU" w:bidi="ru-RU"/>
        </w:rPr>
        <w:t>Режим питания в зависимости от длительности пребывания детей в ДОО</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48"/>
        <w:gridCol w:w="2549"/>
        <w:gridCol w:w="2549"/>
        <w:gridCol w:w="2678"/>
      </w:tblGrid>
      <w:tr w:rsidR="0037326A" w:rsidRPr="0037326A" w:rsidTr="0037326A">
        <w:trPr>
          <w:trHeight w:hRule="exact" w:val="566"/>
          <w:jc w:val="center"/>
        </w:trPr>
        <w:tc>
          <w:tcPr>
            <w:tcW w:w="2448" w:type="dxa"/>
            <w:vMerge w:val="restart"/>
            <w:tcBorders>
              <w:top w:val="single" w:sz="4" w:space="0" w:color="auto"/>
              <w:left w:val="single" w:sz="4" w:space="0" w:color="auto"/>
            </w:tcBorders>
            <w:shd w:val="clear" w:color="auto" w:fill="FFFFFF"/>
          </w:tcPr>
          <w:p w:rsidR="0037326A" w:rsidRPr="0037326A" w:rsidRDefault="0037326A" w:rsidP="0037326A">
            <w:pPr>
              <w:widowControl w:val="0"/>
              <w:spacing w:after="0" w:line="266" w:lineRule="exact"/>
              <w:rPr>
                <w:rFonts w:eastAsia="Times New Roman"/>
                <w:color w:val="000000"/>
                <w:lang w:eastAsia="ru-RU" w:bidi="ru-RU"/>
              </w:rPr>
            </w:pPr>
            <w:r w:rsidRPr="0037326A">
              <w:rPr>
                <w:rFonts w:eastAsia="Times New Roman"/>
                <w:color w:val="000000"/>
                <w:lang w:eastAsia="ru-RU" w:bidi="ru-RU"/>
              </w:rPr>
              <w:t>Время приема пищи</w:t>
            </w:r>
          </w:p>
        </w:tc>
        <w:tc>
          <w:tcPr>
            <w:tcW w:w="7776" w:type="dxa"/>
            <w:gridSpan w:val="3"/>
            <w:tcBorders>
              <w:top w:val="single" w:sz="4" w:space="0" w:color="auto"/>
              <w:left w:val="single" w:sz="4" w:space="0" w:color="auto"/>
              <w:right w:val="single" w:sz="4" w:space="0" w:color="auto"/>
            </w:tcBorders>
            <w:shd w:val="clear" w:color="auto" w:fill="FFFFFF"/>
            <w:vAlign w:val="bottom"/>
          </w:tcPr>
          <w:p w:rsidR="0037326A" w:rsidRPr="0037326A" w:rsidRDefault="0037326A" w:rsidP="0037326A">
            <w:pPr>
              <w:widowControl w:val="0"/>
              <w:spacing w:after="0" w:line="283" w:lineRule="exact"/>
              <w:jc w:val="center"/>
              <w:rPr>
                <w:rFonts w:eastAsia="Times New Roman"/>
                <w:color w:val="000000"/>
                <w:lang w:eastAsia="ru-RU" w:bidi="ru-RU"/>
              </w:rPr>
            </w:pPr>
            <w:r w:rsidRPr="0037326A">
              <w:rPr>
                <w:rFonts w:eastAsia="Times New Roman"/>
                <w:color w:val="000000"/>
                <w:lang w:eastAsia="ru-RU" w:bidi="ru-RU"/>
              </w:rPr>
              <w:t>Приемы пищи в зависимости от длительности пребывания детей в дошкольной организации</w:t>
            </w:r>
          </w:p>
        </w:tc>
      </w:tr>
      <w:tr w:rsidR="0037326A" w:rsidRPr="0037326A" w:rsidTr="0037326A">
        <w:trPr>
          <w:trHeight w:hRule="exact" w:val="283"/>
          <w:jc w:val="center"/>
        </w:trPr>
        <w:tc>
          <w:tcPr>
            <w:tcW w:w="2448" w:type="dxa"/>
            <w:vMerge/>
            <w:tcBorders>
              <w:left w:val="single" w:sz="4" w:space="0" w:color="auto"/>
            </w:tcBorders>
            <w:shd w:val="clear" w:color="auto" w:fill="FFFFFF"/>
          </w:tcPr>
          <w:p w:rsidR="0037326A" w:rsidRPr="0037326A" w:rsidRDefault="0037326A" w:rsidP="0037326A">
            <w:pPr>
              <w:widowControl w:val="0"/>
              <w:spacing w:after="0" w:line="240" w:lineRule="auto"/>
              <w:rPr>
                <w:rFonts w:eastAsia="Courier New"/>
                <w:color w:val="000000"/>
                <w:lang w:eastAsia="ru-RU" w:bidi="ru-RU"/>
              </w:rPr>
            </w:pPr>
          </w:p>
        </w:tc>
        <w:tc>
          <w:tcPr>
            <w:tcW w:w="2549" w:type="dxa"/>
            <w:tcBorders>
              <w:top w:val="single" w:sz="4" w:space="0" w:color="auto"/>
              <w:left w:val="single" w:sz="4" w:space="0" w:color="auto"/>
            </w:tcBorders>
            <w:shd w:val="clear" w:color="auto" w:fill="FFFFFF"/>
            <w:vAlign w:val="bottom"/>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8-10 часов</w:t>
            </w:r>
          </w:p>
        </w:tc>
        <w:tc>
          <w:tcPr>
            <w:tcW w:w="2549" w:type="dxa"/>
            <w:tcBorders>
              <w:top w:val="single" w:sz="4" w:space="0" w:color="auto"/>
              <w:left w:val="single" w:sz="4" w:space="0" w:color="auto"/>
            </w:tcBorders>
            <w:shd w:val="clear" w:color="auto" w:fill="FFFFFF"/>
            <w:vAlign w:val="bottom"/>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11-12 часов</w:t>
            </w:r>
          </w:p>
        </w:tc>
        <w:tc>
          <w:tcPr>
            <w:tcW w:w="2678" w:type="dxa"/>
            <w:tcBorders>
              <w:top w:val="single" w:sz="4" w:space="0" w:color="auto"/>
              <w:left w:val="single" w:sz="4" w:space="0" w:color="auto"/>
              <w:right w:val="single" w:sz="4" w:space="0" w:color="auto"/>
            </w:tcBorders>
            <w:shd w:val="clear" w:color="auto" w:fill="FFFFFF"/>
            <w:vAlign w:val="bottom"/>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24 часа</w:t>
            </w:r>
          </w:p>
        </w:tc>
      </w:tr>
      <w:tr w:rsidR="0037326A" w:rsidRPr="0037326A" w:rsidTr="0037326A">
        <w:trPr>
          <w:trHeight w:hRule="exact" w:val="288"/>
          <w:jc w:val="center"/>
        </w:trPr>
        <w:tc>
          <w:tcPr>
            <w:tcW w:w="2448" w:type="dxa"/>
            <w:tcBorders>
              <w:top w:val="single" w:sz="4" w:space="0" w:color="auto"/>
              <w:left w:val="single" w:sz="4" w:space="0" w:color="auto"/>
            </w:tcBorders>
            <w:shd w:val="clear" w:color="auto" w:fill="FFFFFF"/>
            <w:vAlign w:val="bottom"/>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8.30-9.00</w:t>
            </w:r>
          </w:p>
        </w:tc>
        <w:tc>
          <w:tcPr>
            <w:tcW w:w="2549" w:type="dxa"/>
            <w:tcBorders>
              <w:top w:val="single" w:sz="4" w:space="0" w:color="auto"/>
              <w:left w:val="single" w:sz="4" w:space="0" w:color="auto"/>
            </w:tcBorders>
            <w:shd w:val="clear" w:color="auto" w:fill="FFFFFF"/>
            <w:vAlign w:val="bottom"/>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завтрак</w:t>
            </w:r>
          </w:p>
        </w:tc>
        <w:tc>
          <w:tcPr>
            <w:tcW w:w="2549" w:type="dxa"/>
            <w:tcBorders>
              <w:top w:val="single" w:sz="4" w:space="0" w:color="auto"/>
              <w:left w:val="single" w:sz="4" w:space="0" w:color="auto"/>
            </w:tcBorders>
            <w:shd w:val="clear" w:color="auto" w:fill="FFFFFF"/>
            <w:vAlign w:val="bottom"/>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завтрак</w:t>
            </w:r>
          </w:p>
        </w:tc>
        <w:tc>
          <w:tcPr>
            <w:tcW w:w="2678" w:type="dxa"/>
            <w:tcBorders>
              <w:top w:val="single" w:sz="4" w:space="0" w:color="auto"/>
              <w:left w:val="single" w:sz="4" w:space="0" w:color="auto"/>
              <w:right w:val="single" w:sz="4" w:space="0" w:color="auto"/>
            </w:tcBorders>
            <w:shd w:val="clear" w:color="auto" w:fill="FFFFFF"/>
            <w:vAlign w:val="bottom"/>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завтрак</w:t>
            </w:r>
          </w:p>
        </w:tc>
      </w:tr>
      <w:tr w:rsidR="0037326A" w:rsidRPr="0037326A" w:rsidTr="0037326A">
        <w:trPr>
          <w:trHeight w:hRule="exact" w:val="283"/>
          <w:jc w:val="center"/>
        </w:trPr>
        <w:tc>
          <w:tcPr>
            <w:tcW w:w="2448" w:type="dxa"/>
            <w:tcBorders>
              <w:top w:val="single" w:sz="4" w:space="0" w:color="auto"/>
              <w:left w:val="single" w:sz="4" w:space="0" w:color="auto"/>
            </w:tcBorders>
            <w:shd w:val="clear" w:color="auto" w:fill="FFFFFF"/>
            <w:vAlign w:val="bottom"/>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10.30-11.00</w:t>
            </w:r>
          </w:p>
        </w:tc>
        <w:tc>
          <w:tcPr>
            <w:tcW w:w="2549" w:type="dxa"/>
            <w:tcBorders>
              <w:top w:val="single" w:sz="4" w:space="0" w:color="auto"/>
              <w:left w:val="single" w:sz="4" w:space="0" w:color="auto"/>
            </w:tcBorders>
            <w:shd w:val="clear" w:color="auto" w:fill="FFFFFF"/>
            <w:vAlign w:val="bottom"/>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второй завтрак</w:t>
            </w:r>
          </w:p>
        </w:tc>
        <w:tc>
          <w:tcPr>
            <w:tcW w:w="2549" w:type="dxa"/>
            <w:tcBorders>
              <w:top w:val="single" w:sz="4" w:space="0" w:color="auto"/>
              <w:left w:val="single" w:sz="4" w:space="0" w:color="auto"/>
            </w:tcBorders>
            <w:shd w:val="clear" w:color="auto" w:fill="FFFFFF"/>
            <w:vAlign w:val="bottom"/>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второй завтрак</w:t>
            </w:r>
          </w:p>
        </w:tc>
        <w:tc>
          <w:tcPr>
            <w:tcW w:w="2678" w:type="dxa"/>
            <w:tcBorders>
              <w:top w:val="single" w:sz="4" w:space="0" w:color="auto"/>
              <w:left w:val="single" w:sz="4" w:space="0" w:color="auto"/>
              <w:right w:val="single" w:sz="4" w:space="0" w:color="auto"/>
            </w:tcBorders>
            <w:shd w:val="clear" w:color="auto" w:fill="FFFFFF"/>
            <w:vAlign w:val="bottom"/>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второй завтрак</w:t>
            </w:r>
          </w:p>
        </w:tc>
      </w:tr>
      <w:tr w:rsidR="0037326A" w:rsidRPr="0037326A" w:rsidTr="0037326A">
        <w:trPr>
          <w:trHeight w:hRule="exact" w:val="288"/>
          <w:jc w:val="center"/>
        </w:trPr>
        <w:tc>
          <w:tcPr>
            <w:tcW w:w="2448" w:type="dxa"/>
            <w:tcBorders>
              <w:top w:val="single" w:sz="4" w:space="0" w:color="auto"/>
              <w:left w:val="single" w:sz="4" w:space="0" w:color="auto"/>
            </w:tcBorders>
            <w:shd w:val="clear" w:color="auto" w:fill="FFFFFF"/>
            <w:vAlign w:val="bottom"/>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12.00-13.00</w:t>
            </w:r>
          </w:p>
        </w:tc>
        <w:tc>
          <w:tcPr>
            <w:tcW w:w="2549" w:type="dxa"/>
            <w:tcBorders>
              <w:top w:val="single" w:sz="4" w:space="0" w:color="auto"/>
              <w:left w:val="single" w:sz="4" w:space="0" w:color="auto"/>
            </w:tcBorders>
            <w:shd w:val="clear" w:color="auto" w:fill="FFFFFF"/>
            <w:vAlign w:val="bottom"/>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обед</w:t>
            </w:r>
          </w:p>
        </w:tc>
        <w:tc>
          <w:tcPr>
            <w:tcW w:w="2549" w:type="dxa"/>
            <w:tcBorders>
              <w:top w:val="single" w:sz="4" w:space="0" w:color="auto"/>
              <w:left w:val="single" w:sz="4" w:space="0" w:color="auto"/>
            </w:tcBorders>
            <w:shd w:val="clear" w:color="auto" w:fill="FFFFFF"/>
            <w:vAlign w:val="bottom"/>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обед</w:t>
            </w:r>
          </w:p>
        </w:tc>
        <w:tc>
          <w:tcPr>
            <w:tcW w:w="2678" w:type="dxa"/>
            <w:tcBorders>
              <w:top w:val="single" w:sz="4" w:space="0" w:color="auto"/>
              <w:left w:val="single" w:sz="4" w:space="0" w:color="auto"/>
              <w:right w:val="single" w:sz="4" w:space="0" w:color="auto"/>
            </w:tcBorders>
            <w:shd w:val="clear" w:color="auto" w:fill="FFFFFF"/>
            <w:vAlign w:val="bottom"/>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обед</w:t>
            </w:r>
          </w:p>
        </w:tc>
      </w:tr>
      <w:tr w:rsidR="0037326A" w:rsidRPr="0037326A" w:rsidTr="0037326A">
        <w:trPr>
          <w:trHeight w:hRule="exact" w:val="288"/>
          <w:jc w:val="center"/>
        </w:trPr>
        <w:tc>
          <w:tcPr>
            <w:tcW w:w="2448" w:type="dxa"/>
            <w:tcBorders>
              <w:top w:val="single" w:sz="4" w:space="0" w:color="auto"/>
              <w:left w:val="single" w:sz="4" w:space="0" w:color="auto"/>
            </w:tcBorders>
            <w:shd w:val="clear" w:color="auto" w:fill="FFFFFF"/>
            <w:vAlign w:val="bottom"/>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15.30</w:t>
            </w:r>
          </w:p>
        </w:tc>
        <w:tc>
          <w:tcPr>
            <w:tcW w:w="2549" w:type="dxa"/>
            <w:tcBorders>
              <w:top w:val="single" w:sz="4" w:space="0" w:color="auto"/>
              <w:left w:val="single" w:sz="4" w:space="0" w:color="auto"/>
            </w:tcBorders>
            <w:shd w:val="clear" w:color="auto" w:fill="FFFFFF"/>
            <w:vAlign w:val="bottom"/>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полдник</w:t>
            </w:r>
          </w:p>
        </w:tc>
        <w:tc>
          <w:tcPr>
            <w:tcW w:w="2549" w:type="dxa"/>
            <w:tcBorders>
              <w:top w:val="single" w:sz="4" w:space="0" w:color="auto"/>
              <w:left w:val="single" w:sz="4" w:space="0" w:color="auto"/>
            </w:tcBorders>
            <w:shd w:val="clear" w:color="auto" w:fill="FFFFFF"/>
            <w:vAlign w:val="bottom"/>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полдник</w:t>
            </w:r>
          </w:p>
        </w:tc>
        <w:tc>
          <w:tcPr>
            <w:tcW w:w="2678" w:type="dxa"/>
            <w:tcBorders>
              <w:top w:val="single" w:sz="4" w:space="0" w:color="auto"/>
              <w:left w:val="single" w:sz="4" w:space="0" w:color="auto"/>
              <w:right w:val="single" w:sz="4" w:space="0" w:color="auto"/>
            </w:tcBorders>
            <w:shd w:val="clear" w:color="auto" w:fill="FFFFFF"/>
            <w:vAlign w:val="bottom"/>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полдник</w:t>
            </w:r>
          </w:p>
        </w:tc>
      </w:tr>
      <w:tr w:rsidR="0037326A" w:rsidRPr="0037326A" w:rsidTr="0037326A">
        <w:trPr>
          <w:trHeight w:hRule="exact" w:val="283"/>
          <w:jc w:val="center"/>
        </w:trPr>
        <w:tc>
          <w:tcPr>
            <w:tcW w:w="2448" w:type="dxa"/>
            <w:tcBorders>
              <w:top w:val="single" w:sz="4" w:space="0" w:color="auto"/>
              <w:left w:val="single" w:sz="4" w:space="0" w:color="auto"/>
            </w:tcBorders>
            <w:shd w:val="clear" w:color="auto" w:fill="FFFFFF"/>
            <w:vAlign w:val="bottom"/>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18.30</w:t>
            </w:r>
          </w:p>
        </w:tc>
        <w:tc>
          <w:tcPr>
            <w:tcW w:w="2549"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w:t>
            </w:r>
          </w:p>
        </w:tc>
        <w:tc>
          <w:tcPr>
            <w:tcW w:w="2549" w:type="dxa"/>
            <w:tcBorders>
              <w:top w:val="single" w:sz="4" w:space="0" w:color="auto"/>
              <w:left w:val="single" w:sz="4" w:space="0" w:color="auto"/>
            </w:tcBorders>
            <w:shd w:val="clear" w:color="auto" w:fill="FFFFFF"/>
            <w:vAlign w:val="bottom"/>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ужин</w:t>
            </w:r>
          </w:p>
        </w:tc>
        <w:tc>
          <w:tcPr>
            <w:tcW w:w="2678" w:type="dxa"/>
            <w:tcBorders>
              <w:top w:val="single" w:sz="4" w:space="0" w:color="auto"/>
              <w:left w:val="single" w:sz="4" w:space="0" w:color="auto"/>
              <w:right w:val="single" w:sz="4" w:space="0" w:color="auto"/>
            </w:tcBorders>
            <w:shd w:val="clear" w:color="auto" w:fill="FFFFFF"/>
            <w:vAlign w:val="bottom"/>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ужин</w:t>
            </w:r>
          </w:p>
        </w:tc>
      </w:tr>
      <w:tr w:rsidR="0037326A" w:rsidRPr="0037326A" w:rsidTr="0037326A">
        <w:trPr>
          <w:trHeight w:hRule="exact" w:val="298"/>
          <w:jc w:val="center"/>
        </w:trPr>
        <w:tc>
          <w:tcPr>
            <w:tcW w:w="2448" w:type="dxa"/>
            <w:tcBorders>
              <w:top w:val="single" w:sz="4" w:space="0" w:color="auto"/>
              <w:left w:val="single" w:sz="4" w:space="0" w:color="auto"/>
              <w:bottom w:val="single" w:sz="4" w:space="0" w:color="auto"/>
            </w:tcBorders>
            <w:shd w:val="clear" w:color="auto" w:fill="FFFFFF"/>
            <w:vAlign w:val="bottom"/>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21.00</w:t>
            </w:r>
          </w:p>
        </w:tc>
        <w:tc>
          <w:tcPr>
            <w:tcW w:w="2549" w:type="dxa"/>
            <w:tcBorders>
              <w:top w:val="single" w:sz="4" w:space="0" w:color="auto"/>
              <w:left w:val="single" w:sz="4" w:space="0" w:color="auto"/>
              <w:bottom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w:t>
            </w:r>
          </w:p>
        </w:tc>
        <w:tc>
          <w:tcPr>
            <w:tcW w:w="2549" w:type="dxa"/>
            <w:tcBorders>
              <w:top w:val="single" w:sz="4" w:space="0" w:color="auto"/>
              <w:left w:val="single" w:sz="4" w:space="0" w:color="auto"/>
              <w:bottom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w:t>
            </w:r>
          </w:p>
        </w:tc>
        <w:tc>
          <w:tcPr>
            <w:tcW w:w="2678" w:type="dxa"/>
            <w:tcBorders>
              <w:top w:val="single" w:sz="4" w:space="0" w:color="auto"/>
              <w:left w:val="single" w:sz="4" w:space="0" w:color="auto"/>
              <w:bottom w:val="single" w:sz="4" w:space="0" w:color="auto"/>
              <w:righ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второй ужин</w:t>
            </w:r>
          </w:p>
        </w:tc>
      </w:tr>
    </w:tbl>
    <w:p w:rsidR="0037326A" w:rsidRPr="0037326A" w:rsidRDefault="0037326A" w:rsidP="0037326A">
      <w:pPr>
        <w:widowControl w:val="0"/>
        <w:spacing w:after="0" w:line="240" w:lineRule="auto"/>
        <w:rPr>
          <w:rFonts w:eastAsia="Courier New"/>
          <w:color w:val="000000"/>
          <w:lang w:eastAsia="ru-RU" w:bidi="ru-RU"/>
        </w:rPr>
      </w:pPr>
    </w:p>
    <w:p w:rsidR="0037326A" w:rsidRPr="0037326A" w:rsidRDefault="0037326A" w:rsidP="0037326A">
      <w:pPr>
        <w:widowControl w:val="0"/>
        <w:spacing w:before="290" w:after="281" w:line="317" w:lineRule="exact"/>
        <w:ind w:left="7600"/>
        <w:jc w:val="right"/>
        <w:rPr>
          <w:rFonts w:eastAsia="Times New Roman"/>
          <w:color w:val="000000"/>
          <w:lang w:eastAsia="ru-RU" w:bidi="ru-RU"/>
        </w:rPr>
      </w:pPr>
      <w:r w:rsidRPr="0037326A">
        <w:rPr>
          <w:rFonts w:eastAsia="Times New Roman"/>
          <w:color w:val="000000"/>
          <w:lang w:eastAsia="ru-RU" w:bidi="ru-RU"/>
        </w:rPr>
        <w:t>Приложение № 12 к СанПиН 2.3/2.4.3590-20</w:t>
      </w:r>
    </w:p>
    <w:p w:rsidR="0037326A" w:rsidRPr="0037326A" w:rsidRDefault="0037326A" w:rsidP="0037326A">
      <w:pPr>
        <w:keepNext/>
        <w:keepLines/>
        <w:widowControl w:val="0"/>
        <w:spacing w:after="0" w:line="266" w:lineRule="exact"/>
        <w:ind w:left="20"/>
        <w:jc w:val="center"/>
        <w:outlineLvl w:val="1"/>
        <w:rPr>
          <w:rFonts w:eastAsia="Times New Roman"/>
          <w:b/>
          <w:bCs/>
          <w:color w:val="000000"/>
          <w:lang w:eastAsia="ru-RU" w:bidi="ru-RU"/>
        </w:rPr>
      </w:pPr>
      <w:bookmarkStart w:id="73" w:name="bookmark49"/>
      <w:r w:rsidRPr="0037326A">
        <w:rPr>
          <w:rFonts w:eastAsia="Times New Roman"/>
          <w:b/>
          <w:bCs/>
          <w:color w:val="000000"/>
          <w:lang w:eastAsia="ru-RU" w:bidi="ru-RU"/>
        </w:rPr>
        <w:t>Количество приемов пищи в зависимости от режима функционирования организации и</w:t>
      </w:r>
      <w:bookmarkEnd w:id="73"/>
    </w:p>
    <w:p w:rsidR="0037326A" w:rsidRPr="0037326A" w:rsidRDefault="0037326A" w:rsidP="0037326A">
      <w:pPr>
        <w:widowControl w:val="0"/>
        <w:spacing w:after="0" w:line="266" w:lineRule="exact"/>
        <w:ind w:left="20"/>
        <w:jc w:val="center"/>
        <w:rPr>
          <w:rFonts w:eastAsia="Times New Roman"/>
          <w:b/>
          <w:bCs/>
          <w:color w:val="000000"/>
          <w:lang w:eastAsia="ru-RU" w:bidi="ru-RU"/>
        </w:rPr>
      </w:pPr>
      <w:r w:rsidRPr="0037326A">
        <w:rPr>
          <w:rFonts w:eastAsia="Times New Roman"/>
          <w:b/>
          <w:bCs/>
          <w:color w:val="000000"/>
          <w:lang w:eastAsia="ru-RU" w:bidi="ru-RU"/>
        </w:rPr>
        <w:t>режима обучения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1838"/>
        <w:gridCol w:w="2837"/>
        <w:gridCol w:w="5554"/>
      </w:tblGrid>
      <w:tr w:rsidR="0037326A" w:rsidRPr="0037326A" w:rsidTr="0037326A">
        <w:trPr>
          <w:trHeight w:hRule="exact" w:val="854"/>
          <w:jc w:val="center"/>
        </w:trPr>
        <w:tc>
          <w:tcPr>
            <w:tcW w:w="1838" w:type="dxa"/>
            <w:tcBorders>
              <w:top w:val="single" w:sz="4" w:space="0" w:color="auto"/>
              <w:left w:val="single" w:sz="4" w:space="0" w:color="auto"/>
            </w:tcBorders>
            <w:shd w:val="clear" w:color="auto" w:fill="FFFFFF"/>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Вид</w:t>
            </w:r>
          </w:p>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организации</w:t>
            </w:r>
          </w:p>
        </w:tc>
        <w:tc>
          <w:tcPr>
            <w:tcW w:w="2837" w:type="dxa"/>
            <w:tcBorders>
              <w:top w:val="single" w:sz="4" w:space="0" w:color="auto"/>
              <w:left w:val="single" w:sz="4" w:space="0" w:color="auto"/>
            </w:tcBorders>
            <w:shd w:val="clear" w:color="auto" w:fill="FFFFFF"/>
            <w:vAlign w:val="bottom"/>
          </w:tcPr>
          <w:p w:rsidR="0037326A" w:rsidRPr="0037326A" w:rsidRDefault="0037326A" w:rsidP="0037326A">
            <w:pPr>
              <w:widowControl w:val="0"/>
              <w:spacing w:after="0" w:line="278" w:lineRule="exact"/>
              <w:ind w:left="220" w:firstLine="120"/>
              <w:rPr>
                <w:rFonts w:eastAsia="Times New Roman"/>
                <w:color w:val="000000"/>
                <w:lang w:eastAsia="ru-RU" w:bidi="ru-RU"/>
              </w:rPr>
            </w:pPr>
            <w:r w:rsidRPr="0037326A">
              <w:rPr>
                <w:rFonts w:eastAsia="Times New Roman"/>
                <w:color w:val="000000"/>
                <w:lang w:eastAsia="ru-RU" w:bidi="ru-RU"/>
              </w:rPr>
              <w:t>Продолжительность, либо время нахождения ребенка в организации</w:t>
            </w:r>
          </w:p>
        </w:tc>
        <w:tc>
          <w:tcPr>
            <w:tcW w:w="5554" w:type="dxa"/>
            <w:tcBorders>
              <w:top w:val="single" w:sz="4" w:space="0" w:color="auto"/>
              <w:left w:val="single" w:sz="4" w:space="0" w:color="auto"/>
              <w:right w:val="single" w:sz="4" w:space="0" w:color="auto"/>
            </w:tcBorders>
            <w:shd w:val="clear" w:color="auto" w:fill="FFFFFF"/>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Количество обязательных приемов пищи</w:t>
            </w:r>
          </w:p>
        </w:tc>
      </w:tr>
      <w:tr w:rsidR="0037326A" w:rsidRPr="0037326A" w:rsidTr="0037326A">
        <w:trPr>
          <w:trHeight w:hRule="exact" w:val="912"/>
          <w:jc w:val="center"/>
        </w:trPr>
        <w:tc>
          <w:tcPr>
            <w:tcW w:w="1838" w:type="dxa"/>
            <w:vMerge w:val="restart"/>
            <w:tcBorders>
              <w:top w:val="single" w:sz="4" w:space="0" w:color="auto"/>
              <w:left w:val="single" w:sz="4" w:space="0" w:color="auto"/>
            </w:tcBorders>
            <w:shd w:val="clear" w:color="auto" w:fill="FFFFFF"/>
          </w:tcPr>
          <w:p w:rsidR="0037326A" w:rsidRPr="0037326A" w:rsidRDefault="0037326A" w:rsidP="0037326A">
            <w:pPr>
              <w:widowControl w:val="0"/>
              <w:spacing w:after="0" w:line="274" w:lineRule="exact"/>
              <w:ind w:left="180"/>
              <w:rPr>
                <w:rFonts w:eastAsia="Times New Roman"/>
                <w:color w:val="000000"/>
                <w:lang w:eastAsia="ru-RU" w:bidi="ru-RU"/>
              </w:rPr>
            </w:pPr>
            <w:r w:rsidRPr="0037326A">
              <w:rPr>
                <w:rFonts w:eastAsia="Times New Roman"/>
                <w:color w:val="000000"/>
                <w:lang w:eastAsia="ru-RU" w:bidi="ru-RU"/>
              </w:rPr>
              <w:t>Дошкольные организации, организации по уходу и присмотру</w:t>
            </w:r>
          </w:p>
        </w:tc>
        <w:tc>
          <w:tcPr>
            <w:tcW w:w="2837" w:type="dxa"/>
            <w:tcBorders>
              <w:top w:val="single" w:sz="4" w:space="0" w:color="auto"/>
              <w:left w:val="single" w:sz="4" w:space="0" w:color="auto"/>
            </w:tcBorders>
            <w:shd w:val="clear" w:color="auto" w:fill="FFFFFF"/>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до 5 часов</w:t>
            </w:r>
          </w:p>
        </w:tc>
        <w:tc>
          <w:tcPr>
            <w:tcW w:w="5554" w:type="dxa"/>
            <w:tcBorders>
              <w:top w:val="single" w:sz="4" w:space="0" w:color="auto"/>
              <w:left w:val="single" w:sz="4" w:space="0" w:color="auto"/>
              <w:right w:val="single" w:sz="4" w:space="0" w:color="auto"/>
            </w:tcBorders>
            <w:shd w:val="clear" w:color="auto" w:fill="FFFFFF"/>
          </w:tcPr>
          <w:p w:rsidR="0037326A" w:rsidRPr="0037326A" w:rsidRDefault="0037326A" w:rsidP="0037326A">
            <w:pPr>
              <w:widowControl w:val="0"/>
              <w:spacing w:after="0" w:line="274" w:lineRule="exact"/>
              <w:ind w:left="160"/>
              <w:rPr>
                <w:rFonts w:eastAsia="Times New Roman"/>
                <w:color w:val="000000"/>
                <w:lang w:eastAsia="ru-RU" w:bidi="ru-RU"/>
              </w:rPr>
            </w:pPr>
            <w:r w:rsidRPr="0037326A">
              <w:rPr>
                <w:rFonts w:eastAsia="Times New Roman"/>
                <w:color w:val="000000"/>
                <w:lang w:eastAsia="ru-RU" w:bidi="ru-RU"/>
              </w:rPr>
              <w:t>2 приема пищи (приемы пищи определяются фактическим временем нахождения в организации)</w:t>
            </w:r>
          </w:p>
        </w:tc>
      </w:tr>
      <w:tr w:rsidR="0037326A" w:rsidRPr="0037326A" w:rsidTr="0037326A">
        <w:trPr>
          <w:trHeight w:hRule="exact" w:val="288"/>
          <w:jc w:val="center"/>
        </w:trPr>
        <w:tc>
          <w:tcPr>
            <w:tcW w:w="1838" w:type="dxa"/>
            <w:vMerge/>
            <w:tcBorders>
              <w:left w:val="single" w:sz="4" w:space="0" w:color="auto"/>
            </w:tcBorders>
            <w:shd w:val="clear" w:color="auto" w:fill="FFFFFF"/>
          </w:tcPr>
          <w:p w:rsidR="0037326A" w:rsidRPr="0037326A" w:rsidRDefault="0037326A" w:rsidP="0037326A">
            <w:pPr>
              <w:widowControl w:val="0"/>
              <w:spacing w:after="0" w:line="240" w:lineRule="auto"/>
              <w:rPr>
                <w:rFonts w:eastAsia="Courier New"/>
                <w:color w:val="000000"/>
                <w:lang w:eastAsia="ru-RU" w:bidi="ru-RU"/>
              </w:rPr>
            </w:pPr>
          </w:p>
        </w:tc>
        <w:tc>
          <w:tcPr>
            <w:tcW w:w="2837" w:type="dxa"/>
            <w:tcBorders>
              <w:top w:val="single" w:sz="4" w:space="0" w:color="auto"/>
              <w:left w:val="single" w:sz="4" w:space="0" w:color="auto"/>
            </w:tcBorders>
            <w:shd w:val="clear" w:color="auto" w:fill="FFFFFF"/>
            <w:vAlign w:val="bottom"/>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8-10 часов</w:t>
            </w:r>
          </w:p>
        </w:tc>
        <w:tc>
          <w:tcPr>
            <w:tcW w:w="5554" w:type="dxa"/>
            <w:tcBorders>
              <w:top w:val="single" w:sz="4" w:space="0" w:color="auto"/>
              <w:left w:val="single" w:sz="4" w:space="0" w:color="auto"/>
              <w:right w:val="single" w:sz="4" w:space="0" w:color="auto"/>
            </w:tcBorders>
            <w:shd w:val="clear" w:color="auto" w:fill="FFFFFF"/>
            <w:vAlign w:val="bottom"/>
          </w:tcPr>
          <w:p w:rsidR="0037326A" w:rsidRPr="0037326A" w:rsidRDefault="0037326A" w:rsidP="0037326A">
            <w:pPr>
              <w:widowControl w:val="0"/>
              <w:spacing w:after="0" w:line="266" w:lineRule="exact"/>
              <w:ind w:left="160"/>
              <w:rPr>
                <w:rFonts w:eastAsia="Times New Roman"/>
                <w:color w:val="000000"/>
                <w:lang w:eastAsia="ru-RU" w:bidi="ru-RU"/>
              </w:rPr>
            </w:pPr>
            <w:r w:rsidRPr="0037326A">
              <w:rPr>
                <w:rFonts w:eastAsia="Times New Roman"/>
                <w:color w:val="000000"/>
                <w:lang w:eastAsia="ru-RU" w:bidi="ru-RU"/>
              </w:rPr>
              <w:t>завтрак, второй завтрак, обед и полдник</w:t>
            </w:r>
          </w:p>
        </w:tc>
      </w:tr>
      <w:tr w:rsidR="0037326A" w:rsidRPr="0037326A" w:rsidTr="0037326A">
        <w:trPr>
          <w:trHeight w:hRule="exact" w:val="293"/>
          <w:jc w:val="center"/>
        </w:trPr>
        <w:tc>
          <w:tcPr>
            <w:tcW w:w="1838" w:type="dxa"/>
            <w:vMerge/>
            <w:tcBorders>
              <w:left w:val="single" w:sz="4" w:space="0" w:color="auto"/>
            </w:tcBorders>
            <w:shd w:val="clear" w:color="auto" w:fill="FFFFFF"/>
          </w:tcPr>
          <w:p w:rsidR="0037326A" w:rsidRPr="0037326A" w:rsidRDefault="0037326A" w:rsidP="0037326A">
            <w:pPr>
              <w:widowControl w:val="0"/>
              <w:spacing w:after="0" w:line="240" w:lineRule="auto"/>
              <w:rPr>
                <w:rFonts w:eastAsia="Courier New"/>
                <w:color w:val="000000"/>
                <w:lang w:eastAsia="ru-RU" w:bidi="ru-RU"/>
              </w:rPr>
            </w:pPr>
          </w:p>
        </w:tc>
        <w:tc>
          <w:tcPr>
            <w:tcW w:w="2837" w:type="dxa"/>
            <w:tcBorders>
              <w:top w:val="single" w:sz="4" w:space="0" w:color="auto"/>
              <w:left w:val="single" w:sz="4" w:space="0" w:color="auto"/>
            </w:tcBorders>
            <w:shd w:val="clear" w:color="auto" w:fill="FFFFFF"/>
            <w:vAlign w:val="bottom"/>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11-12 часов</w:t>
            </w:r>
          </w:p>
        </w:tc>
        <w:tc>
          <w:tcPr>
            <w:tcW w:w="5554" w:type="dxa"/>
            <w:tcBorders>
              <w:top w:val="single" w:sz="4" w:space="0" w:color="auto"/>
              <w:left w:val="single" w:sz="4" w:space="0" w:color="auto"/>
              <w:right w:val="single" w:sz="4" w:space="0" w:color="auto"/>
            </w:tcBorders>
            <w:shd w:val="clear" w:color="auto" w:fill="FFFFFF"/>
            <w:vAlign w:val="bottom"/>
          </w:tcPr>
          <w:p w:rsidR="0037326A" w:rsidRPr="0037326A" w:rsidRDefault="0037326A" w:rsidP="0037326A">
            <w:pPr>
              <w:widowControl w:val="0"/>
              <w:spacing w:after="0" w:line="266" w:lineRule="exact"/>
              <w:ind w:left="160"/>
              <w:rPr>
                <w:rFonts w:eastAsia="Times New Roman"/>
                <w:color w:val="000000"/>
                <w:lang w:eastAsia="ru-RU" w:bidi="ru-RU"/>
              </w:rPr>
            </w:pPr>
            <w:r w:rsidRPr="0037326A">
              <w:rPr>
                <w:rFonts w:eastAsia="Times New Roman"/>
                <w:color w:val="000000"/>
                <w:lang w:eastAsia="ru-RU" w:bidi="ru-RU"/>
              </w:rPr>
              <w:t>завтрак, второй завтрак, обед, полдник и ужин</w:t>
            </w:r>
          </w:p>
        </w:tc>
      </w:tr>
      <w:tr w:rsidR="0037326A" w:rsidRPr="0037326A" w:rsidTr="0037326A">
        <w:trPr>
          <w:trHeight w:hRule="exact" w:val="571"/>
          <w:jc w:val="center"/>
        </w:trPr>
        <w:tc>
          <w:tcPr>
            <w:tcW w:w="1838" w:type="dxa"/>
            <w:vMerge/>
            <w:tcBorders>
              <w:left w:val="single" w:sz="4" w:space="0" w:color="auto"/>
              <w:bottom w:val="single" w:sz="4" w:space="0" w:color="auto"/>
            </w:tcBorders>
            <w:shd w:val="clear" w:color="auto" w:fill="FFFFFF"/>
          </w:tcPr>
          <w:p w:rsidR="0037326A" w:rsidRPr="0037326A" w:rsidRDefault="0037326A" w:rsidP="0037326A">
            <w:pPr>
              <w:widowControl w:val="0"/>
              <w:spacing w:after="0" w:line="240" w:lineRule="auto"/>
              <w:rPr>
                <w:rFonts w:eastAsia="Courier New"/>
                <w:color w:val="000000"/>
                <w:lang w:eastAsia="ru-RU" w:bidi="ru-RU"/>
              </w:rPr>
            </w:pPr>
          </w:p>
        </w:tc>
        <w:tc>
          <w:tcPr>
            <w:tcW w:w="2837" w:type="dxa"/>
            <w:tcBorders>
              <w:top w:val="single" w:sz="4" w:space="0" w:color="auto"/>
              <w:left w:val="single" w:sz="4" w:space="0" w:color="auto"/>
              <w:bottom w:val="single" w:sz="4" w:space="0" w:color="auto"/>
            </w:tcBorders>
            <w:shd w:val="clear" w:color="auto" w:fill="FFFFFF"/>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круглосуточно</w:t>
            </w:r>
          </w:p>
        </w:tc>
        <w:tc>
          <w:tcPr>
            <w:tcW w:w="5554" w:type="dxa"/>
            <w:tcBorders>
              <w:top w:val="single" w:sz="4" w:space="0" w:color="auto"/>
              <w:left w:val="single" w:sz="4" w:space="0" w:color="auto"/>
              <w:bottom w:val="single" w:sz="4" w:space="0" w:color="auto"/>
              <w:right w:val="single" w:sz="4" w:space="0" w:color="auto"/>
            </w:tcBorders>
            <w:shd w:val="clear" w:color="auto" w:fill="FFFFFF"/>
            <w:vAlign w:val="bottom"/>
          </w:tcPr>
          <w:p w:rsidR="0037326A" w:rsidRPr="0037326A" w:rsidRDefault="0037326A" w:rsidP="0037326A">
            <w:pPr>
              <w:widowControl w:val="0"/>
              <w:spacing w:after="0" w:line="274" w:lineRule="exact"/>
              <w:ind w:left="160"/>
              <w:rPr>
                <w:rFonts w:eastAsia="Times New Roman"/>
                <w:color w:val="000000"/>
                <w:lang w:eastAsia="ru-RU" w:bidi="ru-RU"/>
              </w:rPr>
            </w:pPr>
            <w:r w:rsidRPr="0037326A">
              <w:rPr>
                <w:rFonts w:eastAsia="Times New Roman"/>
                <w:color w:val="000000"/>
                <w:lang w:eastAsia="ru-RU" w:bidi="ru-RU"/>
              </w:rPr>
              <w:t>завтрак, второй завтрак, обед, полдник, ужин, второй ужин</w:t>
            </w:r>
          </w:p>
        </w:tc>
      </w:tr>
    </w:tbl>
    <w:p w:rsidR="0037326A" w:rsidRPr="0037326A" w:rsidRDefault="0037326A" w:rsidP="0037326A">
      <w:pPr>
        <w:widowControl w:val="0"/>
        <w:spacing w:after="0" w:line="240" w:lineRule="auto"/>
        <w:rPr>
          <w:rFonts w:eastAsia="Courier New"/>
          <w:color w:val="000000"/>
          <w:lang w:eastAsia="ru-RU" w:bidi="ru-RU"/>
        </w:rPr>
      </w:pPr>
    </w:p>
    <w:p w:rsidR="0037326A" w:rsidRPr="0037326A" w:rsidRDefault="0037326A" w:rsidP="0037326A">
      <w:pPr>
        <w:widowControl w:val="0"/>
        <w:spacing w:before="295" w:after="0" w:line="317" w:lineRule="exact"/>
        <w:ind w:firstLine="740"/>
        <w:jc w:val="both"/>
        <w:rPr>
          <w:rFonts w:eastAsia="Times New Roman"/>
          <w:color w:val="000000"/>
          <w:lang w:eastAsia="ru-RU" w:bidi="ru-RU"/>
        </w:rPr>
      </w:pPr>
      <w:r w:rsidRPr="0037326A">
        <w:rPr>
          <w:rFonts w:eastAsia="Times New Roman"/>
          <w:color w:val="000000"/>
          <w:lang w:eastAsia="ru-RU" w:bidi="ru-RU"/>
        </w:rPr>
        <w:t>МБДОУ может самостоятельно принимать решение о наличии второго завтрака и ужина, руководствуясь следующими положениями СанПиН по питанию:</w:t>
      </w:r>
    </w:p>
    <w:p w:rsidR="0037326A" w:rsidRPr="0037326A" w:rsidRDefault="0037326A" w:rsidP="002D12B5">
      <w:pPr>
        <w:widowControl w:val="0"/>
        <w:numPr>
          <w:ilvl w:val="0"/>
          <w:numId w:val="115"/>
        </w:numPr>
        <w:tabs>
          <w:tab w:val="left" w:pos="1322"/>
        </w:tabs>
        <w:spacing w:after="0" w:line="317" w:lineRule="exact"/>
        <w:jc w:val="both"/>
        <w:rPr>
          <w:rFonts w:eastAsia="Times New Roman"/>
          <w:color w:val="000000"/>
          <w:lang w:eastAsia="ru-RU" w:bidi="ru-RU"/>
        </w:rPr>
      </w:pPr>
      <w:r w:rsidRPr="0037326A">
        <w:rPr>
          <w:rFonts w:eastAsia="Times New Roman"/>
          <w:color w:val="000000"/>
          <w:lang w:eastAsia="ru-RU" w:bidi="ru-RU"/>
        </w:rPr>
        <w:t>При отсутствии второго завтрака калорийность основного завтрака должна быть увеличена на 5% соответственно.</w:t>
      </w:r>
    </w:p>
    <w:p w:rsidR="0037326A" w:rsidRPr="0037326A" w:rsidRDefault="0037326A" w:rsidP="002D12B5">
      <w:pPr>
        <w:widowControl w:val="0"/>
        <w:numPr>
          <w:ilvl w:val="0"/>
          <w:numId w:val="115"/>
        </w:numPr>
        <w:tabs>
          <w:tab w:val="left" w:pos="1322"/>
        </w:tabs>
        <w:spacing w:after="0" w:line="317" w:lineRule="exact"/>
        <w:jc w:val="both"/>
        <w:rPr>
          <w:rFonts w:eastAsia="Times New Roman"/>
          <w:color w:val="000000"/>
          <w:lang w:eastAsia="ru-RU" w:bidi="ru-RU"/>
        </w:rPr>
      </w:pPr>
      <w:r w:rsidRPr="0037326A">
        <w:rPr>
          <w:rFonts w:eastAsia="Times New Roman"/>
          <w:color w:val="000000"/>
          <w:lang w:eastAsia="ru-RU" w:bidi="ru-RU"/>
        </w:rPr>
        <w:t>При 12-часовом пребывании возможна организация как отдельного полдника, так и «уплотненного» полдника с включением блюд ужина и с распределением калорийности суточного рациона 30%.</w:t>
      </w:r>
    </w:p>
    <w:p w:rsidR="0037326A" w:rsidRPr="0037326A" w:rsidRDefault="0037326A" w:rsidP="0037326A">
      <w:pPr>
        <w:widowControl w:val="0"/>
        <w:spacing w:after="0" w:line="317" w:lineRule="exact"/>
        <w:ind w:firstLine="740"/>
        <w:jc w:val="both"/>
        <w:rPr>
          <w:rFonts w:eastAsia="Times New Roman"/>
          <w:color w:val="000000"/>
          <w:lang w:eastAsia="ru-RU" w:bidi="ru-RU"/>
        </w:rPr>
      </w:pPr>
      <w:r w:rsidRPr="0037326A">
        <w:rPr>
          <w:rFonts w:eastAsia="Times New Roman"/>
          <w:color w:val="000000"/>
          <w:lang w:eastAsia="ru-RU" w:bidi="ru-RU"/>
        </w:rPr>
        <w:t>Ниже приведены примерные режимы дня для детей разного возраста при 12-часовом пребывании в образовательной организации, составленные с учетом Гигиенических нормативов, СанПиН по питанию. В распорядке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(завтрака, второго завтрака, обеда, полдника, ужина).</w:t>
      </w:r>
    </w:p>
    <w:p w:rsidR="0037326A" w:rsidRPr="0037326A" w:rsidRDefault="0037326A" w:rsidP="0037326A">
      <w:pPr>
        <w:framePr w:w="10224" w:wrap="notBeside" w:vAnchor="text" w:hAnchor="text" w:xAlign="center" w:y="1"/>
        <w:widowControl w:val="0"/>
        <w:spacing w:after="0" w:line="266" w:lineRule="exact"/>
        <w:rPr>
          <w:rFonts w:eastAsia="Times New Roman"/>
          <w:b/>
          <w:bCs/>
          <w:color w:val="000000"/>
          <w:lang w:eastAsia="ru-RU" w:bidi="ru-RU"/>
        </w:rPr>
      </w:pPr>
      <w:r w:rsidRPr="0037326A">
        <w:rPr>
          <w:rFonts w:eastAsia="Times New Roman"/>
          <w:b/>
          <w:bCs/>
          <w:color w:val="000000"/>
          <w:lang w:eastAsia="ru-RU" w:bidi="ru-RU"/>
        </w:rPr>
        <w:t>Режим сна, бодрствования и кормления детей от 0 до 1 года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1402"/>
        <w:gridCol w:w="1666"/>
        <w:gridCol w:w="1546"/>
        <w:gridCol w:w="1973"/>
        <w:gridCol w:w="1646"/>
        <w:gridCol w:w="1992"/>
      </w:tblGrid>
      <w:tr w:rsidR="0037326A" w:rsidRPr="0037326A" w:rsidTr="0037326A">
        <w:trPr>
          <w:trHeight w:hRule="exact" w:val="110"/>
          <w:jc w:val="center"/>
        </w:trPr>
        <w:tc>
          <w:tcPr>
            <w:tcW w:w="1402" w:type="dxa"/>
            <w:tcBorders>
              <w:top w:val="single" w:sz="4" w:space="0" w:color="auto"/>
              <w:left w:val="single" w:sz="4" w:space="0" w:color="auto"/>
            </w:tcBorders>
            <w:shd w:val="clear" w:color="auto" w:fill="D9D9D9"/>
          </w:tcPr>
          <w:p w:rsidR="0037326A" w:rsidRPr="0037326A" w:rsidRDefault="0037326A" w:rsidP="0037326A">
            <w:pPr>
              <w:framePr w:w="10224" w:wrap="notBeside" w:vAnchor="text" w:hAnchor="text" w:xAlign="center" w:y="1"/>
              <w:widowControl w:val="0"/>
              <w:spacing w:after="0" w:line="240" w:lineRule="auto"/>
              <w:rPr>
                <w:rFonts w:eastAsia="Courier New"/>
                <w:color w:val="000000"/>
                <w:lang w:eastAsia="ru-RU" w:bidi="ru-RU"/>
              </w:rPr>
            </w:pPr>
          </w:p>
        </w:tc>
        <w:tc>
          <w:tcPr>
            <w:tcW w:w="3212" w:type="dxa"/>
            <w:gridSpan w:val="2"/>
            <w:tcBorders>
              <w:top w:val="single" w:sz="4" w:space="0" w:color="auto"/>
              <w:left w:val="single" w:sz="4" w:space="0" w:color="auto"/>
            </w:tcBorders>
            <w:shd w:val="clear" w:color="auto" w:fill="D9D9D9"/>
          </w:tcPr>
          <w:p w:rsidR="0037326A" w:rsidRPr="0037326A" w:rsidRDefault="0037326A" w:rsidP="0037326A">
            <w:pPr>
              <w:framePr w:w="10224" w:wrap="notBeside" w:vAnchor="text" w:hAnchor="text" w:xAlign="center" w:y="1"/>
              <w:widowControl w:val="0"/>
              <w:spacing w:after="0" w:line="240" w:lineRule="auto"/>
              <w:rPr>
                <w:rFonts w:eastAsia="Courier New"/>
                <w:color w:val="000000"/>
                <w:lang w:eastAsia="ru-RU" w:bidi="ru-RU"/>
              </w:rPr>
            </w:pPr>
          </w:p>
        </w:tc>
        <w:tc>
          <w:tcPr>
            <w:tcW w:w="1973" w:type="dxa"/>
            <w:tcBorders>
              <w:top w:val="single" w:sz="4" w:space="0" w:color="auto"/>
              <w:left w:val="single" w:sz="4" w:space="0" w:color="auto"/>
            </w:tcBorders>
            <w:shd w:val="clear" w:color="auto" w:fill="D9D9D9"/>
          </w:tcPr>
          <w:p w:rsidR="0037326A" w:rsidRPr="0037326A" w:rsidRDefault="0037326A" w:rsidP="0037326A">
            <w:pPr>
              <w:framePr w:w="10224" w:wrap="notBeside" w:vAnchor="text" w:hAnchor="text" w:xAlign="center" w:y="1"/>
              <w:widowControl w:val="0"/>
              <w:spacing w:after="0" w:line="240" w:lineRule="auto"/>
              <w:rPr>
                <w:rFonts w:eastAsia="Courier New"/>
                <w:color w:val="000000"/>
                <w:lang w:eastAsia="ru-RU" w:bidi="ru-RU"/>
              </w:rPr>
            </w:pPr>
          </w:p>
        </w:tc>
        <w:tc>
          <w:tcPr>
            <w:tcW w:w="3638" w:type="dxa"/>
            <w:gridSpan w:val="2"/>
            <w:tcBorders>
              <w:top w:val="single" w:sz="4" w:space="0" w:color="auto"/>
              <w:left w:val="single" w:sz="4" w:space="0" w:color="auto"/>
              <w:right w:val="single" w:sz="4" w:space="0" w:color="auto"/>
            </w:tcBorders>
            <w:shd w:val="clear" w:color="auto" w:fill="D9D9D9"/>
          </w:tcPr>
          <w:p w:rsidR="0037326A" w:rsidRPr="0037326A" w:rsidRDefault="0037326A" w:rsidP="0037326A">
            <w:pPr>
              <w:framePr w:w="10224" w:wrap="notBeside" w:vAnchor="text" w:hAnchor="text" w:xAlign="center" w:y="1"/>
              <w:widowControl w:val="0"/>
              <w:spacing w:after="0" w:line="240" w:lineRule="auto"/>
              <w:rPr>
                <w:rFonts w:eastAsia="Courier New"/>
                <w:color w:val="000000"/>
                <w:lang w:eastAsia="ru-RU" w:bidi="ru-RU"/>
              </w:rPr>
            </w:pPr>
          </w:p>
        </w:tc>
      </w:tr>
      <w:tr w:rsidR="0037326A" w:rsidRPr="0037326A" w:rsidTr="0037326A">
        <w:trPr>
          <w:trHeight w:hRule="exact" w:val="283"/>
          <w:jc w:val="center"/>
        </w:trPr>
        <w:tc>
          <w:tcPr>
            <w:tcW w:w="1402" w:type="dxa"/>
            <w:tcBorders>
              <w:left w:val="single" w:sz="4" w:space="0" w:color="auto"/>
            </w:tcBorders>
            <w:shd w:val="clear" w:color="auto" w:fill="D9D9D9"/>
          </w:tcPr>
          <w:p w:rsidR="0037326A" w:rsidRPr="0037326A" w:rsidRDefault="0037326A" w:rsidP="0037326A">
            <w:pPr>
              <w:framePr w:w="10224" w:wrap="notBeside" w:vAnchor="text" w:hAnchor="text" w:xAlign="center" w:y="1"/>
              <w:widowControl w:val="0"/>
              <w:spacing w:after="0" w:line="240" w:lineRule="auto"/>
              <w:rPr>
                <w:rFonts w:eastAsia="Courier New"/>
                <w:color w:val="000000"/>
                <w:lang w:eastAsia="ru-RU" w:bidi="ru-RU"/>
              </w:rPr>
            </w:pPr>
          </w:p>
        </w:tc>
        <w:tc>
          <w:tcPr>
            <w:tcW w:w="3212" w:type="dxa"/>
            <w:gridSpan w:val="2"/>
            <w:tcBorders>
              <w:left w:val="single" w:sz="4" w:space="0" w:color="auto"/>
            </w:tcBorders>
            <w:shd w:val="clear" w:color="auto" w:fill="D9D9D9"/>
            <w:vAlign w:val="bottom"/>
          </w:tcPr>
          <w:p w:rsidR="0037326A" w:rsidRPr="0037326A" w:rsidRDefault="0037326A" w:rsidP="0037326A">
            <w:pPr>
              <w:framePr w:w="10224" w:wrap="notBeside" w:vAnchor="text" w:hAnchor="text" w:xAlign="center" w:y="1"/>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Кормление</w:t>
            </w:r>
          </w:p>
        </w:tc>
        <w:tc>
          <w:tcPr>
            <w:tcW w:w="1973" w:type="dxa"/>
            <w:tcBorders>
              <w:left w:val="single" w:sz="4" w:space="0" w:color="auto"/>
            </w:tcBorders>
            <w:shd w:val="clear" w:color="auto" w:fill="D9D9D9"/>
            <w:vAlign w:val="bottom"/>
          </w:tcPr>
          <w:p w:rsidR="0037326A" w:rsidRPr="0037326A" w:rsidRDefault="0037326A" w:rsidP="0037326A">
            <w:pPr>
              <w:framePr w:w="10224" w:wrap="notBeside" w:vAnchor="text" w:hAnchor="text" w:xAlign="center" w:y="1"/>
              <w:widowControl w:val="0"/>
              <w:spacing w:after="0" w:line="266" w:lineRule="exact"/>
              <w:ind w:left="220"/>
              <w:rPr>
                <w:rFonts w:eastAsia="Times New Roman"/>
                <w:color w:val="000000"/>
                <w:lang w:eastAsia="ru-RU" w:bidi="ru-RU"/>
              </w:rPr>
            </w:pPr>
            <w:r w:rsidRPr="0037326A">
              <w:rPr>
                <w:rFonts w:eastAsia="Times New Roman"/>
                <w:color w:val="000000"/>
                <w:lang w:eastAsia="ru-RU" w:bidi="ru-RU"/>
              </w:rPr>
              <w:t>Бодрствование</w:t>
            </w:r>
          </w:p>
        </w:tc>
        <w:tc>
          <w:tcPr>
            <w:tcW w:w="3638" w:type="dxa"/>
            <w:gridSpan w:val="2"/>
            <w:tcBorders>
              <w:left w:val="single" w:sz="4" w:space="0" w:color="auto"/>
              <w:right w:val="single" w:sz="4" w:space="0" w:color="auto"/>
            </w:tcBorders>
            <w:shd w:val="clear" w:color="auto" w:fill="D9D9D9"/>
            <w:vAlign w:val="bottom"/>
          </w:tcPr>
          <w:p w:rsidR="0037326A" w:rsidRPr="0037326A" w:rsidRDefault="0037326A" w:rsidP="0037326A">
            <w:pPr>
              <w:framePr w:w="10224" w:wrap="notBeside" w:vAnchor="text" w:hAnchor="text" w:xAlign="center" w:y="1"/>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Дневной сон</w:t>
            </w:r>
          </w:p>
        </w:tc>
      </w:tr>
      <w:tr w:rsidR="0037326A" w:rsidRPr="0037326A" w:rsidTr="0037326A">
        <w:trPr>
          <w:trHeight w:hRule="exact" w:val="96"/>
          <w:jc w:val="center"/>
        </w:trPr>
        <w:tc>
          <w:tcPr>
            <w:tcW w:w="1402" w:type="dxa"/>
            <w:vMerge w:val="restart"/>
            <w:tcBorders>
              <w:left w:val="single" w:sz="4" w:space="0" w:color="auto"/>
            </w:tcBorders>
            <w:shd w:val="clear" w:color="auto" w:fill="D9D9D9"/>
          </w:tcPr>
          <w:p w:rsidR="0037326A" w:rsidRPr="0037326A" w:rsidRDefault="0037326A" w:rsidP="0037326A">
            <w:pPr>
              <w:framePr w:w="10224" w:wrap="notBeside" w:vAnchor="text" w:hAnchor="text" w:xAlign="center" w:y="1"/>
              <w:widowControl w:val="0"/>
              <w:spacing w:after="0" w:line="266" w:lineRule="exact"/>
              <w:rPr>
                <w:rFonts w:eastAsia="Times New Roman"/>
                <w:color w:val="000000"/>
                <w:lang w:eastAsia="ru-RU" w:bidi="ru-RU"/>
              </w:rPr>
            </w:pPr>
            <w:r w:rsidRPr="0037326A">
              <w:rPr>
                <w:rFonts w:eastAsia="Times New Roman"/>
                <w:color w:val="000000"/>
                <w:lang w:eastAsia="ru-RU" w:bidi="ru-RU"/>
              </w:rPr>
              <w:t>Возраст</w:t>
            </w:r>
          </w:p>
        </w:tc>
        <w:tc>
          <w:tcPr>
            <w:tcW w:w="3212" w:type="dxa"/>
            <w:gridSpan w:val="2"/>
            <w:tcBorders>
              <w:left w:val="single" w:sz="4" w:space="0" w:color="auto"/>
            </w:tcBorders>
            <w:shd w:val="clear" w:color="auto" w:fill="D9D9D9"/>
          </w:tcPr>
          <w:p w:rsidR="0037326A" w:rsidRPr="0037326A" w:rsidRDefault="0037326A" w:rsidP="0037326A">
            <w:pPr>
              <w:framePr w:w="10224" w:wrap="notBeside" w:vAnchor="text" w:hAnchor="text" w:xAlign="center" w:y="1"/>
              <w:widowControl w:val="0"/>
              <w:spacing w:after="0" w:line="240" w:lineRule="auto"/>
              <w:rPr>
                <w:rFonts w:eastAsia="Courier New"/>
                <w:color w:val="000000"/>
                <w:lang w:eastAsia="ru-RU" w:bidi="ru-RU"/>
              </w:rPr>
            </w:pPr>
          </w:p>
        </w:tc>
        <w:tc>
          <w:tcPr>
            <w:tcW w:w="1973" w:type="dxa"/>
            <w:tcBorders>
              <w:left w:val="single" w:sz="4" w:space="0" w:color="auto"/>
            </w:tcBorders>
            <w:shd w:val="clear" w:color="auto" w:fill="D9D9D9"/>
          </w:tcPr>
          <w:p w:rsidR="0037326A" w:rsidRPr="0037326A" w:rsidRDefault="0037326A" w:rsidP="0037326A">
            <w:pPr>
              <w:framePr w:w="10224" w:wrap="notBeside" w:vAnchor="text" w:hAnchor="text" w:xAlign="center" w:y="1"/>
              <w:widowControl w:val="0"/>
              <w:spacing w:after="0" w:line="240" w:lineRule="auto"/>
              <w:rPr>
                <w:rFonts w:eastAsia="Courier New"/>
                <w:color w:val="000000"/>
                <w:lang w:eastAsia="ru-RU" w:bidi="ru-RU"/>
              </w:rPr>
            </w:pPr>
          </w:p>
        </w:tc>
        <w:tc>
          <w:tcPr>
            <w:tcW w:w="3638" w:type="dxa"/>
            <w:gridSpan w:val="2"/>
            <w:tcBorders>
              <w:left w:val="single" w:sz="4" w:space="0" w:color="auto"/>
              <w:right w:val="single" w:sz="4" w:space="0" w:color="auto"/>
            </w:tcBorders>
            <w:shd w:val="clear" w:color="auto" w:fill="D9D9D9"/>
          </w:tcPr>
          <w:p w:rsidR="0037326A" w:rsidRPr="0037326A" w:rsidRDefault="0037326A" w:rsidP="0037326A">
            <w:pPr>
              <w:framePr w:w="10224" w:wrap="notBeside" w:vAnchor="text" w:hAnchor="text" w:xAlign="center" w:y="1"/>
              <w:widowControl w:val="0"/>
              <w:spacing w:after="0" w:line="240" w:lineRule="auto"/>
              <w:rPr>
                <w:rFonts w:eastAsia="Courier New"/>
                <w:color w:val="000000"/>
                <w:lang w:eastAsia="ru-RU" w:bidi="ru-RU"/>
              </w:rPr>
            </w:pPr>
          </w:p>
        </w:tc>
      </w:tr>
      <w:tr w:rsidR="0037326A" w:rsidRPr="0037326A" w:rsidTr="0037326A">
        <w:trPr>
          <w:trHeight w:hRule="exact" w:val="106"/>
          <w:jc w:val="center"/>
        </w:trPr>
        <w:tc>
          <w:tcPr>
            <w:tcW w:w="1402" w:type="dxa"/>
            <w:vMerge/>
            <w:tcBorders>
              <w:left w:val="single" w:sz="4" w:space="0" w:color="auto"/>
            </w:tcBorders>
            <w:shd w:val="clear" w:color="auto" w:fill="D9D9D9"/>
          </w:tcPr>
          <w:p w:rsidR="0037326A" w:rsidRPr="0037326A" w:rsidRDefault="0037326A" w:rsidP="0037326A">
            <w:pPr>
              <w:framePr w:w="10224" w:wrap="notBeside" w:vAnchor="text" w:hAnchor="text" w:xAlign="center" w:y="1"/>
              <w:widowControl w:val="0"/>
              <w:spacing w:after="0" w:line="240" w:lineRule="auto"/>
              <w:rPr>
                <w:rFonts w:eastAsia="Courier New"/>
                <w:color w:val="000000"/>
                <w:lang w:eastAsia="ru-RU" w:bidi="ru-RU"/>
              </w:rPr>
            </w:pPr>
          </w:p>
        </w:tc>
        <w:tc>
          <w:tcPr>
            <w:tcW w:w="1666" w:type="dxa"/>
            <w:tcBorders>
              <w:top w:val="single" w:sz="4" w:space="0" w:color="auto"/>
              <w:left w:val="single" w:sz="4" w:space="0" w:color="auto"/>
            </w:tcBorders>
            <w:shd w:val="clear" w:color="auto" w:fill="D9D9D9"/>
          </w:tcPr>
          <w:p w:rsidR="0037326A" w:rsidRPr="0037326A" w:rsidRDefault="0037326A" w:rsidP="0037326A">
            <w:pPr>
              <w:framePr w:w="10224" w:wrap="notBeside" w:vAnchor="text" w:hAnchor="text" w:xAlign="center" w:y="1"/>
              <w:widowControl w:val="0"/>
              <w:spacing w:after="0" w:line="240" w:lineRule="auto"/>
              <w:rPr>
                <w:rFonts w:eastAsia="Courier New"/>
                <w:color w:val="000000"/>
                <w:lang w:eastAsia="ru-RU" w:bidi="ru-RU"/>
              </w:rPr>
            </w:pPr>
          </w:p>
        </w:tc>
        <w:tc>
          <w:tcPr>
            <w:tcW w:w="1546" w:type="dxa"/>
            <w:tcBorders>
              <w:top w:val="single" w:sz="4" w:space="0" w:color="auto"/>
              <w:left w:val="single" w:sz="4" w:space="0" w:color="auto"/>
            </w:tcBorders>
            <w:shd w:val="clear" w:color="auto" w:fill="D9D9D9"/>
          </w:tcPr>
          <w:p w:rsidR="0037326A" w:rsidRPr="0037326A" w:rsidRDefault="0037326A" w:rsidP="0037326A">
            <w:pPr>
              <w:framePr w:w="10224" w:wrap="notBeside" w:vAnchor="text" w:hAnchor="text" w:xAlign="center" w:y="1"/>
              <w:widowControl w:val="0"/>
              <w:spacing w:after="0" w:line="240" w:lineRule="auto"/>
              <w:rPr>
                <w:rFonts w:eastAsia="Courier New"/>
                <w:color w:val="000000"/>
                <w:lang w:eastAsia="ru-RU" w:bidi="ru-RU"/>
              </w:rPr>
            </w:pPr>
          </w:p>
        </w:tc>
        <w:tc>
          <w:tcPr>
            <w:tcW w:w="1973" w:type="dxa"/>
            <w:tcBorders>
              <w:top w:val="single" w:sz="4" w:space="0" w:color="auto"/>
              <w:left w:val="single" w:sz="4" w:space="0" w:color="auto"/>
            </w:tcBorders>
            <w:shd w:val="clear" w:color="auto" w:fill="D9D9D9"/>
          </w:tcPr>
          <w:p w:rsidR="0037326A" w:rsidRPr="0037326A" w:rsidRDefault="0037326A" w:rsidP="0037326A">
            <w:pPr>
              <w:framePr w:w="10224" w:wrap="notBeside" w:vAnchor="text" w:hAnchor="text" w:xAlign="center" w:y="1"/>
              <w:widowControl w:val="0"/>
              <w:spacing w:after="0" w:line="240" w:lineRule="auto"/>
              <w:rPr>
                <w:rFonts w:eastAsia="Courier New"/>
                <w:color w:val="000000"/>
                <w:lang w:eastAsia="ru-RU" w:bidi="ru-RU"/>
              </w:rPr>
            </w:pPr>
          </w:p>
        </w:tc>
        <w:tc>
          <w:tcPr>
            <w:tcW w:w="1646" w:type="dxa"/>
            <w:tcBorders>
              <w:top w:val="single" w:sz="4" w:space="0" w:color="auto"/>
              <w:left w:val="single" w:sz="4" w:space="0" w:color="auto"/>
            </w:tcBorders>
            <w:shd w:val="clear" w:color="auto" w:fill="D9D9D9"/>
          </w:tcPr>
          <w:p w:rsidR="0037326A" w:rsidRPr="0037326A" w:rsidRDefault="0037326A" w:rsidP="0037326A">
            <w:pPr>
              <w:framePr w:w="10224" w:wrap="notBeside" w:vAnchor="text" w:hAnchor="text" w:xAlign="center" w:y="1"/>
              <w:widowControl w:val="0"/>
              <w:spacing w:after="0" w:line="240" w:lineRule="auto"/>
              <w:rPr>
                <w:rFonts w:eastAsia="Courier New"/>
                <w:color w:val="000000"/>
                <w:lang w:eastAsia="ru-RU" w:bidi="ru-RU"/>
              </w:rPr>
            </w:pPr>
          </w:p>
        </w:tc>
        <w:tc>
          <w:tcPr>
            <w:tcW w:w="1992" w:type="dxa"/>
            <w:tcBorders>
              <w:top w:val="single" w:sz="4" w:space="0" w:color="auto"/>
              <w:left w:val="single" w:sz="4" w:space="0" w:color="auto"/>
              <w:right w:val="single" w:sz="4" w:space="0" w:color="auto"/>
            </w:tcBorders>
            <w:shd w:val="clear" w:color="auto" w:fill="D9D9D9"/>
          </w:tcPr>
          <w:p w:rsidR="0037326A" w:rsidRPr="0037326A" w:rsidRDefault="0037326A" w:rsidP="0037326A">
            <w:pPr>
              <w:framePr w:w="10224" w:wrap="notBeside" w:vAnchor="text" w:hAnchor="text" w:xAlign="center" w:y="1"/>
              <w:widowControl w:val="0"/>
              <w:spacing w:after="0" w:line="240" w:lineRule="auto"/>
              <w:rPr>
                <w:rFonts w:eastAsia="Courier New"/>
                <w:color w:val="000000"/>
                <w:lang w:eastAsia="ru-RU" w:bidi="ru-RU"/>
              </w:rPr>
            </w:pPr>
          </w:p>
        </w:tc>
      </w:tr>
      <w:tr w:rsidR="0037326A" w:rsidRPr="0037326A" w:rsidTr="0037326A">
        <w:trPr>
          <w:trHeight w:hRule="exact" w:val="283"/>
          <w:jc w:val="center"/>
        </w:trPr>
        <w:tc>
          <w:tcPr>
            <w:tcW w:w="1402" w:type="dxa"/>
            <w:vMerge/>
            <w:tcBorders>
              <w:left w:val="single" w:sz="4" w:space="0" w:color="auto"/>
            </w:tcBorders>
            <w:shd w:val="clear" w:color="auto" w:fill="D9D9D9"/>
          </w:tcPr>
          <w:p w:rsidR="0037326A" w:rsidRPr="0037326A" w:rsidRDefault="0037326A" w:rsidP="0037326A">
            <w:pPr>
              <w:framePr w:w="10224" w:wrap="notBeside" w:vAnchor="text" w:hAnchor="text" w:xAlign="center" w:y="1"/>
              <w:widowControl w:val="0"/>
              <w:spacing w:after="0" w:line="240" w:lineRule="auto"/>
              <w:rPr>
                <w:rFonts w:eastAsia="Courier New"/>
                <w:color w:val="000000"/>
                <w:lang w:eastAsia="ru-RU" w:bidi="ru-RU"/>
              </w:rPr>
            </w:pPr>
          </w:p>
        </w:tc>
        <w:tc>
          <w:tcPr>
            <w:tcW w:w="1666" w:type="dxa"/>
            <w:tcBorders>
              <w:left w:val="single" w:sz="4" w:space="0" w:color="auto"/>
            </w:tcBorders>
            <w:shd w:val="clear" w:color="auto" w:fill="D9D9D9"/>
            <w:vAlign w:val="bottom"/>
          </w:tcPr>
          <w:p w:rsidR="0037326A" w:rsidRPr="0037326A" w:rsidRDefault="0037326A" w:rsidP="0037326A">
            <w:pPr>
              <w:framePr w:w="10224" w:wrap="notBeside" w:vAnchor="text" w:hAnchor="text" w:xAlign="center" w:y="1"/>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количество</w:t>
            </w:r>
          </w:p>
        </w:tc>
        <w:tc>
          <w:tcPr>
            <w:tcW w:w="1546" w:type="dxa"/>
            <w:tcBorders>
              <w:left w:val="single" w:sz="4" w:space="0" w:color="auto"/>
            </w:tcBorders>
            <w:shd w:val="clear" w:color="auto" w:fill="D9D9D9"/>
            <w:vAlign w:val="bottom"/>
          </w:tcPr>
          <w:p w:rsidR="0037326A" w:rsidRPr="0037326A" w:rsidRDefault="0037326A" w:rsidP="0037326A">
            <w:pPr>
              <w:framePr w:w="10224" w:wrap="notBeside" w:vAnchor="text" w:hAnchor="text" w:xAlign="center" w:y="1"/>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интервал</w:t>
            </w:r>
          </w:p>
        </w:tc>
        <w:tc>
          <w:tcPr>
            <w:tcW w:w="1973" w:type="dxa"/>
            <w:tcBorders>
              <w:left w:val="single" w:sz="4" w:space="0" w:color="auto"/>
            </w:tcBorders>
            <w:shd w:val="clear" w:color="auto" w:fill="D9D9D9"/>
            <w:vAlign w:val="bottom"/>
          </w:tcPr>
          <w:p w:rsidR="0037326A" w:rsidRPr="0037326A" w:rsidRDefault="0037326A" w:rsidP="0037326A">
            <w:pPr>
              <w:framePr w:w="10224" w:wrap="notBeside" w:vAnchor="text" w:hAnchor="text" w:xAlign="center" w:y="1"/>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длительность</w:t>
            </w:r>
          </w:p>
        </w:tc>
        <w:tc>
          <w:tcPr>
            <w:tcW w:w="1646" w:type="dxa"/>
            <w:tcBorders>
              <w:left w:val="single" w:sz="4" w:space="0" w:color="auto"/>
            </w:tcBorders>
            <w:shd w:val="clear" w:color="auto" w:fill="D9D9D9"/>
            <w:vAlign w:val="bottom"/>
          </w:tcPr>
          <w:p w:rsidR="0037326A" w:rsidRPr="0037326A" w:rsidRDefault="0037326A" w:rsidP="0037326A">
            <w:pPr>
              <w:framePr w:w="10224" w:wrap="notBeside" w:vAnchor="text" w:hAnchor="text" w:xAlign="center" w:y="1"/>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количество</w:t>
            </w:r>
          </w:p>
        </w:tc>
        <w:tc>
          <w:tcPr>
            <w:tcW w:w="1992" w:type="dxa"/>
            <w:tcBorders>
              <w:left w:val="single" w:sz="4" w:space="0" w:color="auto"/>
              <w:right w:val="single" w:sz="4" w:space="0" w:color="auto"/>
            </w:tcBorders>
            <w:shd w:val="clear" w:color="auto" w:fill="D9D9D9"/>
            <w:vAlign w:val="bottom"/>
          </w:tcPr>
          <w:p w:rsidR="0037326A" w:rsidRPr="0037326A" w:rsidRDefault="0037326A" w:rsidP="0037326A">
            <w:pPr>
              <w:framePr w:w="10224" w:wrap="notBeside" w:vAnchor="text" w:hAnchor="text" w:xAlign="center" w:y="1"/>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длительность</w:t>
            </w:r>
          </w:p>
        </w:tc>
      </w:tr>
      <w:tr w:rsidR="0037326A" w:rsidRPr="0037326A" w:rsidTr="0037326A">
        <w:trPr>
          <w:trHeight w:hRule="exact" w:val="274"/>
          <w:jc w:val="center"/>
        </w:trPr>
        <w:tc>
          <w:tcPr>
            <w:tcW w:w="1402" w:type="dxa"/>
            <w:tcBorders>
              <w:left w:val="single" w:sz="4" w:space="0" w:color="auto"/>
            </w:tcBorders>
            <w:shd w:val="clear" w:color="auto" w:fill="D9D9D9"/>
          </w:tcPr>
          <w:p w:rsidR="0037326A" w:rsidRPr="0037326A" w:rsidRDefault="0037326A" w:rsidP="0037326A">
            <w:pPr>
              <w:framePr w:w="10224" w:wrap="notBeside" w:vAnchor="text" w:hAnchor="text" w:xAlign="center" w:y="1"/>
              <w:widowControl w:val="0"/>
              <w:spacing w:after="0" w:line="240" w:lineRule="auto"/>
              <w:rPr>
                <w:rFonts w:eastAsia="Courier New"/>
                <w:color w:val="000000"/>
                <w:lang w:eastAsia="ru-RU" w:bidi="ru-RU"/>
              </w:rPr>
            </w:pPr>
          </w:p>
        </w:tc>
        <w:tc>
          <w:tcPr>
            <w:tcW w:w="1666" w:type="dxa"/>
            <w:tcBorders>
              <w:left w:val="single" w:sz="4" w:space="0" w:color="auto"/>
            </w:tcBorders>
            <w:shd w:val="clear" w:color="auto" w:fill="D9D9D9"/>
          </w:tcPr>
          <w:p w:rsidR="0037326A" w:rsidRPr="0037326A" w:rsidRDefault="0037326A" w:rsidP="0037326A">
            <w:pPr>
              <w:framePr w:w="10224" w:wrap="notBeside" w:vAnchor="text" w:hAnchor="text" w:xAlign="center" w:y="1"/>
              <w:widowControl w:val="0"/>
              <w:spacing w:after="0" w:line="240" w:lineRule="auto"/>
              <w:rPr>
                <w:rFonts w:eastAsia="Courier New"/>
                <w:color w:val="000000"/>
                <w:lang w:eastAsia="ru-RU" w:bidi="ru-RU"/>
              </w:rPr>
            </w:pPr>
          </w:p>
        </w:tc>
        <w:tc>
          <w:tcPr>
            <w:tcW w:w="1546" w:type="dxa"/>
            <w:tcBorders>
              <w:left w:val="single" w:sz="4" w:space="0" w:color="auto"/>
            </w:tcBorders>
            <w:shd w:val="clear" w:color="auto" w:fill="D9D9D9"/>
            <w:vAlign w:val="bottom"/>
          </w:tcPr>
          <w:p w:rsidR="0037326A" w:rsidRPr="0037326A" w:rsidRDefault="0037326A" w:rsidP="0037326A">
            <w:pPr>
              <w:framePr w:w="10224" w:wrap="notBeside" w:vAnchor="text" w:hAnchor="text" w:xAlign="center" w:y="1"/>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час</w:t>
            </w:r>
          </w:p>
        </w:tc>
        <w:tc>
          <w:tcPr>
            <w:tcW w:w="1973" w:type="dxa"/>
            <w:tcBorders>
              <w:left w:val="single" w:sz="4" w:space="0" w:color="auto"/>
            </w:tcBorders>
            <w:shd w:val="clear" w:color="auto" w:fill="D9D9D9"/>
            <w:vAlign w:val="bottom"/>
          </w:tcPr>
          <w:p w:rsidR="0037326A" w:rsidRPr="0037326A" w:rsidRDefault="0037326A" w:rsidP="0037326A">
            <w:pPr>
              <w:framePr w:w="10224" w:wrap="notBeside" w:vAnchor="text" w:hAnchor="text" w:xAlign="center" w:y="1"/>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час.</w:t>
            </w:r>
          </w:p>
        </w:tc>
        <w:tc>
          <w:tcPr>
            <w:tcW w:w="1646" w:type="dxa"/>
            <w:tcBorders>
              <w:left w:val="single" w:sz="4" w:space="0" w:color="auto"/>
            </w:tcBorders>
            <w:shd w:val="clear" w:color="auto" w:fill="D9D9D9"/>
            <w:vAlign w:val="bottom"/>
          </w:tcPr>
          <w:p w:rsidR="0037326A" w:rsidRPr="0037326A" w:rsidRDefault="0037326A" w:rsidP="0037326A">
            <w:pPr>
              <w:framePr w:w="10224" w:wrap="notBeside" w:vAnchor="text" w:hAnchor="text" w:xAlign="center" w:y="1"/>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периодов</w:t>
            </w:r>
          </w:p>
        </w:tc>
        <w:tc>
          <w:tcPr>
            <w:tcW w:w="1992" w:type="dxa"/>
            <w:tcBorders>
              <w:left w:val="single" w:sz="4" w:space="0" w:color="auto"/>
              <w:right w:val="single" w:sz="4" w:space="0" w:color="auto"/>
            </w:tcBorders>
            <w:shd w:val="clear" w:color="auto" w:fill="D9D9D9"/>
            <w:vAlign w:val="bottom"/>
          </w:tcPr>
          <w:p w:rsidR="0037326A" w:rsidRPr="0037326A" w:rsidRDefault="0037326A" w:rsidP="0037326A">
            <w:pPr>
              <w:framePr w:w="10224" w:wrap="notBeside" w:vAnchor="text" w:hAnchor="text" w:xAlign="center" w:y="1"/>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час.</w:t>
            </w:r>
          </w:p>
        </w:tc>
      </w:tr>
      <w:tr w:rsidR="0037326A" w:rsidRPr="0037326A" w:rsidTr="0037326A">
        <w:trPr>
          <w:trHeight w:hRule="exact" w:val="101"/>
          <w:jc w:val="center"/>
        </w:trPr>
        <w:tc>
          <w:tcPr>
            <w:tcW w:w="1402" w:type="dxa"/>
            <w:tcBorders>
              <w:left w:val="single" w:sz="4" w:space="0" w:color="auto"/>
            </w:tcBorders>
            <w:shd w:val="clear" w:color="auto" w:fill="D9D9D9"/>
          </w:tcPr>
          <w:p w:rsidR="0037326A" w:rsidRPr="0037326A" w:rsidRDefault="0037326A" w:rsidP="0037326A">
            <w:pPr>
              <w:framePr w:w="10224" w:wrap="notBeside" w:vAnchor="text" w:hAnchor="text" w:xAlign="center" w:y="1"/>
              <w:widowControl w:val="0"/>
              <w:spacing w:after="0" w:line="240" w:lineRule="auto"/>
              <w:rPr>
                <w:rFonts w:eastAsia="Courier New"/>
                <w:color w:val="000000"/>
                <w:lang w:eastAsia="ru-RU" w:bidi="ru-RU"/>
              </w:rPr>
            </w:pPr>
          </w:p>
        </w:tc>
        <w:tc>
          <w:tcPr>
            <w:tcW w:w="1666" w:type="dxa"/>
            <w:tcBorders>
              <w:left w:val="single" w:sz="4" w:space="0" w:color="auto"/>
            </w:tcBorders>
            <w:shd w:val="clear" w:color="auto" w:fill="D9D9D9"/>
          </w:tcPr>
          <w:p w:rsidR="0037326A" w:rsidRPr="0037326A" w:rsidRDefault="0037326A" w:rsidP="0037326A">
            <w:pPr>
              <w:framePr w:w="10224" w:wrap="notBeside" w:vAnchor="text" w:hAnchor="text" w:xAlign="center" w:y="1"/>
              <w:widowControl w:val="0"/>
              <w:spacing w:after="0" w:line="240" w:lineRule="auto"/>
              <w:rPr>
                <w:rFonts w:eastAsia="Courier New"/>
                <w:color w:val="000000"/>
                <w:lang w:eastAsia="ru-RU" w:bidi="ru-RU"/>
              </w:rPr>
            </w:pPr>
          </w:p>
        </w:tc>
        <w:tc>
          <w:tcPr>
            <w:tcW w:w="1546" w:type="dxa"/>
            <w:tcBorders>
              <w:left w:val="single" w:sz="4" w:space="0" w:color="auto"/>
            </w:tcBorders>
            <w:shd w:val="clear" w:color="auto" w:fill="D9D9D9"/>
          </w:tcPr>
          <w:p w:rsidR="0037326A" w:rsidRPr="0037326A" w:rsidRDefault="0037326A" w:rsidP="0037326A">
            <w:pPr>
              <w:framePr w:w="10224" w:wrap="notBeside" w:vAnchor="text" w:hAnchor="text" w:xAlign="center" w:y="1"/>
              <w:widowControl w:val="0"/>
              <w:spacing w:after="0" w:line="240" w:lineRule="auto"/>
              <w:rPr>
                <w:rFonts w:eastAsia="Courier New"/>
                <w:color w:val="000000"/>
                <w:lang w:eastAsia="ru-RU" w:bidi="ru-RU"/>
              </w:rPr>
            </w:pPr>
          </w:p>
        </w:tc>
        <w:tc>
          <w:tcPr>
            <w:tcW w:w="1973" w:type="dxa"/>
            <w:tcBorders>
              <w:left w:val="single" w:sz="4" w:space="0" w:color="auto"/>
            </w:tcBorders>
            <w:shd w:val="clear" w:color="auto" w:fill="D9D9D9"/>
          </w:tcPr>
          <w:p w:rsidR="0037326A" w:rsidRPr="0037326A" w:rsidRDefault="0037326A" w:rsidP="0037326A">
            <w:pPr>
              <w:framePr w:w="10224" w:wrap="notBeside" w:vAnchor="text" w:hAnchor="text" w:xAlign="center" w:y="1"/>
              <w:widowControl w:val="0"/>
              <w:spacing w:after="0" w:line="240" w:lineRule="auto"/>
              <w:rPr>
                <w:rFonts w:eastAsia="Courier New"/>
                <w:color w:val="000000"/>
                <w:lang w:eastAsia="ru-RU" w:bidi="ru-RU"/>
              </w:rPr>
            </w:pPr>
          </w:p>
        </w:tc>
        <w:tc>
          <w:tcPr>
            <w:tcW w:w="1646" w:type="dxa"/>
            <w:tcBorders>
              <w:left w:val="single" w:sz="4" w:space="0" w:color="auto"/>
            </w:tcBorders>
            <w:shd w:val="clear" w:color="auto" w:fill="D9D9D9"/>
          </w:tcPr>
          <w:p w:rsidR="0037326A" w:rsidRPr="0037326A" w:rsidRDefault="0037326A" w:rsidP="0037326A">
            <w:pPr>
              <w:framePr w:w="10224" w:wrap="notBeside" w:vAnchor="text" w:hAnchor="text" w:xAlign="center" w:y="1"/>
              <w:widowControl w:val="0"/>
              <w:spacing w:after="0" w:line="240" w:lineRule="auto"/>
              <w:rPr>
                <w:rFonts w:eastAsia="Courier New"/>
                <w:color w:val="000000"/>
                <w:lang w:eastAsia="ru-RU" w:bidi="ru-RU"/>
              </w:rPr>
            </w:pPr>
          </w:p>
        </w:tc>
        <w:tc>
          <w:tcPr>
            <w:tcW w:w="1992" w:type="dxa"/>
            <w:tcBorders>
              <w:left w:val="single" w:sz="4" w:space="0" w:color="auto"/>
              <w:right w:val="single" w:sz="4" w:space="0" w:color="auto"/>
            </w:tcBorders>
            <w:shd w:val="clear" w:color="auto" w:fill="D9D9D9"/>
          </w:tcPr>
          <w:p w:rsidR="0037326A" w:rsidRPr="0037326A" w:rsidRDefault="0037326A" w:rsidP="0037326A">
            <w:pPr>
              <w:framePr w:w="10224" w:wrap="notBeside" w:vAnchor="text" w:hAnchor="text" w:xAlign="center" w:y="1"/>
              <w:widowControl w:val="0"/>
              <w:spacing w:after="0" w:line="240" w:lineRule="auto"/>
              <w:rPr>
                <w:rFonts w:eastAsia="Courier New"/>
                <w:color w:val="000000"/>
                <w:lang w:eastAsia="ru-RU" w:bidi="ru-RU"/>
              </w:rPr>
            </w:pPr>
          </w:p>
        </w:tc>
      </w:tr>
      <w:tr w:rsidR="0037326A" w:rsidRPr="0037326A" w:rsidTr="0037326A">
        <w:trPr>
          <w:trHeight w:hRule="exact" w:val="485"/>
          <w:jc w:val="center"/>
        </w:trPr>
        <w:tc>
          <w:tcPr>
            <w:tcW w:w="1402" w:type="dxa"/>
            <w:tcBorders>
              <w:top w:val="single" w:sz="4" w:space="0" w:color="auto"/>
              <w:left w:val="single" w:sz="4" w:space="0" w:color="auto"/>
            </w:tcBorders>
            <w:shd w:val="clear" w:color="auto" w:fill="FFFFFF"/>
            <w:vAlign w:val="center"/>
          </w:tcPr>
          <w:p w:rsidR="0037326A" w:rsidRPr="0037326A" w:rsidRDefault="0037326A" w:rsidP="0037326A">
            <w:pPr>
              <w:framePr w:w="10224" w:wrap="notBeside" w:vAnchor="text" w:hAnchor="text" w:xAlign="center" w:y="1"/>
              <w:widowControl w:val="0"/>
              <w:spacing w:after="0" w:line="266" w:lineRule="exact"/>
              <w:rPr>
                <w:rFonts w:eastAsia="Times New Roman"/>
                <w:color w:val="000000"/>
                <w:lang w:eastAsia="ru-RU" w:bidi="ru-RU"/>
              </w:rPr>
            </w:pPr>
            <w:r w:rsidRPr="0037326A">
              <w:rPr>
                <w:rFonts w:eastAsia="Times New Roman"/>
                <w:color w:val="000000"/>
                <w:lang w:eastAsia="ru-RU" w:bidi="ru-RU"/>
              </w:rPr>
              <w:t>1-3 мес.</w:t>
            </w:r>
          </w:p>
        </w:tc>
        <w:tc>
          <w:tcPr>
            <w:tcW w:w="1666" w:type="dxa"/>
            <w:tcBorders>
              <w:top w:val="single" w:sz="4" w:space="0" w:color="auto"/>
              <w:left w:val="single" w:sz="4" w:space="0" w:color="auto"/>
            </w:tcBorders>
            <w:shd w:val="clear" w:color="auto" w:fill="FFFFFF"/>
            <w:vAlign w:val="center"/>
          </w:tcPr>
          <w:p w:rsidR="0037326A" w:rsidRPr="0037326A" w:rsidRDefault="0037326A" w:rsidP="0037326A">
            <w:pPr>
              <w:framePr w:w="10224" w:wrap="notBeside" w:vAnchor="text" w:hAnchor="text" w:xAlign="center" w:y="1"/>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7</w:t>
            </w:r>
          </w:p>
        </w:tc>
        <w:tc>
          <w:tcPr>
            <w:tcW w:w="1546" w:type="dxa"/>
            <w:tcBorders>
              <w:top w:val="single" w:sz="4" w:space="0" w:color="auto"/>
              <w:left w:val="single" w:sz="4" w:space="0" w:color="auto"/>
            </w:tcBorders>
            <w:shd w:val="clear" w:color="auto" w:fill="FFFFFF"/>
            <w:vAlign w:val="center"/>
          </w:tcPr>
          <w:p w:rsidR="0037326A" w:rsidRPr="0037326A" w:rsidRDefault="0037326A" w:rsidP="0037326A">
            <w:pPr>
              <w:framePr w:w="10224" w:wrap="notBeside" w:vAnchor="text" w:hAnchor="text" w:xAlign="center" w:y="1"/>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3</w:t>
            </w:r>
          </w:p>
        </w:tc>
        <w:tc>
          <w:tcPr>
            <w:tcW w:w="1973" w:type="dxa"/>
            <w:tcBorders>
              <w:top w:val="single" w:sz="4" w:space="0" w:color="auto"/>
              <w:left w:val="single" w:sz="4" w:space="0" w:color="auto"/>
            </w:tcBorders>
            <w:shd w:val="clear" w:color="auto" w:fill="FFFFFF"/>
            <w:vAlign w:val="center"/>
          </w:tcPr>
          <w:p w:rsidR="0037326A" w:rsidRPr="0037326A" w:rsidRDefault="0037326A" w:rsidP="0037326A">
            <w:pPr>
              <w:framePr w:w="10224" w:wrap="notBeside" w:vAnchor="text" w:hAnchor="text" w:xAlign="center" w:y="1"/>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1-1,5</w:t>
            </w:r>
          </w:p>
        </w:tc>
        <w:tc>
          <w:tcPr>
            <w:tcW w:w="1646" w:type="dxa"/>
            <w:tcBorders>
              <w:top w:val="single" w:sz="4" w:space="0" w:color="auto"/>
              <w:left w:val="single" w:sz="4" w:space="0" w:color="auto"/>
            </w:tcBorders>
            <w:shd w:val="clear" w:color="auto" w:fill="FFFFFF"/>
            <w:vAlign w:val="center"/>
          </w:tcPr>
          <w:p w:rsidR="0037326A" w:rsidRPr="0037326A" w:rsidRDefault="0037326A" w:rsidP="0037326A">
            <w:pPr>
              <w:framePr w:w="10224" w:wrap="notBeside" w:vAnchor="text" w:hAnchor="text" w:xAlign="center" w:y="1"/>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4</w:t>
            </w:r>
          </w:p>
        </w:tc>
        <w:tc>
          <w:tcPr>
            <w:tcW w:w="1992" w:type="dxa"/>
            <w:tcBorders>
              <w:top w:val="single" w:sz="4" w:space="0" w:color="auto"/>
              <w:left w:val="single" w:sz="4" w:space="0" w:color="auto"/>
              <w:right w:val="single" w:sz="4" w:space="0" w:color="auto"/>
            </w:tcBorders>
            <w:shd w:val="clear" w:color="auto" w:fill="FFFFFF"/>
            <w:vAlign w:val="center"/>
          </w:tcPr>
          <w:p w:rsidR="0037326A" w:rsidRPr="0037326A" w:rsidRDefault="0037326A" w:rsidP="0037326A">
            <w:pPr>
              <w:framePr w:w="10224" w:wrap="notBeside" w:vAnchor="text" w:hAnchor="text" w:xAlign="center" w:y="1"/>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1,5-2</w:t>
            </w:r>
          </w:p>
        </w:tc>
      </w:tr>
      <w:tr w:rsidR="0037326A" w:rsidRPr="0037326A" w:rsidTr="0037326A">
        <w:trPr>
          <w:trHeight w:hRule="exact" w:val="490"/>
          <w:jc w:val="center"/>
        </w:trPr>
        <w:tc>
          <w:tcPr>
            <w:tcW w:w="1402" w:type="dxa"/>
            <w:tcBorders>
              <w:top w:val="single" w:sz="4" w:space="0" w:color="auto"/>
              <w:left w:val="single" w:sz="4" w:space="0" w:color="auto"/>
            </w:tcBorders>
            <w:shd w:val="clear" w:color="auto" w:fill="FFFFFF"/>
            <w:vAlign w:val="center"/>
          </w:tcPr>
          <w:p w:rsidR="0037326A" w:rsidRPr="0037326A" w:rsidRDefault="0037326A" w:rsidP="0037326A">
            <w:pPr>
              <w:framePr w:w="10224" w:wrap="notBeside" w:vAnchor="text" w:hAnchor="text" w:xAlign="center" w:y="1"/>
              <w:widowControl w:val="0"/>
              <w:spacing w:after="0" w:line="266" w:lineRule="exact"/>
              <w:rPr>
                <w:rFonts w:eastAsia="Times New Roman"/>
                <w:color w:val="000000"/>
                <w:lang w:eastAsia="ru-RU" w:bidi="ru-RU"/>
              </w:rPr>
            </w:pPr>
            <w:r w:rsidRPr="0037326A">
              <w:rPr>
                <w:rFonts w:eastAsia="Times New Roman"/>
                <w:color w:val="000000"/>
                <w:lang w:eastAsia="ru-RU" w:bidi="ru-RU"/>
              </w:rPr>
              <w:t>3-6 мес.</w:t>
            </w:r>
          </w:p>
        </w:tc>
        <w:tc>
          <w:tcPr>
            <w:tcW w:w="1666" w:type="dxa"/>
            <w:tcBorders>
              <w:top w:val="single" w:sz="4" w:space="0" w:color="auto"/>
              <w:left w:val="single" w:sz="4" w:space="0" w:color="auto"/>
            </w:tcBorders>
            <w:shd w:val="clear" w:color="auto" w:fill="FFFFFF"/>
            <w:vAlign w:val="center"/>
          </w:tcPr>
          <w:p w:rsidR="0037326A" w:rsidRPr="0037326A" w:rsidRDefault="0037326A" w:rsidP="0037326A">
            <w:pPr>
              <w:framePr w:w="10224" w:wrap="notBeside" w:vAnchor="text" w:hAnchor="text" w:xAlign="center" w:y="1"/>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6</w:t>
            </w:r>
          </w:p>
        </w:tc>
        <w:tc>
          <w:tcPr>
            <w:tcW w:w="1546" w:type="dxa"/>
            <w:tcBorders>
              <w:top w:val="single" w:sz="4" w:space="0" w:color="auto"/>
              <w:left w:val="single" w:sz="4" w:space="0" w:color="auto"/>
            </w:tcBorders>
            <w:shd w:val="clear" w:color="auto" w:fill="FFFFFF"/>
            <w:vAlign w:val="center"/>
          </w:tcPr>
          <w:p w:rsidR="0037326A" w:rsidRPr="0037326A" w:rsidRDefault="0037326A" w:rsidP="0037326A">
            <w:pPr>
              <w:framePr w:w="10224" w:wrap="notBeside" w:vAnchor="text" w:hAnchor="text" w:xAlign="center" w:y="1"/>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3,5</w:t>
            </w:r>
          </w:p>
        </w:tc>
        <w:tc>
          <w:tcPr>
            <w:tcW w:w="1973" w:type="dxa"/>
            <w:tcBorders>
              <w:top w:val="single" w:sz="4" w:space="0" w:color="auto"/>
              <w:left w:val="single" w:sz="4" w:space="0" w:color="auto"/>
            </w:tcBorders>
            <w:shd w:val="clear" w:color="auto" w:fill="FFFFFF"/>
            <w:vAlign w:val="center"/>
          </w:tcPr>
          <w:p w:rsidR="0037326A" w:rsidRPr="0037326A" w:rsidRDefault="0037326A" w:rsidP="0037326A">
            <w:pPr>
              <w:framePr w:w="10224" w:wrap="notBeside" w:vAnchor="text" w:hAnchor="text" w:xAlign="center" w:y="1"/>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1,5-2</w:t>
            </w:r>
          </w:p>
        </w:tc>
        <w:tc>
          <w:tcPr>
            <w:tcW w:w="1646" w:type="dxa"/>
            <w:tcBorders>
              <w:top w:val="single" w:sz="4" w:space="0" w:color="auto"/>
              <w:left w:val="single" w:sz="4" w:space="0" w:color="auto"/>
            </w:tcBorders>
            <w:shd w:val="clear" w:color="auto" w:fill="FFFFFF"/>
            <w:vAlign w:val="center"/>
          </w:tcPr>
          <w:p w:rsidR="0037326A" w:rsidRPr="0037326A" w:rsidRDefault="0037326A" w:rsidP="0037326A">
            <w:pPr>
              <w:framePr w:w="10224" w:wrap="notBeside" w:vAnchor="text" w:hAnchor="text" w:xAlign="center" w:y="1"/>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3-4</w:t>
            </w:r>
          </w:p>
        </w:tc>
        <w:tc>
          <w:tcPr>
            <w:tcW w:w="1992" w:type="dxa"/>
            <w:tcBorders>
              <w:top w:val="single" w:sz="4" w:space="0" w:color="auto"/>
              <w:left w:val="single" w:sz="4" w:space="0" w:color="auto"/>
              <w:right w:val="single" w:sz="4" w:space="0" w:color="auto"/>
            </w:tcBorders>
            <w:shd w:val="clear" w:color="auto" w:fill="FFFFFF"/>
            <w:vAlign w:val="center"/>
          </w:tcPr>
          <w:p w:rsidR="0037326A" w:rsidRPr="0037326A" w:rsidRDefault="0037326A" w:rsidP="0037326A">
            <w:pPr>
              <w:framePr w:w="10224" w:wrap="notBeside" w:vAnchor="text" w:hAnchor="text" w:xAlign="center" w:y="1"/>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1,5-2</w:t>
            </w:r>
          </w:p>
        </w:tc>
      </w:tr>
      <w:tr w:rsidR="0037326A" w:rsidRPr="0037326A" w:rsidTr="0037326A">
        <w:trPr>
          <w:trHeight w:hRule="exact" w:val="485"/>
          <w:jc w:val="center"/>
        </w:trPr>
        <w:tc>
          <w:tcPr>
            <w:tcW w:w="1402" w:type="dxa"/>
            <w:tcBorders>
              <w:top w:val="single" w:sz="4" w:space="0" w:color="auto"/>
              <w:left w:val="single" w:sz="4" w:space="0" w:color="auto"/>
            </w:tcBorders>
            <w:shd w:val="clear" w:color="auto" w:fill="FFFFFF"/>
            <w:vAlign w:val="center"/>
          </w:tcPr>
          <w:p w:rsidR="0037326A" w:rsidRPr="0037326A" w:rsidRDefault="0037326A" w:rsidP="0037326A">
            <w:pPr>
              <w:framePr w:w="10224" w:wrap="notBeside" w:vAnchor="text" w:hAnchor="text" w:xAlign="center" w:y="1"/>
              <w:widowControl w:val="0"/>
              <w:spacing w:after="0" w:line="266" w:lineRule="exact"/>
              <w:rPr>
                <w:rFonts w:eastAsia="Times New Roman"/>
                <w:color w:val="000000"/>
                <w:lang w:eastAsia="ru-RU" w:bidi="ru-RU"/>
              </w:rPr>
            </w:pPr>
            <w:r w:rsidRPr="0037326A">
              <w:rPr>
                <w:rFonts w:eastAsia="Times New Roman"/>
                <w:color w:val="000000"/>
                <w:lang w:eastAsia="ru-RU" w:bidi="ru-RU"/>
              </w:rPr>
              <w:t>6-9 мес.</w:t>
            </w:r>
          </w:p>
        </w:tc>
        <w:tc>
          <w:tcPr>
            <w:tcW w:w="1666" w:type="dxa"/>
            <w:tcBorders>
              <w:top w:val="single" w:sz="4" w:space="0" w:color="auto"/>
              <w:left w:val="single" w:sz="4" w:space="0" w:color="auto"/>
            </w:tcBorders>
            <w:shd w:val="clear" w:color="auto" w:fill="FFFFFF"/>
            <w:vAlign w:val="center"/>
          </w:tcPr>
          <w:p w:rsidR="0037326A" w:rsidRPr="0037326A" w:rsidRDefault="0037326A" w:rsidP="0037326A">
            <w:pPr>
              <w:framePr w:w="10224" w:wrap="notBeside" w:vAnchor="text" w:hAnchor="text" w:xAlign="center" w:y="1"/>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5</w:t>
            </w:r>
          </w:p>
        </w:tc>
        <w:tc>
          <w:tcPr>
            <w:tcW w:w="1546" w:type="dxa"/>
            <w:tcBorders>
              <w:top w:val="single" w:sz="4" w:space="0" w:color="auto"/>
              <w:left w:val="single" w:sz="4" w:space="0" w:color="auto"/>
            </w:tcBorders>
            <w:shd w:val="clear" w:color="auto" w:fill="FFFFFF"/>
            <w:vAlign w:val="center"/>
          </w:tcPr>
          <w:p w:rsidR="0037326A" w:rsidRPr="0037326A" w:rsidRDefault="0037326A" w:rsidP="0037326A">
            <w:pPr>
              <w:framePr w:w="10224" w:wrap="notBeside" w:vAnchor="text" w:hAnchor="text" w:xAlign="center" w:y="1"/>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4</w:t>
            </w:r>
          </w:p>
        </w:tc>
        <w:tc>
          <w:tcPr>
            <w:tcW w:w="1973" w:type="dxa"/>
            <w:tcBorders>
              <w:top w:val="single" w:sz="4" w:space="0" w:color="auto"/>
              <w:left w:val="single" w:sz="4" w:space="0" w:color="auto"/>
            </w:tcBorders>
            <w:shd w:val="clear" w:color="auto" w:fill="FFFFFF"/>
            <w:vAlign w:val="center"/>
          </w:tcPr>
          <w:p w:rsidR="0037326A" w:rsidRPr="0037326A" w:rsidRDefault="0037326A" w:rsidP="0037326A">
            <w:pPr>
              <w:framePr w:w="10224" w:wrap="notBeside" w:vAnchor="text" w:hAnchor="text" w:xAlign="center" w:y="1"/>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2-2,5</w:t>
            </w:r>
          </w:p>
        </w:tc>
        <w:tc>
          <w:tcPr>
            <w:tcW w:w="1646" w:type="dxa"/>
            <w:tcBorders>
              <w:top w:val="single" w:sz="4" w:space="0" w:color="auto"/>
              <w:left w:val="single" w:sz="4" w:space="0" w:color="auto"/>
            </w:tcBorders>
            <w:shd w:val="clear" w:color="auto" w:fill="FFFFFF"/>
            <w:vAlign w:val="center"/>
          </w:tcPr>
          <w:p w:rsidR="0037326A" w:rsidRPr="0037326A" w:rsidRDefault="0037326A" w:rsidP="0037326A">
            <w:pPr>
              <w:framePr w:w="10224" w:wrap="notBeside" w:vAnchor="text" w:hAnchor="text" w:xAlign="center" w:y="1"/>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3</w:t>
            </w:r>
          </w:p>
        </w:tc>
        <w:tc>
          <w:tcPr>
            <w:tcW w:w="1992" w:type="dxa"/>
            <w:tcBorders>
              <w:top w:val="single" w:sz="4" w:space="0" w:color="auto"/>
              <w:left w:val="single" w:sz="4" w:space="0" w:color="auto"/>
              <w:right w:val="single" w:sz="4" w:space="0" w:color="auto"/>
            </w:tcBorders>
            <w:shd w:val="clear" w:color="auto" w:fill="FFFFFF"/>
            <w:vAlign w:val="center"/>
          </w:tcPr>
          <w:p w:rsidR="0037326A" w:rsidRPr="0037326A" w:rsidRDefault="0037326A" w:rsidP="0037326A">
            <w:pPr>
              <w:framePr w:w="10224" w:wrap="notBeside" w:vAnchor="text" w:hAnchor="text" w:xAlign="center" w:y="1"/>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1,5-2</w:t>
            </w:r>
          </w:p>
        </w:tc>
      </w:tr>
      <w:tr w:rsidR="0037326A" w:rsidRPr="0037326A" w:rsidTr="0037326A">
        <w:trPr>
          <w:trHeight w:hRule="exact" w:val="494"/>
          <w:jc w:val="center"/>
        </w:trPr>
        <w:tc>
          <w:tcPr>
            <w:tcW w:w="1402" w:type="dxa"/>
            <w:tcBorders>
              <w:top w:val="single" w:sz="4" w:space="0" w:color="auto"/>
              <w:left w:val="single" w:sz="4" w:space="0" w:color="auto"/>
              <w:bottom w:val="single" w:sz="4" w:space="0" w:color="auto"/>
            </w:tcBorders>
            <w:shd w:val="clear" w:color="auto" w:fill="FFFFFF"/>
            <w:vAlign w:val="center"/>
          </w:tcPr>
          <w:p w:rsidR="0037326A" w:rsidRPr="0037326A" w:rsidRDefault="0037326A" w:rsidP="0037326A">
            <w:pPr>
              <w:framePr w:w="10224" w:wrap="notBeside" w:vAnchor="text" w:hAnchor="text" w:xAlign="center" w:y="1"/>
              <w:widowControl w:val="0"/>
              <w:spacing w:after="0" w:line="266" w:lineRule="exact"/>
              <w:rPr>
                <w:rFonts w:eastAsia="Times New Roman"/>
                <w:color w:val="000000"/>
                <w:lang w:eastAsia="ru-RU" w:bidi="ru-RU"/>
              </w:rPr>
            </w:pPr>
            <w:r w:rsidRPr="0037326A">
              <w:rPr>
                <w:rFonts w:eastAsia="Times New Roman"/>
                <w:color w:val="000000"/>
                <w:lang w:eastAsia="ru-RU" w:bidi="ru-RU"/>
              </w:rPr>
              <w:t>9-12 мес.</w:t>
            </w:r>
          </w:p>
        </w:tc>
        <w:tc>
          <w:tcPr>
            <w:tcW w:w="1666" w:type="dxa"/>
            <w:tcBorders>
              <w:top w:val="single" w:sz="4" w:space="0" w:color="auto"/>
              <w:left w:val="single" w:sz="4" w:space="0" w:color="auto"/>
              <w:bottom w:val="single" w:sz="4" w:space="0" w:color="auto"/>
            </w:tcBorders>
            <w:shd w:val="clear" w:color="auto" w:fill="FFFFFF"/>
            <w:vAlign w:val="center"/>
          </w:tcPr>
          <w:p w:rsidR="0037326A" w:rsidRPr="0037326A" w:rsidRDefault="0037326A" w:rsidP="0037326A">
            <w:pPr>
              <w:framePr w:w="10224" w:wrap="notBeside" w:vAnchor="text" w:hAnchor="text" w:xAlign="center" w:y="1"/>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4-5</w:t>
            </w:r>
          </w:p>
        </w:tc>
        <w:tc>
          <w:tcPr>
            <w:tcW w:w="1546" w:type="dxa"/>
            <w:tcBorders>
              <w:top w:val="single" w:sz="4" w:space="0" w:color="auto"/>
              <w:left w:val="single" w:sz="4" w:space="0" w:color="auto"/>
              <w:bottom w:val="single" w:sz="4" w:space="0" w:color="auto"/>
            </w:tcBorders>
            <w:shd w:val="clear" w:color="auto" w:fill="FFFFFF"/>
            <w:vAlign w:val="center"/>
          </w:tcPr>
          <w:p w:rsidR="0037326A" w:rsidRPr="0037326A" w:rsidRDefault="0037326A" w:rsidP="0037326A">
            <w:pPr>
              <w:framePr w:w="10224" w:wrap="notBeside" w:vAnchor="text" w:hAnchor="text" w:xAlign="center" w:y="1"/>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4-4,5</w:t>
            </w:r>
          </w:p>
        </w:tc>
        <w:tc>
          <w:tcPr>
            <w:tcW w:w="1973" w:type="dxa"/>
            <w:tcBorders>
              <w:top w:val="single" w:sz="4" w:space="0" w:color="auto"/>
              <w:left w:val="single" w:sz="4" w:space="0" w:color="auto"/>
              <w:bottom w:val="single" w:sz="4" w:space="0" w:color="auto"/>
            </w:tcBorders>
            <w:shd w:val="clear" w:color="auto" w:fill="FFFFFF"/>
            <w:vAlign w:val="center"/>
          </w:tcPr>
          <w:p w:rsidR="0037326A" w:rsidRPr="0037326A" w:rsidRDefault="0037326A" w:rsidP="0037326A">
            <w:pPr>
              <w:framePr w:w="10224" w:wrap="notBeside" w:vAnchor="text" w:hAnchor="text" w:xAlign="center" w:y="1"/>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2,5-3</w:t>
            </w:r>
          </w:p>
        </w:tc>
        <w:tc>
          <w:tcPr>
            <w:tcW w:w="1646" w:type="dxa"/>
            <w:tcBorders>
              <w:top w:val="single" w:sz="4" w:space="0" w:color="auto"/>
              <w:left w:val="single" w:sz="4" w:space="0" w:color="auto"/>
              <w:bottom w:val="single" w:sz="4" w:space="0" w:color="auto"/>
            </w:tcBorders>
            <w:shd w:val="clear" w:color="auto" w:fill="FFFFFF"/>
            <w:vAlign w:val="center"/>
          </w:tcPr>
          <w:p w:rsidR="0037326A" w:rsidRPr="0037326A" w:rsidRDefault="0037326A" w:rsidP="0037326A">
            <w:pPr>
              <w:framePr w:w="10224" w:wrap="notBeside" w:vAnchor="text" w:hAnchor="text" w:xAlign="center" w:y="1"/>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2</w:t>
            </w:r>
          </w:p>
        </w:tc>
        <w:tc>
          <w:tcPr>
            <w:tcW w:w="1992" w:type="dxa"/>
            <w:tcBorders>
              <w:top w:val="single" w:sz="4" w:space="0" w:color="auto"/>
              <w:left w:val="single" w:sz="4" w:space="0" w:color="auto"/>
              <w:bottom w:val="single" w:sz="4" w:space="0" w:color="auto"/>
              <w:right w:val="single" w:sz="4" w:space="0" w:color="auto"/>
            </w:tcBorders>
            <w:shd w:val="clear" w:color="auto" w:fill="FFFFFF"/>
            <w:vAlign w:val="center"/>
          </w:tcPr>
          <w:p w:rsidR="0037326A" w:rsidRPr="0037326A" w:rsidRDefault="0037326A" w:rsidP="0037326A">
            <w:pPr>
              <w:framePr w:w="10224" w:wrap="notBeside" w:vAnchor="text" w:hAnchor="text" w:xAlign="center" w:y="1"/>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2-2,5</w:t>
            </w:r>
          </w:p>
        </w:tc>
      </w:tr>
    </w:tbl>
    <w:p w:rsidR="0037326A" w:rsidRPr="0037326A" w:rsidRDefault="0037326A" w:rsidP="0037326A">
      <w:pPr>
        <w:framePr w:w="10224" w:wrap="notBeside" w:vAnchor="text" w:hAnchor="text" w:xAlign="center" w:y="1"/>
        <w:widowControl w:val="0"/>
        <w:spacing w:after="0" w:line="240" w:lineRule="auto"/>
        <w:rPr>
          <w:rFonts w:eastAsia="Courier New"/>
          <w:color w:val="000000"/>
          <w:lang w:eastAsia="ru-RU" w:bidi="ru-RU"/>
        </w:rPr>
      </w:pPr>
    </w:p>
    <w:p w:rsidR="0037326A" w:rsidRPr="0037326A" w:rsidRDefault="0037326A" w:rsidP="0037326A">
      <w:pPr>
        <w:widowControl w:val="0"/>
        <w:spacing w:after="0" w:line="240" w:lineRule="auto"/>
        <w:rPr>
          <w:rFonts w:eastAsia="Courier New"/>
          <w:color w:val="000000"/>
          <w:lang w:eastAsia="ru-RU" w:bidi="ru-RU"/>
        </w:rPr>
      </w:pPr>
    </w:p>
    <w:p w:rsidR="0037326A" w:rsidRPr="0037326A" w:rsidRDefault="0037326A" w:rsidP="0037326A">
      <w:pPr>
        <w:widowControl w:val="0"/>
        <w:spacing w:after="0" w:line="266" w:lineRule="exact"/>
        <w:rPr>
          <w:rFonts w:eastAsia="Times New Roman"/>
          <w:b/>
          <w:bCs/>
          <w:color w:val="000000"/>
          <w:lang w:eastAsia="ru-RU" w:bidi="ru-RU"/>
        </w:rPr>
      </w:pPr>
      <w:r w:rsidRPr="0037326A">
        <w:rPr>
          <w:rFonts w:eastAsia="Times New Roman"/>
          <w:b/>
          <w:bCs/>
          <w:color w:val="000000"/>
          <w:lang w:eastAsia="ru-RU" w:bidi="ru-RU"/>
        </w:rPr>
        <w:t>Примерный режим дня в группе детей от 1 года до 2-х лет</w:t>
      </w:r>
    </w:p>
    <w:tbl>
      <w:tblPr>
        <w:tblOverlap w:val="never"/>
        <w:tblW w:w="10224" w:type="dxa"/>
        <w:jc w:val="center"/>
        <w:tblLayout w:type="fixed"/>
        <w:tblCellMar>
          <w:left w:w="10" w:type="dxa"/>
          <w:right w:w="10" w:type="dxa"/>
        </w:tblCellMar>
        <w:tblLook w:val="04A0" w:firstRow="1" w:lastRow="0" w:firstColumn="1" w:lastColumn="0" w:noHBand="0" w:noVBand="1"/>
      </w:tblPr>
      <w:tblGrid>
        <w:gridCol w:w="5554"/>
        <w:gridCol w:w="19"/>
        <w:gridCol w:w="2232"/>
        <w:gridCol w:w="2419"/>
      </w:tblGrid>
      <w:tr w:rsidR="0037326A" w:rsidRPr="0037326A" w:rsidTr="0037326A">
        <w:trPr>
          <w:trHeight w:hRule="exact" w:val="110"/>
          <w:jc w:val="center"/>
        </w:trPr>
        <w:tc>
          <w:tcPr>
            <w:tcW w:w="5554" w:type="dxa"/>
            <w:tcBorders>
              <w:top w:val="single" w:sz="4" w:space="0" w:color="auto"/>
              <w:left w:val="single" w:sz="4" w:space="0" w:color="auto"/>
            </w:tcBorders>
            <w:shd w:val="clear" w:color="auto" w:fill="D9D9D9"/>
          </w:tcPr>
          <w:p w:rsidR="0037326A" w:rsidRPr="0037326A" w:rsidRDefault="0037326A" w:rsidP="0037326A">
            <w:pPr>
              <w:widowControl w:val="0"/>
              <w:spacing w:after="0" w:line="240" w:lineRule="auto"/>
              <w:rPr>
                <w:rFonts w:eastAsia="Courier New"/>
                <w:color w:val="000000"/>
                <w:lang w:eastAsia="ru-RU" w:bidi="ru-RU"/>
              </w:rPr>
            </w:pPr>
          </w:p>
        </w:tc>
        <w:tc>
          <w:tcPr>
            <w:tcW w:w="4670" w:type="dxa"/>
            <w:gridSpan w:val="3"/>
            <w:tcBorders>
              <w:top w:val="single" w:sz="4" w:space="0" w:color="auto"/>
              <w:left w:val="single" w:sz="4" w:space="0" w:color="auto"/>
              <w:right w:val="single" w:sz="4" w:space="0" w:color="auto"/>
            </w:tcBorders>
            <w:shd w:val="clear" w:color="auto" w:fill="D9D9D9"/>
          </w:tcPr>
          <w:p w:rsidR="0037326A" w:rsidRPr="0037326A" w:rsidRDefault="0037326A" w:rsidP="0037326A">
            <w:pPr>
              <w:widowControl w:val="0"/>
              <w:spacing w:after="0" w:line="240" w:lineRule="auto"/>
              <w:rPr>
                <w:rFonts w:eastAsia="Courier New"/>
                <w:color w:val="000000"/>
                <w:lang w:eastAsia="ru-RU" w:bidi="ru-RU"/>
              </w:rPr>
            </w:pPr>
          </w:p>
        </w:tc>
      </w:tr>
      <w:tr w:rsidR="0037326A" w:rsidRPr="0037326A" w:rsidTr="0037326A">
        <w:trPr>
          <w:trHeight w:hRule="exact" w:val="283"/>
          <w:jc w:val="center"/>
        </w:trPr>
        <w:tc>
          <w:tcPr>
            <w:tcW w:w="5554" w:type="dxa"/>
            <w:tcBorders>
              <w:left w:val="single" w:sz="4" w:space="0" w:color="auto"/>
            </w:tcBorders>
            <w:shd w:val="clear" w:color="auto" w:fill="D9D9D9"/>
            <w:vAlign w:val="bottom"/>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Содержание</w:t>
            </w:r>
          </w:p>
        </w:tc>
        <w:tc>
          <w:tcPr>
            <w:tcW w:w="4670" w:type="dxa"/>
            <w:gridSpan w:val="3"/>
            <w:tcBorders>
              <w:left w:val="single" w:sz="4" w:space="0" w:color="auto"/>
              <w:right w:val="single" w:sz="4" w:space="0" w:color="auto"/>
            </w:tcBorders>
            <w:shd w:val="clear" w:color="auto" w:fill="D9D9D9"/>
            <w:vAlign w:val="bottom"/>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Время</w:t>
            </w:r>
          </w:p>
        </w:tc>
      </w:tr>
      <w:tr w:rsidR="0037326A" w:rsidRPr="0037326A" w:rsidTr="0037326A">
        <w:trPr>
          <w:trHeight w:hRule="exact" w:val="101"/>
          <w:jc w:val="center"/>
        </w:trPr>
        <w:tc>
          <w:tcPr>
            <w:tcW w:w="5554" w:type="dxa"/>
            <w:vMerge w:val="restart"/>
            <w:tcBorders>
              <w:left w:val="single" w:sz="4" w:space="0" w:color="auto"/>
            </w:tcBorders>
            <w:shd w:val="clear" w:color="auto" w:fill="D9D9D9"/>
          </w:tcPr>
          <w:p w:rsidR="0037326A" w:rsidRPr="0037326A" w:rsidRDefault="0037326A" w:rsidP="0037326A">
            <w:pPr>
              <w:widowControl w:val="0"/>
              <w:spacing w:after="0" w:line="240" w:lineRule="auto"/>
              <w:rPr>
                <w:rFonts w:eastAsia="Courier New"/>
                <w:color w:val="000000"/>
                <w:lang w:eastAsia="ru-RU" w:bidi="ru-RU"/>
              </w:rPr>
            </w:pPr>
          </w:p>
        </w:tc>
        <w:tc>
          <w:tcPr>
            <w:tcW w:w="4670" w:type="dxa"/>
            <w:gridSpan w:val="3"/>
            <w:tcBorders>
              <w:left w:val="single" w:sz="4" w:space="0" w:color="auto"/>
              <w:right w:val="single" w:sz="4" w:space="0" w:color="auto"/>
            </w:tcBorders>
            <w:shd w:val="clear" w:color="auto" w:fill="D9D9D9"/>
          </w:tcPr>
          <w:p w:rsidR="0037326A" w:rsidRPr="0037326A" w:rsidRDefault="0037326A" w:rsidP="0037326A">
            <w:pPr>
              <w:widowControl w:val="0"/>
              <w:spacing w:after="0" w:line="240" w:lineRule="auto"/>
              <w:rPr>
                <w:rFonts w:eastAsia="Courier New"/>
                <w:color w:val="000000"/>
                <w:lang w:eastAsia="ru-RU" w:bidi="ru-RU"/>
              </w:rPr>
            </w:pPr>
          </w:p>
        </w:tc>
      </w:tr>
      <w:tr w:rsidR="0037326A" w:rsidRPr="0037326A" w:rsidTr="0037326A">
        <w:trPr>
          <w:trHeight w:hRule="exact" w:val="139"/>
          <w:jc w:val="center"/>
        </w:trPr>
        <w:tc>
          <w:tcPr>
            <w:tcW w:w="5554" w:type="dxa"/>
            <w:vMerge/>
            <w:tcBorders>
              <w:left w:val="single" w:sz="4" w:space="0" w:color="auto"/>
            </w:tcBorders>
            <w:shd w:val="clear" w:color="auto" w:fill="D9D9D9"/>
          </w:tcPr>
          <w:p w:rsidR="0037326A" w:rsidRPr="0037326A" w:rsidRDefault="0037326A" w:rsidP="0037326A">
            <w:pPr>
              <w:widowControl w:val="0"/>
              <w:spacing w:after="0" w:line="240" w:lineRule="auto"/>
              <w:rPr>
                <w:rFonts w:eastAsia="Courier New"/>
                <w:color w:val="000000"/>
                <w:lang w:eastAsia="ru-RU" w:bidi="ru-RU"/>
              </w:rPr>
            </w:pPr>
          </w:p>
        </w:tc>
        <w:tc>
          <w:tcPr>
            <w:tcW w:w="2251" w:type="dxa"/>
            <w:gridSpan w:val="2"/>
            <w:tcBorders>
              <w:top w:val="single" w:sz="4" w:space="0" w:color="auto"/>
              <w:left w:val="single" w:sz="4" w:space="0" w:color="auto"/>
            </w:tcBorders>
            <w:shd w:val="clear" w:color="auto" w:fill="D9D9D9"/>
          </w:tcPr>
          <w:p w:rsidR="0037326A" w:rsidRPr="0037326A" w:rsidRDefault="0037326A" w:rsidP="0037326A">
            <w:pPr>
              <w:widowControl w:val="0"/>
              <w:spacing w:after="0" w:line="240" w:lineRule="auto"/>
              <w:rPr>
                <w:rFonts w:eastAsia="Courier New"/>
                <w:color w:val="000000"/>
                <w:lang w:eastAsia="ru-RU" w:bidi="ru-RU"/>
              </w:rPr>
            </w:pPr>
          </w:p>
        </w:tc>
        <w:tc>
          <w:tcPr>
            <w:tcW w:w="2419" w:type="dxa"/>
            <w:tcBorders>
              <w:top w:val="single" w:sz="4" w:space="0" w:color="auto"/>
              <w:left w:val="single" w:sz="4" w:space="0" w:color="auto"/>
              <w:right w:val="single" w:sz="4" w:space="0" w:color="auto"/>
            </w:tcBorders>
            <w:shd w:val="clear" w:color="auto" w:fill="D9D9D9"/>
          </w:tcPr>
          <w:p w:rsidR="0037326A" w:rsidRPr="0037326A" w:rsidRDefault="0037326A" w:rsidP="0037326A">
            <w:pPr>
              <w:widowControl w:val="0"/>
              <w:spacing w:after="0" w:line="240" w:lineRule="auto"/>
              <w:rPr>
                <w:rFonts w:eastAsia="Courier New"/>
                <w:color w:val="000000"/>
                <w:lang w:eastAsia="ru-RU" w:bidi="ru-RU"/>
              </w:rPr>
            </w:pPr>
          </w:p>
        </w:tc>
      </w:tr>
      <w:tr w:rsidR="0037326A" w:rsidRPr="0037326A" w:rsidTr="0037326A">
        <w:trPr>
          <w:trHeight w:hRule="exact" w:val="245"/>
          <w:jc w:val="center"/>
        </w:trPr>
        <w:tc>
          <w:tcPr>
            <w:tcW w:w="5554" w:type="dxa"/>
            <w:tcBorders>
              <w:left w:val="single" w:sz="4" w:space="0" w:color="auto"/>
            </w:tcBorders>
            <w:shd w:val="clear" w:color="auto" w:fill="D9D9D9"/>
          </w:tcPr>
          <w:p w:rsidR="0037326A" w:rsidRPr="0037326A" w:rsidRDefault="0037326A" w:rsidP="0037326A">
            <w:pPr>
              <w:widowControl w:val="0"/>
              <w:spacing w:after="0" w:line="240" w:lineRule="auto"/>
              <w:rPr>
                <w:rFonts w:eastAsia="Courier New"/>
                <w:color w:val="000000"/>
                <w:lang w:eastAsia="ru-RU" w:bidi="ru-RU"/>
              </w:rPr>
            </w:pPr>
          </w:p>
        </w:tc>
        <w:tc>
          <w:tcPr>
            <w:tcW w:w="2251" w:type="dxa"/>
            <w:gridSpan w:val="2"/>
            <w:tcBorders>
              <w:left w:val="single" w:sz="4" w:space="0" w:color="auto"/>
            </w:tcBorders>
            <w:shd w:val="clear" w:color="auto" w:fill="D9D9D9"/>
            <w:vAlign w:val="bottom"/>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 год-1,5 года</w:t>
            </w:r>
          </w:p>
        </w:tc>
        <w:tc>
          <w:tcPr>
            <w:tcW w:w="2419" w:type="dxa"/>
            <w:tcBorders>
              <w:left w:val="single" w:sz="4" w:space="0" w:color="auto"/>
              <w:right w:val="single" w:sz="4" w:space="0" w:color="auto"/>
            </w:tcBorders>
            <w:shd w:val="clear" w:color="auto" w:fill="D9D9D9"/>
            <w:vAlign w:val="bottom"/>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1,5 лет-2 года</w:t>
            </w:r>
          </w:p>
        </w:tc>
      </w:tr>
      <w:tr w:rsidR="0037326A" w:rsidRPr="0037326A" w:rsidTr="0037326A">
        <w:trPr>
          <w:trHeight w:hRule="exact" w:val="101"/>
          <w:jc w:val="center"/>
        </w:trPr>
        <w:tc>
          <w:tcPr>
            <w:tcW w:w="5554" w:type="dxa"/>
            <w:tcBorders>
              <w:left w:val="single" w:sz="4" w:space="0" w:color="auto"/>
            </w:tcBorders>
            <w:shd w:val="clear" w:color="auto" w:fill="D9D9D9"/>
          </w:tcPr>
          <w:p w:rsidR="0037326A" w:rsidRPr="0037326A" w:rsidRDefault="0037326A" w:rsidP="0037326A">
            <w:pPr>
              <w:widowControl w:val="0"/>
              <w:spacing w:after="0" w:line="240" w:lineRule="auto"/>
              <w:rPr>
                <w:rFonts w:eastAsia="Courier New"/>
                <w:color w:val="000000"/>
                <w:lang w:eastAsia="ru-RU" w:bidi="ru-RU"/>
              </w:rPr>
            </w:pPr>
          </w:p>
        </w:tc>
        <w:tc>
          <w:tcPr>
            <w:tcW w:w="2251" w:type="dxa"/>
            <w:gridSpan w:val="2"/>
            <w:tcBorders>
              <w:left w:val="single" w:sz="4" w:space="0" w:color="auto"/>
            </w:tcBorders>
            <w:shd w:val="clear" w:color="auto" w:fill="D9D9D9"/>
          </w:tcPr>
          <w:p w:rsidR="0037326A" w:rsidRPr="0037326A" w:rsidRDefault="0037326A" w:rsidP="0037326A">
            <w:pPr>
              <w:widowControl w:val="0"/>
              <w:spacing w:after="0" w:line="240" w:lineRule="auto"/>
              <w:rPr>
                <w:rFonts w:eastAsia="Courier New"/>
                <w:color w:val="000000"/>
                <w:lang w:eastAsia="ru-RU" w:bidi="ru-RU"/>
              </w:rPr>
            </w:pPr>
          </w:p>
        </w:tc>
        <w:tc>
          <w:tcPr>
            <w:tcW w:w="2419" w:type="dxa"/>
            <w:tcBorders>
              <w:left w:val="single" w:sz="4" w:space="0" w:color="auto"/>
              <w:right w:val="single" w:sz="4" w:space="0" w:color="auto"/>
            </w:tcBorders>
            <w:shd w:val="clear" w:color="auto" w:fill="D9D9D9"/>
          </w:tcPr>
          <w:p w:rsidR="0037326A" w:rsidRPr="0037326A" w:rsidRDefault="0037326A" w:rsidP="0037326A">
            <w:pPr>
              <w:widowControl w:val="0"/>
              <w:spacing w:after="0" w:line="240" w:lineRule="auto"/>
              <w:rPr>
                <w:rFonts w:eastAsia="Courier New"/>
                <w:color w:val="000000"/>
                <w:lang w:eastAsia="ru-RU" w:bidi="ru-RU"/>
              </w:rPr>
            </w:pPr>
          </w:p>
        </w:tc>
      </w:tr>
      <w:tr w:rsidR="0037326A" w:rsidRPr="0037326A" w:rsidTr="0037326A">
        <w:trPr>
          <w:trHeight w:hRule="exact" w:val="106"/>
          <w:jc w:val="center"/>
        </w:trPr>
        <w:tc>
          <w:tcPr>
            <w:tcW w:w="10224" w:type="dxa"/>
            <w:gridSpan w:val="4"/>
            <w:tcBorders>
              <w:top w:val="single" w:sz="4" w:space="0" w:color="auto"/>
              <w:left w:val="single" w:sz="4" w:space="0" w:color="auto"/>
              <w:right w:val="single" w:sz="4" w:space="0" w:color="auto"/>
            </w:tcBorders>
            <w:shd w:val="clear" w:color="auto" w:fill="D9D9D9"/>
          </w:tcPr>
          <w:p w:rsidR="0037326A" w:rsidRPr="0037326A" w:rsidRDefault="0037326A" w:rsidP="0037326A">
            <w:pPr>
              <w:widowControl w:val="0"/>
              <w:spacing w:after="0" w:line="240" w:lineRule="auto"/>
              <w:rPr>
                <w:rFonts w:eastAsia="Courier New"/>
                <w:color w:val="000000"/>
                <w:lang w:eastAsia="ru-RU" w:bidi="ru-RU"/>
              </w:rPr>
            </w:pPr>
          </w:p>
        </w:tc>
      </w:tr>
      <w:tr w:rsidR="0037326A" w:rsidRPr="0037326A" w:rsidTr="0037326A">
        <w:trPr>
          <w:trHeight w:hRule="exact" w:val="278"/>
          <w:jc w:val="center"/>
        </w:trPr>
        <w:tc>
          <w:tcPr>
            <w:tcW w:w="10224" w:type="dxa"/>
            <w:gridSpan w:val="4"/>
            <w:tcBorders>
              <w:left w:val="single" w:sz="4" w:space="0" w:color="auto"/>
              <w:right w:val="single" w:sz="4" w:space="0" w:color="auto"/>
            </w:tcBorders>
            <w:shd w:val="clear" w:color="auto" w:fill="D9D9D9"/>
            <w:vAlign w:val="bottom"/>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b/>
                <w:bCs/>
                <w:i/>
                <w:iCs/>
                <w:color w:val="000000"/>
                <w:lang w:eastAsia="ru-RU" w:bidi="ru-RU"/>
              </w:rPr>
              <w:t>Холодный период года</w:t>
            </w:r>
          </w:p>
        </w:tc>
      </w:tr>
      <w:tr w:rsidR="0037326A" w:rsidRPr="0037326A" w:rsidTr="0037326A">
        <w:trPr>
          <w:trHeight w:hRule="exact" w:val="101"/>
          <w:jc w:val="center"/>
        </w:trPr>
        <w:tc>
          <w:tcPr>
            <w:tcW w:w="10224" w:type="dxa"/>
            <w:gridSpan w:val="4"/>
            <w:tcBorders>
              <w:left w:val="single" w:sz="4" w:space="0" w:color="auto"/>
              <w:right w:val="single" w:sz="4" w:space="0" w:color="auto"/>
            </w:tcBorders>
            <w:shd w:val="clear" w:color="auto" w:fill="D9D9D9"/>
          </w:tcPr>
          <w:p w:rsidR="0037326A" w:rsidRPr="0037326A" w:rsidRDefault="0037326A" w:rsidP="0037326A">
            <w:pPr>
              <w:widowControl w:val="0"/>
              <w:spacing w:after="0" w:line="240" w:lineRule="auto"/>
              <w:rPr>
                <w:rFonts w:eastAsia="Courier New"/>
                <w:color w:val="000000"/>
                <w:lang w:eastAsia="ru-RU" w:bidi="ru-RU"/>
              </w:rPr>
            </w:pPr>
          </w:p>
        </w:tc>
      </w:tr>
      <w:tr w:rsidR="0037326A" w:rsidRPr="0037326A" w:rsidTr="0037326A">
        <w:trPr>
          <w:trHeight w:hRule="exact" w:val="490"/>
          <w:jc w:val="center"/>
        </w:trPr>
        <w:tc>
          <w:tcPr>
            <w:tcW w:w="5554"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rPr>
                <w:rFonts w:eastAsia="Times New Roman"/>
                <w:color w:val="000000"/>
                <w:lang w:eastAsia="ru-RU" w:bidi="ru-RU"/>
              </w:rPr>
            </w:pPr>
            <w:r w:rsidRPr="0037326A">
              <w:rPr>
                <w:rFonts w:eastAsia="Times New Roman"/>
                <w:color w:val="000000"/>
                <w:lang w:eastAsia="ru-RU" w:bidi="ru-RU"/>
              </w:rPr>
              <w:t>Прием детей, осмотр, игры, утренняя гимнастика</w:t>
            </w:r>
          </w:p>
        </w:tc>
        <w:tc>
          <w:tcPr>
            <w:tcW w:w="2251" w:type="dxa"/>
            <w:gridSpan w:val="2"/>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7.00-8.30</w:t>
            </w:r>
          </w:p>
        </w:tc>
        <w:tc>
          <w:tcPr>
            <w:tcW w:w="2419" w:type="dxa"/>
            <w:tcBorders>
              <w:top w:val="single" w:sz="4" w:space="0" w:color="auto"/>
              <w:left w:val="single" w:sz="4" w:space="0" w:color="auto"/>
              <w:righ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7.00-8.30</w:t>
            </w:r>
          </w:p>
        </w:tc>
      </w:tr>
      <w:tr w:rsidR="0037326A" w:rsidRPr="0037326A" w:rsidTr="0037326A">
        <w:trPr>
          <w:trHeight w:hRule="exact" w:val="485"/>
          <w:jc w:val="center"/>
        </w:trPr>
        <w:tc>
          <w:tcPr>
            <w:tcW w:w="5554"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rPr>
                <w:rFonts w:eastAsia="Times New Roman"/>
                <w:color w:val="000000"/>
                <w:lang w:eastAsia="ru-RU" w:bidi="ru-RU"/>
              </w:rPr>
            </w:pPr>
            <w:r w:rsidRPr="0037326A">
              <w:rPr>
                <w:rFonts w:eastAsia="Times New Roman"/>
                <w:color w:val="000000"/>
                <w:lang w:eastAsia="ru-RU" w:bidi="ru-RU"/>
              </w:rPr>
              <w:t>Подготовка к завтраку, завтрак</w:t>
            </w:r>
          </w:p>
        </w:tc>
        <w:tc>
          <w:tcPr>
            <w:tcW w:w="2251" w:type="dxa"/>
            <w:gridSpan w:val="2"/>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8.30-9.00</w:t>
            </w:r>
          </w:p>
        </w:tc>
        <w:tc>
          <w:tcPr>
            <w:tcW w:w="2419" w:type="dxa"/>
            <w:tcBorders>
              <w:top w:val="single" w:sz="4" w:space="0" w:color="auto"/>
              <w:left w:val="single" w:sz="4" w:space="0" w:color="auto"/>
              <w:righ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8.30-9.00</w:t>
            </w:r>
          </w:p>
        </w:tc>
      </w:tr>
      <w:tr w:rsidR="0037326A" w:rsidRPr="0037326A" w:rsidTr="0037326A">
        <w:trPr>
          <w:trHeight w:hRule="exact" w:val="716"/>
          <w:jc w:val="center"/>
        </w:trPr>
        <w:tc>
          <w:tcPr>
            <w:tcW w:w="5554" w:type="dxa"/>
            <w:tcBorders>
              <w:top w:val="single" w:sz="4" w:space="0" w:color="auto"/>
              <w:left w:val="single" w:sz="4" w:space="0" w:color="auto"/>
              <w:bottom w:val="single" w:sz="4" w:space="0" w:color="auto"/>
            </w:tcBorders>
            <w:shd w:val="clear" w:color="auto" w:fill="FFFFFF"/>
            <w:vAlign w:val="center"/>
          </w:tcPr>
          <w:p w:rsidR="0037326A" w:rsidRPr="0037326A" w:rsidRDefault="0037326A" w:rsidP="0037326A">
            <w:pPr>
              <w:widowControl w:val="0"/>
              <w:spacing w:after="0" w:line="266" w:lineRule="exact"/>
              <w:rPr>
                <w:rFonts w:eastAsia="Times New Roman"/>
                <w:color w:val="000000"/>
                <w:lang w:eastAsia="ru-RU" w:bidi="ru-RU"/>
              </w:rPr>
            </w:pPr>
            <w:r w:rsidRPr="0037326A">
              <w:rPr>
                <w:rFonts w:eastAsia="Times New Roman"/>
                <w:color w:val="000000"/>
                <w:lang w:eastAsia="ru-RU" w:bidi="ru-RU"/>
              </w:rPr>
              <w:t>Активное бодрствование детей (игры, предметная деятельность и др.)</w:t>
            </w:r>
          </w:p>
        </w:tc>
        <w:tc>
          <w:tcPr>
            <w:tcW w:w="2251" w:type="dxa"/>
            <w:gridSpan w:val="2"/>
            <w:tcBorders>
              <w:top w:val="single" w:sz="4" w:space="0" w:color="auto"/>
              <w:left w:val="single" w:sz="4" w:space="0" w:color="auto"/>
              <w:bottom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9.00-9.30</w:t>
            </w:r>
          </w:p>
        </w:tc>
        <w:tc>
          <w:tcPr>
            <w:tcW w:w="2419" w:type="dxa"/>
            <w:tcBorders>
              <w:top w:val="single" w:sz="4" w:space="0" w:color="auto"/>
              <w:left w:val="single" w:sz="4" w:space="0" w:color="auto"/>
              <w:bottom w:val="single" w:sz="4" w:space="0" w:color="auto"/>
              <w:righ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9.00-9.30</w:t>
            </w:r>
          </w:p>
        </w:tc>
      </w:tr>
      <w:tr w:rsidR="0037326A" w:rsidRPr="0037326A" w:rsidTr="0037326A">
        <w:trPr>
          <w:trHeight w:hRule="exact" w:val="490"/>
          <w:jc w:val="center"/>
        </w:trPr>
        <w:tc>
          <w:tcPr>
            <w:tcW w:w="5573" w:type="dxa"/>
            <w:gridSpan w:val="2"/>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rPr>
                <w:rFonts w:eastAsia="Times New Roman"/>
                <w:color w:val="000000"/>
                <w:lang w:eastAsia="ru-RU" w:bidi="ru-RU"/>
              </w:rPr>
            </w:pPr>
            <w:r w:rsidRPr="0037326A">
              <w:rPr>
                <w:rFonts w:eastAsia="Times New Roman"/>
                <w:color w:val="000000"/>
                <w:lang w:eastAsia="ru-RU" w:bidi="ru-RU"/>
              </w:rPr>
              <w:t>Подготовка ко сну, первый сон</w:t>
            </w:r>
          </w:p>
        </w:tc>
        <w:tc>
          <w:tcPr>
            <w:tcW w:w="2232"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9.30-12.00</w:t>
            </w:r>
          </w:p>
        </w:tc>
        <w:tc>
          <w:tcPr>
            <w:tcW w:w="2419" w:type="dxa"/>
            <w:tcBorders>
              <w:top w:val="single" w:sz="4" w:space="0" w:color="auto"/>
              <w:left w:val="single" w:sz="4" w:space="0" w:color="auto"/>
              <w:righ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w:t>
            </w:r>
          </w:p>
        </w:tc>
      </w:tr>
      <w:tr w:rsidR="0037326A" w:rsidRPr="0037326A" w:rsidTr="0037326A">
        <w:trPr>
          <w:trHeight w:hRule="exact" w:val="758"/>
          <w:jc w:val="center"/>
        </w:trPr>
        <w:tc>
          <w:tcPr>
            <w:tcW w:w="5573" w:type="dxa"/>
            <w:gridSpan w:val="2"/>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78" w:lineRule="exact"/>
              <w:rPr>
                <w:rFonts w:eastAsia="Times New Roman"/>
                <w:color w:val="000000"/>
                <w:lang w:eastAsia="ru-RU" w:bidi="ru-RU"/>
              </w:rPr>
            </w:pPr>
            <w:r w:rsidRPr="0037326A">
              <w:rPr>
                <w:rFonts w:eastAsia="Times New Roman"/>
                <w:color w:val="000000"/>
                <w:lang w:eastAsia="ru-RU" w:bidi="ru-RU"/>
              </w:rPr>
              <w:t>Постепенный подъем, оздоровительные и гигиенические процедуры</w:t>
            </w:r>
          </w:p>
        </w:tc>
        <w:tc>
          <w:tcPr>
            <w:tcW w:w="2232" w:type="dxa"/>
            <w:tcBorders>
              <w:top w:val="single" w:sz="4" w:space="0" w:color="auto"/>
              <w:left w:val="single" w:sz="4" w:space="0" w:color="auto"/>
            </w:tcBorders>
            <w:shd w:val="clear" w:color="auto" w:fill="FFFFFF"/>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12.00-12.30</w:t>
            </w:r>
          </w:p>
        </w:tc>
        <w:tc>
          <w:tcPr>
            <w:tcW w:w="2419" w:type="dxa"/>
            <w:tcBorders>
              <w:top w:val="single" w:sz="4" w:space="0" w:color="auto"/>
              <w:left w:val="single" w:sz="4" w:space="0" w:color="auto"/>
              <w:right w:val="single" w:sz="4" w:space="0" w:color="auto"/>
            </w:tcBorders>
            <w:shd w:val="clear" w:color="auto" w:fill="FFFFFF"/>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w:t>
            </w:r>
          </w:p>
        </w:tc>
      </w:tr>
      <w:tr w:rsidR="0037326A" w:rsidRPr="0037326A" w:rsidTr="0037326A">
        <w:trPr>
          <w:trHeight w:hRule="exact" w:val="1042"/>
          <w:jc w:val="center"/>
        </w:trPr>
        <w:tc>
          <w:tcPr>
            <w:tcW w:w="5573" w:type="dxa"/>
            <w:gridSpan w:val="2"/>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78" w:lineRule="exact"/>
              <w:rPr>
                <w:rFonts w:eastAsia="Times New Roman"/>
                <w:color w:val="000000"/>
                <w:lang w:eastAsia="ru-RU" w:bidi="ru-RU"/>
              </w:rPr>
            </w:pPr>
            <w:r w:rsidRPr="0037326A">
              <w:rPr>
                <w:rFonts w:eastAsia="Times New Roman"/>
                <w:color w:val="000000"/>
                <w:lang w:eastAsia="ru-RU" w:bidi="ru-RU"/>
              </w:rPr>
              <w:t>Занятия</w:t>
            </w:r>
            <w:r w:rsidRPr="0037326A">
              <w:rPr>
                <w:rFonts w:eastAsia="Times New Roman"/>
                <w:color w:val="000000"/>
                <w:vertAlign w:val="superscript"/>
                <w:lang w:eastAsia="ru-RU" w:bidi="ru-RU"/>
              </w:rPr>
              <w:t>10</w:t>
            </w:r>
            <w:r w:rsidRPr="0037326A">
              <w:rPr>
                <w:rFonts w:eastAsia="Times New Roman"/>
                <w:color w:val="000000"/>
                <w:lang w:eastAsia="ru-RU" w:bidi="ru-RU"/>
              </w:rPr>
              <w:t xml:space="preserve"> в игровой форме по подгруппам, активное бодрствование детей (игры, предметная деятельность и др.)</w:t>
            </w:r>
          </w:p>
        </w:tc>
        <w:tc>
          <w:tcPr>
            <w:tcW w:w="2232" w:type="dxa"/>
            <w:tcBorders>
              <w:top w:val="single" w:sz="4" w:space="0" w:color="auto"/>
              <w:left w:val="single" w:sz="4" w:space="0" w:color="auto"/>
            </w:tcBorders>
            <w:shd w:val="clear" w:color="auto" w:fill="FFFFFF"/>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w:t>
            </w:r>
          </w:p>
        </w:tc>
        <w:tc>
          <w:tcPr>
            <w:tcW w:w="2419" w:type="dxa"/>
            <w:tcBorders>
              <w:top w:val="single" w:sz="4" w:space="0" w:color="auto"/>
              <w:left w:val="single" w:sz="4" w:space="0" w:color="auto"/>
              <w:right w:val="single" w:sz="4" w:space="0" w:color="auto"/>
            </w:tcBorders>
            <w:shd w:val="clear" w:color="auto" w:fill="FFFFFF"/>
          </w:tcPr>
          <w:p w:rsidR="0037326A" w:rsidRPr="0037326A" w:rsidRDefault="0037326A" w:rsidP="0037326A">
            <w:pPr>
              <w:widowControl w:val="0"/>
              <w:spacing w:after="0" w:line="266" w:lineRule="exact"/>
              <w:ind w:left="480"/>
              <w:rPr>
                <w:rFonts w:eastAsia="Times New Roman"/>
                <w:color w:val="000000"/>
                <w:lang w:eastAsia="ru-RU" w:bidi="ru-RU"/>
              </w:rPr>
            </w:pPr>
            <w:r w:rsidRPr="0037326A">
              <w:rPr>
                <w:rFonts w:eastAsia="Times New Roman"/>
                <w:color w:val="000000"/>
                <w:lang w:eastAsia="ru-RU" w:bidi="ru-RU"/>
              </w:rPr>
              <w:t>9.30-9.40</w:t>
            </w:r>
          </w:p>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9.50-10.00</w:t>
            </w:r>
          </w:p>
        </w:tc>
      </w:tr>
      <w:tr w:rsidR="0037326A" w:rsidRPr="0037326A" w:rsidTr="0037326A">
        <w:trPr>
          <w:trHeight w:hRule="exact" w:val="504"/>
          <w:jc w:val="center"/>
        </w:trPr>
        <w:tc>
          <w:tcPr>
            <w:tcW w:w="5573" w:type="dxa"/>
            <w:gridSpan w:val="2"/>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rPr>
                <w:rFonts w:eastAsia="Times New Roman"/>
                <w:color w:val="000000"/>
                <w:lang w:eastAsia="ru-RU" w:bidi="ru-RU"/>
              </w:rPr>
            </w:pPr>
            <w:r w:rsidRPr="0037326A">
              <w:rPr>
                <w:rFonts w:eastAsia="Times New Roman"/>
                <w:color w:val="000000"/>
                <w:lang w:eastAsia="ru-RU" w:bidi="ru-RU"/>
              </w:rPr>
              <w:t>Подготовка к прогулке, прогулка</w:t>
            </w:r>
          </w:p>
        </w:tc>
        <w:tc>
          <w:tcPr>
            <w:tcW w:w="2232"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w:t>
            </w:r>
          </w:p>
        </w:tc>
        <w:tc>
          <w:tcPr>
            <w:tcW w:w="2419" w:type="dxa"/>
            <w:tcBorders>
              <w:top w:val="single" w:sz="4" w:space="0" w:color="auto"/>
              <w:left w:val="single" w:sz="4" w:space="0" w:color="auto"/>
              <w:righ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10.00-11.30</w:t>
            </w:r>
          </w:p>
        </w:tc>
      </w:tr>
      <w:tr w:rsidR="0037326A" w:rsidRPr="0037326A" w:rsidTr="0037326A">
        <w:trPr>
          <w:trHeight w:hRule="exact" w:val="485"/>
          <w:jc w:val="center"/>
        </w:trPr>
        <w:tc>
          <w:tcPr>
            <w:tcW w:w="5573" w:type="dxa"/>
            <w:gridSpan w:val="2"/>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rPr>
                <w:rFonts w:eastAsia="Times New Roman"/>
                <w:color w:val="000000"/>
                <w:lang w:eastAsia="ru-RU" w:bidi="ru-RU"/>
              </w:rPr>
            </w:pPr>
            <w:r w:rsidRPr="0037326A">
              <w:rPr>
                <w:rFonts w:eastAsia="Times New Roman"/>
                <w:color w:val="000000"/>
                <w:lang w:eastAsia="ru-RU" w:bidi="ru-RU"/>
              </w:rPr>
              <w:t>Подготовка к обеду, обед</w:t>
            </w:r>
          </w:p>
        </w:tc>
        <w:tc>
          <w:tcPr>
            <w:tcW w:w="2232"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12.30-13.00</w:t>
            </w:r>
          </w:p>
        </w:tc>
        <w:tc>
          <w:tcPr>
            <w:tcW w:w="2419" w:type="dxa"/>
            <w:tcBorders>
              <w:top w:val="single" w:sz="4" w:space="0" w:color="auto"/>
              <w:left w:val="single" w:sz="4" w:space="0" w:color="auto"/>
              <w:righ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11.30-12.30</w:t>
            </w:r>
          </w:p>
        </w:tc>
      </w:tr>
      <w:tr w:rsidR="0037326A" w:rsidRPr="0037326A" w:rsidTr="0037326A">
        <w:trPr>
          <w:trHeight w:hRule="exact" w:val="763"/>
          <w:jc w:val="center"/>
        </w:trPr>
        <w:tc>
          <w:tcPr>
            <w:tcW w:w="5573" w:type="dxa"/>
            <w:gridSpan w:val="2"/>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74" w:lineRule="exact"/>
              <w:rPr>
                <w:rFonts w:eastAsia="Times New Roman"/>
                <w:color w:val="000000"/>
                <w:lang w:eastAsia="ru-RU" w:bidi="ru-RU"/>
              </w:rPr>
            </w:pPr>
            <w:r w:rsidRPr="0037326A">
              <w:rPr>
                <w:rFonts w:eastAsia="Times New Roman"/>
                <w:color w:val="000000"/>
                <w:lang w:eastAsia="ru-RU" w:bidi="ru-RU"/>
              </w:rPr>
              <w:t>Активное бодрствование детей (игры, предметная деятельность и др.)</w:t>
            </w:r>
          </w:p>
        </w:tc>
        <w:tc>
          <w:tcPr>
            <w:tcW w:w="2232" w:type="dxa"/>
            <w:tcBorders>
              <w:top w:val="single" w:sz="4" w:space="0" w:color="auto"/>
              <w:left w:val="single" w:sz="4" w:space="0" w:color="auto"/>
            </w:tcBorders>
            <w:shd w:val="clear" w:color="auto" w:fill="FFFFFF"/>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13.00-14.30</w:t>
            </w:r>
          </w:p>
        </w:tc>
        <w:tc>
          <w:tcPr>
            <w:tcW w:w="2419" w:type="dxa"/>
            <w:tcBorders>
              <w:top w:val="single" w:sz="4" w:space="0" w:color="auto"/>
              <w:left w:val="single" w:sz="4" w:space="0" w:color="auto"/>
              <w:right w:val="single" w:sz="4" w:space="0" w:color="auto"/>
            </w:tcBorders>
            <w:shd w:val="clear" w:color="auto" w:fill="FFFFFF"/>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w:t>
            </w:r>
          </w:p>
        </w:tc>
      </w:tr>
      <w:tr w:rsidR="0037326A" w:rsidRPr="0037326A" w:rsidTr="0037326A">
        <w:trPr>
          <w:trHeight w:hRule="exact" w:val="763"/>
          <w:jc w:val="center"/>
        </w:trPr>
        <w:tc>
          <w:tcPr>
            <w:tcW w:w="5573" w:type="dxa"/>
            <w:gridSpan w:val="2"/>
            <w:tcBorders>
              <w:top w:val="single" w:sz="4" w:space="0" w:color="auto"/>
              <w:left w:val="single" w:sz="4" w:space="0" w:color="auto"/>
            </w:tcBorders>
            <w:shd w:val="clear" w:color="auto" w:fill="FFFFFF"/>
          </w:tcPr>
          <w:p w:rsidR="0037326A" w:rsidRPr="0037326A" w:rsidRDefault="0037326A" w:rsidP="0037326A">
            <w:pPr>
              <w:widowControl w:val="0"/>
              <w:spacing w:after="0" w:line="266" w:lineRule="exact"/>
              <w:rPr>
                <w:rFonts w:eastAsia="Times New Roman"/>
                <w:color w:val="000000"/>
                <w:lang w:eastAsia="ru-RU" w:bidi="ru-RU"/>
              </w:rPr>
            </w:pPr>
            <w:r w:rsidRPr="0037326A">
              <w:rPr>
                <w:rFonts w:eastAsia="Times New Roman"/>
                <w:color w:val="000000"/>
                <w:lang w:eastAsia="ru-RU" w:bidi="ru-RU"/>
              </w:rPr>
              <w:t>Занятие 1 (в игровой форме по подгруппам)</w:t>
            </w:r>
          </w:p>
        </w:tc>
        <w:tc>
          <w:tcPr>
            <w:tcW w:w="2232"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13.00-13.10</w:t>
            </w:r>
          </w:p>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13.20-13.30</w:t>
            </w:r>
          </w:p>
        </w:tc>
        <w:tc>
          <w:tcPr>
            <w:tcW w:w="2419" w:type="dxa"/>
            <w:tcBorders>
              <w:top w:val="single" w:sz="4" w:space="0" w:color="auto"/>
              <w:left w:val="single" w:sz="4" w:space="0" w:color="auto"/>
              <w:right w:val="single" w:sz="4" w:space="0" w:color="auto"/>
            </w:tcBorders>
            <w:shd w:val="clear" w:color="auto" w:fill="FFFFFF"/>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w:t>
            </w:r>
          </w:p>
        </w:tc>
      </w:tr>
      <w:tr w:rsidR="0037326A" w:rsidRPr="0037326A" w:rsidTr="0037326A">
        <w:trPr>
          <w:trHeight w:hRule="exact" w:val="763"/>
          <w:jc w:val="center"/>
        </w:trPr>
        <w:tc>
          <w:tcPr>
            <w:tcW w:w="5573" w:type="dxa"/>
            <w:gridSpan w:val="2"/>
            <w:tcBorders>
              <w:top w:val="single" w:sz="4" w:space="0" w:color="auto"/>
              <w:left w:val="single" w:sz="4" w:space="0" w:color="auto"/>
            </w:tcBorders>
            <w:shd w:val="clear" w:color="auto" w:fill="FFFFFF"/>
          </w:tcPr>
          <w:p w:rsidR="0037326A" w:rsidRPr="0037326A" w:rsidRDefault="0037326A" w:rsidP="0037326A">
            <w:pPr>
              <w:widowControl w:val="0"/>
              <w:spacing w:after="0" w:line="266" w:lineRule="exact"/>
              <w:rPr>
                <w:rFonts w:eastAsia="Times New Roman"/>
                <w:color w:val="000000"/>
                <w:lang w:eastAsia="ru-RU" w:bidi="ru-RU"/>
              </w:rPr>
            </w:pPr>
            <w:r w:rsidRPr="0037326A">
              <w:rPr>
                <w:rFonts w:eastAsia="Times New Roman"/>
                <w:color w:val="000000"/>
                <w:lang w:eastAsia="ru-RU" w:bidi="ru-RU"/>
              </w:rPr>
              <w:t>Занятие 2 (в игровой форме по подгруппам)</w:t>
            </w:r>
          </w:p>
        </w:tc>
        <w:tc>
          <w:tcPr>
            <w:tcW w:w="2232"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13.50-14.00</w:t>
            </w:r>
          </w:p>
          <w:p w:rsidR="0037326A" w:rsidRPr="0037326A" w:rsidRDefault="0037326A" w:rsidP="0037326A">
            <w:pPr>
              <w:widowControl w:val="0"/>
              <w:spacing w:after="0" w:line="266" w:lineRule="exact"/>
              <w:ind w:left="380"/>
              <w:rPr>
                <w:rFonts w:eastAsia="Times New Roman"/>
                <w:color w:val="000000"/>
                <w:lang w:eastAsia="ru-RU" w:bidi="ru-RU"/>
              </w:rPr>
            </w:pPr>
            <w:r w:rsidRPr="0037326A">
              <w:rPr>
                <w:rFonts w:eastAsia="Times New Roman"/>
                <w:color w:val="000000"/>
                <w:lang w:eastAsia="ru-RU" w:bidi="ru-RU"/>
              </w:rPr>
              <w:t>14.10-14.20</w:t>
            </w:r>
          </w:p>
        </w:tc>
        <w:tc>
          <w:tcPr>
            <w:tcW w:w="2419" w:type="dxa"/>
            <w:tcBorders>
              <w:top w:val="single" w:sz="4" w:space="0" w:color="auto"/>
              <w:left w:val="single" w:sz="4" w:space="0" w:color="auto"/>
              <w:right w:val="single" w:sz="4" w:space="0" w:color="auto"/>
            </w:tcBorders>
            <w:shd w:val="clear" w:color="auto" w:fill="FFFFFF"/>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w:t>
            </w:r>
          </w:p>
        </w:tc>
      </w:tr>
      <w:tr w:rsidR="0037326A" w:rsidRPr="0037326A" w:rsidTr="0037326A">
        <w:trPr>
          <w:trHeight w:hRule="exact" w:val="485"/>
          <w:jc w:val="center"/>
        </w:trPr>
        <w:tc>
          <w:tcPr>
            <w:tcW w:w="5573" w:type="dxa"/>
            <w:gridSpan w:val="2"/>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rPr>
                <w:rFonts w:eastAsia="Times New Roman"/>
                <w:color w:val="000000"/>
                <w:lang w:eastAsia="ru-RU" w:bidi="ru-RU"/>
              </w:rPr>
            </w:pPr>
            <w:r w:rsidRPr="0037326A">
              <w:rPr>
                <w:rFonts w:eastAsia="Times New Roman"/>
                <w:color w:val="000000"/>
                <w:lang w:eastAsia="ru-RU" w:bidi="ru-RU"/>
              </w:rPr>
              <w:t>Подготовка ко сну, второй сон</w:t>
            </w:r>
          </w:p>
        </w:tc>
        <w:tc>
          <w:tcPr>
            <w:tcW w:w="2232"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14.30-16.00</w:t>
            </w:r>
          </w:p>
        </w:tc>
        <w:tc>
          <w:tcPr>
            <w:tcW w:w="2419" w:type="dxa"/>
            <w:tcBorders>
              <w:top w:val="single" w:sz="4" w:space="0" w:color="auto"/>
              <w:left w:val="single" w:sz="4" w:space="0" w:color="auto"/>
              <w:righ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w:t>
            </w:r>
          </w:p>
        </w:tc>
      </w:tr>
      <w:tr w:rsidR="0037326A" w:rsidRPr="0037326A" w:rsidTr="0037326A">
        <w:trPr>
          <w:trHeight w:hRule="exact" w:val="485"/>
          <w:jc w:val="center"/>
        </w:trPr>
        <w:tc>
          <w:tcPr>
            <w:tcW w:w="5573" w:type="dxa"/>
            <w:gridSpan w:val="2"/>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rPr>
                <w:rFonts w:eastAsia="Times New Roman"/>
                <w:color w:val="000000"/>
                <w:lang w:eastAsia="ru-RU" w:bidi="ru-RU"/>
              </w:rPr>
            </w:pPr>
            <w:r w:rsidRPr="0037326A">
              <w:rPr>
                <w:rFonts w:eastAsia="Times New Roman"/>
                <w:color w:val="000000"/>
                <w:lang w:eastAsia="ru-RU" w:bidi="ru-RU"/>
              </w:rPr>
              <w:t>Подготовка ко сну, сон, постепенный подъем</w:t>
            </w:r>
          </w:p>
        </w:tc>
        <w:tc>
          <w:tcPr>
            <w:tcW w:w="2232"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w:t>
            </w:r>
          </w:p>
        </w:tc>
        <w:tc>
          <w:tcPr>
            <w:tcW w:w="2419" w:type="dxa"/>
            <w:tcBorders>
              <w:top w:val="single" w:sz="4" w:space="0" w:color="auto"/>
              <w:left w:val="single" w:sz="4" w:space="0" w:color="auto"/>
              <w:righ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12.30-15.30</w:t>
            </w:r>
          </w:p>
        </w:tc>
      </w:tr>
      <w:tr w:rsidR="0037326A" w:rsidRPr="0037326A" w:rsidTr="0037326A">
        <w:trPr>
          <w:trHeight w:hRule="exact" w:val="763"/>
          <w:jc w:val="center"/>
        </w:trPr>
        <w:tc>
          <w:tcPr>
            <w:tcW w:w="5573" w:type="dxa"/>
            <w:gridSpan w:val="2"/>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74" w:lineRule="exact"/>
              <w:rPr>
                <w:rFonts w:eastAsia="Times New Roman"/>
                <w:color w:val="000000"/>
                <w:lang w:eastAsia="ru-RU" w:bidi="ru-RU"/>
              </w:rPr>
            </w:pPr>
            <w:r w:rsidRPr="0037326A">
              <w:rPr>
                <w:rFonts w:eastAsia="Times New Roman"/>
                <w:color w:val="000000"/>
                <w:lang w:eastAsia="ru-RU" w:bidi="ru-RU"/>
              </w:rPr>
              <w:t>Постепенный подъем, оздоровительные и гигиенические процедуры, полдник</w:t>
            </w:r>
          </w:p>
        </w:tc>
        <w:tc>
          <w:tcPr>
            <w:tcW w:w="2232" w:type="dxa"/>
            <w:tcBorders>
              <w:top w:val="single" w:sz="4" w:space="0" w:color="auto"/>
              <w:left w:val="single" w:sz="4" w:space="0" w:color="auto"/>
            </w:tcBorders>
            <w:shd w:val="clear" w:color="auto" w:fill="FFFFFF"/>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16.00-16.30</w:t>
            </w:r>
          </w:p>
        </w:tc>
        <w:tc>
          <w:tcPr>
            <w:tcW w:w="2419" w:type="dxa"/>
            <w:tcBorders>
              <w:top w:val="single" w:sz="4" w:space="0" w:color="auto"/>
              <w:left w:val="single" w:sz="4" w:space="0" w:color="auto"/>
              <w:right w:val="single" w:sz="4" w:space="0" w:color="auto"/>
            </w:tcBorders>
            <w:shd w:val="clear" w:color="auto" w:fill="FFFFFF"/>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w:t>
            </w:r>
          </w:p>
        </w:tc>
      </w:tr>
      <w:tr w:rsidR="0037326A" w:rsidRPr="0037326A" w:rsidTr="0037326A">
        <w:trPr>
          <w:trHeight w:hRule="exact" w:val="485"/>
          <w:jc w:val="center"/>
        </w:trPr>
        <w:tc>
          <w:tcPr>
            <w:tcW w:w="5573" w:type="dxa"/>
            <w:gridSpan w:val="2"/>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rPr>
                <w:rFonts w:eastAsia="Times New Roman"/>
                <w:color w:val="000000"/>
                <w:lang w:eastAsia="ru-RU" w:bidi="ru-RU"/>
              </w:rPr>
            </w:pPr>
            <w:r w:rsidRPr="0037326A">
              <w:rPr>
                <w:rFonts w:eastAsia="Times New Roman"/>
                <w:color w:val="000000"/>
                <w:lang w:eastAsia="ru-RU" w:bidi="ru-RU"/>
              </w:rPr>
              <w:t>Полдник</w:t>
            </w:r>
          </w:p>
        </w:tc>
        <w:tc>
          <w:tcPr>
            <w:tcW w:w="2232"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w:t>
            </w:r>
          </w:p>
        </w:tc>
        <w:tc>
          <w:tcPr>
            <w:tcW w:w="2419" w:type="dxa"/>
            <w:tcBorders>
              <w:top w:val="single" w:sz="4" w:space="0" w:color="auto"/>
              <w:left w:val="single" w:sz="4" w:space="0" w:color="auto"/>
              <w:righ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15.30-16.00</w:t>
            </w:r>
          </w:p>
        </w:tc>
      </w:tr>
      <w:tr w:rsidR="0037326A" w:rsidRPr="0037326A" w:rsidTr="0037326A">
        <w:trPr>
          <w:trHeight w:hRule="exact" w:val="763"/>
          <w:jc w:val="center"/>
        </w:trPr>
        <w:tc>
          <w:tcPr>
            <w:tcW w:w="5573" w:type="dxa"/>
            <w:gridSpan w:val="2"/>
            <w:tcBorders>
              <w:top w:val="single" w:sz="4" w:space="0" w:color="auto"/>
              <w:left w:val="single" w:sz="4" w:space="0" w:color="auto"/>
            </w:tcBorders>
            <w:shd w:val="clear" w:color="auto" w:fill="FFFFFF"/>
            <w:vAlign w:val="bottom"/>
          </w:tcPr>
          <w:p w:rsidR="0037326A" w:rsidRPr="0037326A" w:rsidRDefault="0037326A" w:rsidP="0037326A">
            <w:pPr>
              <w:widowControl w:val="0"/>
              <w:spacing w:after="0" w:line="274" w:lineRule="exact"/>
              <w:rPr>
                <w:rFonts w:eastAsia="Times New Roman"/>
                <w:color w:val="000000"/>
                <w:lang w:eastAsia="ru-RU" w:bidi="ru-RU"/>
              </w:rPr>
            </w:pPr>
            <w:r w:rsidRPr="0037326A">
              <w:rPr>
                <w:rFonts w:eastAsia="Times New Roman"/>
                <w:color w:val="000000"/>
                <w:lang w:eastAsia="ru-RU" w:bidi="ru-RU"/>
              </w:rPr>
              <w:t>Активное бодрствование детей (игры, предметная деятельность и др.)</w:t>
            </w:r>
          </w:p>
        </w:tc>
        <w:tc>
          <w:tcPr>
            <w:tcW w:w="2232" w:type="dxa"/>
            <w:tcBorders>
              <w:top w:val="single" w:sz="4" w:space="0" w:color="auto"/>
              <w:left w:val="single" w:sz="4" w:space="0" w:color="auto"/>
            </w:tcBorders>
            <w:shd w:val="clear" w:color="auto" w:fill="FFFFFF"/>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16.30-18.30</w:t>
            </w:r>
          </w:p>
        </w:tc>
        <w:tc>
          <w:tcPr>
            <w:tcW w:w="2419" w:type="dxa"/>
            <w:tcBorders>
              <w:top w:val="single" w:sz="4" w:space="0" w:color="auto"/>
              <w:left w:val="single" w:sz="4" w:space="0" w:color="auto"/>
              <w:right w:val="single" w:sz="4" w:space="0" w:color="auto"/>
            </w:tcBorders>
            <w:shd w:val="clear" w:color="auto" w:fill="FFFFFF"/>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16.00-17.00</w:t>
            </w:r>
          </w:p>
        </w:tc>
      </w:tr>
      <w:tr w:rsidR="0037326A" w:rsidRPr="0037326A" w:rsidTr="0037326A">
        <w:trPr>
          <w:trHeight w:hRule="exact" w:val="763"/>
          <w:jc w:val="center"/>
        </w:trPr>
        <w:tc>
          <w:tcPr>
            <w:tcW w:w="5573" w:type="dxa"/>
            <w:gridSpan w:val="2"/>
            <w:tcBorders>
              <w:top w:val="single" w:sz="4" w:space="0" w:color="auto"/>
              <w:left w:val="single" w:sz="4" w:space="0" w:color="auto"/>
            </w:tcBorders>
            <w:shd w:val="clear" w:color="auto" w:fill="FFFFFF"/>
          </w:tcPr>
          <w:p w:rsidR="0037326A" w:rsidRPr="0037326A" w:rsidRDefault="0037326A" w:rsidP="0037326A">
            <w:pPr>
              <w:widowControl w:val="0"/>
              <w:spacing w:after="0" w:line="266" w:lineRule="exact"/>
              <w:rPr>
                <w:rFonts w:eastAsia="Times New Roman"/>
                <w:color w:val="000000"/>
                <w:lang w:eastAsia="ru-RU" w:bidi="ru-RU"/>
              </w:rPr>
            </w:pPr>
            <w:r w:rsidRPr="0037326A">
              <w:rPr>
                <w:rFonts w:eastAsia="Times New Roman"/>
                <w:color w:val="000000"/>
                <w:lang w:eastAsia="ru-RU" w:bidi="ru-RU"/>
              </w:rPr>
              <w:t>Занятия в игровой форме по подгруппам</w:t>
            </w:r>
          </w:p>
        </w:tc>
        <w:tc>
          <w:tcPr>
            <w:tcW w:w="2232" w:type="dxa"/>
            <w:tcBorders>
              <w:top w:val="single" w:sz="4" w:space="0" w:color="auto"/>
              <w:left w:val="single" w:sz="4" w:space="0" w:color="auto"/>
            </w:tcBorders>
            <w:shd w:val="clear" w:color="auto" w:fill="FFFFFF"/>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w:t>
            </w:r>
          </w:p>
        </w:tc>
        <w:tc>
          <w:tcPr>
            <w:tcW w:w="2419" w:type="dxa"/>
            <w:tcBorders>
              <w:top w:val="single" w:sz="4" w:space="0" w:color="auto"/>
              <w:left w:val="single" w:sz="4" w:space="0" w:color="auto"/>
              <w:righ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16.00-16.10</w:t>
            </w:r>
          </w:p>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16.20-16.30</w:t>
            </w:r>
          </w:p>
        </w:tc>
      </w:tr>
      <w:tr w:rsidR="0037326A" w:rsidRPr="0037326A" w:rsidTr="0037326A">
        <w:trPr>
          <w:trHeight w:hRule="exact" w:val="758"/>
          <w:jc w:val="center"/>
        </w:trPr>
        <w:tc>
          <w:tcPr>
            <w:tcW w:w="5573" w:type="dxa"/>
            <w:gridSpan w:val="2"/>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9" w:lineRule="exact"/>
              <w:rPr>
                <w:rFonts w:eastAsia="Times New Roman"/>
                <w:color w:val="000000"/>
                <w:lang w:eastAsia="ru-RU" w:bidi="ru-RU"/>
              </w:rPr>
            </w:pPr>
            <w:r w:rsidRPr="0037326A">
              <w:rPr>
                <w:rFonts w:eastAsia="Times New Roman"/>
                <w:color w:val="000000"/>
                <w:lang w:eastAsia="ru-RU" w:bidi="ru-RU"/>
              </w:rPr>
              <w:t>Подготовка к прогулке, прогулка, возвращение с прогулки</w:t>
            </w:r>
          </w:p>
        </w:tc>
        <w:tc>
          <w:tcPr>
            <w:tcW w:w="2232" w:type="dxa"/>
            <w:tcBorders>
              <w:top w:val="single" w:sz="4" w:space="0" w:color="auto"/>
              <w:left w:val="single" w:sz="4" w:space="0" w:color="auto"/>
            </w:tcBorders>
            <w:shd w:val="clear" w:color="auto" w:fill="FFFFFF"/>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w:t>
            </w:r>
          </w:p>
        </w:tc>
        <w:tc>
          <w:tcPr>
            <w:tcW w:w="2419" w:type="dxa"/>
            <w:tcBorders>
              <w:top w:val="single" w:sz="4" w:space="0" w:color="auto"/>
              <w:left w:val="single" w:sz="4" w:space="0" w:color="auto"/>
              <w:right w:val="single" w:sz="4" w:space="0" w:color="auto"/>
            </w:tcBorders>
            <w:shd w:val="clear" w:color="auto" w:fill="FFFFFF"/>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17.00-18.30</w:t>
            </w:r>
          </w:p>
        </w:tc>
      </w:tr>
      <w:tr w:rsidR="0037326A" w:rsidRPr="0037326A" w:rsidTr="0037326A">
        <w:trPr>
          <w:trHeight w:hRule="exact" w:val="547"/>
          <w:jc w:val="center"/>
        </w:trPr>
        <w:tc>
          <w:tcPr>
            <w:tcW w:w="5573" w:type="dxa"/>
            <w:gridSpan w:val="2"/>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rPr>
                <w:rFonts w:eastAsia="Times New Roman"/>
                <w:color w:val="000000"/>
                <w:lang w:eastAsia="ru-RU" w:bidi="ru-RU"/>
              </w:rPr>
            </w:pPr>
            <w:r w:rsidRPr="0037326A">
              <w:rPr>
                <w:rFonts w:eastAsia="Times New Roman"/>
                <w:color w:val="000000"/>
                <w:lang w:eastAsia="ru-RU" w:bidi="ru-RU"/>
              </w:rPr>
              <w:t>Подготовка к ужину, ужин</w:t>
            </w:r>
          </w:p>
        </w:tc>
        <w:tc>
          <w:tcPr>
            <w:tcW w:w="2232"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18.30</w:t>
            </w:r>
          </w:p>
        </w:tc>
        <w:tc>
          <w:tcPr>
            <w:tcW w:w="2419" w:type="dxa"/>
            <w:tcBorders>
              <w:top w:val="single" w:sz="4" w:space="0" w:color="auto"/>
              <w:left w:val="single" w:sz="4" w:space="0" w:color="auto"/>
              <w:righ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18.30</w:t>
            </w:r>
          </w:p>
        </w:tc>
      </w:tr>
      <w:tr w:rsidR="0037326A" w:rsidRPr="0037326A" w:rsidTr="0037326A">
        <w:trPr>
          <w:trHeight w:hRule="exact" w:val="485"/>
          <w:jc w:val="center"/>
        </w:trPr>
        <w:tc>
          <w:tcPr>
            <w:tcW w:w="5573" w:type="dxa"/>
            <w:gridSpan w:val="2"/>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rPr>
                <w:rFonts w:eastAsia="Times New Roman"/>
                <w:color w:val="000000"/>
                <w:lang w:eastAsia="ru-RU" w:bidi="ru-RU"/>
              </w:rPr>
            </w:pPr>
            <w:r w:rsidRPr="0037326A">
              <w:rPr>
                <w:rFonts w:eastAsia="Times New Roman"/>
                <w:color w:val="000000"/>
                <w:lang w:eastAsia="ru-RU" w:bidi="ru-RU"/>
              </w:rPr>
              <w:t>Уход детей домой</w:t>
            </w:r>
          </w:p>
        </w:tc>
        <w:tc>
          <w:tcPr>
            <w:tcW w:w="2232"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до 19.00</w:t>
            </w:r>
          </w:p>
        </w:tc>
        <w:tc>
          <w:tcPr>
            <w:tcW w:w="2419" w:type="dxa"/>
            <w:tcBorders>
              <w:top w:val="single" w:sz="4" w:space="0" w:color="auto"/>
              <w:left w:val="single" w:sz="4" w:space="0" w:color="auto"/>
              <w:righ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до 19.00</w:t>
            </w:r>
          </w:p>
        </w:tc>
      </w:tr>
      <w:tr w:rsidR="0037326A" w:rsidRPr="0037326A" w:rsidTr="0037326A">
        <w:trPr>
          <w:trHeight w:hRule="exact" w:val="106"/>
          <w:jc w:val="center"/>
        </w:trPr>
        <w:tc>
          <w:tcPr>
            <w:tcW w:w="10224" w:type="dxa"/>
            <w:gridSpan w:val="4"/>
            <w:tcBorders>
              <w:top w:val="single" w:sz="4" w:space="0" w:color="auto"/>
              <w:left w:val="single" w:sz="4" w:space="0" w:color="auto"/>
              <w:right w:val="single" w:sz="4" w:space="0" w:color="auto"/>
            </w:tcBorders>
            <w:shd w:val="clear" w:color="auto" w:fill="D9D9D9"/>
          </w:tcPr>
          <w:p w:rsidR="0037326A" w:rsidRPr="0037326A" w:rsidRDefault="0037326A" w:rsidP="0037326A">
            <w:pPr>
              <w:widowControl w:val="0"/>
              <w:spacing w:after="0" w:line="240" w:lineRule="auto"/>
              <w:rPr>
                <w:rFonts w:eastAsia="Courier New"/>
                <w:color w:val="000000"/>
                <w:lang w:eastAsia="ru-RU" w:bidi="ru-RU"/>
              </w:rPr>
            </w:pPr>
          </w:p>
        </w:tc>
      </w:tr>
      <w:tr w:rsidR="0037326A" w:rsidRPr="0037326A" w:rsidTr="0037326A">
        <w:trPr>
          <w:trHeight w:hRule="exact" w:val="283"/>
          <w:jc w:val="center"/>
        </w:trPr>
        <w:tc>
          <w:tcPr>
            <w:tcW w:w="10224" w:type="dxa"/>
            <w:gridSpan w:val="4"/>
            <w:tcBorders>
              <w:left w:val="single" w:sz="4" w:space="0" w:color="auto"/>
              <w:right w:val="single" w:sz="4" w:space="0" w:color="auto"/>
            </w:tcBorders>
            <w:shd w:val="clear" w:color="auto" w:fill="D9D9D9"/>
            <w:vAlign w:val="bottom"/>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b/>
                <w:bCs/>
                <w:i/>
                <w:iCs/>
                <w:color w:val="000000"/>
                <w:lang w:eastAsia="ru-RU" w:bidi="ru-RU"/>
              </w:rPr>
              <w:t>Теплый период года</w:t>
            </w:r>
          </w:p>
        </w:tc>
      </w:tr>
      <w:tr w:rsidR="0037326A" w:rsidRPr="0037326A" w:rsidTr="0037326A">
        <w:trPr>
          <w:trHeight w:hRule="exact" w:val="101"/>
          <w:jc w:val="center"/>
        </w:trPr>
        <w:tc>
          <w:tcPr>
            <w:tcW w:w="10224" w:type="dxa"/>
            <w:gridSpan w:val="4"/>
            <w:tcBorders>
              <w:left w:val="single" w:sz="4" w:space="0" w:color="auto"/>
              <w:right w:val="single" w:sz="4" w:space="0" w:color="auto"/>
            </w:tcBorders>
            <w:shd w:val="clear" w:color="auto" w:fill="D9D9D9"/>
          </w:tcPr>
          <w:p w:rsidR="0037326A" w:rsidRPr="0037326A" w:rsidRDefault="0037326A" w:rsidP="0037326A">
            <w:pPr>
              <w:widowControl w:val="0"/>
              <w:spacing w:after="0" w:line="240" w:lineRule="auto"/>
              <w:rPr>
                <w:rFonts w:eastAsia="Courier New"/>
                <w:color w:val="000000"/>
                <w:lang w:eastAsia="ru-RU" w:bidi="ru-RU"/>
              </w:rPr>
            </w:pPr>
          </w:p>
        </w:tc>
      </w:tr>
      <w:tr w:rsidR="0037326A" w:rsidRPr="0037326A" w:rsidTr="0037326A">
        <w:trPr>
          <w:trHeight w:hRule="exact" w:val="485"/>
          <w:jc w:val="center"/>
        </w:trPr>
        <w:tc>
          <w:tcPr>
            <w:tcW w:w="5573" w:type="dxa"/>
            <w:gridSpan w:val="2"/>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rPr>
                <w:rFonts w:eastAsia="Times New Roman"/>
                <w:color w:val="000000"/>
                <w:lang w:eastAsia="ru-RU" w:bidi="ru-RU"/>
              </w:rPr>
            </w:pPr>
            <w:r w:rsidRPr="0037326A">
              <w:rPr>
                <w:rFonts w:eastAsia="Times New Roman"/>
                <w:color w:val="000000"/>
                <w:lang w:eastAsia="ru-RU" w:bidi="ru-RU"/>
              </w:rPr>
              <w:t>Прием детей, осмотр, игры, утренняя гимнастика</w:t>
            </w:r>
          </w:p>
        </w:tc>
        <w:tc>
          <w:tcPr>
            <w:tcW w:w="2232"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7.00-8.30</w:t>
            </w:r>
          </w:p>
        </w:tc>
        <w:tc>
          <w:tcPr>
            <w:tcW w:w="2419" w:type="dxa"/>
            <w:tcBorders>
              <w:top w:val="single" w:sz="4" w:space="0" w:color="auto"/>
              <w:left w:val="single" w:sz="4" w:space="0" w:color="auto"/>
              <w:righ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7.00-8.30</w:t>
            </w:r>
          </w:p>
        </w:tc>
      </w:tr>
      <w:tr w:rsidR="0037326A" w:rsidRPr="0037326A" w:rsidTr="0037326A">
        <w:trPr>
          <w:trHeight w:hRule="exact" w:val="562"/>
          <w:jc w:val="center"/>
        </w:trPr>
        <w:tc>
          <w:tcPr>
            <w:tcW w:w="5573" w:type="dxa"/>
            <w:gridSpan w:val="2"/>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rPr>
                <w:rFonts w:eastAsia="Times New Roman"/>
                <w:color w:val="000000"/>
                <w:lang w:eastAsia="ru-RU" w:bidi="ru-RU"/>
              </w:rPr>
            </w:pPr>
            <w:r w:rsidRPr="0037326A">
              <w:rPr>
                <w:rFonts w:eastAsia="Times New Roman"/>
                <w:color w:val="000000"/>
                <w:lang w:eastAsia="ru-RU" w:bidi="ru-RU"/>
              </w:rPr>
              <w:t>Подготовка к завтраку, завтрак</w:t>
            </w:r>
          </w:p>
        </w:tc>
        <w:tc>
          <w:tcPr>
            <w:tcW w:w="2232"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8.30-9.00</w:t>
            </w:r>
          </w:p>
        </w:tc>
        <w:tc>
          <w:tcPr>
            <w:tcW w:w="2419" w:type="dxa"/>
            <w:tcBorders>
              <w:top w:val="single" w:sz="4" w:space="0" w:color="auto"/>
              <w:left w:val="single" w:sz="4" w:space="0" w:color="auto"/>
              <w:righ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8.30-9.00</w:t>
            </w:r>
          </w:p>
        </w:tc>
      </w:tr>
      <w:tr w:rsidR="0037326A" w:rsidRPr="0037326A" w:rsidTr="0037326A">
        <w:trPr>
          <w:trHeight w:hRule="exact" w:val="768"/>
          <w:jc w:val="center"/>
        </w:trPr>
        <w:tc>
          <w:tcPr>
            <w:tcW w:w="5573" w:type="dxa"/>
            <w:gridSpan w:val="2"/>
            <w:tcBorders>
              <w:top w:val="single" w:sz="4" w:space="0" w:color="auto"/>
              <w:left w:val="single" w:sz="4" w:space="0" w:color="auto"/>
              <w:bottom w:val="single" w:sz="4" w:space="0" w:color="auto"/>
            </w:tcBorders>
            <w:shd w:val="clear" w:color="auto" w:fill="FFFFFF"/>
            <w:vAlign w:val="center"/>
          </w:tcPr>
          <w:p w:rsidR="0037326A" w:rsidRPr="0037326A" w:rsidRDefault="0037326A" w:rsidP="0037326A">
            <w:pPr>
              <w:widowControl w:val="0"/>
              <w:spacing w:after="0" w:line="269" w:lineRule="exact"/>
              <w:rPr>
                <w:rFonts w:eastAsia="Times New Roman"/>
                <w:color w:val="000000"/>
                <w:lang w:eastAsia="ru-RU" w:bidi="ru-RU"/>
              </w:rPr>
            </w:pPr>
            <w:r w:rsidRPr="0037326A">
              <w:rPr>
                <w:rFonts w:eastAsia="Times New Roman"/>
                <w:color w:val="000000"/>
                <w:lang w:eastAsia="ru-RU" w:bidi="ru-RU"/>
              </w:rPr>
              <w:t>Подготовка к прогулке, прогулка, возвращение с прогулки</w:t>
            </w:r>
          </w:p>
        </w:tc>
        <w:tc>
          <w:tcPr>
            <w:tcW w:w="2232" w:type="dxa"/>
            <w:tcBorders>
              <w:top w:val="single" w:sz="4" w:space="0" w:color="auto"/>
              <w:left w:val="single" w:sz="4" w:space="0" w:color="auto"/>
              <w:bottom w:val="single" w:sz="4" w:space="0" w:color="auto"/>
            </w:tcBorders>
            <w:shd w:val="clear" w:color="auto" w:fill="FFFFFF"/>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9.00-10.00</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9.00-11.30</w:t>
            </w:r>
          </w:p>
        </w:tc>
      </w:tr>
    </w:tbl>
    <w:p w:rsidR="0037326A" w:rsidRPr="0037326A" w:rsidRDefault="0037326A" w:rsidP="0037326A">
      <w:pPr>
        <w:widowControl w:val="0"/>
        <w:spacing w:after="0" w:line="427" w:lineRule="exact"/>
        <w:jc w:val="both"/>
        <w:rPr>
          <w:rFonts w:eastAsia="Times New Roman"/>
          <w:color w:val="000000"/>
          <w:lang w:eastAsia="ru-RU" w:bidi="ru-RU"/>
        </w:rPr>
      </w:pPr>
      <w:r w:rsidRPr="0037326A">
        <w:rPr>
          <w:rFonts w:eastAsia="Times New Roman"/>
          <w:color w:val="000000"/>
          <w:vertAlign w:val="superscript"/>
          <w:lang w:eastAsia="ru-RU" w:bidi="ru-RU"/>
        </w:rPr>
        <w:t>10</w:t>
      </w:r>
      <w:r w:rsidRPr="0037326A">
        <w:rPr>
          <w:rFonts w:eastAsia="Times New Roman"/>
          <w:color w:val="000000"/>
          <w:lang w:eastAsia="ru-RU" w:bidi="ru-RU"/>
        </w:rPr>
        <w:t xml:space="preserve"> Гигиенические нормативы: Требования к организации образовательного процесса, таблица 6.6. Федеральная образовательная программа дошкольного образования - 03</w:t>
      </w:r>
    </w:p>
    <w:p w:rsidR="0037326A" w:rsidRPr="0037326A" w:rsidRDefault="0037326A" w:rsidP="0037326A">
      <w:pPr>
        <w:widowControl w:val="0"/>
        <w:spacing w:after="0" w:line="240" w:lineRule="auto"/>
        <w:rPr>
          <w:rFonts w:eastAsia="Courier New"/>
          <w:color w:val="000000"/>
          <w:lang w:eastAsia="ru-RU" w:bidi="ru-RU"/>
        </w:rPr>
      </w:pPr>
    </w:p>
    <w:p w:rsidR="0037326A" w:rsidRPr="0037326A" w:rsidRDefault="0037326A" w:rsidP="0037326A">
      <w:pPr>
        <w:widowControl w:val="0"/>
        <w:spacing w:after="0" w:line="240" w:lineRule="auto"/>
        <w:rPr>
          <w:rFonts w:eastAsia="Courier New"/>
          <w:color w:val="000000"/>
          <w:lang w:eastAsia="ru-RU" w:bidi="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5573"/>
        <w:gridCol w:w="2232"/>
        <w:gridCol w:w="2419"/>
      </w:tblGrid>
      <w:tr w:rsidR="0037326A" w:rsidRPr="0037326A" w:rsidTr="0037326A">
        <w:trPr>
          <w:trHeight w:hRule="exact" w:val="1042"/>
          <w:jc w:val="center"/>
        </w:trPr>
        <w:tc>
          <w:tcPr>
            <w:tcW w:w="5573"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74" w:lineRule="exact"/>
              <w:rPr>
                <w:rFonts w:eastAsia="Times New Roman"/>
                <w:color w:val="000000"/>
                <w:lang w:eastAsia="ru-RU" w:bidi="ru-RU"/>
              </w:rPr>
            </w:pPr>
            <w:r w:rsidRPr="0037326A">
              <w:rPr>
                <w:rFonts w:eastAsia="Times New Roman"/>
                <w:color w:val="000000"/>
                <w:lang w:eastAsia="ru-RU" w:bidi="ru-RU"/>
              </w:rPr>
              <w:t>Занятия в игровой форме по подгруппам, активное бодрствование детей (игры, предметная деятельность и др.)</w:t>
            </w:r>
          </w:p>
        </w:tc>
        <w:tc>
          <w:tcPr>
            <w:tcW w:w="2232" w:type="dxa"/>
            <w:tcBorders>
              <w:top w:val="single" w:sz="4" w:space="0" w:color="auto"/>
              <w:left w:val="single" w:sz="4" w:space="0" w:color="auto"/>
            </w:tcBorders>
            <w:shd w:val="clear" w:color="auto" w:fill="FFFFFF"/>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w:t>
            </w:r>
          </w:p>
        </w:tc>
        <w:tc>
          <w:tcPr>
            <w:tcW w:w="2419" w:type="dxa"/>
            <w:tcBorders>
              <w:top w:val="single" w:sz="4" w:space="0" w:color="auto"/>
              <w:left w:val="single" w:sz="4" w:space="0" w:color="auto"/>
              <w:right w:val="single" w:sz="4" w:space="0" w:color="auto"/>
            </w:tcBorders>
            <w:shd w:val="clear" w:color="auto" w:fill="FFFFFF"/>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9.10-9.20</w:t>
            </w:r>
          </w:p>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9.30-9.40</w:t>
            </w:r>
          </w:p>
        </w:tc>
      </w:tr>
      <w:tr w:rsidR="0037326A" w:rsidRPr="0037326A" w:rsidTr="0037326A">
        <w:trPr>
          <w:trHeight w:hRule="exact" w:val="490"/>
          <w:jc w:val="center"/>
        </w:trPr>
        <w:tc>
          <w:tcPr>
            <w:tcW w:w="5573"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rPr>
                <w:rFonts w:eastAsia="Times New Roman"/>
                <w:color w:val="000000"/>
                <w:lang w:eastAsia="ru-RU" w:bidi="ru-RU"/>
              </w:rPr>
            </w:pPr>
            <w:r w:rsidRPr="0037326A">
              <w:rPr>
                <w:rFonts w:eastAsia="Times New Roman"/>
                <w:color w:val="000000"/>
                <w:lang w:eastAsia="ru-RU" w:bidi="ru-RU"/>
              </w:rPr>
              <w:t>Второй завтрак</w:t>
            </w:r>
          </w:p>
        </w:tc>
        <w:tc>
          <w:tcPr>
            <w:tcW w:w="2232"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w:t>
            </w:r>
          </w:p>
        </w:tc>
        <w:tc>
          <w:tcPr>
            <w:tcW w:w="2419" w:type="dxa"/>
            <w:tcBorders>
              <w:top w:val="single" w:sz="4" w:space="0" w:color="auto"/>
              <w:left w:val="single" w:sz="4" w:space="0" w:color="auto"/>
              <w:righ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10.30-11.00</w:t>
            </w:r>
          </w:p>
        </w:tc>
      </w:tr>
      <w:tr w:rsidR="0037326A" w:rsidRPr="0037326A" w:rsidTr="0037326A">
        <w:trPr>
          <w:trHeight w:hRule="exact" w:val="1037"/>
          <w:jc w:val="center"/>
        </w:trPr>
        <w:tc>
          <w:tcPr>
            <w:tcW w:w="5573"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78" w:lineRule="exact"/>
              <w:rPr>
                <w:rFonts w:eastAsia="Times New Roman"/>
                <w:color w:val="000000"/>
                <w:lang w:eastAsia="ru-RU" w:bidi="ru-RU"/>
              </w:rPr>
            </w:pPr>
            <w:r w:rsidRPr="0037326A">
              <w:rPr>
                <w:rFonts w:eastAsia="Times New Roman"/>
                <w:color w:val="000000"/>
                <w:lang w:eastAsia="ru-RU" w:bidi="ru-RU"/>
              </w:rPr>
              <w:t>Подготовка ко сну, первый сон, постепенный подъем, оздоровительные и гигиенические процедуры</w:t>
            </w:r>
          </w:p>
        </w:tc>
        <w:tc>
          <w:tcPr>
            <w:tcW w:w="2232" w:type="dxa"/>
            <w:tcBorders>
              <w:top w:val="single" w:sz="4" w:space="0" w:color="auto"/>
              <w:left w:val="single" w:sz="4" w:space="0" w:color="auto"/>
            </w:tcBorders>
            <w:shd w:val="clear" w:color="auto" w:fill="FFFFFF"/>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10.00-12.30</w:t>
            </w:r>
          </w:p>
        </w:tc>
        <w:tc>
          <w:tcPr>
            <w:tcW w:w="2419" w:type="dxa"/>
            <w:tcBorders>
              <w:top w:val="single" w:sz="4" w:space="0" w:color="auto"/>
              <w:left w:val="single" w:sz="4" w:space="0" w:color="auto"/>
              <w:right w:val="single" w:sz="4" w:space="0" w:color="auto"/>
            </w:tcBorders>
            <w:shd w:val="clear" w:color="auto" w:fill="FFFFFF"/>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w:t>
            </w:r>
          </w:p>
        </w:tc>
      </w:tr>
      <w:tr w:rsidR="0037326A" w:rsidRPr="0037326A" w:rsidTr="0037326A">
        <w:trPr>
          <w:trHeight w:hRule="exact" w:val="485"/>
          <w:jc w:val="center"/>
        </w:trPr>
        <w:tc>
          <w:tcPr>
            <w:tcW w:w="5573"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rPr>
                <w:rFonts w:eastAsia="Times New Roman"/>
                <w:color w:val="000000"/>
                <w:lang w:eastAsia="ru-RU" w:bidi="ru-RU"/>
              </w:rPr>
            </w:pPr>
            <w:r w:rsidRPr="0037326A">
              <w:rPr>
                <w:rFonts w:eastAsia="Times New Roman"/>
                <w:color w:val="000000"/>
                <w:lang w:eastAsia="ru-RU" w:bidi="ru-RU"/>
              </w:rPr>
              <w:t>Подготовка к обеду, обед</w:t>
            </w:r>
          </w:p>
        </w:tc>
        <w:tc>
          <w:tcPr>
            <w:tcW w:w="2232"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12.30-13.00</w:t>
            </w:r>
          </w:p>
        </w:tc>
        <w:tc>
          <w:tcPr>
            <w:tcW w:w="2419" w:type="dxa"/>
            <w:tcBorders>
              <w:top w:val="single" w:sz="4" w:space="0" w:color="auto"/>
              <w:left w:val="single" w:sz="4" w:space="0" w:color="auto"/>
              <w:righ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12.00-12.30</w:t>
            </w:r>
          </w:p>
        </w:tc>
      </w:tr>
      <w:tr w:rsidR="0037326A" w:rsidRPr="0037326A" w:rsidTr="0037326A">
        <w:trPr>
          <w:trHeight w:hRule="exact" w:val="1037"/>
          <w:jc w:val="center"/>
        </w:trPr>
        <w:tc>
          <w:tcPr>
            <w:tcW w:w="5573"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74" w:lineRule="exact"/>
              <w:rPr>
                <w:rFonts w:eastAsia="Times New Roman"/>
                <w:color w:val="000000"/>
                <w:lang w:eastAsia="ru-RU" w:bidi="ru-RU"/>
              </w:rPr>
            </w:pPr>
            <w:r w:rsidRPr="0037326A">
              <w:rPr>
                <w:rFonts w:eastAsia="Times New Roman"/>
                <w:color w:val="000000"/>
                <w:lang w:eastAsia="ru-RU" w:bidi="ru-RU"/>
              </w:rPr>
              <w:t>Подготовка к прогулке, прогулка, активное бодрствование детей (игры, предметная деятельность и др.)</w:t>
            </w:r>
          </w:p>
        </w:tc>
        <w:tc>
          <w:tcPr>
            <w:tcW w:w="2232" w:type="dxa"/>
            <w:tcBorders>
              <w:top w:val="single" w:sz="4" w:space="0" w:color="auto"/>
              <w:left w:val="single" w:sz="4" w:space="0" w:color="auto"/>
            </w:tcBorders>
            <w:shd w:val="clear" w:color="auto" w:fill="FFFFFF"/>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13.00-14.30</w:t>
            </w:r>
          </w:p>
        </w:tc>
        <w:tc>
          <w:tcPr>
            <w:tcW w:w="2419" w:type="dxa"/>
            <w:tcBorders>
              <w:top w:val="single" w:sz="4" w:space="0" w:color="auto"/>
              <w:left w:val="single" w:sz="4" w:space="0" w:color="auto"/>
              <w:right w:val="single" w:sz="4" w:space="0" w:color="auto"/>
            </w:tcBorders>
            <w:shd w:val="clear" w:color="auto" w:fill="FFFFFF"/>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w:t>
            </w:r>
          </w:p>
        </w:tc>
      </w:tr>
      <w:tr w:rsidR="0037326A" w:rsidRPr="0037326A" w:rsidTr="0037326A">
        <w:trPr>
          <w:trHeight w:hRule="exact" w:val="763"/>
          <w:jc w:val="center"/>
        </w:trPr>
        <w:tc>
          <w:tcPr>
            <w:tcW w:w="5573" w:type="dxa"/>
            <w:tcBorders>
              <w:top w:val="single" w:sz="4" w:space="0" w:color="auto"/>
              <w:left w:val="single" w:sz="4" w:space="0" w:color="auto"/>
            </w:tcBorders>
            <w:shd w:val="clear" w:color="auto" w:fill="FFFFFF"/>
          </w:tcPr>
          <w:p w:rsidR="0037326A" w:rsidRPr="0037326A" w:rsidRDefault="0037326A" w:rsidP="0037326A">
            <w:pPr>
              <w:widowControl w:val="0"/>
              <w:spacing w:after="0" w:line="266" w:lineRule="exact"/>
              <w:rPr>
                <w:rFonts w:eastAsia="Times New Roman"/>
                <w:color w:val="000000"/>
                <w:lang w:eastAsia="ru-RU" w:bidi="ru-RU"/>
              </w:rPr>
            </w:pPr>
            <w:r w:rsidRPr="0037326A">
              <w:rPr>
                <w:rFonts w:eastAsia="Times New Roman"/>
                <w:color w:val="000000"/>
                <w:lang w:eastAsia="ru-RU" w:bidi="ru-RU"/>
              </w:rPr>
              <w:t>Занятие 1 (в игровой форме по подгруппам)</w:t>
            </w:r>
          </w:p>
        </w:tc>
        <w:tc>
          <w:tcPr>
            <w:tcW w:w="2232"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13.20-13.30</w:t>
            </w:r>
          </w:p>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13.30-13.40</w:t>
            </w:r>
          </w:p>
        </w:tc>
        <w:tc>
          <w:tcPr>
            <w:tcW w:w="2419" w:type="dxa"/>
            <w:tcBorders>
              <w:top w:val="single" w:sz="4" w:space="0" w:color="auto"/>
              <w:left w:val="single" w:sz="4" w:space="0" w:color="auto"/>
              <w:right w:val="single" w:sz="4" w:space="0" w:color="auto"/>
            </w:tcBorders>
            <w:shd w:val="clear" w:color="auto" w:fill="FFFFFF"/>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w:t>
            </w:r>
          </w:p>
        </w:tc>
      </w:tr>
      <w:tr w:rsidR="0037326A" w:rsidRPr="0037326A" w:rsidTr="0037326A">
        <w:trPr>
          <w:trHeight w:hRule="exact" w:val="763"/>
          <w:jc w:val="center"/>
        </w:trPr>
        <w:tc>
          <w:tcPr>
            <w:tcW w:w="5573" w:type="dxa"/>
            <w:tcBorders>
              <w:top w:val="single" w:sz="4" w:space="0" w:color="auto"/>
              <w:left w:val="single" w:sz="4" w:space="0" w:color="auto"/>
            </w:tcBorders>
            <w:shd w:val="clear" w:color="auto" w:fill="FFFFFF"/>
          </w:tcPr>
          <w:p w:rsidR="0037326A" w:rsidRPr="0037326A" w:rsidRDefault="0037326A" w:rsidP="0037326A">
            <w:pPr>
              <w:widowControl w:val="0"/>
              <w:spacing w:after="0" w:line="266" w:lineRule="exact"/>
              <w:rPr>
                <w:rFonts w:eastAsia="Times New Roman"/>
                <w:color w:val="000000"/>
                <w:lang w:eastAsia="ru-RU" w:bidi="ru-RU"/>
              </w:rPr>
            </w:pPr>
            <w:r w:rsidRPr="0037326A">
              <w:rPr>
                <w:rFonts w:eastAsia="Times New Roman"/>
                <w:color w:val="000000"/>
                <w:lang w:eastAsia="ru-RU" w:bidi="ru-RU"/>
              </w:rPr>
              <w:t>Занятие 2 (в игровой форме по подгруппам)</w:t>
            </w:r>
          </w:p>
        </w:tc>
        <w:tc>
          <w:tcPr>
            <w:tcW w:w="2232"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13.50-14.00</w:t>
            </w:r>
          </w:p>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14.00-14.10</w:t>
            </w:r>
          </w:p>
        </w:tc>
        <w:tc>
          <w:tcPr>
            <w:tcW w:w="2419" w:type="dxa"/>
            <w:tcBorders>
              <w:top w:val="single" w:sz="4" w:space="0" w:color="auto"/>
              <w:left w:val="single" w:sz="4" w:space="0" w:color="auto"/>
              <w:right w:val="single" w:sz="4" w:space="0" w:color="auto"/>
            </w:tcBorders>
            <w:shd w:val="clear" w:color="auto" w:fill="FFFFFF"/>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w:t>
            </w:r>
          </w:p>
        </w:tc>
      </w:tr>
      <w:tr w:rsidR="0037326A" w:rsidRPr="0037326A" w:rsidTr="0037326A">
        <w:trPr>
          <w:trHeight w:hRule="exact" w:val="485"/>
          <w:jc w:val="center"/>
        </w:trPr>
        <w:tc>
          <w:tcPr>
            <w:tcW w:w="5573"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rPr>
                <w:rFonts w:eastAsia="Times New Roman"/>
                <w:color w:val="000000"/>
                <w:lang w:eastAsia="ru-RU" w:bidi="ru-RU"/>
              </w:rPr>
            </w:pPr>
            <w:r w:rsidRPr="0037326A">
              <w:rPr>
                <w:rFonts w:eastAsia="Times New Roman"/>
                <w:color w:val="000000"/>
                <w:lang w:eastAsia="ru-RU" w:bidi="ru-RU"/>
              </w:rPr>
              <w:t>Возвращение с прогулки, водные процедуры</w:t>
            </w:r>
          </w:p>
        </w:tc>
        <w:tc>
          <w:tcPr>
            <w:tcW w:w="2232"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14.30-15.00</w:t>
            </w:r>
          </w:p>
        </w:tc>
        <w:tc>
          <w:tcPr>
            <w:tcW w:w="2419" w:type="dxa"/>
            <w:tcBorders>
              <w:top w:val="single" w:sz="4" w:space="0" w:color="auto"/>
              <w:left w:val="single" w:sz="4" w:space="0" w:color="auto"/>
              <w:righ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w:t>
            </w:r>
          </w:p>
        </w:tc>
      </w:tr>
      <w:tr w:rsidR="0037326A" w:rsidRPr="0037326A" w:rsidTr="0037326A">
        <w:trPr>
          <w:trHeight w:hRule="exact" w:val="485"/>
          <w:jc w:val="center"/>
        </w:trPr>
        <w:tc>
          <w:tcPr>
            <w:tcW w:w="5573"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rPr>
                <w:rFonts w:eastAsia="Times New Roman"/>
                <w:color w:val="000000"/>
                <w:lang w:eastAsia="ru-RU" w:bidi="ru-RU"/>
              </w:rPr>
            </w:pPr>
            <w:r w:rsidRPr="0037326A">
              <w:rPr>
                <w:rFonts w:eastAsia="Times New Roman"/>
                <w:color w:val="000000"/>
                <w:lang w:eastAsia="ru-RU" w:bidi="ru-RU"/>
              </w:rPr>
              <w:t>Подготовка ко сну, сон</w:t>
            </w:r>
          </w:p>
        </w:tc>
        <w:tc>
          <w:tcPr>
            <w:tcW w:w="2232"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15.00-16.30</w:t>
            </w:r>
          </w:p>
        </w:tc>
        <w:tc>
          <w:tcPr>
            <w:tcW w:w="2419" w:type="dxa"/>
            <w:tcBorders>
              <w:top w:val="single" w:sz="4" w:space="0" w:color="auto"/>
              <w:left w:val="single" w:sz="4" w:space="0" w:color="auto"/>
              <w:righ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12.30-15.30</w:t>
            </w:r>
          </w:p>
        </w:tc>
      </w:tr>
      <w:tr w:rsidR="0037326A" w:rsidRPr="0037326A" w:rsidTr="0037326A">
        <w:trPr>
          <w:trHeight w:hRule="exact" w:val="763"/>
          <w:jc w:val="center"/>
        </w:trPr>
        <w:tc>
          <w:tcPr>
            <w:tcW w:w="5573" w:type="dxa"/>
            <w:tcBorders>
              <w:top w:val="single" w:sz="4" w:space="0" w:color="auto"/>
              <w:left w:val="single" w:sz="4" w:space="0" w:color="auto"/>
            </w:tcBorders>
            <w:shd w:val="clear" w:color="auto" w:fill="FFFFFF"/>
            <w:vAlign w:val="bottom"/>
          </w:tcPr>
          <w:p w:rsidR="0037326A" w:rsidRPr="0037326A" w:rsidRDefault="0037326A" w:rsidP="0037326A">
            <w:pPr>
              <w:widowControl w:val="0"/>
              <w:spacing w:after="0" w:line="269" w:lineRule="exact"/>
              <w:rPr>
                <w:rFonts w:eastAsia="Times New Roman"/>
                <w:color w:val="000000"/>
                <w:lang w:eastAsia="ru-RU" w:bidi="ru-RU"/>
              </w:rPr>
            </w:pPr>
            <w:r w:rsidRPr="0037326A">
              <w:rPr>
                <w:rFonts w:eastAsia="Times New Roman"/>
                <w:color w:val="000000"/>
                <w:lang w:eastAsia="ru-RU" w:bidi="ru-RU"/>
              </w:rPr>
              <w:t>Постепенный подъем, оздоровительные и гигиенические процедуры полдник</w:t>
            </w:r>
          </w:p>
        </w:tc>
        <w:tc>
          <w:tcPr>
            <w:tcW w:w="2232" w:type="dxa"/>
            <w:tcBorders>
              <w:top w:val="single" w:sz="4" w:space="0" w:color="auto"/>
              <w:left w:val="single" w:sz="4" w:space="0" w:color="auto"/>
            </w:tcBorders>
            <w:shd w:val="clear" w:color="auto" w:fill="FFFFFF"/>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16.30-17.00</w:t>
            </w:r>
          </w:p>
        </w:tc>
        <w:tc>
          <w:tcPr>
            <w:tcW w:w="2419" w:type="dxa"/>
            <w:tcBorders>
              <w:top w:val="single" w:sz="4" w:space="0" w:color="auto"/>
              <w:left w:val="single" w:sz="4" w:space="0" w:color="auto"/>
              <w:right w:val="single" w:sz="4" w:space="0" w:color="auto"/>
            </w:tcBorders>
            <w:shd w:val="clear" w:color="auto" w:fill="FFFFFF"/>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15.30-16.00</w:t>
            </w:r>
          </w:p>
        </w:tc>
      </w:tr>
      <w:tr w:rsidR="0037326A" w:rsidRPr="0037326A" w:rsidTr="0037326A">
        <w:trPr>
          <w:trHeight w:hRule="exact" w:val="485"/>
          <w:jc w:val="center"/>
        </w:trPr>
        <w:tc>
          <w:tcPr>
            <w:tcW w:w="5573"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rPr>
                <w:rFonts w:eastAsia="Times New Roman"/>
                <w:color w:val="000000"/>
                <w:lang w:eastAsia="ru-RU" w:bidi="ru-RU"/>
              </w:rPr>
            </w:pPr>
            <w:r w:rsidRPr="0037326A">
              <w:rPr>
                <w:rFonts w:eastAsia="Times New Roman"/>
                <w:color w:val="000000"/>
                <w:lang w:eastAsia="ru-RU" w:bidi="ru-RU"/>
              </w:rPr>
              <w:t>Подготовка к прогулке, прогулка</w:t>
            </w:r>
          </w:p>
        </w:tc>
        <w:tc>
          <w:tcPr>
            <w:tcW w:w="2232"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17.00-18.20</w:t>
            </w:r>
          </w:p>
        </w:tc>
        <w:tc>
          <w:tcPr>
            <w:tcW w:w="2419" w:type="dxa"/>
            <w:tcBorders>
              <w:top w:val="single" w:sz="4" w:space="0" w:color="auto"/>
              <w:left w:val="single" w:sz="4" w:space="0" w:color="auto"/>
              <w:righ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16.00-18.00</w:t>
            </w:r>
          </w:p>
        </w:tc>
      </w:tr>
      <w:tr w:rsidR="0037326A" w:rsidRPr="0037326A" w:rsidTr="0037326A">
        <w:trPr>
          <w:trHeight w:hRule="exact" w:val="1042"/>
          <w:jc w:val="center"/>
        </w:trPr>
        <w:tc>
          <w:tcPr>
            <w:tcW w:w="5573"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74" w:lineRule="exact"/>
              <w:rPr>
                <w:rFonts w:eastAsia="Times New Roman"/>
                <w:color w:val="000000"/>
                <w:lang w:eastAsia="ru-RU" w:bidi="ru-RU"/>
              </w:rPr>
            </w:pPr>
            <w:r w:rsidRPr="0037326A">
              <w:rPr>
                <w:rFonts w:eastAsia="Times New Roman"/>
                <w:color w:val="000000"/>
                <w:lang w:eastAsia="ru-RU" w:bidi="ru-RU"/>
              </w:rPr>
              <w:t>Занятия в игровой форме по подгруппам, активное бодрствование детей (игры, предметная деятельность и др.)</w:t>
            </w:r>
          </w:p>
        </w:tc>
        <w:tc>
          <w:tcPr>
            <w:tcW w:w="2232" w:type="dxa"/>
            <w:tcBorders>
              <w:top w:val="single" w:sz="4" w:space="0" w:color="auto"/>
              <w:left w:val="single" w:sz="4" w:space="0" w:color="auto"/>
            </w:tcBorders>
            <w:shd w:val="clear" w:color="auto" w:fill="FFFFFF"/>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w:t>
            </w:r>
          </w:p>
        </w:tc>
        <w:tc>
          <w:tcPr>
            <w:tcW w:w="2419" w:type="dxa"/>
            <w:tcBorders>
              <w:top w:val="single" w:sz="4" w:space="0" w:color="auto"/>
              <w:left w:val="single" w:sz="4" w:space="0" w:color="auto"/>
              <w:right w:val="single" w:sz="4" w:space="0" w:color="auto"/>
            </w:tcBorders>
            <w:shd w:val="clear" w:color="auto" w:fill="FFFFFF"/>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16.20-16.30</w:t>
            </w:r>
          </w:p>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16.40-16.50</w:t>
            </w:r>
          </w:p>
        </w:tc>
      </w:tr>
      <w:tr w:rsidR="0037326A" w:rsidRPr="0037326A" w:rsidTr="0037326A">
        <w:trPr>
          <w:trHeight w:hRule="exact" w:val="485"/>
          <w:jc w:val="center"/>
        </w:trPr>
        <w:tc>
          <w:tcPr>
            <w:tcW w:w="5573"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rPr>
                <w:rFonts w:eastAsia="Times New Roman"/>
                <w:color w:val="000000"/>
                <w:lang w:eastAsia="ru-RU" w:bidi="ru-RU"/>
              </w:rPr>
            </w:pPr>
            <w:r w:rsidRPr="0037326A">
              <w:rPr>
                <w:rFonts w:eastAsia="Times New Roman"/>
                <w:color w:val="000000"/>
                <w:lang w:eastAsia="ru-RU" w:bidi="ru-RU"/>
              </w:rPr>
              <w:t>Возвращение с прогулки, подготовка к ужину</w:t>
            </w:r>
          </w:p>
        </w:tc>
        <w:tc>
          <w:tcPr>
            <w:tcW w:w="2232"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18.20-18.30</w:t>
            </w:r>
          </w:p>
        </w:tc>
        <w:tc>
          <w:tcPr>
            <w:tcW w:w="2419" w:type="dxa"/>
            <w:tcBorders>
              <w:top w:val="single" w:sz="4" w:space="0" w:color="auto"/>
              <w:left w:val="single" w:sz="4" w:space="0" w:color="auto"/>
              <w:right w:val="single" w:sz="4" w:space="0" w:color="auto"/>
            </w:tcBorders>
            <w:shd w:val="clear" w:color="auto" w:fill="FFFFFF"/>
          </w:tcPr>
          <w:p w:rsidR="0037326A" w:rsidRPr="0037326A" w:rsidRDefault="0037326A" w:rsidP="0037326A">
            <w:pPr>
              <w:widowControl w:val="0"/>
              <w:spacing w:after="0" w:line="240" w:lineRule="auto"/>
              <w:rPr>
                <w:rFonts w:eastAsia="Courier New"/>
                <w:color w:val="000000"/>
                <w:lang w:eastAsia="ru-RU" w:bidi="ru-RU"/>
              </w:rPr>
            </w:pPr>
          </w:p>
        </w:tc>
      </w:tr>
      <w:tr w:rsidR="0037326A" w:rsidRPr="0037326A" w:rsidTr="0037326A">
        <w:trPr>
          <w:trHeight w:hRule="exact" w:val="485"/>
          <w:jc w:val="center"/>
        </w:trPr>
        <w:tc>
          <w:tcPr>
            <w:tcW w:w="5573"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rPr>
                <w:rFonts w:eastAsia="Times New Roman"/>
                <w:color w:val="000000"/>
                <w:lang w:eastAsia="ru-RU" w:bidi="ru-RU"/>
              </w:rPr>
            </w:pPr>
            <w:r w:rsidRPr="0037326A">
              <w:rPr>
                <w:rFonts w:eastAsia="Times New Roman"/>
                <w:color w:val="000000"/>
                <w:lang w:eastAsia="ru-RU" w:bidi="ru-RU"/>
              </w:rPr>
              <w:t>Ужин</w:t>
            </w:r>
          </w:p>
        </w:tc>
        <w:tc>
          <w:tcPr>
            <w:tcW w:w="2232"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18.30</w:t>
            </w:r>
          </w:p>
        </w:tc>
        <w:tc>
          <w:tcPr>
            <w:tcW w:w="2419" w:type="dxa"/>
            <w:tcBorders>
              <w:top w:val="single" w:sz="4" w:space="0" w:color="auto"/>
              <w:left w:val="single" w:sz="4" w:space="0" w:color="auto"/>
              <w:righ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18.30</w:t>
            </w:r>
          </w:p>
        </w:tc>
      </w:tr>
      <w:tr w:rsidR="0037326A" w:rsidRPr="0037326A" w:rsidTr="0037326A">
        <w:trPr>
          <w:trHeight w:hRule="exact" w:val="571"/>
          <w:jc w:val="center"/>
        </w:trPr>
        <w:tc>
          <w:tcPr>
            <w:tcW w:w="5573" w:type="dxa"/>
            <w:tcBorders>
              <w:top w:val="single" w:sz="4" w:space="0" w:color="auto"/>
              <w:left w:val="single" w:sz="4" w:space="0" w:color="auto"/>
              <w:bottom w:val="single" w:sz="4" w:space="0" w:color="auto"/>
            </w:tcBorders>
            <w:shd w:val="clear" w:color="auto" w:fill="FFFFFF"/>
            <w:vAlign w:val="center"/>
          </w:tcPr>
          <w:p w:rsidR="0037326A" w:rsidRPr="0037326A" w:rsidRDefault="0037326A" w:rsidP="0037326A">
            <w:pPr>
              <w:widowControl w:val="0"/>
              <w:spacing w:after="0" w:line="266" w:lineRule="exact"/>
              <w:rPr>
                <w:rFonts w:eastAsia="Times New Roman"/>
                <w:color w:val="000000"/>
                <w:lang w:eastAsia="ru-RU" w:bidi="ru-RU"/>
              </w:rPr>
            </w:pPr>
            <w:r w:rsidRPr="0037326A">
              <w:rPr>
                <w:rFonts w:eastAsia="Times New Roman"/>
                <w:color w:val="000000"/>
                <w:lang w:eastAsia="ru-RU" w:bidi="ru-RU"/>
              </w:rPr>
              <w:t>Уход детей домой</w:t>
            </w:r>
          </w:p>
        </w:tc>
        <w:tc>
          <w:tcPr>
            <w:tcW w:w="2232" w:type="dxa"/>
            <w:tcBorders>
              <w:top w:val="single" w:sz="4" w:space="0" w:color="auto"/>
              <w:left w:val="single" w:sz="4" w:space="0" w:color="auto"/>
              <w:bottom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до 19.00</w:t>
            </w:r>
          </w:p>
        </w:tc>
        <w:tc>
          <w:tcPr>
            <w:tcW w:w="2419" w:type="dxa"/>
            <w:tcBorders>
              <w:top w:val="single" w:sz="4" w:space="0" w:color="auto"/>
              <w:left w:val="single" w:sz="4" w:space="0" w:color="auto"/>
              <w:bottom w:val="single" w:sz="4" w:space="0" w:color="auto"/>
              <w:righ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до 19.00</w:t>
            </w:r>
          </w:p>
        </w:tc>
      </w:tr>
    </w:tbl>
    <w:p w:rsidR="0037326A" w:rsidRPr="0037326A" w:rsidRDefault="0037326A" w:rsidP="0037326A">
      <w:pPr>
        <w:widowControl w:val="0"/>
        <w:spacing w:after="0" w:line="240" w:lineRule="auto"/>
        <w:rPr>
          <w:rFonts w:eastAsia="Courier New"/>
          <w:color w:val="000000"/>
          <w:lang w:eastAsia="ru-RU" w:bidi="ru-RU"/>
        </w:rPr>
      </w:pPr>
    </w:p>
    <w:p w:rsidR="0037326A" w:rsidRPr="0037326A" w:rsidRDefault="0037326A" w:rsidP="0037326A">
      <w:pPr>
        <w:widowControl w:val="0"/>
        <w:spacing w:after="0" w:line="240" w:lineRule="auto"/>
        <w:rPr>
          <w:rFonts w:eastAsia="Courier New"/>
          <w:color w:val="000000"/>
          <w:lang w:eastAsia="ru-RU" w:bidi="ru-RU"/>
        </w:rPr>
      </w:pPr>
    </w:p>
    <w:p w:rsidR="0037326A" w:rsidRPr="0037326A" w:rsidRDefault="0037326A" w:rsidP="0037326A">
      <w:pPr>
        <w:widowControl w:val="0"/>
        <w:spacing w:after="0" w:line="266" w:lineRule="exact"/>
        <w:rPr>
          <w:rFonts w:eastAsia="Times New Roman"/>
          <w:b/>
          <w:bCs/>
          <w:color w:val="000000"/>
          <w:lang w:eastAsia="ru-RU" w:bidi="ru-RU"/>
        </w:rPr>
      </w:pPr>
      <w:r w:rsidRPr="0037326A">
        <w:rPr>
          <w:rFonts w:eastAsia="Times New Roman"/>
          <w:b/>
          <w:bCs/>
          <w:color w:val="000000"/>
          <w:lang w:eastAsia="ru-RU" w:bidi="ru-RU"/>
        </w:rPr>
        <w:t>Примерный режим дня в группе детей от 2-х до 3-х лет</w:t>
      </w:r>
    </w:p>
    <w:tbl>
      <w:tblPr>
        <w:tblOverlap w:val="never"/>
        <w:tblW w:w="10224" w:type="dxa"/>
        <w:jc w:val="center"/>
        <w:tblLayout w:type="fixed"/>
        <w:tblCellMar>
          <w:left w:w="10" w:type="dxa"/>
          <w:right w:w="10" w:type="dxa"/>
        </w:tblCellMar>
        <w:tblLook w:val="04A0" w:firstRow="1" w:lastRow="0" w:firstColumn="1" w:lastColumn="0" w:noHBand="0" w:noVBand="1"/>
      </w:tblPr>
      <w:tblGrid>
        <w:gridCol w:w="7181"/>
        <w:gridCol w:w="3043"/>
      </w:tblGrid>
      <w:tr w:rsidR="0037326A" w:rsidRPr="0037326A" w:rsidTr="0037326A">
        <w:trPr>
          <w:trHeight w:hRule="exact" w:val="110"/>
          <w:jc w:val="center"/>
        </w:trPr>
        <w:tc>
          <w:tcPr>
            <w:tcW w:w="7181" w:type="dxa"/>
            <w:tcBorders>
              <w:top w:val="single" w:sz="4" w:space="0" w:color="auto"/>
              <w:left w:val="single" w:sz="4" w:space="0" w:color="auto"/>
            </w:tcBorders>
            <w:shd w:val="clear" w:color="auto" w:fill="D9D9D9"/>
          </w:tcPr>
          <w:p w:rsidR="0037326A" w:rsidRPr="0037326A" w:rsidRDefault="0037326A" w:rsidP="0037326A">
            <w:pPr>
              <w:widowControl w:val="0"/>
              <w:spacing w:after="0" w:line="240" w:lineRule="auto"/>
              <w:rPr>
                <w:rFonts w:eastAsia="Courier New"/>
                <w:color w:val="000000"/>
                <w:lang w:eastAsia="ru-RU" w:bidi="ru-RU"/>
              </w:rPr>
            </w:pPr>
          </w:p>
        </w:tc>
        <w:tc>
          <w:tcPr>
            <w:tcW w:w="3043" w:type="dxa"/>
            <w:tcBorders>
              <w:top w:val="single" w:sz="4" w:space="0" w:color="auto"/>
              <w:left w:val="single" w:sz="4" w:space="0" w:color="auto"/>
              <w:right w:val="single" w:sz="4" w:space="0" w:color="auto"/>
            </w:tcBorders>
            <w:shd w:val="clear" w:color="auto" w:fill="D9D9D9"/>
          </w:tcPr>
          <w:p w:rsidR="0037326A" w:rsidRPr="0037326A" w:rsidRDefault="0037326A" w:rsidP="0037326A">
            <w:pPr>
              <w:widowControl w:val="0"/>
              <w:spacing w:after="0" w:line="240" w:lineRule="auto"/>
              <w:rPr>
                <w:rFonts w:eastAsia="Courier New"/>
                <w:color w:val="000000"/>
                <w:lang w:eastAsia="ru-RU" w:bidi="ru-RU"/>
              </w:rPr>
            </w:pPr>
          </w:p>
        </w:tc>
      </w:tr>
      <w:tr w:rsidR="0037326A" w:rsidRPr="0037326A" w:rsidTr="0037326A">
        <w:trPr>
          <w:trHeight w:hRule="exact" w:val="283"/>
          <w:jc w:val="center"/>
        </w:trPr>
        <w:tc>
          <w:tcPr>
            <w:tcW w:w="7181" w:type="dxa"/>
            <w:tcBorders>
              <w:left w:val="single" w:sz="4" w:space="0" w:color="auto"/>
            </w:tcBorders>
            <w:shd w:val="clear" w:color="auto" w:fill="D9D9D9"/>
            <w:vAlign w:val="bottom"/>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Содержание</w:t>
            </w:r>
          </w:p>
        </w:tc>
        <w:tc>
          <w:tcPr>
            <w:tcW w:w="3043" w:type="dxa"/>
            <w:tcBorders>
              <w:left w:val="single" w:sz="4" w:space="0" w:color="auto"/>
              <w:right w:val="single" w:sz="4" w:space="0" w:color="auto"/>
            </w:tcBorders>
            <w:shd w:val="clear" w:color="auto" w:fill="D9D9D9"/>
            <w:vAlign w:val="bottom"/>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Время</w:t>
            </w:r>
          </w:p>
        </w:tc>
      </w:tr>
      <w:tr w:rsidR="0037326A" w:rsidRPr="0037326A" w:rsidTr="0037326A">
        <w:trPr>
          <w:trHeight w:hRule="exact" w:val="101"/>
          <w:jc w:val="center"/>
        </w:trPr>
        <w:tc>
          <w:tcPr>
            <w:tcW w:w="7181" w:type="dxa"/>
            <w:tcBorders>
              <w:left w:val="single" w:sz="4" w:space="0" w:color="auto"/>
            </w:tcBorders>
            <w:shd w:val="clear" w:color="auto" w:fill="D9D9D9"/>
          </w:tcPr>
          <w:p w:rsidR="0037326A" w:rsidRPr="0037326A" w:rsidRDefault="0037326A" w:rsidP="0037326A">
            <w:pPr>
              <w:widowControl w:val="0"/>
              <w:spacing w:after="0" w:line="240" w:lineRule="auto"/>
              <w:rPr>
                <w:rFonts w:eastAsia="Courier New"/>
                <w:color w:val="000000"/>
                <w:lang w:eastAsia="ru-RU" w:bidi="ru-RU"/>
              </w:rPr>
            </w:pPr>
          </w:p>
        </w:tc>
        <w:tc>
          <w:tcPr>
            <w:tcW w:w="3043" w:type="dxa"/>
            <w:tcBorders>
              <w:left w:val="single" w:sz="4" w:space="0" w:color="auto"/>
              <w:right w:val="single" w:sz="4" w:space="0" w:color="auto"/>
            </w:tcBorders>
            <w:shd w:val="clear" w:color="auto" w:fill="D9D9D9"/>
          </w:tcPr>
          <w:p w:rsidR="0037326A" w:rsidRPr="0037326A" w:rsidRDefault="0037326A" w:rsidP="0037326A">
            <w:pPr>
              <w:widowControl w:val="0"/>
              <w:spacing w:after="0" w:line="240" w:lineRule="auto"/>
              <w:rPr>
                <w:rFonts w:eastAsia="Courier New"/>
                <w:color w:val="000000"/>
                <w:lang w:eastAsia="ru-RU" w:bidi="ru-RU"/>
              </w:rPr>
            </w:pPr>
          </w:p>
        </w:tc>
      </w:tr>
      <w:tr w:rsidR="0037326A" w:rsidRPr="0037326A" w:rsidTr="0037326A">
        <w:trPr>
          <w:trHeight w:hRule="exact" w:val="106"/>
          <w:jc w:val="center"/>
        </w:trPr>
        <w:tc>
          <w:tcPr>
            <w:tcW w:w="10224" w:type="dxa"/>
            <w:gridSpan w:val="2"/>
            <w:tcBorders>
              <w:top w:val="single" w:sz="4" w:space="0" w:color="auto"/>
              <w:left w:val="single" w:sz="4" w:space="0" w:color="auto"/>
              <w:right w:val="single" w:sz="4" w:space="0" w:color="auto"/>
            </w:tcBorders>
            <w:shd w:val="clear" w:color="auto" w:fill="D9D9D9"/>
          </w:tcPr>
          <w:p w:rsidR="0037326A" w:rsidRPr="0037326A" w:rsidRDefault="0037326A" w:rsidP="0037326A">
            <w:pPr>
              <w:widowControl w:val="0"/>
              <w:spacing w:after="0" w:line="240" w:lineRule="auto"/>
              <w:rPr>
                <w:rFonts w:eastAsia="Courier New"/>
                <w:color w:val="000000"/>
                <w:lang w:eastAsia="ru-RU" w:bidi="ru-RU"/>
              </w:rPr>
            </w:pPr>
          </w:p>
        </w:tc>
      </w:tr>
      <w:tr w:rsidR="0037326A" w:rsidRPr="0037326A" w:rsidTr="0037326A">
        <w:trPr>
          <w:trHeight w:hRule="exact" w:val="278"/>
          <w:jc w:val="center"/>
        </w:trPr>
        <w:tc>
          <w:tcPr>
            <w:tcW w:w="10224" w:type="dxa"/>
            <w:gridSpan w:val="2"/>
            <w:tcBorders>
              <w:left w:val="single" w:sz="4" w:space="0" w:color="auto"/>
              <w:right w:val="single" w:sz="4" w:space="0" w:color="auto"/>
            </w:tcBorders>
            <w:shd w:val="clear" w:color="auto" w:fill="D9D9D9"/>
            <w:vAlign w:val="bottom"/>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b/>
                <w:bCs/>
                <w:i/>
                <w:iCs/>
                <w:color w:val="000000"/>
                <w:lang w:eastAsia="ru-RU" w:bidi="ru-RU"/>
              </w:rPr>
              <w:t>Холодный период года</w:t>
            </w:r>
          </w:p>
        </w:tc>
      </w:tr>
      <w:tr w:rsidR="0037326A" w:rsidRPr="0037326A" w:rsidTr="0037326A">
        <w:trPr>
          <w:trHeight w:hRule="exact" w:val="101"/>
          <w:jc w:val="center"/>
        </w:trPr>
        <w:tc>
          <w:tcPr>
            <w:tcW w:w="10224" w:type="dxa"/>
            <w:gridSpan w:val="2"/>
            <w:tcBorders>
              <w:left w:val="single" w:sz="4" w:space="0" w:color="auto"/>
              <w:right w:val="single" w:sz="4" w:space="0" w:color="auto"/>
            </w:tcBorders>
            <w:shd w:val="clear" w:color="auto" w:fill="D9D9D9"/>
          </w:tcPr>
          <w:p w:rsidR="0037326A" w:rsidRPr="0037326A" w:rsidRDefault="0037326A" w:rsidP="0037326A">
            <w:pPr>
              <w:widowControl w:val="0"/>
              <w:spacing w:after="0" w:line="240" w:lineRule="auto"/>
              <w:rPr>
                <w:rFonts w:eastAsia="Courier New"/>
                <w:color w:val="000000"/>
                <w:lang w:eastAsia="ru-RU" w:bidi="ru-RU"/>
              </w:rPr>
            </w:pPr>
          </w:p>
        </w:tc>
      </w:tr>
      <w:tr w:rsidR="0037326A" w:rsidRPr="0037326A" w:rsidTr="0037326A">
        <w:trPr>
          <w:trHeight w:hRule="exact" w:val="763"/>
          <w:jc w:val="center"/>
        </w:trPr>
        <w:tc>
          <w:tcPr>
            <w:tcW w:w="7181"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74" w:lineRule="exact"/>
              <w:rPr>
                <w:rFonts w:eastAsia="Times New Roman"/>
                <w:color w:val="000000"/>
                <w:lang w:eastAsia="ru-RU" w:bidi="ru-RU"/>
              </w:rPr>
            </w:pPr>
            <w:r w:rsidRPr="0037326A">
              <w:rPr>
                <w:rFonts w:eastAsia="Times New Roman"/>
                <w:color w:val="000000"/>
                <w:lang w:eastAsia="ru-RU" w:bidi="ru-RU"/>
              </w:rPr>
              <w:t>Прием детей, осмотр, самостоятельная деятельность, утренняя гимнастика</w:t>
            </w:r>
          </w:p>
        </w:tc>
        <w:tc>
          <w:tcPr>
            <w:tcW w:w="3043" w:type="dxa"/>
            <w:tcBorders>
              <w:top w:val="single" w:sz="4" w:space="0" w:color="auto"/>
              <w:left w:val="single" w:sz="4" w:space="0" w:color="auto"/>
              <w:right w:val="single" w:sz="4" w:space="0" w:color="auto"/>
            </w:tcBorders>
            <w:shd w:val="clear" w:color="auto" w:fill="FFFFFF"/>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7.00-8.30</w:t>
            </w:r>
          </w:p>
        </w:tc>
      </w:tr>
      <w:tr w:rsidR="0037326A" w:rsidRPr="0037326A" w:rsidTr="0037326A">
        <w:trPr>
          <w:trHeight w:hRule="exact" w:val="485"/>
          <w:jc w:val="center"/>
        </w:trPr>
        <w:tc>
          <w:tcPr>
            <w:tcW w:w="7181"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rPr>
                <w:rFonts w:eastAsia="Times New Roman"/>
                <w:color w:val="000000"/>
                <w:lang w:eastAsia="ru-RU" w:bidi="ru-RU"/>
              </w:rPr>
            </w:pPr>
            <w:r w:rsidRPr="0037326A">
              <w:rPr>
                <w:rFonts w:eastAsia="Times New Roman"/>
                <w:color w:val="000000"/>
                <w:lang w:eastAsia="ru-RU" w:bidi="ru-RU"/>
              </w:rPr>
              <w:t>Подготовка к завтраку, завтрак</w:t>
            </w:r>
          </w:p>
        </w:tc>
        <w:tc>
          <w:tcPr>
            <w:tcW w:w="3043" w:type="dxa"/>
            <w:tcBorders>
              <w:top w:val="single" w:sz="4" w:space="0" w:color="auto"/>
              <w:left w:val="single" w:sz="4" w:space="0" w:color="auto"/>
              <w:righ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8.30-9.00</w:t>
            </w:r>
          </w:p>
        </w:tc>
      </w:tr>
      <w:tr w:rsidR="0037326A" w:rsidRPr="0037326A" w:rsidTr="0037326A">
        <w:trPr>
          <w:trHeight w:hRule="exact" w:val="499"/>
          <w:jc w:val="center"/>
        </w:trPr>
        <w:tc>
          <w:tcPr>
            <w:tcW w:w="7181" w:type="dxa"/>
            <w:tcBorders>
              <w:top w:val="single" w:sz="4" w:space="0" w:color="auto"/>
              <w:left w:val="single" w:sz="4" w:space="0" w:color="auto"/>
              <w:bottom w:val="single" w:sz="4" w:space="0" w:color="auto"/>
            </w:tcBorders>
            <w:shd w:val="clear" w:color="auto" w:fill="FFFFFF"/>
            <w:vAlign w:val="center"/>
          </w:tcPr>
          <w:p w:rsidR="0037326A" w:rsidRPr="0037326A" w:rsidRDefault="0037326A" w:rsidP="0037326A">
            <w:pPr>
              <w:widowControl w:val="0"/>
              <w:spacing w:after="0" w:line="266" w:lineRule="exact"/>
              <w:rPr>
                <w:rFonts w:eastAsia="Times New Roman"/>
                <w:color w:val="000000"/>
                <w:lang w:eastAsia="ru-RU" w:bidi="ru-RU"/>
              </w:rPr>
            </w:pPr>
            <w:r w:rsidRPr="0037326A">
              <w:rPr>
                <w:rFonts w:eastAsia="Times New Roman"/>
                <w:color w:val="000000"/>
                <w:lang w:eastAsia="ru-RU" w:bidi="ru-RU"/>
              </w:rPr>
              <w:t>Игры, подготовка к занятиям</w:t>
            </w:r>
          </w:p>
        </w:tc>
        <w:tc>
          <w:tcPr>
            <w:tcW w:w="3043" w:type="dxa"/>
            <w:tcBorders>
              <w:top w:val="single" w:sz="4" w:space="0" w:color="auto"/>
              <w:left w:val="single" w:sz="4" w:space="0" w:color="auto"/>
              <w:bottom w:val="single" w:sz="4" w:space="0" w:color="auto"/>
              <w:righ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9.00-9.30</w:t>
            </w:r>
          </w:p>
        </w:tc>
      </w:tr>
      <w:tr w:rsidR="0037326A" w:rsidRPr="0037326A" w:rsidTr="0037326A">
        <w:trPr>
          <w:trHeight w:hRule="exact" w:val="768"/>
          <w:jc w:val="center"/>
        </w:trPr>
        <w:tc>
          <w:tcPr>
            <w:tcW w:w="7181" w:type="dxa"/>
            <w:tcBorders>
              <w:top w:val="single" w:sz="4" w:space="0" w:color="auto"/>
              <w:left w:val="single" w:sz="4" w:space="0" w:color="auto"/>
            </w:tcBorders>
            <w:shd w:val="clear" w:color="auto" w:fill="FFFFFF"/>
          </w:tcPr>
          <w:p w:rsidR="0037326A" w:rsidRPr="0037326A" w:rsidRDefault="0037326A" w:rsidP="0037326A">
            <w:pPr>
              <w:widowControl w:val="0"/>
              <w:spacing w:after="0" w:line="266" w:lineRule="exact"/>
              <w:rPr>
                <w:rFonts w:eastAsia="Times New Roman"/>
                <w:color w:val="000000"/>
                <w:lang w:eastAsia="ru-RU" w:bidi="ru-RU"/>
              </w:rPr>
            </w:pPr>
            <w:r w:rsidRPr="0037326A">
              <w:rPr>
                <w:rFonts w:eastAsia="Times New Roman"/>
                <w:color w:val="000000"/>
                <w:lang w:eastAsia="ru-RU" w:bidi="ru-RU"/>
              </w:rPr>
              <w:t>Занятия в игровой форме по подгруппам</w:t>
            </w:r>
          </w:p>
        </w:tc>
        <w:tc>
          <w:tcPr>
            <w:tcW w:w="3043" w:type="dxa"/>
            <w:tcBorders>
              <w:top w:val="single" w:sz="4" w:space="0" w:color="auto"/>
              <w:left w:val="single" w:sz="4" w:space="0" w:color="auto"/>
              <w:right w:val="single" w:sz="4" w:space="0" w:color="auto"/>
            </w:tcBorders>
            <w:shd w:val="clear" w:color="auto" w:fill="FFFFFF"/>
            <w:vAlign w:val="center"/>
          </w:tcPr>
          <w:p w:rsidR="0037326A" w:rsidRPr="0037326A" w:rsidRDefault="0037326A" w:rsidP="0037326A">
            <w:pPr>
              <w:widowControl w:val="0"/>
              <w:spacing w:after="0" w:line="266" w:lineRule="exact"/>
              <w:ind w:left="640"/>
              <w:rPr>
                <w:rFonts w:eastAsia="Times New Roman"/>
                <w:color w:val="000000"/>
                <w:lang w:eastAsia="ru-RU" w:bidi="ru-RU"/>
              </w:rPr>
            </w:pPr>
            <w:r w:rsidRPr="0037326A">
              <w:rPr>
                <w:rFonts w:eastAsia="Times New Roman"/>
                <w:color w:val="000000"/>
                <w:lang w:eastAsia="ru-RU" w:bidi="ru-RU"/>
              </w:rPr>
              <w:t>9.30-9.40</w:t>
            </w:r>
          </w:p>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9.50-10.00</w:t>
            </w:r>
          </w:p>
        </w:tc>
      </w:tr>
      <w:tr w:rsidR="0037326A" w:rsidRPr="0037326A" w:rsidTr="0037326A">
        <w:trPr>
          <w:trHeight w:hRule="exact" w:val="547"/>
          <w:jc w:val="center"/>
        </w:trPr>
        <w:tc>
          <w:tcPr>
            <w:tcW w:w="7181"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rPr>
                <w:rFonts w:eastAsia="Times New Roman"/>
                <w:color w:val="000000"/>
                <w:lang w:eastAsia="ru-RU" w:bidi="ru-RU"/>
              </w:rPr>
            </w:pPr>
            <w:r w:rsidRPr="0037326A">
              <w:rPr>
                <w:rFonts w:eastAsia="Times New Roman"/>
                <w:color w:val="000000"/>
                <w:lang w:eastAsia="ru-RU" w:bidi="ru-RU"/>
              </w:rPr>
              <w:t>Подготовка к прогулке, прогулка</w:t>
            </w:r>
          </w:p>
        </w:tc>
        <w:tc>
          <w:tcPr>
            <w:tcW w:w="3043" w:type="dxa"/>
            <w:tcBorders>
              <w:top w:val="single" w:sz="4" w:space="0" w:color="auto"/>
              <w:left w:val="single" w:sz="4" w:space="0" w:color="auto"/>
              <w:righ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10.00-11.30</w:t>
            </w:r>
          </w:p>
        </w:tc>
      </w:tr>
      <w:tr w:rsidR="0037326A" w:rsidRPr="0037326A" w:rsidTr="0037326A">
        <w:trPr>
          <w:trHeight w:hRule="exact" w:val="542"/>
          <w:jc w:val="center"/>
        </w:trPr>
        <w:tc>
          <w:tcPr>
            <w:tcW w:w="7181"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rPr>
                <w:rFonts w:eastAsia="Times New Roman"/>
                <w:color w:val="000000"/>
                <w:lang w:eastAsia="ru-RU" w:bidi="ru-RU"/>
              </w:rPr>
            </w:pPr>
            <w:r w:rsidRPr="0037326A">
              <w:rPr>
                <w:rFonts w:eastAsia="Times New Roman"/>
                <w:color w:val="000000"/>
                <w:lang w:eastAsia="ru-RU" w:bidi="ru-RU"/>
              </w:rPr>
              <w:t>Второй завтрак</w:t>
            </w:r>
          </w:p>
        </w:tc>
        <w:tc>
          <w:tcPr>
            <w:tcW w:w="3043" w:type="dxa"/>
            <w:tcBorders>
              <w:top w:val="single" w:sz="4" w:space="0" w:color="auto"/>
              <w:left w:val="single" w:sz="4" w:space="0" w:color="auto"/>
              <w:righ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10.30-11.00</w:t>
            </w:r>
          </w:p>
        </w:tc>
      </w:tr>
      <w:tr w:rsidR="0037326A" w:rsidRPr="0037326A" w:rsidTr="0037326A">
        <w:trPr>
          <w:trHeight w:hRule="exact" w:val="547"/>
          <w:jc w:val="center"/>
        </w:trPr>
        <w:tc>
          <w:tcPr>
            <w:tcW w:w="7181"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rPr>
                <w:rFonts w:eastAsia="Times New Roman"/>
                <w:color w:val="000000"/>
                <w:lang w:eastAsia="ru-RU" w:bidi="ru-RU"/>
              </w:rPr>
            </w:pPr>
            <w:r w:rsidRPr="0037326A">
              <w:rPr>
                <w:rFonts w:eastAsia="Times New Roman"/>
                <w:color w:val="000000"/>
                <w:lang w:eastAsia="ru-RU" w:bidi="ru-RU"/>
              </w:rPr>
              <w:t>Возвращение с прогулки, самостоятельная деятельность детей</w:t>
            </w:r>
          </w:p>
        </w:tc>
        <w:tc>
          <w:tcPr>
            <w:tcW w:w="3043" w:type="dxa"/>
            <w:tcBorders>
              <w:top w:val="single" w:sz="4" w:space="0" w:color="auto"/>
              <w:left w:val="single" w:sz="4" w:space="0" w:color="auto"/>
              <w:righ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11.30-12.00</w:t>
            </w:r>
          </w:p>
        </w:tc>
      </w:tr>
      <w:tr w:rsidR="0037326A" w:rsidRPr="0037326A" w:rsidTr="0037326A">
        <w:trPr>
          <w:trHeight w:hRule="exact" w:val="485"/>
          <w:jc w:val="center"/>
        </w:trPr>
        <w:tc>
          <w:tcPr>
            <w:tcW w:w="7181"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rPr>
                <w:rFonts w:eastAsia="Times New Roman"/>
                <w:color w:val="000000"/>
                <w:lang w:eastAsia="ru-RU" w:bidi="ru-RU"/>
              </w:rPr>
            </w:pPr>
            <w:r w:rsidRPr="0037326A">
              <w:rPr>
                <w:rFonts w:eastAsia="Times New Roman"/>
                <w:color w:val="000000"/>
                <w:lang w:eastAsia="ru-RU" w:bidi="ru-RU"/>
              </w:rPr>
              <w:t>Подготовка к обеду, обед</w:t>
            </w:r>
          </w:p>
        </w:tc>
        <w:tc>
          <w:tcPr>
            <w:tcW w:w="3043" w:type="dxa"/>
            <w:tcBorders>
              <w:top w:val="single" w:sz="4" w:space="0" w:color="auto"/>
              <w:left w:val="single" w:sz="4" w:space="0" w:color="auto"/>
              <w:righ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12.00-12.30</w:t>
            </w:r>
          </w:p>
        </w:tc>
      </w:tr>
      <w:tr w:rsidR="0037326A" w:rsidRPr="0037326A" w:rsidTr="0037326A">
        <w:trPr>
          <w:trHeight w:hRule="exact" w:val="763"/>
          <w:jc w:val="center"/>
        </w:trPr>
        <w:tc>
          <w:tcPr>
            <w:tcW w:w="7181" w:type="dxa"/>
            <w:tcBorders>
              <w:top w:val="single" w:sz="4" w:space="0" w:color="auto"/>
              <w:left w:val="single" w:sz="4" w:space="0" w:color="auto"/>
            </w:tcBorders>
            <w:shd w:val="clear" w:color="auto" w:fill="FFFFFF"/>
            <w:vAlign w:val="bottom"/>
          </w:tcPr>
          <w:p w:rsidR="0037326A" w:rsidRPr="0037326A" w:rsidRDefault="0037326A" w:rsidP="0037326A">
            <w:pPr>
              <w:widowControl w:val="0"/>
              <w:spacing w:after="0" w:line="274" w:lineRule="exact"/>
              <w:rPr>
                <w:rFonts w:eastAsia="Times New Roman"/>
                <w:color w:val="000000"/>
                <w:lang w:eastAsia="ru-RU" w:bidi="ru-RU"/>
              </w:rPr>
            </w:pPr>
            <w:r w:rsidRPr="0037326A">
              <w:rPr>
                <w:rFonts w:eastAsia="Times New Roman"/>
                <w:color w:val="000000"/>
                <w:lang w:eastAsia="ru-RU" w:bidi="ru-RU"/>
              </w:rPr>
              <w:t>Подготовка ко сну, дневной сон, постепенный подъем, оздоровительные и гигиенические процедуры</w:t>
            </w:r>
          </w:p>
        </w:tc>
        <w:tc>
          <w:tcPr>
            <w:tcW w:w="3043" w:type="dxa"/>
            <w:tcBorders>
              <w:top w:val="single" w:sz="4" w:space="0" w:color="auto"/>
              <w:left w:val="single" w:sz="4" w:space="0" w:color="auto"/>
              <w:right w:val="single" w:sz="4" w:space="0" w:color="auto"/>
            </w:tcBorders>
            <w:shd w:val="clear" w:color="auto" w:fill="FFFFFF"/>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12.30-15.30</w:t>
            </w:r>
          </w:p>
        </w:tc>
      </w:tr>
      <w:tr w:rsidR="0037326A" w:rsidRPr="0037326A" w:rsidTr="0037326A">
        <w:trPr>
          <w:trHeight w:hRule="exact" w:val="485"/>
          <w:jc w:val="center"/>
        </w:trPr>
        <w:tc>
          <w:tcPr>
            <w:tcW w:w="7181"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rPr>
                <w:rFonts w:eastAsia="Times New Roman"/>
                <w:color w:val="000000"/>
                <w:lang w:eastAsia="ru-RU" w:bidi="ru-RU"/>
              </w:rPr>
            </w:pPr>
            <w:r w:rsidRPr="0037326A">
              <w:rPr>
                <w:rFonts w:eastAsia="Times New Roman"/>
                <w:color w:val="000000"/>
                <w:lang w:eastAsia="ru-RU" w:bidi="ru-RU"/>
              </w:rPr>
              <w:t>Подготовка к полднику, полдник</w:t>
            </w:r>
          </w:p>
        </w:tc>
        <w:tc>
          <w:tcPr>
            <w:tcW w:w="3043" w:type="dxa"/>
            <w:tcBorders>
              <w:top w:val="single" w:sz="4" w:space="0" w:color="auto"/>
              <w:left w:val="single" w:sz="4" w:space="0" w:color="auto"/>
              <w:righ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15.30-16.00</w:t>
            </w:r>
          </w:p>
        </w:tc>
      </w:tr>
      <w:tr w:rsidR="0037326A" w:rsidRPr="0037326A" w:rsidTr="0037326A">
        <w:trPr>
          <w:trHeight w:hRule="exact" w:val="490"/>
          <w:jc w:val="center"/>
        </w:trPr>
        <w:tc>
          <w:tcPr>
            <w:tcW w:w="7181"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rPr>
                <w:rFonts w:eastAsia="Times New Roman"/>
                <w:color w:val="000000"/>
                <w:lang w:eastAsia="ru-RU" w:bidi="ru-RU"/>
              </w:rPr>
            </w:pPr>
            <w:r w:rsidRPr="0037326A">
              <w:rPr>
                <w:rFonts w:eastAsia="Times New Roman"/>
                <w:color w:val="000000"/>
                <w:lang w:eastAsia="ru-RU" w:bidi="ru-RU"/>
              </w:rPr>
              <w:t>Игры, самостоятельная деятельность детей</w:t>
            </w:r>
          </w:p>
        </w:tc>
        <w:tc>
          <w:tcPr>
            <w:tcW w:w="3043" w:type="dxa"/>
            <w:tcBorders>
              <w:top w:val="single" w:sz="4" w:space="0" w:color="auto"/>
              <w:left w:val="single" w:sz="4" w:space="0" w:color="auto"/>
              <w:righ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16.00-16.30</w:t>
            </w:r>
          </w:p>
        </w:tc>
      </w:tr>
      <w:tr w:rsidR="0037326A" w:rsidRPr="0037326A" w:rsidTr="0037326A">
        <w:trPr>
          <w:trHeight w:hRule="exact" w:val="758"/>
          <w:jc w:val="center"/>
        </w:trPr>
        <w:tc>
          <w:tcPr>
            <w:tcW w:w="7181" w:type="dxa"/>
            <w:tcBorders>
              <w:top w:val="single" w:sz="4" w:space="0" w:color="auto"/>
              <w:left w:val="single" w:sz="4" w:space="0" w:color="auto"/>
            </w:tcBorders>
            <w:shd w:val="clear" w:color="auto" w:fill="FFFFFF"/>
          </w:tcPr>
          <w:p w:rsidR="0037326A" w:rsidRPr="0037326A" w:rsidRDefault="0037326A" w:rsidP="0037326A">
            <w:pPr>
              <w:widowControl w:val="0"/>
              <w:spacing w:after="0" w:line="266" w:lineRule="exact"/>
              <w:rPr>
                <w:rFonts w:eastAsia="Times New Roman"/>
                <w:color w:val="000000"/>
                <w:lang w:eastAsia="ru-RU" w:bidi="ru-RU"/>
              </w:rPr>
            </w:pPr>
            <w:r w:rsidRPr="0037326A">
              <w:rPr>
                <w:rFonts w:eastAsia="Times New Roman"/>
                <w:color w:val="000000"/>
                <w:lang w:eastAsia="ru-RU" w:bidi="ru-RU"/>
              </w:rPr>
              <w:t>Занятия в игровой форме по подгруппам</w:t>
            </w:r>
          </w:p>
        </w:tc>
        <w:tc>
          <w:tcPr>
            <w:tcW w:w="3043" w:type="dxa"/>
            <w:tcBorders>
              <w:top w:val="single" w:sz="4" w:space="0" w:color="auto"/>
              <w:left w:val="single" w:sz="4" w:space="0" w:color="auto"/>
              <w:righ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16.00-16.10</w:t>
            </w:r>
          </w:p>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16.10-16.20</w:t>
            </w:r>
          </w:p>
        </w:tc>
      </w:tr>
      <w:tr w:rsidR="0037326A" w:rsidRPr="0037326A" w:rsidTr="0037326A">
        <w:trPr>
          <w:trHeight w:hRule="exact" w:val="763"/>
          <w:jc w:val="center"/>
        </w:trPr>
        <w:tc>
          <w:tcPr>
            <w:tcW w:w="7181"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74" w:lineRule="exact"/>
              <w:rPr>
                <w:rFonts w:eastAsia="Times New Roman"/>
                <w:color w:val="000000"/>
                <w:lang w:eastAsia="ru-RU" w:bidi="ru-RU"/>
              </w:rPr>
            </w:pPr>
            <w:r w:rsidRPr="0037326A">
              <w:rPr>
                <w:rFonts w:eastAsia="Times New Roman"/>
                <w:color w:val="000000"/>
                <w:lang w:eastAsia="ru-RU" w:bidi="ru-RU"/>
              </w:rPr>
              <w:t>Подготовка к прогулке, прогулка, самостоятельная деятельность детей</w:t>
            </w:r>
          </w:p>
        </w:tc>
        <w:tc>
          <w:tcPr>
            <w:tcW w:w="3043" w:type="dxa"/>
            <w:tcBorders>
              <w:top w:val="single" w:sz="4" w:space="0" w:color="auto"/>
              <w:left w:val="single" w:sz="4" w:space="0" w:color="auto"/>
              <w:right w:val="single" w:sz="4" w:space="0" w:color="auto"/>
            </w:tcBorders>
            <w:shd w:val="clear" w:color="auto" w:fill="FFFFFF"/>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16.30-18.00</w:t>
            </w:r>
          </w:p>
        </w:tc>
      </w:tr>
      <w:tr w:rsidR="0037326A" w:rsidRPr="0037326A" w:rsidTr="0037326A">
        <w:trPr>
          <w:trHeight w:hRule="exact" w:val="485"/>
          <w:jc w:val="center"/>
        </w:trPr>
        <w:tc>
          <w:tcPr>
            <w:tcW w:w="7181"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rPr>
                <w:rFonts w:eastAsia="Times New Roman"/>
                <w:color w:val="000000"/>
                <w:lang w:eastAsia="ru-RU" w:bidi="ru-RU"/>
              </w:rPr>
            </w:pPr>
            <w:r w:rsidRPr="0037326A">
              <w:rPr>
                <w:rFonts w:eastAsia="Times New Roman"/>
                <w:color w:val="000000"/>
                <w:lang w:eastAsia="ru-RU" w:bidi="ru-RU"/>
              </w:rPr>
              <w:t>Возвращение с прогулки, подготовка к ужину</w:t>
            </w:r>
          </w:p>
        </w:tc>
        <w:tc>
          <w:tcPr>
            <w:tcW w:w="3043" w:type="dxa"/>
            <w:tcBorders>
              <w:top w:val="single" w:sz="4" w:space="0" w:color="auto"/>
              <w:left w:val="single" w:sz="4" w:space="0" w:color="auto"/>
              <w:righ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18.00-18.30</w:t>
            </w:r>
          </w:p>
        </w:tc>
      </w:tr>
      <w:tr w:rsidR="0037326A" w:rsidRPr="0037326A" w:rsidTr="0037326A">
        <w:trPr>
          <w:trHeight w:hRule="exact" w:val="490"/>
          <w:jc w:val="center"/>
        </w:trPr>
        <w:tc>
          <w:tcPr>
            <w:tcW w:w="7181"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rPr>
                <w:rFonts w:eastAsia="Times New Roman"/>
                <w:color w:val="000000"/>
                <w:lang w:eastAsia="ru-RU" w:bidi="ru-RU"/>
              </w:rPr>
            </w:pPr>
            <w:r w:rsidRPr="0037326A">
              <w:rPr>
                <w:rFonts w:eastAsia="Times New Roman"/>
                <w:color w:val="000000"/>
                <w:lang w:eastAsia="ru-RU" w:bidi="ru-RU"/>
              </w:rPr>
              <w:t>Ужин</w:t>
            </w:r>
          </w:p>
        </w:tc>
        <w:tc>
          <w:tcPr>
            <w:tcW w:w="3043" w:type="dxa"/>
            <w:tcBorders>
              <w:top w:val="single" w:sz="4" w:space="0" w:color="auto"/>
              <w:left w:val="single" w:sz="4" w:space="0" w:color="auto"/>
              <w:righ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18.30-19.00</w:t>
            </w:r>
          </w:p>
        </w:tc>
      </w:tr>
      <w:tr w:rsidR="0037326A" w:rsidRPr="0037326A" w:rsidTr="0037326A">
        <w:trPr>
          <w:trHeight w:hRule="exact" w:val="485"/>
          <w:jc w:val="center"/>
        </w:trPr>
        <w:tc>
          <w:tcPr>
            <w:tcW w:w="7181"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rPr>
                <w:rFonts w:eastAsia="Times New Roman"/>
                <w:color w:val="000000"/>
                <w:lang w:eastAsia="ru-RU" w:bidi="ru-RU"/>
              </w:rPr>
            </w:pPr>
            <w:r w:rsidRPr="0037326A">
              <w:rPr>
                <w:rFonts w:eastAsia="Times New Roman"/>
                <w:color w:val="000000"/>
                <w:lang w:eastAsia="ru-RU" w:bidi="ru-RU"/>
              </w:rPr>
              <w:t>Уход детей домой</w:t>
            </w:r>
          </w:p>
        </w:tc>
        <w:tc>
          <w:tcPr>
            <w:tcW w:w="3043" w:type="dxa"/>
            <w:tcBorders>
              <w:top w:val="single" w:sz="4" w:space="0" w:color="auto"/>
              <w:left w:val="single" w:sz="4" w:space="0" w:color="auto"/>
              <w:righ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до 19.00</w:t>
            </w:r>
          </w:p>
        </w:tc>
      </w:tr>
      <w:tr w:rsidR="0037326A" w:rsidRPr="0037326A" w:rsidTr="0037326A">
        <w:trPr>
          <w:trHeight w:hRule="exact" w:val="106"/>
          <w:jc w:val="center"/>
        </w:trPr>
        <w:tc>
          <w:tcPr>
            <w:tcW w:w="10224" w:type="dxa"/>
            <w:gridSpan w:val="2"/>
            <w:tcBorders>
              <w:top w:val="single" w:sz="4" w:space="0" w:color="auto"/>
              <w:left w:val="single" w:sz="4" w:space="0" w:color="auto"/>
              <w:right w:val="single" w:sz="4" w:space="0" w:color="auto"/>
            </w:tcBorders>
            <w:shd w:val="clear" w:color="auto" w:fill="D9D9D9"/>
          </w:tcPr>
          <w:p w:rsidR="0037326A" w:rsidRPr="0037326A" w:rsidRDefault="0037326A" w:rsidP="0037326A">
            <w:pPr>
              <w:widowControl w:val="0"/>
              <w:spacing w:after="0" w:line="240" w:lineRule="auto"/>
              <w:rPr>
                <w:rFonts w:eastAsia="Courier New"/>
                <w:color w:val="000000"/>
                <w:lang w:eastAsia="ru-RU" w:bidi="ru-RU"/>
              </w:rPr>
            </w:pPr>
          </w:p>
        </w:tc>
      </w:tr>
      <w:tr w:rsidR="0037326A" w:rsidRPr="0037326A" w:rsidTr="0037326A">
        <w:trPr>
          <w:trHeight w:hRule="exact" w:val="278"/>
          <w:jc w:val="center"/>
        </w:trPr>
        <w:tc>
          <w:tcPr>
            <w:tcW w:w="10224" w:type="dxa"/>
            <w:gridSpan w:val="2"/>
            <w:tcBorders>
              <w:left w:val="single" w:sz="4" w:space="0" w:color="auto"/>
              <w:right w:val="single" w:sz="4" w:space="0" w:color="auto"/>
            </w:tcBorders>
            <w:shd w:val="clear" w:color="auto" w:fill="D9D9D9"/>
            <w:vAlign w:val="bottom"/>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b/>
                <w:bCs/>
                <w:i/>
                <w:iCs/>
                <w:color w:val="000000"/>
                <w:lang w:eastAsia="ru-RU" w:bidi="ru-RU"/>
              </w:rPr>
              <w:t>Теплый период года</w:t>
            </w:r>
          </w:p>
        </w:tc>
      </w:tr>
      <w:tr w:rsidR="0037326A" w:rsidRPr="0037326A" w:rsidTr="0037326A">
        <w:trPr>
          <w:trHeight w:hRule="exact" w:val="101"/>
          <w:jc w:val="center"/>
        </w:trPr>
        <w:tc>
          <w:tcPr>
            <w:tcW w:w="10224" w:type="dxa"/>
            <w:gridSpan w:val="2"/>
            <w:tcBorders>
              <w:left w:val="single" w:sz="4" w:space="0" w:color="auto"/>
              <w:right w:val="single" w:sz="4" w:space="0" w:color="auto"/>
            </w:tcBorders>
            <w:shd w:val="clear" w:color="auto" w:fill="D9D9D9"/>
          </w:tcPr>
          <w:p w:rsidR="0037326A" w:rsidRPr="0037326A" w:rsidRDefault="0037326A" w:rsidP="0037326A">
            <w:pPr>
              <w:widowControl w:val="0"/>
              <w:spacing w:after="0" w:line="240" w:lineRule="auto"/>
              <w:rPr>
                <w:rFonts w:eastAsia="Courier New"/>
                <w:color w:val="000000"/>
                <w:lang w:eastAsia="ru-RU" w:bidi="ru-RU"/>
              </w:rPr>
            </w:pPr>
          </w:p>
        </w:tc>
      </w:tr>
      <w:tr w:rsidR="0037326A" w:rsidRPr="0037326A" w:rsidTr="0037326A">
        <w:trPr>
          <w:trHeight w:hRule="exact" w:val="763"/>
          <w:jc w:val="center"/>
        </w:trPr>
        <w:tc>
          <w:tcPr>
            <w:tcW w:w="7181"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9" w:lineRule="exact"/>
              <w:rPr>
                <w:rFonts w:eastAsia="Times New Roman"/>
                <w:color w:val="000000"/>
                <w:lang w:eastAsia="ru-RU" w:bidi="ru-RU"/>
              </w:rPr>
            </w:pPr>
            <w:r w:rsidRPr="0037326A">
              <w:rPr>
                <w:rFonts w:eastAsia="Times New Roman"/>
                <w:color w:val="000000"/>
                <w:lang w:eastAsia="ru-RU" w:bidi="ru-RU"/>
              </w:rPr>
              <w:t>Прием детей, осмотр, самостоятельная деятельность, утренняя гимнастика</w:t>
            </w:r>
          </w:p>
        </w:tc>
        <w:tc>
          <w:tcPr>
            <w:tcW w:w="3043" w:type="dxa"/>
            <w:tcBorders>
              <w:top w:val="single" w:sz="4" w:space="0" w:color="auto"/>
              <w:left w:val="single" w:sz="4" w:space="0" w:color="auto"/>
              <w:right w:val="single" w:sz="4" w:space="0" w:color="auto"/>
            </w:tcBorders>
            <w:shd w:val="clear" w:color="auto" w:fill="FFFFFF"/>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7.00-8.30</w:t>
            </w:r>
          </w:p>
        </w:tc>
      </w:tr>
      <w:tr w:rsidR="0037326A" w:rsidRPr="0037326A" w:rsidTr="0037326A">
        <w:trPr>
          <w:trHeight w:hRule="exact" w:val="485"/>
          <w:jc w:val="center"/>
        </w:trPr>
        <w:tc>
          <w:tcPr>
            <w:tcW w:w="7181"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rPr>
                <w:rFonts w:eastAsia="Times New Roman"/>
                <w:color w:val="000000"/>
                <w:lang w:eastAsia="ru-RU" w:bidi="ru-RU"/>
              </w:rPr>
            </w:pPr>
            <w:r w:rsidRPr="0037326A">
              <w:rPr>
                <w:rFonts w:eastAsia="Times New Roman"/>
                <w:color w:val="000000"/>
                <w:lang w:eastAsia="ru-RU" w:bidi="ru-RU"/>
              </w:rPr>
              <w:t>Подготовка к завтраку, завтрак</w:t>
            </w:r>
          </w:p>
        </w:tc>
        <w:tc>
          <w:tcPr>
            <w:tcW w:w="3043" w:type="dxa"/>
            <w:tcBorders>
              <w:top w:val="single" w:sz="4" w:space="0" w:color="auto"/>
              <w:left w:val="single" w:sz="4" w:space="0" w:color="auto"/>
              <w:righ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8.30-9.00</w:t>
            </w:r>
          </w:p>
        </w:tc>
      </w:tr>
      <w:tr w:rsidR="0037326A" w:rsidRPr="0037326A" w:rsidTr="0037326A">
        <w:trPr>
          <w:trHeight w:hRule="exact" w:val="485"/>
          <w:jc w:val="center"/>
        </w:trPr>
        <w:tc>
          <w:tcPr>
            <w:tcW w:w="7181"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rPr>
                <w:rFonts w:eastAsia="Times New Roman"/>
                <w:color w:val="000000"/>
                <w:lang w:eastAsia="ru-RU" w:bidi="ru-RU"/>
              </w:rPr>
            </w:pPr>
            <w:r w:rsidRPr="0037326A">
              <w:rPr>
                <w:rFonts w:eastAsia="Times New Roman"/>
                <w:color w:val="000000"/>
                <w:lang w:eastAsia="ru-RU" w:bidi="ru-RU"/>
              </w:rPr>
              <w:t>Игры, подготовка к прогулке, выход на прогулку</w:t>
            </w:r>
          </w:p>
        </w:tc>
        <w:tc>
          <w:tcPr>
            <w:tcW w:w="3043" w:type="dxa"/>
            <w:tcBorders>
              <w:top w:val="single" w:sz="4" w:space="0" w:color="auto"/>
              <w:left w:val="single" w:sz="4" w:space="0" w:color="auto"/>
              <w:righ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9.00-9.30</w:t>
            </w:r>
          </w:p>
        </w:tc>
      </w:tr>
      <w:tr w:rsidR="0037326A" w:rsidRPr="0037326A" w:rsidTr="0037326A">
        <w:trPr>
          <w:trHeight w:hRule="exact" w:val="1042"/>
          <w:jc w:val="center"/>
        </w:trPr>
        <w:tc>
          <w:tcPr>
            <w:tcW w:w="7181"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9" w:lineRule="exact"/>
              <w:rPr>
                <w:rFonts w:eastAsia="Times New Roman"/>
                <w:color w:val="000000"/>
                <w:lang w:eastAsia="ru-RU" w:bidi="ru-RU"/>
              </w:rPr>
            </w:pPr>
            <w:r w:rsidRPr="0037326A">
              <w:rPr>
                <w:rFonts w:eastAsia="Times New Roman"/>
                <w:color w:val="000000"/>
                <w:lang w:eastAsia="ru-RU" w:bidi="ru-RU"/>
              </w:rPr>
              <w:t>Прогулка, игры, самостоятельная деятельность детей, занятия в игровой форме по подгруппам</w:t>
            </w:r>
          </w:p>
        </w:tc>
        <w:tc>
          <w:tcPr>
            <w:tcW w:w="3043" w:type="dxa"/>
            <w:tcBorders>
              <w:top w:val="single" w:sz="4" w:space="0" w:color="auto"/>
              <w:left w:val="single" w:sz="4" w:space="0" w:color="auto"/>
              <w:right w:val="single" w:sz="4" w:space="0" w:color="auto"/>
            </w:tcBorders>
            <w:shd w:val="clear" w:color="auto" w:fill="FFFFFF"/>
            <w:vAlign w:val="center"/>
          </w:tcPr>
          <w:p w:rsidR="0037326A" w:rsidRPr="0037326A" w:rsidRDefault="0037326A" w:rsidP="0037326A">
            <w:pPr>
              <w:widowControl w:val="0"/>
              <w:spacing w:after="0" w:line="274" w:lineRule="exact"/>
              <w:ind w:left="640"/>
              <w:rPr>
                <w:rFonts w:eastAsia="Times New Roman"/>
                <w:color w:val="000000"/>
                <w:lang w:eastAsia="ru-RU" w:bidi="ru-RU"/>
              </w:rPr>
            </w:pPr>
            <w:r w:rsidRPr="0037326A">
              <w:rPr>
                <w:rFonts w:eastAsia="Times New Roman"/>
                <w:color w:val="000000"/>
                <w:lang w:eastAsia="ru-RU" w:bidi="ru-RU"/>
              </w:rPr>
              <w:t>9.30-11.30</w:t>
            </w:r>
          </w:p>
          <w:p w:rsidR="0037326A" w:rsidRPr="0037326A" w:rsidRDefault="0037326A" w:rsidP="0037326A">
            <w:pPr>
              <w:widowControl w:val="0"/>
              <w:spacing w:after="0" w:line="274" w:lineRule="exact"/>
              <w:ind w:left="640"/>
              <w:rPr>
                <w:rFonts w:eastAsia="Times New Roman"/>
                <w:color w:val="000000"/>
                <w:lang w:eastAsia="ru-RU" w:bidi="ru-RU"/>
              </w:rPr>
            </w:pPr>
            <w:r w:rsidRPr="0037326A">
              <w:rPr>
                <w:rFonts w:eastAsia="Times New Roman"/>
                <w:color w:val="000000"/>
                <w:lang w:eastAsia="ru-RU" w:bidi="ru-RU"/>
              </w:rPr>
              <w:t>9.40-9.50</w:t>
            </w:r>
          </w:p>
          <w:p w:rsidR="0037326A" w:rsidRPr="0037326A" w:rsidRDefault="0037326A" w:rsidP="0037326A">
            <w:pPr>
              <w:widowControl w:val="0"/>
              <w:spacing w:after="0" w:line="274" w:lineRule="exact"/>
              <w:jc w:val="center"/>
              <w:rPr>
                <w:rFonts w:eastAsia="Times New Roman"/>
                <w:color w:val="000000"/>
                <w:lang w:eastAsia="ru-RU" w:bidi="ru-RU"/>
              </w:rPr>
            </w:pPr>
            <w:r w:rsidRPr="0037326A">
              <w:rPr>
                <w:rFonts w:eastAsia="Times New Roman"/>
                <w:color w:val="000000"/>
                <w:lang w:eastAsia="ru-RU" w:bidi="ru-RU"/>
              </w:rPr>
              <w:t>9.50-10.00</w:t>
            </w:r>
          </w:p>
        </w:tc>
      </w:tr>
      <w:tr w:rsidR="0037326A" w:rsidRPr="0037326A" w:rsidTr="0037326A">
        <w:trPr>
          <w:trHeight w:hRule="exact" w:val="485"/>
          <w:jc w:val="center"/>
        </w:trPr>
        <w:tc>
          <w:tcPr>
            <w:tcW w:w="7181"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rPr>
                <w:rFonts w:eastAsia="Times New Roman"/>
                <w:color w:val="000000"/>
                <w:lang w:eastAsia="ru-RU" w:bidi="ru-RU"/>
              </w:rPr>
            </w:pPr>
            <w:r w:rsidRPr="0037326A">
              <w:rPr>
                <w:rFonts w:eastAsia="Times New Roman"/>
                <w:color w:val="000000"/>
                <w:lang w:eastAsia="ru-RU" w:bidi="ru-RU"/>
              </w:rPr>
              <w:t>Второй завтрак</w:t>
            </w:r>
          </w:p>
        </w:tc>
        <w:tc>
          <w:tcPr>
            <w:tcW w:w="3043" w:type="dxa"/>
            <w:tcBorders>
              <w:top w:val="single" w:sz="4" w:space="0" w:color="auto"/>
              <w:left w:val="single" w:sz="4" w:space="0" w:color="auto"/>
              <w:righ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10.30-11.00</w:t>
            </w:r>
          </w:p>
        </w:tc>
      </w:tr>
      <w:tr w:rsidR="0037326A" w:rsidRPr="0037326A" w:rsidTr="0037326A">
        <w:trPr>
          <w:trHeight w:hRule="exact" w:val="485"/>
          <w:jc w:val="center"/>
        </w:trPr>
        <w:tc>
          <w:tcPr>
            <w:tcW w:w="7181"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rPr>
                <w:rFonts w:eastAsia="Times New Roman"/>
                <w:color w:val="000000"/>
                <w:lang w:eastAsia="ru-RU" w:bidi="ru-RU"/>
              </w:rPr>
            </w:pPr>
            <w:r w:rsidRPr="0037326A">
              <w:rPr>
                <w:rFonts w:eastAsia="Times New Roman"/>
                <w:color w:val="000000"/>
                <w:lang w:eastAsia="ru-RU" w:bidi="ru-RU"/>
              </w:rPr>
              <w:t>Возвращение с прогулки, самостоятельная деятельность</w:t>
            </w:r>
          </w:p>
        </w:tc>
        <w:tc>
          <w:tcPr>
            <w:tcW w:w="3043" w:type="dxa"/>
            <w:tcBorders>
              <w:top w:val="single" w:sz="4" w:space="0" w:color="auto"/>
              <w:left w:val="single" w:sz="4" w:space="0" w:color="auto"/>
              <w:righ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11.30.-12.00</w:t>
            </w:r>
          </w:p>
        </w:tc>
      </w:tr>
      <w:tr w:rsidR="0037326A" w:rsidRPr="0037326A" w:rsidTr="0037326A">
        <w:trPr>
          <w:trHeight w:hRule="exact" w:val="485"/>
          <w:jc w:val="center"/>
        </w:trPr>
        <w:tc>
          <w:tcPr>
            <w:tcW w:w="7181"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rPr>
                <w:rFonts w:eastAsia="Times New Roman"/>
                <w:color w:val="000000"/>
                <w:lang w:eastAsia="ru-RU" w:bidi="ru-RU"/>
              </w:rPr>
            </w:pPr>
            <w:r w:rsidRPr="0037326A">
              <w:rPr>
                <w:rFonts w:eastAsia="Times New Roman"/>
                <w:color w:val="000000"/>
                <w:lang w:eastAsia="ru-RU" w:bidi="ru-RU"/>
              </w:rPr>
              <w:t>Подготовка к обеду, обед</w:t>
            </w:r>
          </w:p>
        </w:tc>
        <w:tc>
          <w:tcPr>
            <w:tcW w:w="3043" w:type="dxa"/>
            <w:tcBorders>
              <w:top w:val="single" w:sz="4" w:space="0" w:color="auto"/>
              <w:left w:val="single" w:sz="4" w:space="0" w:color="auto"/>
              <w:righ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12.00-12.30</w:t>
            </w:r>
          </w:p>
        </w:tc>
      </w:tr>
      <w:tr w:rsidR="0037326A" w:rsidRPr="0037326A" w:rsidTr="0037326A">
        <w:trPr>
          <w:trHeight w:hRule="exact" w:val="763"/>
          <w:jc w:val="center"/>
        </w:trPr>
        <w:tc>
          <w:tcPr>
            <w:tcW w:w="7181"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9" w:lineRule="exact"/>
              <w:rPr>
                <w:rFonts w:eastAsia="Times New Roman"/>
                <w:color w:val="000000"/>
                <w:lang w:eastAsia="ru-RU" w:bidi="ru-RU"/>
              </w:rPr>
            </w:pPr>
            <w:r w:rsidRPr="0037326A">
              <w:rPr>
                <w:rFonts w:eastAsia="Times New Roman"/>
                <w:color w:val="000000"/>
                <w:lang w:eastAsia="ru-RU" w:bidi="ru-RU"/>
              </w:rPr>
              <w:t>Подготовка ко сну, дневной сон, постепенный подъем, оздоровительные и гигиенические процедуры</w:t>
            </w:r>
          </w:p>
        </w:tc>
        <w:tc>
          <w:tcPr>
            <w:tcW w:w="3043" w:type="dxa"/>
            <w:tcBorders>
              <w:top w:val="single" w:sz="4" w:space="0" w:color="auto"/>
              <w:left w:val="single" w:sz="4" w:space="0" w:color="auto"/>
              <w:right w:val="single" w:sz="4" w:space="0" w:color="auto"/>
            </w:tcBorders>
            <w:shd w:val="clear" w:color="auto" w:fill="FFFFFF"/>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12.30-15.30</w:t>
            </w:r>
          </w:p>
        </w:tc>
      </w:tr>
      <w:tr w:rsidR="0037326A" w:rsidRPr="0037326A" w:rsidTr="0037326A">
        <w:trPr>
          <w:trHeight w:hRule="exact" w:val="490"/>
          <w:jc w:val="center"/>
        </w:trPr>
        <w:tc>
          <w:tcPr>
            <w:tcW w:w="7181"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rPr>
                <w:rFonts w:eastAsia="Times New Roman"/>
                <w:color w:val="000000"/>
                <w:lang w:eastAsia="ru-RU" w:bidi="ru-RU"/>
              </w:rPr>
            </w:pPr>
            <w:r w:rsidRPr="0037326A">
              <w:rPr>
                <w:rFonts w:eastAsia="Times New Roman"/>
                <w:color w:val="000000"/>
                <w:lang w:eastAsia="ru-RU" w:bidi="ru-RU"/>
              </w:rPr>
              <w:t>Полдник</w:t>
            </w:r>
          </w:p>
        </w:tc>
        <w:tc>
          <w:tcPr>
            <w:tcW w:w="3043" w:type="dxa"/>
            <w:tcBorders>
              <w:top w:val="single" w:sz="4" w:space="0" w:color="auto"/>
              <w:left w:val="single" w:sz="4" w:space="0" w:color="auto"/>
              <w:righ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15.30-16.00</w:t>
            </w:r>
          </w:p>
        </w:tc>
      </w:tr>
      <w:tr w:rsidR="0037326A" w:rsidRPr="0037326A" w:rsidTr="0037326A">
        <w:trPr>
          <w:trHeight w:hRule="exact" w:val="1097"/>
          <w:jc w:val="center"/>
        </w:trPr>
        <w:tc>
          <w:tcPr>
            <w:tcW w:w="7181" w:type="dxa"/>
            <w:tcBorders>
              <w:top w:val="single" w:sz="4" w:space="0" w:color="auto"/>
              <w:left w:val="single" w:sz="4" w:space="0" w:color="auto"/>
              <w:bottom w:val="single" w:sz="4" w:space="0" w:color="auto"/>
            </w:tcBorders>
            <w:shd w:val="clear" w:color="auto" w:fill="FFFFFF"/>
            <w:vAlign w:val="center"/>
          </w:tcPr>
          <w:p w:rsidR="0037326A" w:rsidRPr="0037326A" w:rsidRDefault="0037326A" w:rsidP="0037326A">
            <w:pPr>
              <w:widowControl w:val="0"/>
              <w:spacing w:after="0" w:line="274" w:lineRule="exact"/>
              <w:rPr>
                <w:rFonts w:eastAsia="Times New Roman"/>
                <w:color w:val="000000"/>
                <w:lang w:eastAsia="ru-RU" w:bidi="ru-RU"/>
              </w:rPr>
            </w:pPr>
            <w:r w:rsidRPr="0037326A">
              <w:rPr>
                <w:rFonts w:eastAsia="Times New Roman"/>
                <w:color w:val="000000"/>
                <w:lang w:eastAsia="ru-RU" w:bidi="ru-RU"/>
              </w:rPr>
              <w:t>Подготовка к прогулке, прогулка, самостоятельная деятельность детей, занятия в игровой форме по подгруппам</w:t>
            </w:r>
          </w:p>
        </w:tc>
        <w:tc>
          <w:tcPr>
            <w:tcW w:w="3043" w:type="dxa"/>
            <w:tcBorders>
              <w:top w:val="single" w:sz="4" w:space="0" w:color="auto"/>
              <w:left w:val="single" w:sz="4" w:space="0" w:color="auto"/>
              <w:bottom w:val="single" w:sz="4" w:space="0" w:color="auto"/>
              <w:righ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16.00-18.00</w:t>
            </w:r>
          </w:p>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16.20-16.30</w:t>
            </w:r>
          </w:p>
        </w:tc>
      </w:tr>
      <w:tr w:rsidR="0037326A" w:rsidRPr="0037326A" w:rsidTr="0037326A">
        <w:trPr>
          <w:trHeight w:hRule="exact" w:val="490"/>
          <w:jc w:val="center"/>
        </w:trPr>
        <w:tc>
          <w:tcPr>
            <w:tcW w:w="7181"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rPr>
                <w:rFonts w:eastAsia="Times New Roman"/>
                <w:color w:val="000000"/>
                <w:lang w:eastAsia="ru-RU" w:bidi="ru-RU"/>
              </w:rPr>
            </w:pPr>
            <w:r w:rsidRPr="0037326A">
              <w:rPr>
                <w:rFonts w:eastAsia="Times New Roman"/>
                <w:color w:val="000000"/>
                <w:lang w:eastAsia="ru-RU" w:bidi="ru-RU"/>
              </w:rPr>
              <w:t>Возвращение с прогулки, игры, подготовка к ужину</w:t>
            </w:r>
          </w:p>
        </w:tc>
        <w:tc>
          <w:tcPr>
            <w:tcW w:w="3043" w:type="dxa"/>
            <w:tcBorders>
              <w:top w:val="single" w:sz="4" w:space="0" w:color="auto"/>
              <w:left w:val="single" w:sz="4" w:space="0" w:color="auto"/>
              <w:righ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18.00-18.30</w:t>
            </w:r>
          </w:p>
        </w:tc>
      </w:tr>
      <w:tr w:rsidR="0037326A" w:rsidRPr="0037326A" w:rsidTr="0037326A">
        <w:trPr>
          <w:trHeight w:hRule="exact" w:val="485"/>
          <w:jc w:val="center"/>
        </w:trPr>
        <w:tc>
          <w:tcPr>
            <w:tcW w:w="7181"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rPr>
                <w:rFonts w:eastAsia="Times New Roman"/>
                <w:color w:val="000000"/>
                <w:lang w:eastAsia="ru-RU" w:bidi="ru-RU"/>
              </w:rPr>
            </w:pPr>
            <w:r w:rsidRPr="0037326A">
              <w:rPr>
                <w:rFonts w:eastAsia="Times New Roman"/>
                <w:color w:val="000000"/>
                <w:lang w:eastAsia="ru-RU" w:bidi="ru-RU"/>
              </w:rPr>
              <w:t>Ужин</w:t>
            </w:r>
          </w:p>
        </w:tc>
        <w:tc>
          <w:tcPr>
            <w:tcW w:w="3043" w:type="dxa"/>
            <w:tcBorders>
              <w:top w:val="single" w:sz="4" w:space="0" w:color="auto"/>
              <w:left w:val="single" w:sz="4" w:space="0" w:color="auto"/>
              <w:righ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18.30-19.00</w:t>
            </w:r>
          </w:p>
        </w:tc>
      </w:tr>
      <w:tr w:rsidR="0037326A" w:rsidRPr="0037326A" w:rsidTr="0037326A">
        <w:trPr>
          <w:trHeight w:hRule="exact" w:val="494"/>
          <w:jc w:val="center"/>
        </w:trPr>
        <w:tc>
          <w:tcPr>
            <w:tcW w:w="7181" w:type="dxa"/>
            <w:tcBorders>
              <w:top w:val="single" w:sz="4" w:space="0" w:color="auto"/>
              <w:left w:val="single" w:sz="4" w:space="0" w:color="auto"/>
              <w:bottom w:val="single" w:sz="4" w:space="0" w:color="auto"/>
            </w:tcBorders>
            <w:shd w:val="clear" w:color="auto" w:fill="FFFFFF"/>
            <w:vAlign w:val="center"/>
          </w:tcPr>
          <w:p w:rsidR="0037326A" w:rsidRPr="0037326A" w:rsidRDefault="0037326A" w:rsidP="0037326A">
            <w:pPr>
              <w:widowControl w:val="0"/>
              <w:spacing w:after="0" w:line="266" w:lineRule="exact"/>
              <w:rPr>
                <w:rFonts w:eastAsia="Times New Roman"/>
                <w:color w:val="000000"/>
                <w:lang w:eastAsia="ru-RU" w:bidi="ru-RU"/>
              </w:rPr>
            </w:pPr>
            <w:r w:rsidRPr="0037326A">
              <w:rPr>
                <w:rFonts w:eastAsia="Times New Roman"/>
                <w:color w:val="000000"/>
                <w:lang w:eastAsia="ru-RU" w:bidi="ru-RU"/>
              </w:rPr>
              <w:t>Уход детей домой</w:t>
            </w:r>
          </w:p>
        </w:tc>
        <w:tc>
          <w:tcPr>
            <w:tcW w:w="3043" w:type="dxa"/>
            <w:tcBorders>
              <w:top w:val="single" w:sz="4" w:space="0" w:color="auto"/>
              <w:left w:val="single" w:sz="4" w:space="0" w:color="auto"/>
              <w:bottom w:val="single" w:sz="4" w:space="0" w:color="auto"/>
              <w:righ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До 19.00</w:t>
            </w:r>
          </w:p>
        </w:tc>
      </w:tr>
    </w:tbl>
    <w:p w:rsidR="0037326A" w:rsidRPr="0037326A" w:rsidRDefault="0037326A" w:rsidP="0037326A">
      <w:pPr>
        <w:widowControl w:val="0"/>
        <w:spacing w:after="0" w:line="240" w:lineRule="auto"/>
        <w:rPr>
          <w:rFonts w:eastAsia="Courier New"/>
          <w:color w:val="000000"/>
          <w:lang w:eastAsia="ru-RU" w:bidi="ru-RU"/>
        </w:rPr>
      </w:pPr>
    </w:p>
    <w:p w:rsidR="0037326A" w:rsidRPr="0037326A" w:rsidRDefault="0037326A" w:rsidP="0037326A">
      <w:pPr>
        <w:widowControl w:val="0"/>
        <w:spacing w:after="0" w:line="240" w:lineRule="auto"/>
        <w:rPr>
          <w:rFonts w:eastAsia="Courier New"/>
          <w:color w:val="000000"/>
          <w:lang w:eastAsia="ru-RU" w:bidi="ru-RU"/>
        </w:rPr>
      </w:pPr>
    </w:p>
    <w:p w:rsidR="0037326A" w:rsidRPr="0037326A" w:rsidRDefault="0037326A" w:rsidP="0037326A">
      <w:pPr>
        <w:widowControl w:val="0"/>
        <w:spacing w:after="0" w:line="244" w:lineRule="exact"/>
        <w:rPr>
          <w:rFonts w:eastAsia="Times New Roman"/>
          <w:b/>
          <w:bCs/>
          <w:color w:val="000000"/>
          <w:lang w:eastAsia="ru-RU" w:bidi="ru-RU"/>
        </w:rPr>
      </w:pPr>
      <w:r w:rsidRPr="0037326A">
        <w:rPr>
          <w:rFonts w:eastAsia="Times New Roman"/>
          <w:b/>
          <w:bCs/>
          <w:color w:val="000000"/>
          <w:lang w:eastAsia="ru-RU" w:bidi="ru-RU"/>
        </w:rPr>
        <w:t>Примерный режим дня в дошкольных группах</w:t>
      </w:r>
    </w:p>
    <w:tbl>
      <w:tblPr>
        <w:tblOverlap w:val="never"/>
        <w:tblW w:w="10224" w:type="dxa"/>
        <w:jc w:val="center"/>
        <w:tblLayout w:type="fixed"/>
        <w:tblCellMar>
          <w:left w:w="10" w:type="dxa"/>
          <w:right w:w="10" w:type="dxa"/>
        </w:tblCellMar>
        <w:tblLook w:val="04A0" w:firstRow="1" w:lastRow="0" w:firstColumn="1" w:lastColumn="0" w:noHBand="0" w:noVBand="1"/>
      </w:tblPr>
      <w:tblGrid>
        <w:gridCol w:w="3576"/>
        <w:gridCol w:w="1675"/>
        <w:gridCol w:w="1704"/>
        <w:gridCol w:w="1560"/>
        <w:gridCol w:w="1709"/>
      </w:tblGrid>
      <w:tr w:rsidR="0037326A" w:rsidRPr="0037326A" w:rsidTr="0037326A">
        <w:trPr>
          <w:trHeight w:hRule="exact" w:val="110"/>
          <w:jc w:val="center"/>
        </w:trPr>
        <w:tc>
          <w:tcPr>
            <w:tcW w:w="3576" w:type="dxa"/>
            <w:tcBorders>
              <w:top w:val="single" w:sz="4" w:space="0" w:color="auto"/>
              <w:left w:val="single" w:sz="4" w:space="0" w:color="auto"/>
            </w:tcBorders>
            <w:shd w:val="clear" w:color="auto" w:fill="D9D9D9"/>
          </w:tcPr>
          <w:p w:rsidR="0037326A" w:rsidRPr="0037326A" w:rsidRDefault="0037326A" w:rsidP="0037326A">
            <w:pPr>
              <w:widowControl w:val="0"/>
              <w:spacing w:after="0" w:line="240" w:lineRule="auto"/>
              <w:rPr>
                <w:rFonts w:eastAsia="Courier New"/>
                <w:color w:val="000000"/>
                <w:lang w:eastAsia="ru-RU" w:bidi="ru-RU"/>
              </w:rPr>
            </w:pPr>
          </w:p>
        </w:tc>
        <w:tc>
          <w:tcPr>
            <w:tcW w:w="1675" w:type="dxa"/>
            <w:tcBorders>
              <w:top w:val="single" w:sz="4" w:space="0" w:color="auto"/>
              <w:left w:val="single" w:sz="4" w:space="0" w:color="auto"/>
            </w:tcBorders>
            <w:shd w:val="clear" w:color="auto" w:fill="D9D9D9"/>
          </w:tcPr>
          <w:p w:rsidR="0037326A" w:rsidRPr="0037326A" w:rsidRDefault="0037326A" w:rsidP="0037326A">
            <w:pPr>
              <w:widowControl w:val="0"/>
              <w:spacing w:after="0" w:line="240" w:lineRule="auto"/>
              <w:rPr>
                <w:rFonts w:eastAsia="Courier New"/>
                <w:color w:val="000000"/>
                <w:lang w:eastAsia="ru-RU" w:bidi="ru-RU"/>
              </w:rPr>
            </w:pPr>
          </w:p>
        </w:tc>
        <w:tc>
          <w:tcPr>
            <w:tcW w:w="1704" w:type="dxa"/>
            <w:tcBorders>
              <w:top w:val="single" w:sz="4" w:space="0" w:color="auto"/>
              <w:left w:val="single" w:sz="4" w:space="0" w:color="auto"/>
            </w:tcBorders>
            <w:shd w:val="clear" w:color="auto" w:fill="D9D9D9"/>
          </w:tcPr>
          <w:p w:rsidR="0037326A" w:rsidRPr="0037326A" w:rsidRDefault="0037326A" w:rsidP="0037326A">
            <w:pPr>
              <w:widowControl w:val="0"/>
              <w:spacing w:after="0" w:line="240" w:lineRule="auto"/>
              <w:rPr>
                <w:rFonts w:eastAsia="Courier New"/>
                <w:color w:val="000000"/>
                <w:lang w:eastAsia="ru-RU" w:bidi="ru-RU"/>
              </w:rPr>
            </w:pPr>
          </w:p>
        </w:tc>
        <w:tc>
          <w:tcPr>
            <w:tcW w:w="1560" w:type="dxa"/>
            <w:tcBorders>
              <w:top w:val="single" w:sz="4" w:space="0" w:color="auto"/>
              <w:left w:val="single" w:sz="4" w:space="0" w:color="auto"/>
            </w:tcBorders>
            <w:shd w:val="clear" w:color="auto" w:fill="D9D9D9"/>
          </w:tcPr>
          <w:p w:rsidR="0037326A" w:rsidRPr="0037326A" w:rsidRDefault="0037326A" w:rsidP="0037326A">
            <w:pPr>
              <w:widowControl w:val="0"/>
              <w:spacing w:after="0" w:line="240" w:lineRule="auto"/>
              <w:rPr>
                <w:rFonts w:eastAsia="Courier New"/>
                <w:color w:val="000000"/>
                <w:lang w:eastAsia="ru-RU" w:bidi="ru-RU"/>
              </w:rPr>
            </w:pPr>
          </w:p>
        </w:tc>
        <w:tc>
          <w:tcPr>
            <w:tcW w:w="1709" w:type="dxa"/>
            <w:tcBorders>
              <w:top w:val="single" w:sz="4" w:space="0" w:color="auto"/>
              <w:left w:val="single" w:sz="4" w:space="0" w:color="auto"/>
              <w:right w:val="single" w:sz="4" w:space="0" w:color="auto"/>
            </w:tcBorders>
            <w:shd w:val="clear" w:color="auto" w:fill="D9D9D9"/>
          </w:tcPr>
          <w:p w:rsidR="0037326A" w:rsidRPr="0037326A" w:rsidRDefault="0037326A" w:rsidP="0037326A">
            <w:pPr>
              <w:widowControl w:val="0"/>
              <w:spacing w:after="0" w:line="240" w:lineRule="auto"/>
              <w:rPr>
                <w:rFonts w:eastAsia="Courier New"/>
                <w:color w:val="000000"/>
                <w:lang w:eastAsia="ru-RU" w:bidi="ru-RU"/>
              </w:rPr>
            </w:pPr>
          </w:p>
        </w:tc>
      </w:tr>
      <w:tr w:rsidR="0037326A" w:rsidRPr="0037326A" w:rsidTr="0037326A">
        <w:trPr>
          <w:trHeight w:hRule="exact" w:val="283"/>
          <w:jc w:val="center"/>
        </w:trPr>
        <w:tc>
          <w:tcPr>
            <w:tcW w:w="3576" w:type="dxa"/>
            <w:tcBorders>
              <w:left w:val="single" w:sz="4" w:space="0" w:color="auto"/>
            </w:tcBorders>
            <w:shd w:val="clear" w:color="auto" w:fill="D9D9D9"/>
            <w:vAlign w:val="bottom"/>
          </w:tcPr>
          <w:p w:rsidR="0037326A" w:rsidRPr="0037326A" w:rsidRDefault="0037326A" w:rsidP="0037326A">
            <w:pPr>
              <w:widowControl w:val="0"/>
              <w:spacing w:after="0" w:line="266" w:lineRule="exact"/>
              <w:rPr>
                <w:rFonts w:eastAsia="Times New Roman"/>
                <w:color w:val="000000"/>
                <w:lang w:eastAsia="ru-RU" w:bidi="ru-RU"/>
              </w:rPr>
            </w:pPr>
            <w:r w:rsidRPr="0037326A">
              <w:rPr>
                <w:rFonts w:eastAsia="Times New Roman"/>
                <w:color w:val="000000"/>
                <w:lang w:eastAsia="ru-RU" w:bidi="ru-RU"/>
              </w:rPr>
              <w:t>Содержание</w:t>
            </w:r>
          </w:p>
        </w:tc>
        <w:tc>
          <w:tcPr>
            <w:tcW w:w="1675" w:type="dxa"/>
            <w:tcBorders>
              <w:left w:val="single" w:sz="4" w:space="0" w:color="auto"/>
            </w:tcBorders>
            <w:shd w:val="clear" w:color="auto" w:fill="D9D9D9"/>
            <w:vAlign w:val="bottom"/>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3—4 года</w:t>
            </w:r>
          </w:p>
        </w:tc>
        <w:tc>
          <w:tcPr>
            <w:tcW w:w="1704" w:type="dxa"/>
            <w:tcBorders>
              <w:left w:val="single" w:sz="4" w:space="0" w:color="auto"/>
            </w:tcBorders>
            <w:shd w:val="clear" w:color="auto" w:fill="D9D9D9"/>
            <w:vAlign w:val="bottom"/>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4—5 лет</w:t>
            </w:r>
          </w:p>
        </w:tc>
        <w:tc>
          <w:tcPr>
            <w:tcW w:w="1560" w:type="dxa"/>
            <w:tcBorders>
              <w:left w:val="single" w:sz="4" w:space="0" w:color="auto"/>
            </w:tcBorders>
            <w:shd w:val="clear" w:color="auto" w:fill="D9D9D9"/>
            <w:vAlign w:val="bottom"/>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5—6 лет</w:t>
            </w:r>
          </w:p>
        </w:tc>
        <w:tc>
          <w:tcPr>
            <w:tcW w:w="1709" w:type="dxa"/>
            <w:tcBorders>
              <w:left w:val="single" w:sz="4" w:space="0" w:color="auto"/>
              <w:right w:val="single" w:sz="4" w:space="0" w:color="auto"/>
            </w:tcBorders>
            <w:shd w:val="clear" w:color="auto" w:fill="D9D9D9"/>
            <w:vAlign w:val="bottom"/>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6—7 лет</w:t>
            </w:r>
          </w:p>
        </w:tc>
      </w:tr>
      <w:tr w:rsidR="0037326A" w:rsidRPr="0037326A" w:rsidTr="0037326A">
        <w:trPr>
          <w:trHeight w:hRule="exact" w:val="96"/>
          <w:jc w:val="center"/>
        </w:trPr>
        <w:tc>
          <w:tcPr>
            <w:tcW w:w="3576" w:type="dxa"/>
            <w:tcBorders>
              <w:left w:val="single" w:sz="4" w:space="0" w:color="auto"/>
            </w:tcBorders>
            <w:shd w:val="clear" w:color="auto" w:fill="D9D9D9"/>
          </w:tcPr>
          <w:p w:rsidR="0037326A" w:rsidRPr="0037326A" w:rsidRDefault="0037326A" w:rsidP="0037326A">
            <w:pPr>
              <w:widowControl w:val="0"/>
              <w:spacing w:after="0" w:line="240" w:lineRule="auto"/>
              <w:rPr>
                <w:rFonts w:eastAsia="Courier New"/>
                <w:color w:val="000000"/>
                <w:lang w:eastAsia="ru-RU" w:bidi="ru-RU"/>
              </w:rPr>
            </w:pPr>
          </w:p>
        </w:tc>
        <w:tc>
          <w:tcPr>
            <w:tcW w:w="1675" w:type="dxa"/>
            <w:tcBorders>
              <w:left w:val="single" w:sz="4" w:space="0" w:color="auto"/>
            </w:tcBorders>
            <w:shd w:val="clear" w:color="auto" w:fill="D9D9D9"/>
          </w:tcPr>
          <w:p w:rsidR="0037326A" w:rsidRPr="0037326A" w:rsidRDefault="0037326A" w:rsidP="0037326A">
            <w:pPr>
              <w:widowControl w:val="0"/>
              <w:spacing w:after="0" w:line="240" w:lineRule="auto"/>
              <w:rPr>
                <w:rFonts w:eastAsia="Courier New"/>
                <w:color w:val="000000"/>
                <w:lang w:eastAsia="ru-RU" w:bidi="ru-RU"/>
              </w:rPr>
            </w:pPr>
          </w:p>
        </w:tc>
        <w:tc>
          <w:tcPr>
            <w:tcW w:w="1704" w:type="dxa"/>
            <w:tcBorders>
              <w:left w:val="single" w:sz="4" w:space="0" w:color="auto"/>
            </w:tcBorders>
            <w:shd w:val="clear" w:color="auto" w:fill="D9D9D9"/>
          </w:tcPr>
          <w:p w:rsidR="0037326A" w:rsidRPr="0037326A" w:rsidRDefault="0037326A" w:rsidP="0037326A">
            <w:pPr>
              <w:widowControl w:val="0"/>
              <w:spacing w:after="0" w:line="240" w:lineRule="auto"/>
              <w:rPr>
                <w:rFonts w:eastAsia="Courier New"/>
                <w:color w:val="000000"/>
                <w:lang w:eastAsia="ru-RU" w:bidi="ru-RU"/>
              </w:rPr>
            </w:pPr>
          </w:p>
        </w:tc>
        <w:tc>
          <w:tcPr>
            <w:tcW w:w="1560" w:type="dxa"/>
            <w:tcBorders>
              <w:left w:val="single" w:sz="4" w:space="0" w:color="auto"/>
            </w:tcBorders>
            <w:shd w:val="clear" w:color="auto" w:fill="D9D9D9"/>
          </w:tcPr>
          <w:p w:rsidR="0037326A" w:rsidRPr="0037326A" w:rsidRDefault="0037326A" w:rsidP="0037326A">
            <w:pPr>
              <w:widowControl w:val="0"/>
              <w:spacing w:after="0" w:line="240" w:lineRule="auto"/>
              <w:rPr>
                <w:rFonts w:eastAsia="Courier New"/>
                <w:color w:val="000000"/>
                <w:lang w:eastAsia="ru-RU" w:bidi="ru-RU"/>
              </w:rPr>
            </w:pPr>
          </w:p>
        </w:tc>
        <w:tc>
          <w:tcPr>
            <w:tcW w:w="1709" w:type="dxa"/>
            <w:tcBorders>
              <w:left w:val="single" w:sz="4" w:space="0" w:color="auto"/>
              <w:right w:val="single" w:sz="4" w:space="0" w:color="auto"/>
            </w:tcBorders>
            <w:shd w:val="clear" w:color="auto" w:fill="D9D9D9"/>
          </w:tcPr>
          <w:p w:rsidR="0037326A" w:rsidRPr="0037326A" w:rsidRDefault="0037326A" w:rsidP="0037326A">
            <w:pPr>
              <w:widowControl w:val="0"/>
              <w:spacing w:after="0" w:line="240" w:lineRule="auto"/>
              <w:rPr>
                <w:rFonts w:eastAsia="Courier New"/>
                <w:color w:val="000000"/>
                <w:lang w:eastAsia="ru-RU" w:bidi="ru-RU"/>
              </w:rPr>
            </w:pPr>
          </w:p>
        </w:tc>
      </w:tr>
      <w:tr w:rsidR="0037326A" w:rsidRPr="0037326A" w:rsidTr="0037326A">
        <w:trPr>
          <w:trHeight w:hRule="exact" w:val="106"/>
          <w:jc w:val="center"/>
        </w:trPr>
        <w:tc>
          <w:tcPr>
            <w:tcW w:w="10224" w:type="dxa"/>
            <w:gridSpan w:val="5"/>
            <w:tcBorders>
              <w:top w:val="single" w:sz="4" w:space="0" w:color="auto"/>
              <w:left w:val="single" w:sz="4" w:space="0" w:color="auto"/>
              <w:right w:val="single" w:sz="4" w:space="0" w:color="auto"/>
            </w:tcBorders>
            <w:shd w:val="clear" w:color="auto" w:fill="D9D9D9"/>
          </w:tcPr>
          <w:p w:rsidR="0037326A" w:rsidRPr="0037326A" w:rsidRDefault="0037326A" w:rsidP="0037326A">
            <w:pPr>
              <w:widowControl w:val="0"/>
              <w:spacing w:after="0" w:line="240" w:lineRule="auto"/>
              <w:rPr>
                <w:rFonts w:eastAsia="Courier New"/>
                <w:color w:val="000000"/>
                <w:lang w:eastAsia="ru-RU" w:bidi="ru-RU"/>
              </w:rPr>
            </w:pPr>
          </w:p>
        </w:tc>
      </w:tr>
      <w:tr w:rsidR="0037326A" w:rsidRPr="0037326A" w:rsidTr="0037326A">
        <w:trPr>
          <w:trHeight w:hRule="exact" w:val="283"/>
          <w:jc w:val="center"/>
        </w:trPr>
        <w:tc>
          <w:tcPr>
            <w:tcW w:w="10224" w:type="dxa"/>
            <w:gridSpan w:val="5"/>
            <w:tcBorders>
              <w:left w:val="single" w:sz="4" w:space="0" w:color="auto"/>
              <w:right w:val="single" w:sz="4" w:space="0" w:color="auto"/>
            </w:tcBorders>
            <w:shd w:val="clear" w:color="auto" w:fill="D9D9D9"/>
            <w:vAlign w:val="bottom"/>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b/>
                <w:bCs/>
                <w:i/>
                <w:iCs/>
                <w:color w:val="000000"/>
                <w:lang w:eastAsia="ru-RU" w:bidi="ru-RU"/>
              </w:rPr>
              <w:t>Холодный период года</w:t>
            </w:r>
          </w:p>
        </w:tc>
      </w:tr>
      <w:tr w:rsidR="0037326A" w:rsidRPr="0037326A" w:rsidTr="0037326A">
        <w:trPr>
          <w:trHeight w:hRule="exact" w:val="101"/>
          <w:jc w:val="center"/>
        </w:trPr>
        <w:tc>
          <w:tcPr>
            <w:tcW w:w="10224" w:type="dxa"/>
            <w:gridSpan w:val="5"/>
            <w:tcBorders>
              <w:left w:val="single" w:sz="4" w:space="0" w:color="auto"/>
              <w:right w:val="single" w:sz="4" w:space="0" w:color="auto"/>
            </w:tcBorders>
            <w:shd w:val="clear" w:color="auto" w:fill="D9D9D9"/>
          </w:tcPr>
          <w:p w:rsidR="0037326A" w:rsidRPr="0037326A" w:rsidRDefault="0037326A" w:rsidP="0037326A">
            <w:pPr>
              <w:widowControl w:val="0"/>
              <w:spacing w:after="0" w:line="240" w:lineRule="auto"/>
              <w:rPr>
                <w:rFonts w:eastAsia="Courier New"/>
                <w:color w:val="000000"/>
                <w:lang w:eastAsia="ru-RU" w:bidi="ru-RU"/>
              </w:rPr>
            </w:pPr>
          </w:p>
        </w:tc>
      </w:tr>
      <w:tr w:rsidR="0037326A" w:rsidRPr="0037326A" w:rsidTr="0037326A">
        <w:trPr>
          <w:trHeight w:hRule="exact" w:val="1310"/>
          <w:jc w:val="center"/>
        </w:trPr>
        <w:tc>
          <w:tcPr>
            <w:tcW w:w="3576" w:type="dxa"/>
            <w:tcBorders>
              <w:top w:val="single" w:sz="4" w:space="0" w:color="auto"/>
              <w:left w:val="single" w:sz="4" w:space="0" w:color="auto"/>
            </w:tcBorders>
            <w:shd w:val="clear" w:color="auto" w:fill="FFFFFF"/>
            <w:vAlign w:val="bottom"/>
          </w:tcPr>
          <w:p w:rsidR="0037326A" w:rsidRPr="0037326A" w:rsidRDefault="0037326A" w:rsidP="0037326A">
            <w:pPr>
              <w:widowControl w:val="0"/>
              <w:spacing w:after="0" w:line="274" w:lineRule="exact"/>
              <w:rPr>
                <w:rFonts w:eastAsia="Times New Roman"/>
                <w:color w:val="000000"/>
                <w:lang w:eastAsia="ru-RU" w:bidi="ru-RU"/>
              </w:rPr>
            </w:pPr>
            <w:r w:rsidRPr="0037326A">
              <w:rPr>
                <w:rFonts w:eastAsia="Times New Roman"/>
                <w:color w:val="000000"/>
                <w:lang w:eastAsia="ru-RU" w:bidi="ru-RU"/>
              </w:rPr>
              <w:t>Утренний прием детей, игры, самостоятельная деятельность, утренняя гимнастика (не менее 10 минут)</w:t>
            </w:r>
          </w:p>
        </w:tc>
        <w:tc>
          <w:tcPr>
            <w:tcW w:w="1675" w:type="dxa"/>
            <w:tcBorders>
              <w:top w:val="single" w:sz="4" w:space="0" w:color="auto"/>
              <w:left w:val="single" w:sz="4" w:space="0" w:color="auto"/>
            </w:tcBorders>
            <w:shd w:val="clear" w:color="auto" w:fill="FFFFFF"/>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7.00-8.30</w:t>
            </w:r>
          </w:p>
        </w:tc>
        <w:tc>
          <w:tcPr>
            <w:tcW w:w="1704" w:type="dxa"/>
            <w:tcBorders>
              <w:top w:val="single" w:sz="4" w:space="0" w:color="auto"/>
              <w:left w:val="single" w:sz="4" w:space="0" w:color="auto"/>
            </w:tcBorders>
            <w:shd w:val="clear" w:color="auto" w:fill="FFFFFF"/>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7.00-8.30</w:t>
            </w:r>
          </w:p>
        </w:tc>
        <w:tc>
          <w:tcPr>
            <w:tcW w:w="1560" w:type="dxa"/>
            <w:tcBorders>
              <w:top w:val="single" w:sz="4" w:space="0" w:color="auto"/>
              <w:left w:val="single" w:sz="4" w:space="0" w:color="auto"/>
            </w:tcBorders>
            <w:shd w:val="clear" w:color="auto" w:fill="FFFFFF"/>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7.00-8.30</w:t>
            </w:r>
          </w:p>
        </w:tc>
        <w:tc>
          <w:tcPr>
            <w:tcW w:w="1709" w:type="dxa"/>
            <w:tcBorders>
              <w:top w:val="single" w:sz="4" w:space="0" w:color="auto"/>
              <w:left w:val="single" w:sz="4" w:space="0" w:color="auto"/>
              <w:right w:val="single" w:sz="4" w:space="0" w:color="auto"/>
            </w:tcBorders>
            <w:shd w:val="clear" w:color="auto" w:fill="FFFFFF"/>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7.00-8.30</w:t>
            </w:r>
          </w:p>
        </w:tc>
      </w:tr>
      <w:tr w:rsidR="0037326A" w:rsidRPr="0037326A" w:rsidTr="0037326A">
        <w:trPr>
          <w:trHeight w:hRule="exact" w:val="490"/>
          <w:jc w:val="center"/>
        </w:trPr>
        <w:tc>
          <w:tcPr>
            <w:tcW w:w="3576"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rPr>
                <w:rFonts w:eastAsia="Times New Roman"/>
                <w:color w:val="000000"/>
                <w:lang w:eastAsia="ru-RU" w:bidi="ru-RU"/>
              </w:rPr>
            </w:pPr>
            <w:r w:rsidRPr="0037326A">
              <w:rPr>
                <w:rFonts w:eastAsia="Times New Roman"/>
                <w:color w:val="000000"/>
                <w:lang w:eastAsia="ru-RU" w:bidi="ru-RU"/>
              </w:rPr>
              <w:t>Завтрак</w:t>
            </w:r>
          </w:p>
        </w:tc>
        <w:tc>
          <w:tcPr>
            <w:tcW w:w="1675"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8.30-9.00</w:t>
            </w:r>
          </w:p>
        </w:tc>
        <w:tc>
          <w:tcPr>
            <w:tcW w:w="1704"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8.30-9.00</w:t>
            </w:r>
          </w:p>
        </w:tc>
        <w:tc>
          <w:tcPr>
            <w:tcW w:w="1560"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8.30-9.00</w:t>
            </w:r>
          </w:p>
        </w:tc>
        <w:tc>
          <w:tcPr>
            <w:tcW w:w="1709" w:type="dxa"/>
            <w:tcBorders>
              <w:top w:val="single" w:sz="4" w:space="0" w:color="auto"/>
              <w:left w:val="single" w:sz="4" w:space="0" w:color="auto"/>
              <w:righ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8.30-9.00</w:t>
            </w:r>
          </w:p>
        </w:tc>
      </w:tr>
      <w:tr w:rsidR="0037326A" w:rsidRPr="0037326A" w:rsidTr="0037326A">
        <w:trPr>
          <w:trHeight w:hRule="exact" w:val="485"/>
          <w:jc w:val="center"/>
        </w:trPr>
        <w:tc>
          <w:tcPr>
            <w:tcW w:w="3576"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rPr>
                <w:rFonts w:eastAsia="Times New Roman"/>
                <w:color w:val="000000"/>
                <w:lang w:eastAsia="ru-RU" w:bidi="ru-RU"/>
              </w:rPr>
            </w:pPr>
            <w:r w:rsidRPr="0037326A">
              <w:rPr>
                <w:rFonts w:eastAsia="Times New Roman"/>
                <w:color w:val="000000"/>
                <w:lang w:eastAsia="ru-RU" w:bidi="ru-RU"/>
              </w:rPr>
              <w:t>Игры, подготовка к занятиям</w:t>
            </w:r>
          </w:p>
        </w:tc>
        <w:tc>
          <w:tcPr>
            <w:tcW w:w="1675"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9.00-9.20</w:t>
            </w:r>
          </w:p>
        </w:tc>
        <w:tc>
          <w:tcPr>
            <w:tcW w:w="1704"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9.00-9.15</w:t>
            </w:r>
          </w:p>
        </w:tc>
        <w:tc>
          <w:tcPr>
            <w:tcW w:w="1560"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9.00-9.15</w:t>
            </w:r>
          </w:p>
        </w:tc>
        <w:tc>
          <w:tcPr>
            <w:tcW w:w="1709" w:type="dxa"/>
            <w:tcBorders>
              <w:top w:val="single" w:sz="4" w:space="0" w:color="auto"/>
              <w:left w:val="single" w:sz="4" w:space="0" w:color="auto"/>
              <w:righ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w:t>
            </w:r>
          </w:p>
        </w:tc>
      </w:tr>
      <w:tr w:rsidR="0037326A" w:rsidRPr="0037326A" w:rsidTr="0037326A">
        <w:trPr>
          <w:trHeight w:hRule="exact" w:val="1315"/>
          <w:jc w:val="center"/>
        </w:trPr>
        <w:tc>
          <w:tcPr>
            <w:tcW w:w="3576" w:type="dxa"/>
            <w:tcBorders>
              <w:top w:val="single" w:sz="4" w:space="0" w:color="auto"/>
              <w:left w:val="single" w:sz="4" w:space="0" w:color="auto"/>
            </w:tcBorders>
            <w:shd w:val="clear" w:color="auto" w:fill="FFFFFF"/>
            <w:vAlign w:val="bottom"/>
          </w:tcPr>
          <w:p w:rsidR="0037326A" w:rsidRPr="0037326A" w:rsidRDefault="0037326A" w:rsidP="0037326A">
            <w:pPr>
              <w:widowControl w:val="0"/>
              <w:spacing w:after="0" w:line="274" w:lineRule="exact"/>
              <w:rPr>
                <w:rFonts w:eastAsia="Times New Roman"/>
                <w:color w:val="000000"/>
                <w:lang w:eastAsia="ru-RU" w:bidi="ru-RU"/>
              </w:rPr>
            </w:pPr>
            <w:r w:rsidRPr="0037326A">
              <w:rPr>
                <w:rFonts w:eastAsia="Times New Roman"/>
                <w:color w:val="000000"/>
                <w:lang w:eastAsia="ru-RU" w:bidi="ru-RU"/>
              </w:rPr>
              <w:t>Занятия (включая гимнастику в процессе занятия -2 минуты, перерывы между занятиями, не менее 10 минут)</w:t>
            </w:r>
          </w:p>
        </w:tc>
        <w:tc>
          <w:tcPr>
            <w:tcW w:w="1675" w:type="dxa"/>
            <w:tcBorders>
              <w:top w:val="single" w:sz="4" w:space="0" w:color="auto"/>
              <w:left w:val="single" w:sz="4" w:space="0" w:color="auto"/>
            </w:tcBorders>
            <w:shd w:val="clear" w:color="auto" w:fill="FFFFFF"/>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9.20-10.00</w:t>
            </w:r>
          </w:p>
        </w:tc>
        <w:tc>
          <w:tcPr>
            <w:tcW w:w="1704" w:type="dxa"/>
            <w:tcBorders>
              <w:top w:val="single" w:sz="4" w:space="0" w:color="auto"/>
              <w:left w:val="single" w:sz="4" w:space="0" w:color="auto"/>
            </w:tcBorders>
            <w:shd w:val="clear" w:color="auto" w:fill="FFFFFF"/>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9.15-10.05</w:t>
            </w:r>
          </w:p>
        </w:tc>
        <w:tc>
          <w:tcPr>
            <w:tcW w:w="1560" w:type="dxa"/>
            <w:tcBorders>
              <w:top w:val="single" w:sz="4" w:space="0" w:color="auto"/>
              <w:left w:val="single" w:sz="4" w:space="0" w:color="auto"/>
            </w:tcBorders>
            <w:shd w:val="clear" w:color="auto" w:fill="FFFFFF"/>
          </w:tcPr>
          <w:p w:rsidR="0037326A" w:rsidRPr="0037326A" w:rsidRDefault="0037326A" w:rsidP="0037326A">
            <w:pPr>
              <w:widowControl w:val="0"/>
              <w:spacing w:after="0" w:line="266" w:lineRule="exact"/>
              <w:ind w:left="240"/>
              <w:rPr>
                <w:rFonts w:eastAsia="Times New Roman"/>
                <w:color w:val="000000"/>
                <w:lang w:eastAsia="ru-RU" w:bidi="ru-RU"/>
              </w:rPr>
            </w:pPr>
            <w:r w:rsidRPr="0037326A">
              <w:rPr>
                <w:rFonts w:eastAsia="Times New Roman"/>
                <w:color w:val="000000"/>
                <w:lang w:eastAsia="ru-RU" w:bidi="ru-RU"/>
              </w:rPr>
              <w:t>9.15-10.15</w:t>
            </w:r>
          </w:p>
        </w:tc>
        <w:tc>
          <w:tcPr>
            <w:tcW w:w="1709" w:type="dxa"/>
            <w:tcBorders>
              <w:top w:val="single" w:sz="4" w:space="0" w:color="auto"/>
              <w:left w:val="single" w:sz="4" w:space="0" w:color="auto"/>
              <w:right w:val="single" w:sz="4" w:space="0" w:color="auto"/>
            </w:tcBorders>
            <w:shd w:val="clear" w:color="auto" w:fill="FFFFFF"/>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9.00-10.50</w:t>
            </w:r>
          </w:p>
        </w:tc>
      </w:tr>
      <w:tr w:rsidR="0037326A" w:rsidRPr="0037326A" w:rsidTr="0037326A">
        <w:trPr>
          <w:trHeight w:hRule="exact" w:val="1037"/>
          <w:jc w:val="center"/>
        </w:trPr>
        <w:tc>
          <w:tcPr>
            <w:tcW w:w="3576" w:type="dxa"/>
            <w:tcBorders>
              <w:top w:val="single" w:sz="4" w:space="0" w:color="auto"/>
              <w:left w:val="single" w:sz="4" w:space="0" w:color="auto"/>
            </w:tcBorders>
            <w:shd w:val="clear" w:color="auto" w:fill="FFFFFF"/>
            <w:vAlign w:val="center"/>
          </w:tcPr>
          <w:p w:rsidR="0037326A" w:rsidRPr="0037326A" w:rsidRDefault="0037326A" w:rsidP="0037326A">
            <w:pPr>
              <w:widowControl w:val="0"/>
              <w:tabs>
                <w:tab w:val="left" w:pos="1733"/>
                <w:tab w:val="left" w:pos="2381"/>
              </w:tabs>
              <w:spacing w:after="0" w:line="274" w:lineRule="exact"/>
              <w:rPr>
                <w:rFonts w:eastAsia="Times New Roman"/>
                <w:color w:val="000000"/>
                <w:lang w:eastAsia="ru-RU" w:bidi="ru-RU"/>
              </w:rPr>
            </w:pPr>
            <w:r w:rsidRPr="0037326A">
              <w:rPr>
                <w:rFonts w:eastAsia="Times New Roman"/>
                <w:color w:val="000000"/>
                <w:lang w:eastAsia="ru-RU" w:bidi="ru-RU"/>
              </w:rPr>
              <w:t>Подготовка</w:t>
            </w:r>
            <w:r w:rsidRPr="0037326A">
              <w:rPr>
                <w:rFonts w:eastAsia="Times New Roman"/>
                <w:color w:val="000000"/>
                <w:lang w:eastAsia="ru-RU" w:bidi="ru-RU"/>
              </w:rPr>
              <w:tab/>
              <w:t>к</w:t>
            </w:r>
            <w:r w:rsidRPr="0037326A">
              <w:rPr>
                <w:rFonts w:eastAsia="Times New Roman"/>
                <w:color w:val="000000"/>
                <w:lang w:eastAsia="ru-RU" w:bidi="ru-RU"/>
              </w:rPr>
              <w:tab/>
              <w:t>прогулке,</w:t>
            </w:r>
          </w:p>
          <w:p w:rsidR="0037326A" w:rsidRPr="0037326A" w:rsidRDefault="0037326A" w:rsidP="0037326A">
            <w:pPr>
              <w:widowControl w:val="0"/>
              <w:tabs>
                <w:tab w:val="left" w:pos="1454"/>
                <w:tab w:val="left" w:pos="3259"/>
              </w:tabs>
              <w:spacing w:after="0" w:line="274" w:lineRule="exact"/>
              <w:rPr>
                <w:rFonts w:eastAsia="Times New Roman"/>
                <w:color w:val="000000"/>
                <w:lang w:eastAsia="ru-RU" w:bidi="ru-RU"/>
              </w:rPr>
            </w:pPr>
            <w:r w:rsidRPr="0037326A">
              <w:rPr>
                <w:rFonts w:eastAsia="Times New Roman"/>
                <w:color w:val="000000"/>
                <w:lang w:eastAsia="ru-RU" w:bidi="ru-RU"/>
              </w:rPr>
              <w:t>прогулка,</w:t>
            </w:r>
            <w:r w:rsidRPr="0037326A">
              <w:rPr>
                <w:rFonts w:eastAsia="Times New Roman"/>
                <w:color w:val="000000"/>
                <w:lang w:eastAsia="ru-RU" w:bidi="ru-RU"/>
              </w:rPr>
              <w:tab/>
              <w:t>возвращение</w:t>
            </w:r>
            <w:r w:rsidRPr="0037326A">
              <w:rPr>
                <w:rFonts w:eastAsia="Times New Roman"/>
                <w:color w:val="000000"/>
                <w:lang w:eastAsia="ru-RU" w:bidi="ru-RU"/>
              </w:rPr>
              <w:tab/>
              <w:t>с</w:t>
            </w:r>
          </w:p>
          <w:p w:rsidR="0037326A" w:rsidRPr="0037326A" w:rsidRDefault="0037326A" w:rsidP="0037326A">
            <w:pPr>
              <w:widowControl w:val="0"/>
              <w:spacing w:after="0" w:line="274" w:lineRule="exact"/>
              <w:rPr>
                <w:rFonts w:eastAsia="Times New Roman"/>
                <w:color w:val="000000"/>
                <w:lang w:eastAsia="ru-RU" w:bidi="ru-RU"/>
              </w:rPr>
            </w:pPr>
            <w:r w:rsidRPr="0037326A">
              <w:rPr>
                <w:rFonts w:eastAsia="Times New Roman"/>
                <w:color w:val="000000"/>
                <w:lang w:eastAsia="ru-RU" w:bidi="ru-RU"/>
              </w:rPr>
              <w:t>прогулки</w:t>
            </w:r>
          </w:p>
        </w:tc>
        <w:tc>
          <w:tcPr>
            <w:tcW w:w="1675" w:type="dxa"/>
            <w:tcBorders>
              <w:top w:val="single" w:sz="4" w:space="0" w:color="auto"/>
              <w:left w:val="single" w:sz="4" w:space="0" w:color="auto"/>
            </w:tcBorders>
            <w:shd w:val="clear" w:color="auto" w:fill="FFFFFF"/>
          </w:tcPr>
          <w:p w:rsidR="0037326A" w:rsidRPr="0037326A" w:rsidRDefault="0037326A" w:rsidP="0037326A">
            <w:pPr>
              <w:widowControl w:val="0"/>
              <w:spacing w:after="0" w:line="266" w:lineRule="exact"/>
              <w:ind w:left="280"/>
              <w:rPr>
                <w:rFonts w:eastAsia="Times New Roman"/>
                <w:color w:val="000000"/>
                <w:lang w:eastAsia="ru-RU" w:bidi="ru-RU"/>
              </w:rPr>
            </w:pPr>
            <w:r w:rsidRPr="0037326A">
              <w:rPr>
                <w:rFonts w:eastAsia="Times New Roman"/>
                <w:color w:val="000000"/>
                <w:lang w:eastAsia="ru-RU" w:bidi="ru-RU"/>
              </w:rPr>
              <w:t>10.00-12.00</w:t>
            </w:r>
          </w:p>
        </w:tc>
        <w:tc>
          <w:tcPr>
            <w:tcW w:w="1704" w:type="dxa"/>
            <w:tcBorders>
              <w:top w:val="single" w:sz="4" w:space="0" w:color="auto"/>
              <w:left w:val="single" w:sz="4" w:space="0" w:color="auto"/>
            </w:tcBorders>
            <w:shd w:val="clear" w:color="auto" w:fill="FFFFFF"/>
          </w:tcPr>
          <w:p w:rsidR="0037326A" w:rsidRPr="0037326A" w:rsidRDefault="0037326A" w:rsidP="0037326A">
            <w:pPr>
              <w:widowControl w:val="0"/>
              <w:spacing w:after="0" w:line="266" w:lineRule="exact"/>
              <w:ind w:left="300"/>
              <w:rPr>
                <w:rFonts w:eastAsia="Times New Roman"/>
                <w:color w:val="000000"/>
                <w:lang w:eastAsia="ru-RU" w:bidi="ru-RU"/>
              </w:rPr>
            </w:pPr>
            <w:r w:rsidRPr="0037326A">
              <w:rPr>
                <w:rFonts w:eastAsia="Times New Roman"/>
                <w:color w:val="000000"/>
                <w:lang w:eastAsia="ru-RU" w:bidi="ru-RU"/>
              </w:rPr>
              <w:t>10.05-12.00</w:t>
            </w:r>
          </w:p>
        </w:tc>
        <w:tc>
          <w:tcPr>
            <w:tcW w:w="1560" w:type="dxa"/>
            <w:tcBorders>
              <w:top w:val="single" w:sz="4" w:space="0" w:color="auto"/>
              <w:left w:val="single" w:sz="4" w:space="0" w:color="auto"/>
            </w:tcBorders>
            <w:shd w:val="clear" w:color="auto" w:fill="FFFFFF"/>
          </w:tcPr>
          <w:p w:rsidR="0037326A" w:rsidRPr="0037326A" w:rsidRDefault="0037326A" w:rsidP="0037326A">
            <w:pPr>
              <w:widowControl w:val="0"/>
              <w:spacing w:after="0" w:line="266" w:lineRule="exact"/>
              <w:ind w:left="240"/>
              <w:rPr>
                <w:rFonts w:eastAsia="Times New Roman"/>
                <w:color w:val="000000"/>
                <w:lang w:eastAsia="ru-RU" w:bidi="ru-RU"/>
              </w:rPr>
            </w:pPr>
            <w:r w:rsidRPr="0037326A">
              <w:rPr>
                <w:rFonts w:eastAsia="Times New Roman"/>
                <w:color w:val="000000"/>
                <w:lang w:eastAsia="ru-RU" w:bidi="ru-RU"/>
              </w:rPr>
              <w:t>10.15-12.00</w:t>
            </w:r>
          </w:p>
        </w:tc>
        <w:tc>
          <w:tcPr>
            <w:tcW w:w="1709" w:type="dxa"/>
            <w:tcBorders>
              <w:top w:val="single" w:sz="4" w:space="0" w:color="auto"/>
              <w:left w:val="single" w:sz="4" w:space="0" w:color="auto"/>
              <w:right w:val="single" w:sz="4" w:space="0" w:color="auto"/>
            </w:tcBorders>
            <w:shd w:val="clear" w:color="auto" w:fill="FFFFFF"/>
          </w:tcPr>
          <w:p w:rsidR="0037326A" w:rsidRPr="0037326A" w:rsidRDefault="0037326A" w:rsidP="0037326A">
            <w:pPr>
              <w:widowControl w:val="0"/>
              <w:spacing w:after="0" w:line="266" w:lineRule="exact"/>
              <w:ind w:left="300"/>
              <w:rPr>
                <w:rFonts w:eastAsia="Times New Roman"/>
                <w:color w:val="000000"/>
                <w:lang w:eastAsia="ru-RU" w:bidi="ru-RU"/>
              </w:rPr>
            </w:pPr>
            <w:r w:rsidRPr="0037326A">
              <w:rPr>
                <w:rFonts w:eastAsia="Times New Roman"/>
                <w:color w:val="000000"/>
                <w:lang w:eastAsia="ru-RU" w:bidi="ru-RU"/>
              </w:rPr>
              <w:t>10.50-12.00</w:t>
            </w:r>
          </w:p>
        </w:tc>
      </w:tr>
      <w:tr w:rsidR="0037326A" w:rsidRPr="0037326A" w:rsidTr="0037326A">
        <w:trPr>
          <w:trHeight w:hRule="exact" w:val="715"/>
          <w:jc w:val="center"/>
        </w:trPr>
        <w:tc>
          <w:tcPr>
            <w:tcW w:w="3576"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rPr>
                <w:rFonts w:eastAsia="Times New Roman"/>
                <w:color w:val="000000"/>
                <w:lang w:eastAsia="ru-RU" w:bidi="ru-RU"/>
              </w:rPr>
            </w:pPr>
            <w:r w:rsidRPr="0037326A">
              <w:rPr>
                <w:rFonts w:eastAsia="Times New Roman"/>
                <w:color w:val="000000"/>
                <w:lang w:eastAsia="ru-RU" w:bidi="ru-RU"/>
              </w:rPr>
              <w:t>Второй завтрак</w:t>
            </w:r>
          </w:p>
        </w:tc>
        <w:tc>
          <w:tcPr>
            <w:tcW w:w="1675"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ind w:left="280"/>
              <w:rPr>
                <w:rFonts w:eastAsia="Times New Roman"/>
                <w:color w:val="000000"/>
                <w:lang w:eastAsia="ru-RU" w:bidi="ru-RU"/>
              </w:rPr>
            </w:pPr>
            <w:r w:rsidRPr="0037326A">
              <w:rPr>
                <w:rFonts w:eastAsia="Times New Roman"/>
                <w:color w:val="000000"/>
                <w:lang w:eastAsia="ru-RU" w:bidi="ru-RU"/>
              </w:rPr>
              <w:t>10.30-11.00</w:t>
            </w:r>
          </w:p>
        </w:tc>
        <w:tc>
          <w:tcPr>
            <w:tcW w:w="1704"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ind w:left="300"/>
              <w:rPr>
                <w:rFonts w:eastAsia="Times New Roman"/>
                <w:color w:val="000000"/>
                <w:lang w:eastAsia="ru-RU" w:bidi="ru-RU"/>
              </w:rPr>
            </w:pPr>
            <w:r w:rsidRPr="0037326A">
              <w:rPr>
                <w:rFonts w:eastAsia="Times New Roman"/>
                <w:color w:val="000000"/>
                <w:lang w:eastAsia="ru-RU" w:bidi="ru-RU"/>
              </w:rPr>
              <w:t>10.30-11.00</w:t>
            </w:r>
          </w:p>
        </w:tc>
        <w:tc>
          <w:tcPr>
            <w:tcW w:w="1560"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ind w:left="240"/>
              <w:rPr>
                <w:rFonts w:eastAsia="Times New Roman"/>
                <w:color w:val="000000"/>
                <w:lang w:eastAsia="ru-RU" w:bidi="ru-RU"/>
              </w:rPr>
            </w:pPr>
            <w:r w:rsidRPr="0037326A">
              <w:rPr>
                <w:rFonts w:eastAsia="Times New Roman"/>
                <w:color w:val="000000"/>
                <w:lang w:eastAsia="ru-RU" w:bidi="ru-RU"/>
              </w:rPr>
              <w:t>10.30-11.00</w:t>
            </w:r>
          </w:p>
        </w:tc>
        <w:tc>
          <w:tcPr>
            <w:tcW w:w="1709" w:type="dxa"/>
            <w:tcBorders>
              <w:top w:val="single" w:sz="4" w:space="0" w:color="auto"/>
              <w:left w:val="single" w:sz="4" w:space="0" w:color="auto"/>
              <w:right w:val="single" w:sz="4" w:space="0" w:color="auto"/>
            </w:tcBorders>
            <w:shd w:val="clear" w:color="auto" w:fill="FFFFFF"/>
            <w:vAlign w:val="center"/>
          </w:tcPr>
          <w:p w:rsidR="0037326A" w:rsidRPr="0037326A" w:rsidRDefault="0037326A" w:rsidP="0037326A">
            <w:pPr>
              <w:widowControl w:val="0"/>
              <w:spacing w:after="0" w:line="266" w:lineRule="exact"/>
              <w:ind w:left="300"/>
              <w:rPr>
                <w:rFonts w:eastAsia="Times New Roman"/>
                <w:color w:val="000000"/>
                <w:lang w:eastAsia="ru-RU" w:bidi="ru-RU"/>
              </w:rPr>
            </w:pPr>
            <w:r w:rsidRPr="0037326A">
              <w:rPr>
                <w:rFonts w:eastAsia="Times New Roman"/>
                <w:color w:val="000000"/>
                <w:lang w:eastAsia="ru-RU" w:bidi="ru-RU"/>
              </w:rPr>
              <w:t>10.30-11.00</w:t>
            </w:r>
          </w:p>
        </w:tc>
      </w:tr>
      <w:tr w:rsidR="0037326A" w:rsidRPr="0037326A" w:rsidTr="0037326A">
        <w:trPr>
          <w:trHeight w:hRule="exact" w:val="485"/>
          <w:jc w:val="center"/>
        </w:trPr>
        <w:tc>
          <w:tcPr>
            <w:tcW w:w="3576"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rPr>
                <w:rFonts w:eastAsia="Times New Roman"/>
                <w:color w:val="000000"/>
                <w:lang w:eastAsia="ru-RU" w:bidi="ru-RU"/>
              </w:rPr>
            </w:pPr>
            <w:r w:rsidRPr="0037326A">
              <w:rPr>
                <w:rFonts w:eastAsia="Times New Roman"/>
                <w:color w:val="000000"/>
                <w:lang w:eastAsia="ru-RU" w:bidi="ru-RU"/>
              </w:rPr>
              <w:t>Обед</w:t>
            </w:r>
          </w:p>
        </w:tc>
        <w:tc>
          <w:tcPr>
            <w:tcW w:w="1675"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ind w:left="280"/>
              <w:rPr>
                <w:rFonts w:eastAsia="Times New Roman"/>
                <w:color w:val="000000"/>
                <w:lang w:eastAsia="ru-RU" w:bidi="ru-RU"/>
              </w:rPr>
            </w:pPr>
            <w:r w:rsidRPr="0037326A">
              <w:rPr>
                <w:rFonts w:eastAsia="Times New Roman"/>
                <w:color w:val="000000"/>
                <w:lang w:eastAsia="ru-RU" w:bidi="ru-RU"/>
              </w:rPr>
              <w:t>12.00-13.00</w:t>
            </w:r>
          </w:p>
        </w:tc>
        <w:tc>
          <w:tcPr>
            <w:tcW w:w="1704"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ind w:left="300"/>
              <w:rPr>
                <w:rFonts w:eastAsia="Times New Roman"/>
                <w:color w:val="000000"/>
                <w:lang w:eastAsia="ru-RU" w:bidi="ru-RU"/>
              </w:rPr>
            </w:pPr>
            <w:r w:rsidRPr="0037326A">
              <w:rPr>
                <w:rFonts w:eastAsia="Times New Roman"/>
                <w:color w:val="000000"/>
                <w:lang w:eastAsia="ru-RU" w:bidi="ru-RU"/>
              </w:rPr>
              <w:t>12.00-13.00</w:t>
            </w:r>
          </w:p>
        </w:tc>
        <w:tc>
          <w:tcPr>
            <w:tcW w:w="1560"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ind w:left="240"/>
              <w:rPr>
                <w:rFonts w:eastAsia="Times New Roman"/>
                <w:color w:val="000000"/>
                <w:lang w:eastAsia="ru-RU" w:bidi="ru-RU"/>
              </w:rPr>
            </w:pPr>
            <w:r w:rsidRPr="0037326A">
              <w:rPr>
                <w:rFonts w:eastAsia="Times New Roman"/>
                <w:color w:val="000000"/>
                <w:lang w:eastAsia="ru-RU" w:bidi="ru-RU"/>
              </w:rPr>
              <w:t>12.00-13.00</w:t>
            </w:r>
          </w:p>
        </w:tc>
        <w:tc>
          <w:tcPr>
            <w:tcW w:w="1709" w:type="dxa"/>
            <w:tcBorders>
              <w:top w:val="single" w:sz="4" w:space="0" w:color="auto"/>
              <w:left w:val="single" w:sz="4" w:space="0" w:color="auto"/>
              <w:right w:val="single" w:sz="4" w:space="0" w:color="auto"/>
            </w:tcBorders>
            <w:shd w:val="clear" w:color="auto" w:fill="FFFFFF"/>
            <w:vAlign w:val="center"/>
          </w:tcPr>
          <w:p w:rsidR="0037326A" w:rsidRPr="0037326A" w:rsidRDefault="0037326A" w:rsidP="0037326A">
            <w:pPr>
              <w:widowControl w:val="0"/>
              <w:spacing w:after="0" w:line="266" w:lineRule="exact"/>
              <w:ind w:left="300"/>
              <w:rPr>
                <w:rFonts w:eastAsia="Times New Roman"/>
                <w:color w:val="000000"/>
                <w:lang w:eastAsia="ru-RU" w:bidi="ru-RU"/>
              </w:rPr>
            </w:pPr>
            <w:r w:rsidRPr="0037326A">
              <w:rPr>
                <w:rFonts w:eastAsia="Times New Roman"/>
                <w:color w:val="000000"/>
                <w:lang w:eastAsia="ru-RU" w:bidi="ru-RU"/>
              </w:rPr>
              <w:t>12.00-13.00</w:t>
            </w:r>
          </w:p>
        </w:tc>
      </w:tr>
      <w:tr w:rsidR="0037326A" w:rsidRPr="0037326A" w:rsidTr="0037326A">
        <w:trPr>
          <w:trHeight w:hRule="exact" w:val="1037"/>
          <w:jc w:val="center"/>
        </w:trPr>
        <w:tc>
          <w:tcPr>
            <w:tcW w:w="3576" w:type="dxa"/>
            <w:tcBorders>
              <w:top w:val="single" w:sz="4" w:space="0" w:color="auto"/>
              <w:left w:val="single" w:sz="4" w:space="0" w:color="auto"/>
            </w:tcBorders>
            <w:shd w:val="clear" w:color="auto" w:fill="FFFFFF"/>
            <w:vAlign w:val="bottom"/>
          </w:tcPr>
          <w:p w:rsidR="0037326A" w:rsidRPr="0037326A" w:rsidRDefault="0037326A" w:rsidP="0037326A">
            <w:pPr>
              <w:widowControl w:val="0"/>
              <w:spacing w:after="0" w:line="274" w:lineRule="exact"/>
              <w:rPr>
                <w:rFonts w:eastAsia="Times New Roman"/>
                <w:color w:val="000000"/>
                <w:lang w:eastAsia="ru-RU" w:bidi="ru-RU"/>
              </w:rPr>
            </w:pPr>
            <w:r w:rsidRPr="0037326A">
              <w:rPr>
                <w:rFonts w:eastAsia="Times New Roman"/>
                <w:color w:val="000000"/>
                <w:lang w:eastAsia="ru-RU" w:bidi="ru-RU"/>
              </w:rPr>
              <w:t>Подготовка ко сну, сон, постепенный подъем детей, закаливающие процедуры</w:t>
            </w:r>
          </w:p>
        </w:tc>
        <w:tc>
          <w:tcPr>
            <w:tcW w:w="1675" w:type="dxa"/>
            <w:tcBorders>
              <w:top w:val="single" w:sz="4" w:space="0" w:color="auto"/>
              <w:left w:val="single" w:sz="4" w:space="0" w:color="auto"/>
            </w:tcBorders>
            <w:shd w:val="clear" w:color="auto" w:fill="FFFFFF"/>
          </w:tcPr>
          <w:p w:rsidR="0037326A" w:rsidRPr="0037326A" w:rsidRDefault="0037326A" w:rsidP="0037326A">
            <w:pPr>
              <w:widowControl w:val="0"/>
              <w:spacing w:after="0" w:line="266" w:lineRule="exact"/>
              <w:ind w:left="280"/>
              <w:rPr>
                <w:rFonts w:eastAsia="Times New Roman"/>
                <w:color w:val="000000"/>
                <w:lang w:eastAsia="ru-RU" w:bidi="ru-RU"/>
              </w:rPr>
            </w:pPr>
            <w:r w:rsidRPr="0037326A">
              <w:rPr>
                <w:rFonts w:eastAsia="Times New Roman"/>
                <w:color w:val="000000"/>
                <w:lang w:eastAsia="ru-RU" w:bidi="ru-RU"/>
              </w:rPr>
              <w:t>13.00-15.30</w:t>
            </w:r>
          </w:p>
        </w:tc>
        <w:tc>
          <w:tcPr>
            <w:tcW w:w="1704" w:type="dxa"/>
            <w:tcBorders>
              <w:top w:val="single" w:sz="4" w:space="0" w:color="auto"/>
              <w:left w:val="single" w:sz="4" w:space="0" w:color="auto"/>
            </w:tcBorders>
            <w:shd w:val="clear" w:color="auto" w:fill="FFFFFF"/>
          </w:tcPr>
          <w:p w:rsidR="0037326A" w:rsidRPr="0037326A" w:rsidRDefault="0037326A" w:rsidP="0037326A">
            <w:pPr>
              <w:widowControl w:val="0"/>
              <w:spacing w:after="0" w:line="266" w:lineRule="exact"/>
              <w:ind w:left="300"/>
              <w:rPr>
                <w:rFonts w:eastAsia="Times New Roman"/>
                <w:color w:val="000000"/>
                <w:lang w:eastAsia="ru-RU" w:bidi="ru-RU"/>
              </w:rPr>
            </w:pPr>
            <w:r w:rsidRPr="0037326A">
              <w:rPr>
                <w:rFonts w:eastAsia="Times New Roman"/>
                <w:color w:val="000000"/>
                <w:lang w:eastAsia="ru-RU" w:bidi="ru-RU"/>
              </w:rPr>
              <w:t>13.00-15.30</w:t>
            </w:r>
          </w:p>
        </w:tc>
        <w:tc>
          <w:tcPr>
            <w:tcW w:w="1560" w:type="dxa"/>
            <w:tcBorders>
              <w:top w:val="single" w:sz="4" w:space="0" w:color="auto"/>
              <w:left w:val="single" w:sz="4" w:space="0" w:color="auto"/>
            </w:tcBorders>
            <w:shd w:val="clear" w:color="auto" w:fill="FFFFFF"/>
          </w:tcPr>
          <w:p w:rsidR="0037326A" w:rsidRPr="0037326A" w:rsidRDefault="0037326A" w:rsidP="0037326A">
            <w:pPr>
              <w:widowControl w:val="0"/>
              <w:spacing w:after="0" w:line="266" w:lineRule="exact"/>
              <w:ind w:left="240"/>
              <w:rPr>
                <w:rFonts w:eastAsia="Times New Roman"/>
                <w:color w:val="000000"/>
                <w:lang w:eastAsia="ru-RU" w:bidi="ru-RU"/>
              </w:rPr>
            </w:pPr>
            <w:r w:rsidRPr="0037326A">
              <w:rPr>
                <w:rFonts w:eastAsia="Times New Roman"/>
                <w:color w:val="000000"/>
                <w:lang w:eastAsia="ru-RU" w:bidi="ru-RU"/>
              </w:rPr>
              <w:t>13.00-15.30</w:t>
            </w:r>
          </w:p>
        </w:tc>
        <w:tc>
          <w:tcPr>
            <w:tcW w:w="1709" w:type="dxa"/>
            <w:tcBorders>
              <w:top w:val="single" w:sz="4" w:space="0" w:color="auto"/>
              <w:left w:val="single" w:sz="4" w:space="0" w:color="auto"/>
              <w:right w:val="single" w:sz="4" w:space="0" w:color="auto"/>
            </w:tcBorders>
            <w:shd w:val="clear" w:color="auto" w:fill="FFFFFF"/>
          </w:tcPr>
          <w:p w:rsidR="0037326A" w:rsidRPr="0037326A" w:rsidRDefault="0037326A" w:rsidP="0037326A">
            <w:pPr>
              <w:widowControl w:val="0"/>
              <w:spacing w:after="0" w:line="266" w:lineRule="exact"/>
              <w:ind w:left="300"/>
              <w:rPr>
                <w:rFonts w:eastAsia="Times New Roman"/>
                <w:color w:val="000000"/>
                <w:lang w:eastAsia="ru-RU" w:bidi="ru-RU"/>
              </w:rPr>
            </w:pPr>
            <w:r w:rsidRPr="0037326A">
              <w:rPr>
                <w:rFonts w:eastAsia="Times New Roman"/>
                <w:color w:val="000000"/>
                <w:lang w:eastAsia="ru-RU" w:bidi="ru-RU"/>
              </w:rPr>
              <w:t>13.00-15.30</w:t>
            </w:r>
          </w:p>
        </w:tc>
      </w:tr>
      <w:tr w:rsidR="0037326A" w:rsidRPr="0037326A" w:rsidTr="0037326A">
        <w:trPr>
          <w:trHeight w:hRule="exact" w:val="581"/>
          <w:jc w:val="center"/>
        </w:trPr>
        <w:tc>
          <w:tcPr>
            <w:tcW w:w="3576"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rPr>
                <w:rFonts w:eastAsia="Times New Roman"/>
                <w:color w:val="000000"/>
                <w:lang w:eastAsia="ru-RU" w:bidi="ru-RU"/>
              </w:rPr>
            </w:pPr>
            <w:r w:rsidRPr="0037326A">
              <w:rPr>
                <w:rFonts w:eastAsia="Times New Roman"/>
                <w:color w:val="000000"/>
                <w:lang w:eastAsia="ru-RU" w:bidi="ru-RU"/>
              </w:rPr>
              <w:t>Полдник</w:t>
            </w:r>
          </w:p>
        </w:tc>
        <w:tc>
          <w:tcPr>
            <w:tcW w:w="1675"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ind w:left="280"/>
              <w:rPr>
                <w:rFonts w:eastAsia="Times New Roman"/>
                <w:color w:val="000000"/>
                <w:lang w:eastAsia="ru-RU" w:bidi="ru-RU"/>
              </w:rPr>
            </w:pPr>
            <w:r w:rsidRPr="0037326A">
              <w:rPr>
                <w:rFonts w:eastAsia="Times New Roman"/>
                <w:color w:val="000000"/>
                <w:lang w:eastAsia="ru-RU" w:bidi="ru-RU"/>
              </w:rPr>
              <w:t>15.30-16.00</w:t>
            </w:r>
          </w:p>
        </w:tc>
        <w:tc>
          <w:tcPr>
            <w:tcW w:w="1704"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ind w:left="300"/>
              <w:rPr>
                <w:rFonts w:eastAsia="Times New Roman"/>
                <w:color w:val="000000"/>
                <w:lang w:eastAsia="ru-RU" w:bidi="ru-RU"/>
              </w:rPr>
            </w:pPr>
            <w:r w:rsidRPr="0037326A">
              <w:rPr>
                <w:rFonts w:eastAsia="Times New Roman"/>
                <w:color w:val="000000"/>
                <w:lang w:eastAsia="ru-RU" w:bidi="ru-RU"/>
              </w:rPr>
              <w:t>15.30-16.00</w:t>
            </w:r>
          </w:p>
        </w:tc>
        <w:tc>
          <w:tcPr>
            <w:tcW w:w="1560"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ind w:left="240"/>
              <w:rPr>
                <w:rFonts w:eastAsia="Times New Roman"/>
                <w:color w:val="000000"/>
                <w:lang w:eastAsia="ru-RU" w:bidi="ru-RU"/>
              </w:rPr>
            </w:pPr>
            <w:r w:rsidRPr="0037326A">
              <w:rPr>
                <w:rFonts w:eastAsia="Times New Roman"/>
                <w:color w:val="000000"/>
                <w:lang w:eastAsia="ru-RU" w:bidi="ru-RU"/>
              </w:rPr>
              <w:t>15.30-16.00</w:t>
            </w:r>
          </w:p>
        </w:tc>
        <w:tc>
          <w:tcPr>
            <w:tcW w:w="1709" w:type="dxa"/>
            <w:tcBorders>
              <w:top w:val="single" w:sz="4" w:space="0" w:color="auto"/>
              <w:left w:val="single" w:sz="4" w:space="0" w:color="auto"/>
              <w:right w:val="single" w:sz="4" w:space="0" w:color="auto"/>
            </w:tcBorders>
            <w:shd w:val="clear" w:color="auto" w:fill="FFFFFF"/>
            <w:vAlign w:val="center"/>
          </w:tcPr>
          <w:p w:rsidR="0037326A" w:rsidRPr="0037326A" w:rsidRDefault="0037326A" w:rsidP="0037326A">
            <w:pPr>
              <w:widowControl w:val="0"/>
              <w:spacing w:after="0" w:line="266" w:lineRule="exact"/>
              <w:ind w:left="300"/>
              <w:rPr>
                <w:rFonts w:eastAsia="Times New Roman"/>
                <w:color w:val="000000"/>
                <w:lang w:eastAsia="ru-RU" w:bidi="ru-RU"/>
              </w:rPr>
            </w:pPr>
            <w:r w:rsidRPr="0037326A">
              <w:rPr>
                <w:rFonts w:eastAsia="Times New Roman"/>
                <w:color w:val="000000"/>
                <w:lang w:eastAsia="ru-RU" w:bidi="ru-RU"/>
              </w:rPr>
              <w:t>15.30-16.00</w:t>
            </w:r>
          </w:p>
        </w:tc>
      </w:tr>
      <w:tr w:rsidR="0037326A" w:rsidRPr="0037326A" w:rsidTr="0037326A">
        <w:trPr>
          <w:trHeight w:hRule="exact" w:val="490"/>
          <w:jc w:val="center"/>
        </w:trPr>
        <w:tc>
          <w:tcPr>
            <w:tcW w:w="3576"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rPr>
                <w:rFonts w:eastAsia="Times New Roman"/>
                <w:color w:val="000000"/>
                <w:lang w:eastAsia="ru-RU" w:bidi="ru-RU"/>
              </w:rPr>
            </w:pPr>
            <w:r w:rsidRPr="0037326A">
              <w:rPr>
                <w:rFonts w:eastAsia="Times New Roman"/>
                <w:color w:val="000000"/>
                <w:lang w:eastAsia="ru-RU" w:bidi="ru-RU"/>
              </w:rPr>
              <w:t>Занятия (при необходимости)</w:t>
            </w:r>
          </w:p>
        </w:tc>
        <w:tc>
          <w:tcPr>
            <w:tcW w:w="1675"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w:t>
            </w:r>
          </w:p>
        </w:tc>
        <w:tc>
          <w:tcPr>
            <w:tcW w:w="1704"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w:t>
            </w:r>
          </w:p>
        </w:tc>
        <w:tc>
          <w:tcPr>
            <w:tcW w:w="1560"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ind w:left="240"/>
              <w:rPr>
                <w:rFonts w:eastAsia="Times New Roman"/>
                <w:color w:val="000000"/>
                <w:lang w:eastAsia="ru-RU" w:bidi="ru-RU"/>
              </w:rPr>
            </w:pPr>
            <w:r w:rsidRPr="0037326A">
              <w:rPr>
                <w:rFonts w:eastAsia="Times New Roman"/>
                <w:color w:val="000000"/>
                <w:lang w:eastAsia="ru-RU" w:bidi="ru-RU"/>
              </w:rPr>
              <w:t>16.00-16.25</w:t>
            </w:r>
          </w:p>
        </w:tc>
        <w:tc>
          <w:tcPr>
            <w:tcW w:w="1709" w:type="dxa"/>
            <w:tcBorders>
              <w:top w:val="single" w:sz="4" w:space="0" w:color="auto"/>
              <w:left w:val="single" w:sz="4" w:space="0" w:color="auto"/>
              <w:righ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w:t>
            </w:r>
          </w:p>
        </w:tc>
      </w:tr>
      <w:tr w:rsidR="0037326A" w:rsidRPr="0037326A" w:rsidTr="0037326A">
        <w:trPr>
          <w:trHeight w:hRule="exact" w:val="758"/>
          <w:jc w:val="center"/>
        </w:trPr>
        <w:tc>
          <w:tcPr>
            <w:tcW w:w="3576" w:type="dxa"/>
            <w:tcBorders>
              <w:top w:val="single" w:sz="4" w:space="0" w:color="auto"/>
              <w:left w:val="single" w:sz="4" w:space="0" w:color="auto"/>
            </w:tcBorders>
            <w:shd w:val="clear" w:color="auto" w:fill="FFFFFF"/>
            <w:vAlign w:val="center"/>
          </w:tcPr>
          <w:p w:rsidR="0037326A" w:rsidRPr="0037326A" w:rsidRDefault="0037326A" w:rsidP="0037326A">
            <w:pPr>
              <w:widowControl w:val="0"/>
              <w:tabs>
                <w:tab w:val="left" w:pos="1661"/>
              </w:tabs>
              <w:spacing w:after="0" w:line="274" w:lineRule="exact"/>
              <w:rPr>
                <w:rFonts w:eastAsia="Times New Roman"/>
                <w:color w:val="000000"/>
                <w:lang w:eastAsia="ru-RU" w:bidi="ru-RU"/>
              </w:rPr>
            </w:pPr>
            <w:r w:rsidRPr="0037326A">
              <w:rPr>
                <w:rFonts w:eastAsia="Times New Roman"/>
                <w:color w:val="000000"/>
                <w:lang w:eastAsia="ru-RU" w:bidi="ru-RU"/>
              </w:rPr>
              <w:t>Игры, самостоятельная</w:t>
            </w:r>
          </w:p>
          <w:p w:rsidR="0037326A" w:rsidRPr="0037326A" w:rsidRDefault="0037326A" w:rsidP="0037326A">
            <w:pPr>
              <w:widowControl w:val="0"/>
              <w:spacing w:after="0" w:line="274" w:lineRule="exact"/>
              <w:rPr>
                <w:rFonts w:eastAsia="Times New Roman"/>
                <w:color w:val="000000"/>
                <w:lang w:eastAsia="ru-RU" w:bidi="ru-RU"/>
              </w:rPr>
            </w:pPr>
            <w:r w:rsidRPr="0037326A">
              <w:rPr>
                <w:rFonts w:eastAsia="Times New Roman"/>
                <w:color w:val="000000"/>
                <w:lang w:eastAsia="ru-RU" w:bidi="ru-RU"/>
              </w:rPr>
              <w:t>деятельность детей</w:t>
            </w:r>
          </w:p>
        </w:tc>
        <w:tc>
          <w:tcPr>
            <w:tcW w:w="1675" w:type="dxa"/>
            <w:tcBorders>
              <w:top w:val="single" w:sz="4" w:space="0" w:color="auto"/>
              <w:left w:val="single" w:sz="4" w:space="0" w:color="auto"/>
            </w:tcBorders>
            <w:shd w:val="clear" w:color="auto" w:fill="FFFFFF"/>
          </w:tcPr>
          <w:p w:rsidR="0037326A" w:rsidRPr="0037326A" w:rsidRDefault="0037326A" w:rsidP="0037326A">
            <w:pPr>
              <w:widowControl w:val="0"/>
              <w:spacing w:after="0" w:line="266" w:lineRule="exact"/>
              <w:ind w:left="280"/>
              <w:rPr>
                <w:rFonts w:eastAsia="Times New Roman"/>
                <w:color w:val="000000"/>
                <w:lang w:eastAsia="ru-RU" w:bidi="ru-RU"/>
              </w:rPr>
            </w:pPr>
            <w:r w:rsidRPr="0037326A">
              <w:rPr>
                <w:rFonts w:eastAsia="Times New Roman"/>
                <w:color w:val="000000"/>
                <w:lang w:eastAsia="ru-RU" w:bidi="ru-RU"/>
              </w:rPr>
              <w:t>16.00-17.00</w:t>
            </w:r>
          </w:p>
        </w:tc>
        <w:tc>
          <w:tcPr>
            <w:tcW w:w="1704" w:type="dxa"/>
            <w:tcBorders>
              <w:top w:val="single" w:sz="4" w:space="0" w:color="auto"/>
              <w:left w:val="single" w:sz="4" w:space="0" w:color="auto"/>
            </w:tcBorders>
            <w:shd w:val="clear" w:color="auto" w:fill="FFFFFF"/>
          </w:tcPr>
          <w:p w:rsidR="0037326A" w:rsidRPr="0037326A" w:rsidRDefault="0037326A" w:rsidP="0037326A">
            <w:pPr>
              <w:widowControl w:val="0"/>
              <w:spacing w:after="0" w:line="266" w:lineRule="exact"/>
              <w:ind w:left="300"/>
              <w:rPr>
                <w:rFonts w:eastAsia="Times New Roman"/>
                <w:color w:val="000000"/>
                <w:lang w:eastAsia="ru-RU" w:bidi="ru-RU"/>
              </w:rPr>
            </w:pPr>
            <w:r w:rsidRPr="0037326A">
              <w:rPr>
                <w:rFonts w:eastAsia="Times New Roman"/>
                <w:color w:val="000000"/>
                <w:lang w:eastAsia="ru-RU" w:bidi="ru-RU"/>
              </w:rPr>
              <w:t>16.00-17.00</w:t>
            </w:r>
          </w:p>
        </w:tc>
        <w:tc>
          <w:tcPr>
            <w:tcW w:w="1560" w:type="dxa"/>
            <w:tcBorders>
              <w:top w:val="single" w:sz="4" w:space="0" w:color="auto"/>
              <w:left w:val="single" w:sz="4" w:space="0" w:color="auto"/>
            </w:tcBorders>
            <w:shd w:val="clear" w:color="auto" w:fill="FFFFFF"/>
          </w:tcPr>
          <w:p w:rsidR="0037326A" w:rsidRPr="0037326A" w:rsidRDefault="0037326A" w:rsidP="0037326A">
            <w:pPr>
              <w:widowControl w:val="0"/>
              <w:spacing w:after="0" w:line="266" w:lineRule="exact"/>
              <w:ind w:left="240"/>
              <w:rPr>
                <w:rFonts w:eastAsia="Times New Roman"/>
                <w:color w:val="000000"/>
                <w:lang w:eastAsia="ru-RU" w:bidi="ru-RU"/>
              </w:rPr>
            </w:pPr>
            <w:r w:rsidRPr="0037326A">
              <w:rPr>
                <w:rFonts w:eastAsia="Times New Roman"/>
                <w:color w:val="000000"/>
                <w:lang w:eastAsia="ru-RU" w:bidi="ru-RU"/>
              </w:rPr>
              <w:t>16.25-17.00</w:t>
            </w:r>
          </w:p>
        </w:tc>
        <w:tc>
          <w:tcPr>
            <w:tcW w:w="1709" w:type="dxa"/>
            <w:tcBorders>
              <w:top w:val="single" w:sz="4" w:space="0" w:color="auto"/>
              <w:left w:val="single" w:sz="4" w:space="0" w:color="auto"/>
              <w:right w:val="single" w:sz="4" w:space="0" w:color="auto"/>
            </w:tcBorders>
            <w:shd w:val="clear" w:color="auto" w:fill="FFFFFF"/>
          </w:tcPr>
          <w:p w:rsidR="0037326A" w:rsidRPr="0037326A" w:rsidRDefault="0037326A" w:rsidP="0037326A">
            <w:pPr>
              <w:widowControl w:val="0"/>
              <w:spacing w:after="0" w:line="266" w:lineRule="exact"/>
              <w:ind w:left="300"/>
              <w:rPr>
                <w:rFonts w:eastAsia="Times New Roman"/>
                <w:color w:val="000000"/>
                <w:lang w:eastAsia="ru-RU" w:bidi="ru-RU"/>
              </w:rPr>
            </w:pPr>
            <w:r w:rsidRPr="0037326A">
              <w:rPr>
                <w:rFonts w:eastAsia="Times New Roman"/>
                <w:color w:val="000000"/>
                <w:lang w:eastAsia="ru-RU" w:bidi="ru-RU"/>
              </w:rPr>
              <w:t>16.00-17.00</w:t>
            </w:r>
          </w:p>
        </w:tc>
      </w:tr>
      <w:tr w:rsidR="0037326A" w:rsidRPr="0037326A" w:rsidTr="0037326A">
        <w:trPr>
          <w:trHeight w:hRule="exact" w:val="1167"/>
          <w:jc w:val="center"/>
        </w:trPr>
        <w:tc>
          <w:tcPr>
            <w:tcW w:w="3576" w:type="dxa"/>
            <w:tcBorders>
              <w:top w:val="single" w:sz="4" w:space="0" w:color="auto"/>
              <w:left w:val="single" w:sz="4" w:space="0" w:color="auto"/>
            </w:tcBorders>
            <w:shd w:val="clear" w:color="auto" w:fill="FFFFFF"/>
            <w:vAlign w:val="bottom"/>
          </w:tcPr>
          <w:p w:rsidR="0037326A" w:rsidRPr="0037326A" w:rsidRDefault="0037326A" w:rsidP="0037326A">
            <w:pPr>
              <w:widowControl w:val="0"/>
              <w:tabs>
                <w:tab w:val="left" w:pos="1733"/>
                <w:tab w:val="left" w:pos="2381"/>
              </w:tabs>
              <w:spacing w:after="0" w:line="278" w:lineRule="exact"/>
              <w:rPr>
                <w:rFonts w:eastAsia="Times New Roman"/>
                <w:color w:val="000000"/>
                <w:lang w:eastAsia="ru-RU" w:bidi="ru-RU"/>
              </w:rPr>
            </w:pPr>
            <w:r w:rsidRPr="0037326A">
              <w:rPr>
                <w:rFonts w:eastAsia="Times New Roman"/>
                <w:color w:val="000000"/>
                <w:lang w:eastAsia="ru-RU" w:bidi="ru-RU"/>
              </w:rPr>
              <w:t>Подготовка</w:t>
            </w:r>
            <w:r w:rsidRPr="0037326A">
              <w:rPr>
                <w:rFonts w:eastAsia="Times New Roman"/>
                <w:color w:val="000000"/>
                <w:lang w:eastAsia="ru-RU" w:bidi="ru-RU"/>
              </w:rPr>
              <w:tab/>
              <w:t>к</w:t>
            </w:r>
            <w:r w:rsidRPr="0037326A">
              <w:rPr>
                <w:rFonts w:eastAsia="Times New Roman"/>
                <w:color w:val="000000"/>
                <w:lang w:eastAsia="ru-RU" w:bidi="ru-RU"/>
              </w:rPr>
              <w:tab/>
              <w:t>прогулке,</w:t>
            </w:r>
          </w:p>
          <w:p w:rsidR="0037326A" w:rsidRPr="0037326A" w:rsidRDefault="0037326A" w:rsidP="0037326A">
            <w:pPr>
              <w:widowControl w:val="0"/>
              <w:tabs>
                <w:tab w:val="left" w:pos="1613"/>
              </w:tabs>
              <w:spacing w:after="0" w:line="278" w:lineRule="exact"/>
              <w:rPr>
                <w:rFonts w:eastAsia="Times New Roman"/>
                <w:color w:val="000000"/>
                <w:lang w:eastAsia="ru-RU" w:bidi="ru-RU"/>
              </w:rPr>
            </w:pPr>
            <w:r w:rsidRPr="0037326A">
              <w:rPr>
                <w:rFonts w:eastAsia="Times New Roman"/>
                <w:color w:val="000000"/>
                <w:lang w:eastAsia="ru-RU" w:bidi="ru-RU"/>
              </w:rPr>
              <w:t>прогулка, самостоятельная</w:t>
            </w:r>
          </w:p>
          <w:p w:rsidR="0037326A" w:rsidRPr="0037326A" w:rsidRDefault="0037326A" w:rsidP="0037326A">
            <w:pPr>
              <w:widowControl w:val="0"/>
              <w:tabs>
                <w:tab w:val="left" w:pos="2736"/>
              </w:tabs>
              <w:spacing w:after="0" w:line="278" w:lineRule="exact"/>
              <w:rPr>
                <w:rFonts w:eastAsia="Times New Roman"/>
                <w:color w:val="000000"/>
                <w:lang w:eastAsia="ru-RU" w:bidi="ru-RU"/>
              </w:rPr>
            </w:pPr>
            <w:r w:rsidRPr="0037326A">
              <w:rPr>
                <w:rFonts w:eastAsia="Times New Roman"/>
                <w:color w:val="000000"/>
                <w:lang w:eastAsia="ru-RU" w:bidi="ru-RU"/>
              </w:rPr>
              <w:t>деятельность</w:t>
            </w:r>
            <w:r w:rsidRPr="0037326A">
              <w:rPr>
                <w:rFonts w:eastAsia="Times New Roman"/>
                <w:color w:val="000000"/>
                <w:lang w:eastAsia="ru-RU" w:bidi="ru-RU"/>
              </w:rPr>
              <w:tab/>
              <w:t>детей,</w:t>
            </w:r>
          </w:p>
          <w:p w:rsidR="0037326A" w:rsidRPr="0037326A" w:rsidRDefault="0037326A" w:rsidP="0037326A">
            <w:pPr>
              <w:widowControl w:val="0"/>
              <w:spacing w:after="0" w:line="278" w:lineRule="exact"/>
              <w:rPr>
                <w:rFonts w:eastAsia="Times New Roman"/>
                <w:color w:val="000000"/>
                <w:lang w:eastAsia="ru-RU" w:bidi="ru-RU"/>
              </w:rPr>
            </w:pPr>
            <w:r w:rsidRPr="0037326A">
              <w:rPr>
                <w:rFonts w:eastAsia="Times New Roman"/>
                <w:color w:val="000000"/>
                <w:lang w:eastAsia="ru-RU" w:bidi="ru-RU"/>
              </w:rPr>
              <w:t>возвращение с прогулки</w:t>
            </w:r>
          </w:p>
        </w:tc>
        <w:tc>
          <w:tcPr>
            <w:tcW w:w="1675" w:type="dxa"/>
            <w:tcBorders>
              <w:top w:val="single" w:sz="4" w:space="0" w:color="auto"/>
              <w:left w:val="single" w:sz="4" w:space="0" w:color="auto"/>
            </w:tcBorders>
            <w:shd w:val="clear" w:color="auto" w:fill="FFFFFF"/>
          </w:tcPr>
          <w:p w:rsidR="0037326A" w:rsidRPr="0037326A" w:rsidRDefault="0037326A" w:rsidP="0037326A">
            <w:pPr>
              <w:widowControl w:val="0"/>
              <w:spacing w:after="0" w:line="266" w:lineRule="exact"/>
              <w:ind w:left="280"/>
              <w:rPr>
                <w:rFonts w:eastAsia="Times New Roman"/>
                <w:color w:val="000000"/>
                <w:lang w:eastAsia="ru-RU" w:bidi="ru-RU"/>
              </w:rPr>
            </w:pPr>
            <w:r w:rsidRPr="0037326A">
              <w:rPr>
                <w:rFonts w:eastAsia="Times New Roman"/>
                <w:color w:val="000000"/>
                <w:lang w:eastAsia="ru-RU" w:bidi="ru-RU"/>
              </w:rPr>
              <w:t>17.00-18.30</w:t>
            </w:r>
          </w:p>
        </w:tc>
        <w:tc>
          <w:tcPr>
            <w:tcW w:w="1704" w:type="dxa"/>
            <w:tcBorders>
              <w:top w:val="single" w:sz="4" w:space="0" w:color="auto"/>
              <w:left w:val="single" w:sz="4" w:space="0" w:color="auto"/>
            </w:tcBorders>
            <w:shd w:val="clear" w:color="auto" w:fill="FFFFFF"/>
          </w:tcPr>
          <w:p w:rsidR="0037326A" w:rsidRPr="0037326A" w:rsidRDefault="0037326A" w:rsidP="0037326A">
            <w:pPr>
              <w:widowControl w:val="0"/>
              <w:spacing w:after="0" w:line="266" w:lineRule="exact"/>
              <w:ind w:left="300"/>
              <w:rPr>
                <w:rFonts w:eastAsia="Times New Roman"/>
                <w:color w:val="000000"/>
                <w:lang w:eastAsia="ru-RU" w:bidi="ru-RU"/>
              </w:rPr>
            </w:pPr>
            <w:r w:rsidRPr="0037326A">
              <w:rPr>
                <w:rFonts w:eastAsia="Times New Roman"/>
                <w:color w:val="000000"/>
                <w:lang w:eastAsia="ru-RU" w:bidi="ru-RU"/>
              </w:rPr>
              <w:t>17.00-18.30</w:t>
            </w:r>
          </w:p>
        </w:tc>
        <w:tc>
          <w:tcPr>
            <w:tcW w:w="1560" w:type="dxa"/>
            <w:tcBorders>
              <w:top w:val="single" w:sz="4" w:space="0" w:color="auto"/>
              <w:left w:val="single" w:sz="4" w:space="0" w:color="auto"/>
            </w:tcBorders>
            <w:shd w:val="clear" w:color="auto" w:fill="FFFFFF"/>
          </w:tcPr>
          <w:p w:rsidR="0037326A" w:rsidRPr="0037326A" w:rsidRDefault="0037326A" w:rsidP="0037326A">
            <w:pPr>
              <w:widowControl w:val="0"/>
              <w:spacing w:after="0" w:line="266" w:lineRule="exact"/>
              <w:ind w:left="240"/>
              <w:rPr>
                <w:rFonts w:eastAsia="Times New Roman"/>
                <w:color w:val="000000"/>
                <w:lang w:eastAsia="ru-RU" w:bidi="ru-RU"/>
              </w:rPr>
            </w:pPr>
            <w:r w:rsidRPr="0037326A">
              <w:rPr>
                <w:rFonts w:eastAsia="Times New Roman"/>
                <w:color w:val="000000"/>
                <w:lang w:eastAsia="ru-RU" w:bidi="ru-RU"/>
              </w:rPr>
              <w:t>17.00-18.30</w:t>
            </w:r>
          </w:p>
        </w:tc>
        <w:tc>
          <w:tcPr>
            <w:tcW w:w="1709" w:type="dxa"/>
            <w:tcBorders>
              <w:top w:val="single" w:sz="4" w:space="0" w:color="auto"/>
              <w:left w:val="single" w:sz="4" w:space="0" w:color="auto"/>
              <w:right w:val="single" w:sz="4" w:space="0" w:color="auto"/>
            </w:tcBorders>
            <w:shd w:val="clear" w:color="auto" w:fill="FFFFFF"/>
          </w:tcPr>
          <w:p w:rsidR="0037326A" w:rsidRPr="0037326A" w:rsidRDefault="0037326A" w:rsidP="0037326A">
            <w:pPr>
              <w:widowControl w:val="0"/>
              <w:spacing w:after="0" w:line="266" w:lineRule="exact"/>
              <w:ind w:left="300"/>
              <w:rPr>
                <w:rFonts w:eastAsia="Times New Roman"/>
                <w:color w:val="000000"/>
                <w:lang w:eastAsia="ru-RU" w:bidi="ru-RU"/>
              </w:rPr>
            </w:pPr>
            <w:r w:rsidRPr="0037326A">
              <w:rPr>
                <w:rFonts w:eastAsia="Times New Roman"/>
                <w:color w:val="000000"/>
                <w:lang w:eastAsia="ru-RU" w:bidi="ru-RU"/>
              </w:rPr>
              <w:t>17.00-18.30</w:t>
            </w:r>
          </w:p>
        </w:tc>
      </w:tr>
      <w:tr w:rsidR="0037326A" w:rsidRPr="0037326A" w:rsidTr="0037326A">
        <w:trPr>
          <w:trHeight w:hRule="exact" w:val="494"/>
          <w:jc w:val="center"/>
        </w:trPr>
        <w:tc>
          <w:tcPr>
            <w:tcW w:w="3576" w:type="dxa"/>
            <w:tcBorders>
              <w:top w:val="single" w:sz="4" w:space="0" w:color="auto"/>
              <w:left w:val="single" w:sz="4" w:space="0" w:color="auto"/>
              <w:bottom w:val="single" w:sz="4" w:space="0" w:color="auto"/>
            </w:tcBorders>
            <w:shd w:val="clear" w:color="auto" w:fill="FFFFFF"/>
            <w:vAlign w:val="center"/>
          </w:tcPr>
          <w:p w:rsidR="0037326A" w:rsidRPr="0037326A" w:rsidRDefault="0037326A" w:rsidP="0037326A">
            <w:pPr>
              <w:widowControl w:val="0"/>
              <w:spacing w:after="0" w:line="266" w:lineRule="exact"/>
              <w:rPr>
                <w:rFonts w:eastAsia="Times New Roman"/>
                <w:color w:val="000000"/>
                <w:lang w:eastAsia="ru-RU" w:bidi="ru-RU"/>
              </w:rPr>
            </w:pPr>
            <w:r w:rsidRPr="0037326A">
              <w:rPr>
                <w:rFonts w:eastAsia="Times New Roman"/>
                <w:color w:val="000000"/>
                <w:lang w:eastAsia="ru-RU" w:bidi="ru-RU"/>
              </w:rPr>
              <w:t>Ужин</w:t>
            </w:r>
          </w:p>
        </w:tc>
        <w:tc>
          <w:tcPr>
            <w:tcW w:w="1675" w:type="dxa"/>
            <w:tcBorders>
              <w:top w:val="single" w:sz="4" w:space="0" w:color="auto"/>
              <w:left w:val="single" w:sz="4" w:space="0" w:color="auto"/>
              <w:bottom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18.30</w:t>
            </w:r>
          </w:p>
        </w:tc>
        <w:tc>
          <w:tcPr>
            <w:tcW w:w="1704" w:type="dxa"/>
            <w:tcBorders>
              <w:top w:val="single" w:sz="4" w:space="0" w:color="auto"/>
              <w:left w:val="single" w:sz="4" w:space="0" w:color="auto"/>
              <w:bottom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18.30</w:t>
            </w:r>
          </w:p>
        </w:tc>
        <w:tc>
          <w:tcPr>
            <w:tcW w:w="1560" w:type="dxa"/>
            <w:tcBorders>
              <w:top w:val="single" w:sz="4" w:space="0" w:color="auto"/>
              <w:left w:val="single" w:sz="4" w:space="0" w:color="auto"/>
              <w:bottom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18.30</w:t>
            </w:r>
          </w:p>
        </w:tc>
        <w:tc>
          <w:tcPr>
            <w:tcW w:w="1709" w:type="dxa"/>
            <w:tcBorders>
              <w:top w:val="single" w:sz="4" w:space="0" w:color="auto"/>
              <w:left w:val="single" w:sz="4" w:space="0" w:color="auto"/>
              <w:bottom w:val="single" w:sz="4" w:space="0" w:color="auto"/>
              <w:righ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18.30</w:t>
            </w:r>
          </w:p>
        </w:tc>
      </w:tr>
      <w:tr w:rsidR="0037326A" w:rsidRPr="0037326A" w:rsidTr="0037326A">
        <w:trPr>
          <w:trHeight w:hRule="exact" w:val="490"/>
          <w:jc w:val="center"/>
        </w:trPr>
        <w:tc>
          <w:tcPr>
            <w:tcW w:w="3576"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rPr>
                <w:rFonts w:eastAsia="Times New Roman"/>
                <w:color w:val="000000"/>
                <w:lang w:eastAsia="ru-RU" w:bidi="ru-RU"/>
              </w:rPr>
            </w:pPr>
            <w:r w:rsidRPr="0037326A">
              <w:rPr>
                <w:rFonts w:eastAsia="Times New Roman"/>
                <w:color w:val="000000"/>
                <w:lang w:eastAsia="ru-RU" w:bidi="ru-RU"/>
              </w:rPr>
              <w:t>Уход домой</w:t>
            </w:r>
          </w:p>
        </w:tc>
        <w:tc>
          <w:tcPr>
            <w:tcW w:w="1675"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до 19.00</w:t>
            </w:r>
          </w:p>
        </w:tc>
        <w:tc>
          <w:tcPr>
            <w:tcW w:w="1704"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до 19.00</w:t>
            </w:r>
          </w:p>
        </w:tc>
        <w:tc>
          <w:tcPr>
            <w:tcW w:w="1560"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до 19.00</w:t>
            </w:r>
          </w:p>
        </w:tc>
        <w:tc>
          <w:tcPr>
            <w:tcW w:w="1709" w:type="dxa"/>
            <w:tcBorders>
              <w:top w:val="single" w:sz="4" w:space="0" w:color="auto"/>
              <w:left w:val="single" w:sz="4" w:space="0" w:color="auto"/>
              <w:righ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до 19.00</w:t>
            </w:r>
          </w:p>
        </w:tc>
      </w:tr>
      <w:tr w:rsidR="0037326A" w:rsidRPr="0037326A" w:rsidTr="0037326A">
        <w:trPr>
          <w:trHeight w:hRule="exact" w:val="106"/>
          <w:jc w:val="center"/>
        </w:trPr>
        <w:tc>
          <w:tcPr>
            <w:tcW w:w="10224" w:type="dxa"/>
            <w:gridSpan w:val="5"/>
            <w:tcBorders>
              <w:top w:val="single" w:sz="4" w:space="0" w:color="auto"/>
              <w:left w:val="single" w:sz="4" w:space="0" w:color="auto"/>
              <w:right w:val="single" w:sz="4" w:space="0" w:color="auto"/>
            </w:tcBorders>
            <w:shd w:val="clear" w:color="auto" w:fill="D9D9D9"/>
          </w:tcPr>
          <w:p w:rsidR="0037326A" w:rsidRPr="0037326A" w:rsidRDefault="0037326A" w:rsidP="0037326A">
            <w:pPr>
              <w:widowControl w:val="0"/>
              <w:spacing w:after="0" w:line="240" w:lineRule="auto"/>
              <w:rPr>
                <w:rFonts w:eastAsia="Courier New"/>
                <w:color w:val="000000"/>
                <w:lang w:eastAsia="ru-RU" w:bidi="ru-RU"/>
              </w:rPr>
            </w:pPr>
          </w:p>
        </w:tc>
      </w:tr>
      <w:tr w:rsidR="0037326A" w:rsidRPr="0037326A" w:rsidTr="0037326A">
        <w:trPr>
          <w:trHeight w:hRule="exact" w:val="283"/>
          <w:jc w:val="center"/>
        </w:trPr>
        <w:tc>
          <w:tcPr>
            <w:tcW w:w="10224" w:type="dxa"/>
            <w:gridSpan w:val="5"/>
            <w:tcBorders>
              <w:left w:val="single" w:sz="4" w:space="0" w:color="auto"/>
              <w:right w:val="single" w:sz="4" w:space="0" w:color="auto"/>
            </w:tcBorders>
            <w:shd w:val="clear" w:color="auto" w:fill="D9D9D9"/>
            <w:vAlign w:val="bottom"/>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b/>
                <w:bCs/>
                <w:i/>
                <w:iCs/>
                <w:color w:val="000000"/>
                <w:lang w:eastAsia="ru-RU" w:bidi="ru-RU"/>
              </w:rPr>
              <w:t>Теплый период года</w:t>
            </w:r>
          </w:p>
        </w:tc>
      </w:tr>
      <w:tr w:rsidR="0037326A" w:rsidRPr="0037326A" w:rsidTr="0037326A">
        <w:trPr>
          <w:trHeight w:hRule="exact" w:val="101"/>
          <w:jc w:val="center"/>
        </w:trPr>
        <w:tc>
          <w:tcPr>
            <w:tcW w:w="10224" w:type="dxa"/>
            <w:gridSpan w:val="5"/>
            <w:tcBorders>
              <w:left w:val="single" w:sz="4" w:space="0" w:color="auto"/>
              <w:right w:val="single" w:sz="4" w:space="0" w:color="auto"/>
            </w:tcBorders>
            <w:shd w:val="clear" w:color="auto" w:fill="D9D9D9"/>
          </w:tcPr>
          <w:p w:rsidR="0037326A" w:rsidRPr="0037326A" w:rsidRDefault="0037326A" w:rsidP="0037326A">
            <w:pPr>
              <w:widowControl w:val="0"/>
              <w:spacing w:after="0" w:line="240" w:lineRule="auto"/>
              <w:rPr>
                <w:rFonts w:eastAsia="Courier New"/>
                <w:color w:val="000000"/>
                <w:lang w:eastAsia="ru-RU" w:bidi="ru-RU"/>
              </w:rPr>
            </w:pPr>
          </w:p>
        </w:tc>
      </w:tr>
      <w:tr w:rsidR="0037326A" w:rsidRPr="0037326A" w:rsidTr="0037326A">
        <w:trPr>
          <w:trHeight w:hRule="exact" w:val="1589"/>
          <w:jc w:val="center"/>
        </w:trPr>
        <w:tc>
          <w:tcPr>
            <w:tcW w:w="3576"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74" w:lineRule="exact"/>
              <w:jc w:val="both"/>
              <w:rPr>
                <w:rFonts w:eastAsia="Times New Roman"/>
                <w:color w:val="000000"/>
                <w:lang w:eastAsia="ru-RU" w:bidi="ru-RU"/>
              </w:rPr>
            </w:pPr>
            <w:r w:rsidRPr="0037326A">
              <w:rPr>
                <w:rFonts w:eastAsia="Times New Roman"/>
                <w:color w:val="000000"/>
                <w:lang w:eastAsia="ru-RU" w:bidi="ru-RU"/>
              </w:rPr>
              <w:t>Утренний прием детей, игры, самостоятельная</w:t>
            </w:r>
          </w:p>
          <w:p w:rsidR="0037326A" w:rsidRPr="0037326A" w:rsidRDefault="0037326A" w:rsidP="0037326A">
            <w:pPr>
              <w:widowControl w:val="0"/>
              <w:tabs>
                <w:tab w:val="left" w:pos="2131"/>
              </w:tabs>
              <w:spacing w:after="0" w:line="274" w:lineRule="exact"/>
              <w:jc w:val="both"/>
              <w:rPr>
                <w:rFonts w:eastAsia="Times New Roman"/>
                <w:color w:val="000000"/>
                <w:lang w:eastAsia="ru-RU" w:bidi="ru-RU"/>
              </w:rPr>
            </w:pPr>
            <w:r w:rsidRPr="0037326A">
              <w:rPr>
                <w:rFonts w:eastAsia="Times New Roman"/>
                <w:color w:val="000000"/>
                <w:lang w:eastAsia="ru-RU" w:bidi="ru-RU"/>
              </w:rPr>
              <w:t>деятельность,</w:t>
            </w:r>
            <w:r w:rsidRPr="0037326A">
              <w:rPr>
                <w:rFonts w:eastAsia="Times New Roman"/>
                <w:color w:val="000000"/>
                <w:lang w:eastAsia="ru-RU" w:bidi="ru-RU"/>
              </w:rPr>
              <w:tab/>
              <w:t>утренняя</w:t>
            </w:r>
          </w:p>
          <w:p w:rsidR="0037326A" w:rsidRPr="0037326A" w:rsidRDefault="0037326A" w:rsidP="0037326A">
            <w:pPr>
              <w:widowControl w:val="0"/>
              <w:spacing w:after="0" w:line="274" w:lineRule="exact"/>
              <w:jc w:val="both"/>
              <w:rPr>
                <w:rFonts w:eastAsia="Times New Roman"/>
                <w:color w:val="000000"/>
                <w:lang w:eastAsia="ru-RU" w:bidi="ru-RU"/>
              </w:rPr>
            </w:pPr>
            <w:r w:rsidRPr="0037326A">
              <w:rPr>
                <w:rFonts w:eastAsia="Times New Roman"/>
                <w:color w:val="000000"/>
                <w:lang w:eastAsia="ru-RU" w:bidi="ru-RU"/>
              </w:rPr>
              <w:t>гимнастика (не менее 10 минут)</w:t>
            </w:r>
          </w:p>
        </w:tc>
        <w:tc>
          <w:tcPr>
            <w:tcW w:w="1675" w:type="dxa"/>
            <w:tcBorders>
              <w:top w:val="single" w:sz="4" w:space="0" w:color="auto"/>
              <w:left w:val="single" w:sz="4" w:space="0" w:color="auto"/>
            </w:tcBorders>
            <w:shd w:val="clear" w:color="auto" w:fill="FFFFFF"/>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7.00-8.30</w:t>
            </w:r>
          </w:p>
        </w:tc>
        <w:tc>
          <w:tcPr>
            <w:tcW w:w="1704" w:type="dxa"/>
            <w:tcBorders>
              <w:top w:val="single" w:sz="4" w:space="0" w:color="auto"/>
              <w:left w:val="single" w:sz="4" w:space="0" w:color="auto"/>
            </w:tcBorders>
            <w:shd w:val="clear" w:color="auto" w:fill="FFFFFF"/>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7.00-8.30</w:t>
            </w:r>
          </w:p>
        </w:tc>
        <w:tc>
          <w:tcPr>
            <w:tcW w:w="1560" w:type="dxa"/>
            <w:tcBorders>
              <w:top w:val="single" w:sz="4" w:space="0" w:color="auto"/>
              <w:left w:val="single" w:sz="4" w:space="0" w:color="auto"/>
            </w:tcBorders>
            <w:shd w:val="clear" w:color="auto" w:fill="FFFFFF"/>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7.00-8.30</w:t>
            </w:r>
          </w:p>
        </w:tc>
        <w:tc>
          <w:tcPr>
            <w:tcW w:w="1709" w:type="dxa"/>
            <w:tcBorders>
              <w:top w:val="single" w:sz="4" w:space="0" w:color="auto"/>
              <w:left w:val="single" w:sz="4" w:space="0" w:color="auto"/>
              <w:right w:val="single" w:sz="4" w:space="0" w:color="auto"/>
            </w:tcBorders>
            <w:shd w:val="clear" w:color="auto" w:fill="FFFFFF"/>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7.00-8.30</w:t>
            </w:r>
          </w:p>
        </w:tc>
      </w:tr>
      <w:tr w:rsidR="0037326A" w:rsidRPr="0037326A" w:rsidTr="0037326A">
        <w:trPr>
          <w:trHeight w:hRule="exact" w:val="581"/>
          <w:jc w:val="center"/>
        </w:trPr>
        <w:tc>
          <w:tcPr>
            <w:tcW w:w="3576"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jc w:val="both"/>
              <w:rPr>
                <w:rFonts w:eastAsia="Times New Roman"/>
                <w:color w:val="000000"/>
                <w:lang w:eastAsia="ru-RU" w:bidi="ru-RU"/>
              </w:rPr>
            </w:pPr>
            <w:r w:rsidRPr="0037326A">
              <w:rPr>
                <w:rFonts w:eastAsia="Times New Roman"/>
                <w:color w:val="000000"/>
                <w:lang w:eastAsia="ru-RU" w:bidi="ru-RU"/>
              </w:rPr>
              <w:t>Завтрак</w:t>
            </w:r>
          </w:p>
        </w:tc>
        <w:tc>
          <w:tcPr>
            <w:tcW w:w="1675"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8.30-9.00</w:t>
            </w:r>
          </w:p>
        </w:tc>
        <w:tc>
          <w:tcPr>
            <w:tcW w:w="1704"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8.30-9.00</w:t>
            </w:r>
          </w:p>
        </w:tc>
        <w:tc>
          <w:tcPr>
            <w:tcW w:w="1560"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8.30-9.00</w:t>
            </w:r>
          </w:p>
        </w:tc>
        <w:tc>
          <w:tcPr>
            <w:tcW w:w="1709" w:type="dxa"/>
            <w:tcBorders>
              <w:top w:val="single" w:sz="4" w:space="0" w:color="auto"/>
              <w:left w:val="single" w:sz="4" w:space="0" w:color="auto"/>
              <w:righ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8.30-9.00</w:t>
            </w:r>
          </w:p>
        </w:tc>
      </w:tr>
      <w:tr w:rsidR="0037326A" w:rsidRPr="0037326A" w:rsidTr="0037326A">
        <w:trPr>
          <w:trHeight w:hRule="exact" w:val="763"/>
          <w:jc w:val="center"/>
        </w:trPr>
        <w:tc>
          <w:tcPr>
            <w:tcW w:w="3576" w:type="dxa"/>
            <w:tcBorders>
              <w:top w:val="single" w:sz="4" w:space="0" w:color="auto"/>
              <w:left w:val="single" w:sz="4" w:space="0" w:color="auto"/>
            </w:tcBorders>
            <w:shd w:val="clear" w:color="auto" w:fill="FFFFFF"/>
            <w:vAlign w:val="center"/>
          </w:tcPr>
          <w:p w:rsidR="0037326A" w:rsidRPr="0037326A" w:rsidRDefault="0037326A" w:rsidP="0037326A">
            <w:pPr>
              <w:widowControl w:val="0"/>
              <w:tabs>
                <w:tab w:val="left" w:pos="1358"/>
              </w:tabs>
              <w:spacing w:after="0" w:line="278" w:lineRule="exact"/>
              <w:jc w:val="both"/>
              <w:rPr>
                <w:rFonts w:eastAsia="Times New Roman"/>
                <w:color w:val="000000"/>
                <w:lang w:eastAsia="ru-RU" w:bidi="ru-RU"/>
              </w:rPr>
            </w:pPr>
            <w:r w:rsidRPr="0037326A">
              <w:rPr>
                <w:rFonts w:eastAsia="Times New Roman"/>
                <w:color w:val="000000"/>
                <w:lang w:eastAsia="ru-RU" w:bidi="ru-RU"/>
              </w:rPr>
              <w:t>Игры,</w:t>
            </w:r>
            <w:r w:rsidRPr="0037326A">
              <w:rPr>
                <w:rFonts w:eastAsia="Times New Roman"/>
                <w:color w:val="000000"/>
                <w:lang w:eastAsia="ru-RU" w:bidi="ru-RU"/>
              </w:rPr>
              <w:tab/>
              <w:t>самостоятельная</w:t>
            </w:r>
          </w:p>
          <w:p w:rsidR="0037326A" w:rsidRPr="0037326A" w:rsidRDefault="0037326A" w:rsidP="0037326A">
            <w:pPr>
              <w:widowControl w:val="0"/>
              <w:spacing w:after="0" w:line="278" w:lineRule="exact"/>
              <w:jc w:val="both"/>
              <w:rPr>
                <w:rFonts w:eastAsia="Times New Roman"/>
                <w:color w:val="000000"/>
                <w:lang w:eastAsia="ru-RU" w:bidi="ru-RU"/>
              </w:rPr>
            </w:pPr>
            <w:r w:rsidRPr="0037326A">
              <w:rPr>
                <w:rFonts w:eastAsia="Times New Roman"/>
                <w:color w:val="000000"/>
                <w:lang w:eastAsia="ru-RU" w:bidi="ru-RU"/>
              </w:rPr>
              <w:t>деятельность</w:t>
            </w:r>
          </w:p>
        </w:tc>
        <w:tc>
          <w:tcPr>
            <w:tcW w:w="1675" w:type="dxa"/>
            <w:tcBorders>
              <w:top w:val="single" w:sz="4" w:space="0" w:color="auto"/>
              <w:left w:val="single" w:sz="4" w:space="0" w:color="auto"/>
            </w:tcBorders>
            <w:shd w:val="clear" w:color="auto" w:fill="FFFFFF"/>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9.00-9.20</w:t>
            </w:r>
          </w:p>
        </w:tc>
        <w:tc>
          <w:tcPr>
            <w:tcW w:w="1704" w:type="dxa"/>
            <w:tcBorders>
              <w:top w:val="single" w:sz="4" w:space="0" w:color="auto"/>
              <w:left w:val="single" w:sz="4" w:space="0" w:color="auto"/>
            </w:tcBorders>
            <w:shd w:val="clear" w:color="auto" w:fill="FFFFFF"/>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9.00-9.15</w:t>
            </w:r>
          </w:p>
        </w:tc>
        <w:tc>
          <w:tcPr>
            <w:tcW w:w="1560" w:type="dxa"/>
            <w:tcBorders>
              <w:top w:val="single" w:sz="4" w:space="0" w:color="auto"/>
              <w:left w:val="single" w:sz="4" w:space="0" w:color="auto"/>
            </w:tcBorders>
            <w:shd w:val="clear" w:color="auto" w:fill="FFFFFF"/>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9.00-9.15</w:t>
            </w:r>
          </w:p>
        </w:tc>
        <w:tc>
          <w:tcPr>
            <w:tcW w:w="1709" w:type="dxa"/>
            <w:tcBorders>
              <w:top w:val="single" w:sz="4" w:space="0" w:color="auto"/>
              <w:left w:val="single" w:sz="4" w:space="0" w:color="auto"/>
              <w:right w:val="single" w:sz="4" w:space="0" w:color="auto"/>
            </w:tcBorders>
            <w:shd w:val="clear" w:color="auto" w:fill="FFFFFF"/>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w:t>
            </w:r>
          </w:p>
        </w:tc>
      </w:tr>
      <w:tr w:rsidR="0037326A" w:rsidRPr="0037326A" w:rsidTr="0037326A">
        <w:trPr>
          <w:trHeight w:hRule="exact" w:val="581"/>
          <w:jc w:val="center"/>
        </w:trPr>
        <w:tc>
          <w:tcPr>
            <w:tcW w:w="3576"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jc w:val="both"/>
              <w:rPr>
                <w:rFonts w:eastAsia="Times New Roman"/>
                <w:color w:val="000000"/>
                <w:lang w:eastAsia="ru-RU" w:bidi="ru-RU"/>
              </w:rPr>
            </w:pPr>
            <w:r w:rsidRPr="0037326A">
              <w:rPr>
                <w:rFonts w:eastAsia="Times New Roman"/>
                <w:color w:val="000000"/>
                <w:lang w:eastAsia="ru-RU" w:bidi="ru-RU"/>
              </w:rPr>
              <w:t>Второй завтрак</w:t>
            </w:r>
          </w:p>
        </w:tc>
        <w:tc>
          <w:tcPr>
            <w:tcW w:w="1675"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ind w:left="280"/>
              <w:rPr>
                <w:rFonts w:eastAsia="Times New Roman"/>
                <w:color w:val="000000"/>
                <w:lang w:eastAsia="ru-RU" w:bidi="ru-RU"/>
              </w:rPr>
            </w:pPr>
            <w:r w:rsidRPr="0037326A">
              <w:rPr>
                <w:rFonts w:eastAsia="Times New Roman"/>
                <w:color w:val="000000"/>
                <w:lang w:eastAsia="ru-RU" w:bidi="ru-RU"/>
              </w:rPr>
              <w:t>10.30-11.00</w:t>
            </w:r>
          </w:p>
        </w:tc>
        <w:tc>
          <w:tcPr>
            <w:tcW w:w="1704"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ind w:left="300"/>
              <w:rPr>
                <w:rFonts w:eastAsia="Times New Roman"/>
                <w:color w:val="000000"/>
                <w:lang w:eastAsia="ru-RU" w:bidi="ru-RU"/>
              </w:rPr>
            </w:pPr>
            <w:r w:rsidRPr="0037326A">
              <w:rPr>
                <w:rFonts w:eastAsia="Times New Roman"/>
                <w:color w:val="000000"/>
                <w:lang w:eastAsia="ru-RU" w:bidi="ru-RU"/>
              </w:rPr>
              <w:t>10.30-11.00</w:t>
            </w:r>
          </w:p>
        </w:tc>
        <w:tc>
          <w:tcPr>
            <w:tcW w:w="1560"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ind w:left="240"/>
              <w:rPr>
                <w:rFonts w:eastAsia="Times New Roman"/>
                <w:color w:val="000000"/>
                <w:lang w:eastAsia="ru-RU" w:bidi="ru-RU"/>
              </w:rPr>
            </w:pPr>
            <w:r w:rsidRPr="0037326A">
              <w:rPr>
                <w:rFonts w:eastAsia="Times New Roman"/>
                <w:color w:val="000000"/>
                <w:lang w:eastAsia="ru-RU" w:bidi="ru-RU"/>
              </w:rPr>
              <w:t>10.30-11.00</w:t>
            </w:r>
          </w:p>
        </w:tc>
        <w:tc>
          <w:tcPr>
            <w:tcW w:w="1709" w:type="dxa"/>
            <w:tcBorders>
              <w:top w:val="single" w:sz="4" w:space="0" w:color="auto"/>
              <w:left w:val="single" w:sz="4" w:space="0" w:color="auto"/>
              <w:right w:val="single" w:sz="4" w:space="0" w:color="auto"/>
            </w:tcBorders>
            <w:shd w:val="clear" w:color="auto" w:fill="FFFFFF"/>
            <w:vAlign w:val="center"/>
          </w:tcPr>
          <w:p w:rsidR="0037326A" w:rsidRPr="0037326A" w:rsidRDefault="0037326A" w:rsidP="0037326A">
            <w:pPr>
              <w:widowControl w:val="0"/>
              <w:spacing w:after="0" w:line="266" w:lineRule="exact"/>
              <w:ind w:left="300"/>
              <w:rPr>
                <w:rFonts w:eastAsia="Times New Roman"/>
                <w:color w:val="000000"/>
                <w:lang w:eastAsia="ru-RU" w:bidi="ru-RU"/>
              </w:rPr>
            </w:pPr>
            <w:r w:rsidRPr="0037326A">
              <w:rPr>
                <w:rFonts w:eastAsia="Times New Roman"/>
                <w:color w:val="000000"/>
                <w:lang w:eastAsia="ru-RU" w:bidi="ru-RU"/>
              </w:rPr>
              <w:t>10.30-11.00</w:t>
            </w:r>
          </w:p>
        </w:tc>
      </w:tr>
      <w:tr w:rsidR="0037326A" w:rsidRPr="0037326A" w:rsidTr="0037326A">
        <w:trPr>
          <w:trHeight w:hRule="exact" w:val="1134"/>
          <w:jc w:val="center"/>
        </w:trPr>
        <w:tc>
          <w:tcPr>
            <w:tcW w:w="3576" w:type="dxa"/>
            <w:tcBorders>
              <w:top w:val="single" w:sz="4" w:space="0" w:color="auto"/>
              <w:left w:val="single" w:sz="4" w:space="0" w:color="auto"/>
            </w:tcBorders>
            <w:shd w:val="clear" w:color="auto" w:fill="FFFFFF"/>
            <w:vAlign w:val="bottom"/>
          </w:tcPr>
          <w:p w:rsidR="0037326A" w:rsidRPr="0037326A" w:rsidRDefault="0037326A" w:rsidP="0037326A">
            <w:pPr>
              <w:widowControl w:val="0"/>
              <w:spacing w:after="0" w:line="274" w:lineRule="exact"/>
              <w:jc w:val="both"/>
              <w:rPr>
                <w:rFonts w:eastAsia="Times New Roman"/>
                <w:color w:val="000000"/>
                <w:lang w:eastAsia="ru-RU" w:bidi="ru-RU"/>
              </w:rPr>
            </w:pPr>
            <w:r w:rsidRPr="0037326A">
              <w:rPr>
                <w:rFonts w:eastAsia="Times New Roman"/>
                <w:color w:val="000000"/>
                <w:lang w:eastAsia="ru-RU" w:bidi="ru-RU"/>
              </w:rPr>
              <w:t>Подготовка к прогулке, прогулка, занятия на прогулке, возвращение с прогулки</w:t>
            </w:r>
          </w:p>
        </w:tc>
        <w:tc>
          <w:tcPr>
            <w:tcW w:w="1675" w:type="dxa"/>
            <w:tcBorders>
              <w:top w:val="single" w:sz="4" w:space="0" w:color="auto"/>
              <w:left w:val="single" w:sz="4" w:space="0" w:color="auto"/>
            </w:tcBorders>
            <w:shd w:val="clear" w:color="auto" w:fill="FFFFFF"/>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9.20-12.00</w:t>
            </w:r>
          </w:p>
        </w:tc>
        <w:tc>
          <w:tcPr>
            <w:tcW w:w="1704" w:type="dxa"/>
            <w:tcBorders>
              <w:top w:val="single" w:sz="4" w:space="0" w:color="auto"/>
              <w:left w:val="single" w:sz="4" w:space="0" w:color="auto"/>
            </w:tcBorders>
            <w:shd w:val="clear" w:color="auto" w:fill="FFFFFF"/>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9.15-12.00</w:t>
            </w:r>
          </w:p>
        </w:tc>
        <w:tc>
          <w:tcPr>
            <w:tcW w:w="1560" w:type="dxa"/>
            <w:tcBorders>
              <w:top w:val="single" w:sz="4" w:space="0" w:color="auto"/>
              <w:left w:val="single" w:sz="4" w:space="0" w:color="auto"/>
            </w:tcBorders>
            <w:shd w:val="clear" w:color="auto" w:fill="FFFFFF"/>
          </w:tcPr>
          <w:p w:rsidR="0037326A" w:rsidRPr="0037326A" w:rsidRDefault="0037326A" w:rsidP="0037326A">
            <w:pPr>
              <w:widowControl w:val="0"/>
              <w:spacing w:after="0" w:line="266" w:lineRule="exact"/>
              <w:ind w:left="240"/>
              <w:rPr>
                <w:rFonts w:eastAsia="Times New Roman"/>
                <w:color w:val="000000"/>
                <w:lang w:eastAsia="ru-RU" w:bidi="ru-RU"/>
              </w:rPr>
            </w:pPr>
            <w:r w:rsidRPr="0037326A">
              <w:rPr>
                <w:rFonts w:eastAsia="Times New Roman"/>
                <w:color w:val="000000"/>
                <w:lang w:eastAsia="ru-RU" w:bidi="ru-RU"/>
              </w:rPr>
              <w:t>9.15-12.00</w:t>
            </w:r>
          </w:p>
        </w:tc>
        <w:tc>
          <w:tcPr>
            <w:tcW w:w="1709" w:type="dxa"/>
            <w:tcBorders>
              <w:top w:val="single" w:sz="4" w:space="0" w:color="auto"/>
              <w:left w:val="single" w:sz="4" w:space="0" w:color="auto"/>
              <w:right w:val="single" w:sz="4" w:space="0" w:color="auto"/>
            </w:tcBorders>
            <w:shd w:val="clear" w:color="auto" w:fill="FFFFFF"/>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9.00-12.00</w:t>
            </w:r>
          </w:p>
        </w:tc>
      </w:tr>
      <w:tr w:rsidR="0037326A" w:rsidRPr="0037326A" w:rsidTr="0037326A">
        <w:trPr>
          <w:trHeight w:hRule="exact" w:val="485"/>
          <w:jc w:val="center"/>
        </w:trPr>
        <w:tc>
          <w:tcPr>
            <w:tcW w:w="3576"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jc w:val="both"/>
              <w:rPr>
                <w:rFonts w:eastAsia="Times New Roman"/>
                <w:color w:val="000000"/>
                <w:lang w:eastAsia="ru-RU" w:bidi="ru-RU"/>
              </w:rPr>
            </w:pPr>
            <w:r w:rsidRPr="0037326A">
              <w:rPr>
                <w:rFonts w:eastAsia="Times New Roman"/>
                <w:color w:val="000000"/>
                <w:lang w:eastAsia="ru-RU" w:bidi="ru-RU"/>
              </w:rPr>
              <w:t>Обед</w:t>
            </w:r>
          </w:p>
        </w:tc>
        <w:tc>
          <w:tcPr>
            <w:tcW w:w="1675"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ind w:left="280"/>
              <w:rPr>
                <w:rFonts w:eastAsia="Times New Roman"/>
                <w:color w:val="000000"/>
                <w:lang w:eastAsia="ru-RU" w:bidi="ru-RU"/>
              </w:rPr>
            </w:pPr>
            <w:r w:rsidRPr="0037326A">
              <w:rPr>
                <w:rFonts w:eastAsia="Times New Roman"/>
                <w:color w:val="000000"/>
                <w:lang w:eastAsia="ru-RU" w:bidi="ru-RU"/>
              </w:rPr>
              <w:t>12.00-13.00</w:t>
            </w:r>
          </w:p>
        </w:tc>
        <w:tc>
          <w:tcPr>
            <w:tcW w:w="1704"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ind w:left="300"/>
              <w:rPr>
                <w:rFonts w:eastAsia="Times New Roman"/>
                <w:color w:val="000000"/>
                <w:lang w:eastAsia="ru-RU" w:bidi="ru-RU"/>
              </w:rPr>
            </w:pPr>
            <w:r w:rsidRPr="0037326A">
              <w:rPr>
                <w:rFonts w:eastAsia="Times New Roman"/>
                <w:color w:val="000000"/>
                <w:lang w:eastAsia="ru-RU" w:bidi="ru-RU"/>
              </w:rPr>
              <w:t>12.00-13.00</w:t>
            </w:r>
          </w:p>
        </w:tc>
        <w:tc>
          <w:tcPr>
            <w:tcW w:w="1560"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ind w:left="240"/>
              <w:rPr>
                <w:rFonts w:eastAsia="Times New Roman"/>
                <w:color w:val="000000"/>
                <w:lang w:eastAsia="ru-RU" w:bidi="ru-RU"/>
              </w:rPr>
            </w:pPr>
            <w:r w:rsidRPr="0037326A">
              <w:rPr>
                <w:rFonts w:eastAsia="Times New Roman"/>
                <w:color w:val="000000"/>
                <w:lang w:eastAsia="ru-RU" w:bidi="ru-RU"/>
              </w:rPr>
              <w:t>12.00-13.00</w:t>
            </w:r>
          </w:p>
        </w:tc>
        <w:tc>
          <w:tcPr>
            <w:tcW w:w="1709" w:type="dxa"/>
            <w:tcBorders>
              <w:top w:val="single" w:sz="4" w:space="0" w:color="auto"/>
              <w:left w:val="single" w:sz="4" w:space="0" w:color="auto"/>
              <w:right w:val="single" w:sz="4" w:space="0" w:color="auto"/>
            </w:tcBorders>
            <w:shd w:val="clear" w:color="auto" w:fill="FFFFFF"/>
            <w:vAlign w:val="center"/>
          </w:tcPr>
          <w:p w:rsidR="0037326A" w:rsidRPr="0037326A" w:rsidRDefault="0037326A" w:rsidP="0037326A">
            <w:pPr>
              <w:widowControl w:val="0"/>
              <w:spacing w:after="0" w:line="266" w:lineRule="exact"/>
              <w:ind w:left="300"/>
              <w:rPr>
                <w:rFonts w:eastAsia="Times New Roman"/>
                <w:color w:val="000000"/>
                <w:lang w:eastAsia="ru-RU" w:bidi="ru-RU"/>
              </w:rPr>
            </w:pPr>
            <w:r w:rsidRPr="0037326A">
              <w:rPr>
                <w:rFonts w:eastAsia="Times New Roman"/>
                <w:color w:val="000000"/>
                <w:lang w:eastAsia="ru-RU" w:bidi="ru-RU"/>
              </w:rPr>
              <w:t>12.00-13.00</w:t>
            </w:r>
          </w:p>
        </w:tc>
      </w:tr>
      <w:tr w:rsidR="0037326A" w:rsidRPr="0037326A" w:rsidTr="0037326A">
        <w:trPr>
          <w:trHeight w:hRule="exact" w:val="788"/>
          <w:jc w:val="center"/>
        </w:trPr>
        <w:tc>
          <w:tcPr>
            <w:tcW w:w="3576" w:type="dxa"/>
            <w:tcBorders>
              <w:top w:val="single" w:sz="4" w:space="0" w:color="auto"/>
              <w:left w:val="single" w:sz="4" w:space="0" w:color="auto"/>
            </w:tcBorders>
            <w:shd w:val="clear" w:color="auto" w:fill="FFFFFF"/>
            <w:vAlign w:val="bottom"/>
          </w:tcPr>
          <w:p w:rsidR="0037326A" w:rsidRPr="0037326A" w:rsidRDefault="0037326A" w:rsidP="0037326A">
            <w:pPr>
              <w:widowControl w:val="0"/>
              <w:spacing w:after="0" w:line="274" w:lineRule="exact"/>
              <w:jc w:val="both"/>
              <w:rPr>
                <w:rFonts w:eastAsia="Times New Roman"/>
                <w:color w:val="000000"/>
                <w:lang w:eastAsia="ru-RU" w:bidi="ru-RU"/>
              </w:rPr>
            </w:pPr>
            <w:r w:rsidRPr="0037326A">
              <w:rPr>
                <w:rFonts w:eastAsia="Times New Roman"/>
                <w:color w:val="000000"/>
                <w:lang w:eastAsia="ru-RU" w:bidi="ru-RU"/>
              </w:rPr>
              <w:t>Подготовка ко сну, сон, постепенный подъем детей, закаливающие процедуры</w:t>
            </w:r>
          </w:p>
        </w:tc>
        <w:tc>
          <w:tcPr>
            <w:tcW w:w="1675" w:type="dxa"/>
            <w:tcBorders>
              <w:top w:val="single" w:sz="4" w:space="0" w:color="auto"/>
              <w:left w:val="single" w:sz="4" w:space="0" w:color="auto"/>
            </w:tcBorders>
            <w:shd w:val="clear" w:color="auto" w:fill="FFFFFF"/>
          </w:tcPr>
          <w:p w:rsidR="0037326A" w:rsidRPr="0037326A" w:rsidRDefault="0037326A" w:rsidP="0037326A">
            <w:pPr>
              <w:widowControl w:val="0"/>
              <w:spacing w:after="0" w:line="266" w:lineRule="exact"/>
              <w:ind w:left="280"/>
              <w:rPr>
                <w:rFonts w:eastAsia="Times New Roman"/>
                <w:color w:val="000000"/>
                <w:lang w:eastAsia="ru-RU" w:bidi="ru-RU"/>
              </w:rPr>
            </w:pPr>
            <w:r w:rsidRPr="0037326A">
              <w:rPr>
                <w:rFonts w:eastAsia="Times New Roman"/>
                <w:color w:val="000000"/>
                <w:lang w:eastAsia="ru-RU" w:bidi="ru-RU"/>
              </w:rPr>
              <w:t>13.00-15.30</w:t>
            </w:r>
          </w:p>
        </w:tc>
        <w:tc>
          <w:tcPr>
            <w:tcW w:w="1704" w:type="dxa"/>
            <w:tcBorders>
              <w:top w:val="single" w:sz="4" w:space="0" w:color="auto"/>
              <w:left w:val="single" w:sz="4" w:space="0" w:color="auto"/>
            </w:tcBorders>
            <w:shd w:val="clear" w:color="auto" w:fill="FFFFFF"/>
          </w:tcPr>
          <w:p w:rsidR="0037326A" w:rsidRPr="0037326A" w:rsidRDefault="0037326A" w:rsidP="0037326A">
            <w:pPr>
              <w:widowControl w:val="0"/>
              <w:spacing w:after="0" w:line="266" w:lineRule="exact"/>
              <w:ind w:left="300"/>
              <w:rPr>
                <w:rFonts w:eastAsia="Times New Roman"/>
                <w:color w:val="000000"/>
                <w:lang w:eastAsia="ru-RU" w:bidi="ru-RU"/>
              </w:rPr>
            </w:pPr>
            <w:r w:rsidRPr="0037326A">
              <w:rPr>
                <w:rFonts w:eastAsia="Times New Roman"/>
                <w:color w:val="000000"/>
                <w:lang w:eastAsia="ru-RU" w:bidi="ru-RU"/>
              </w:rPr>
              <w:t>13.00-15.30</w:t>
            </w:r>
          </w:p>
        </w:tc>
        <w:tc>
          <w:tcPr>
            <w:tcW w:w="1560" w:type="dxa"/>
            <w:tcBorders>
              <w:top w:val="single" w:sz="4" w:space="0" w:color="auto"/>
              <w:left w:val="single" w:sz="4" w:space="0" w:color="auto"/>
            </w:tcBorders>
            <w:shd w:val="clear" w:color="auto" w:fill="FFFFFF"/>
          </w:tcPr>
          <w:p w:rsidR="0037326A" w:rsidRPr="0037326A" w:rsidRDefault="0037326A" w:rsidP="0037326A">
            <w:pPr>
              <w:widowControl w:val="0"/>
              <w:spacing w:after="0" w:line="266" w:lineRule="exact"/>
              <w:ind w:left="240"/>
              <w:rPr>
                <w:rFonts w:eastAsia="Times New Roman"/>
                <w:color w:val="000000"/>
                <w:lang w:eastAsia="ru-RU" w:bidi="ru-RU"/>
              </w:rPr>
            </w:pPr>
            <w:r w:rsidRPr="0037326A">
              <w:rPr>
                <w:rFonts w:eastAsia="Times New Roman"/>
                <w:color w:val="000000"/>
                <w:lang w:eastAsia="ru-RU" w:bidi="ru-RU"/>
              </w:rPr>
              <w:t>13.00-15.30</w:t>
            </w:r>
          </w:p>
        </w:tc>
        <w:tc>
          <w:tcPr>
            <w:tcW w:w="1709" w:type="dxa"/>
            <w:tcBorders>
              <w:top w:val="single" w:sz="4" w:space="0" w:color="auto"/>
              <w:left w:val="single" w:sz="4" w:space="0" w:color="auto"/>
              <w:right w:val="single" w:sz="4" w:space="0" w:color="auto"/>
            </w:tcBorders>
            <w:shd w:val="clear" w:color="auto" w:fill="FFFFFF"/>
          </w:tcPr>
          <w:p w:rsidR="0037326A" w:rsidRPr="0037326A" w:rsidRDefault="0037326A" w:rsidP="0037326A">
            <w:pPr>
              <w:widowControl w:val="0"/>
              <w:spacing w:after="0" w:line="266" w:lineRule="exact"/>
              <w:ind w:left="300"/>
              <w:rPr>
                <w:rFonts w:eastAsia="Times New Roman"/>
                <w:color w:val="000000"/>
                <w:lang w:eastAsia="ru-RU" w:bidi="ru-RU"/>
              </w:rPr>
            </w:pPr>
            <w:r w:rsidRPr="0037326A">
              <w:rPr>
                <w:rFonts w:eastAsia="Times New Roman"/>
                <w:color w:val="000000"/>
                <w:lang w:eastAsia="ru-RU" w:bidi="ru-RU"/>
              </w:rPr>
              <w:t>13.00-15.30</w:t>
            </w:r>
          </w:p>
        </w:tc>
      </w:tr>
      <w:tr w:rsidR="0037326A" w:rsidRPr="0037326A" w:rsidTr="0037326A">
        <w:trPr>
          <w:trHeight w:hRule="exact" w:val="581"/>
          <w:jc w:val="center"/>
        </w:trPr>
        <w:tc>
          <w:tcPr>
            <w:tcW w:w="3576"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jc w:val="both"/>
              <w:rPr>
                <w:rFonts w:eastAsia="Times New Roman"/>
                <w:color w:val="000000"/>
                <w:lang w:eastAsia="ru-RU" w:bidi="ru-RU"/>
              </w:rPr>
            </w:pPr>
            <w:r w:rsidRPr="0037326A">
              <w:rPr>
                <w:rFonts w:eastAsia="Times New Roman"/>
                <w:color w:val="000000"/>
                <w:lang w:eastAsia="ru-RU" w:bidi="ru-RU"/>
              </w:rPr>
              <w:t>Полдник</w:t>
            </w:r>
          </w:p>
        </w:tc>
        <w:tc>
          <w:tcPr>
            <w:tcW w:w="1675"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ind w:left="280"/>
              <w:rPr>
                <w:rFonts w:eastAsia="Times New Roman"/>
                <w:color w:val="000000"/>
                <w:lang w:eastAsia="ru-RU" w:bidi="ru-RU"/>
              </w:rPr>
            </w:pPr>
            <w:r w:rsidRPr="0037326A">
              <w:rPr>
                <w:rFonts w:eastAsia="Times New Roman"/>
                <w:color w:val="000000"/>
                <w:lang w:eastAsia="ru-RU" w:bidi="ru-RU"/>
              </w:rPr>
              <w:t>15.30-16.00</w:t>
            </w:r>
          </w:p>
        </w:tc>
        <w:tc>
          <w:tcPr>
            <w:tcW w:w="1704"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ind w:left="300"/>
              <w:rPr>
                <w:rFonts w:eastAsia="Times New Roman"/>
                <w:color w:val="000000"/>
                <w:lang w:eastAsia="ru-RU" w:bidi="ru-RU"/>
              </w:rPr>
            </w:pPr>
            <w:r w:rsidRPr="0037326A">
              <w:rPr>
                <w:rFonts w:eastAsia="Times New Roman"/>
                <w:color w:val="000000"/>
                <w:lang w:eastAsia="ru-RU" w:bidi="ru-RU"/>
              </w:rPr>
              <w:t>15.30-16.00</w:t>
            </w:r>
          </w:p>
        </w:tc>
        <w:tc>
          <w:tcPr>
            <w:tcW w:w="1560"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ind w:left="240"/>
              <w:rPr>
                <w:rFonts w:eastAsia="Times New Roman"/>
                <w:color w:val="000000"/>
                <w:lang w:eastAsia="ru-RU" w:bidi="ru-RU"/>
              </w:rPr>
            </w:pPr>
            <w:r w:rsidRPr="0037326A">
              <w:rPr>
                <w:rFonts w:eastAsia="Times New Roman"/>
                <w:color w:val="000000"/>
                <w:lang w:eastAsia="ru-RU" w:bidi="ru-RU"/>
              </w:rPr>
              <w:t>15.30-16.00</w:t>
            </w:r>
          </w:p>
        </w:tc>
        <w:tc>
          <w:tcPr>
            <w:tcW w:w="1709" w:type="dxa"/>
            <w:tcBorders>
              <w:top w:val="single" w:sz="4" w:space="0" w:color="auto"/>
              <w:left w:val="single" w:sz="4" w:space="0" w:color="auto"/>
              <w:right w:val="single" w:sz="4" w:space="0" w:color="auto"/>
            </w:tcBorders>
            <w:shd w:val="clear" w:color="auto" w:fill="FFFFFF"/>
            <w:vAlign w:val="center"/>
          </w:tcPr>
          <w:p w:rsidR="0037326A" w:rsidRPr="0037326A" w:rsidRDefault="0037326A" w:rsidP="0037326A">
            <w:pPr>
              <w:widowControl w:val="0"/>
              <w:spacing w:after="0" w:line="266" w:lineRule="exact"/>
              <w:ind w:left="300"/>
              <w:rPr>
                <w:rFonts w:eastAsia="Times New Roman"/>
                <w:color w:val="000000"/>
                <w:lang w:eastAsia="ru-RU" w:bidi="ru-RU"/>
              </w:rPr>
            </w:pPr>
            <w:r w:rsidRPr="0037326A">
              <w:rPr>
                <w:rFonts w:eastAsia="Times New Roman"/>
                <w:color w:val="000000"/>
                <w:lang w:eastAsia="ru-RU" w:bidi="ru-RU"/>
              </w:rPr>
              <w:t>15.30-16.00</w:t>
            </w:r>
          </w:p>
        </w:tc>
      </w:tr>
      <w:tr w:rsidR="0037326A" w:rsidRPr="0037326A" w:rsidTr="0037326A">
        <w:trPr>
          <w:trHeight w:hRule="exact" w:val="763"/>
          <w:jc w:val="center"/>
        </w:trPr>
        <w:tc>
          <w:tcPr>
            <w:tcW w:w="3576" w:type="dxa"/>
            <w:tcBorders>
              <w:top w:val="single" w:sz="4" w:space="0" w:color="auto"/>
              <w:left w:val="single" w:sz="4" w:space="0" w:color="auto"/>
            </w:tcBorders>
            <w:shd w:val="clear" w:color="auto" w:fill="FFFFFF"/>
            <w:vAlign w:val="center"/>
          </w:tcPr>
          <w:p w:rsidR="0037326A" w:rsidRPr="0037326A" w:rsidRDefault="0037326A" w:rsidP="0037326A">
            <w:pPr>
              <w:widowControl w:val="0"/>
              <w:tabs>
                <w:tab w:val="left" w:pos="1358"/>
              </w:tabs>
              <w:spacing w:after="0" w:line="278" w:lineRule="exact"/>
              <w:jc w:val="both"/>
              <w:rPr>
                <w:rFonts w:eastAsia="Times New Roman"/>
                <w:color w:val="000000"/>
                <w:lang w:eastAsia="ru-RU" w:bidi="ru-RU"/>
              </w:rPr>
            </w:pPr>
            <w:r w:rsidRPr="0037326A">
              <w:rPr>
                <w:rFonts w:eastAsia="Times New Roman"/>
                <w:color w:val="000000"/>
                <w:lang w:eastAsia="ru-RU" w:bidi="ru-RU"/>
              </w:rPr>
              <w:t>Игры,</w:t>
            </w:r>
            <w:r w:rsidRPr="0037326A">
              <w:rPr>
                <w:rFonts w:eastAsia="Times New Roman"/>
                <w:color w:val="000000"/>
                <w:lang w:eastAsia="ru-RU" w:bidi="ru-RU"/>
              </w:rPr>
              <w:tab/>
              <w:t>самостоятельная</w:t>
            </w:r>
          </w:p>
          <w:p w:rsidR="0037326A" w:rsidRPr="0037326A" w:rsidRDefault="0037326A" w:rsidP="0037326A">
            <w:pPr>
              <w:widowControl w:val="0"/>
              <w:spacing w:after="0" w:line="278" w:lineRule="exact"/>
              <w:jc w:val="both"/>
              <w:rPr>
                <w:rFonts w:eastAsia="Times New Roman"/>
                <w:color w:val="000000"/>
                <w:lang w:eastAsia="ru-RU" w:bidi="ru-RU"/>
              </w:rPr>
            </w:pPr>
            <w:r w:rsidRPr="0037326A">
              <w:rPr>
                <w:rFonts w:eastAsia="Times New Roman"/>
                <w:color w:val="000000"/>
                <w:lang w:eastAsia="ru-RU" w:bidi="ru-RU"/>
              </w:rPr>
              <w:t>деятельность детей</w:t>
            </w:r>
          </w:p>
        </w:tc>
        <w:tc>
          <w:tcPr>
            <w:tcW w:w="1675" w:type="dxa"/>
            <w:tcBorders>
              <w:top w:val="single" w:sz="4" w:space="0" w:color="auto"/>
              <w:left w:val="single" w:sz="4" w:space="0" w:color="auto"/>
            </w:tcBorders>
            <w:shd w:val="clear" w:color="auto" w:fill="FFFFFF"/>
          </w:tcPr>
          <w:p w:rsidR="0037326A" w:rsidRPr="0037326A" w:rsidRDefault="0037326A" w:rsidP="0037326A">
            <w:pPr>
              <w:widowControl w:val="0"/>
              <w:spacing w:after="0" w:line="266" w:lineRule="exact"/>
              <w:ind w:left="280"/>
              <w:rPr>
                <w:rFonts w:eastAsia="Times New Roman"/>
                <w:color w:val="000000"/>
                <w:lang w:eastAsia="ru-RU" w:bidi="ru-RU"/>
              </w:rPr>
            </w:pPr>
            <w:r w:rsidRPr="0037326A">
              <w:rPr>
                <w:rFonts w:eastAsia="Times New Roman"/>
                <w:color w:val="000000"/>
                <w:lang w:eastAsia="ru-RU" w:bidi="ru-RU"/>
              </w:rPr>
              <w:t>16.00-17.00</w:t>
            </w:r>
          </w:p>
        </w:tc>
        <w:tc>
          <w:tcPr>
            <w:tcW w:w="1704" w:type="dxa"/>
            <w:tcBorders>
              <w:top w:val="single" w:sz="4" w:space="0" w:color="auto"/>
              <w:left w:val="single" w:sz="4" w:space="0" w:color="auto"/>
            </w:tcBorders>
            <w:shd w:val="clear" w:color="auto" w:fill="FFFFFF"/>
          </w:tcPr>
          <w:p w:rsidR="0037326A" w:rsidRPr="0037326A" w:rsidRDefault="0037326A" w:rsidP="0037326A">
            <w:pPr>
              <w:widowControl w:val="0"/>
              <w:spacing w:after="0" w:line="266" w:lineRule="exact"/>
              <w:ind w:left="300"/>
              <w:rPr>
                <w:rFonts w:eastAsia="Times New Roman"/>
                <w:color w:val="000000"/>
                <w:lang w:eastAsia="ru-RU" w:bidi="ru-RU"/>
              </w:rPr>
            </w:pPr>
            <w:r w:rsidRPr="0037326A">
              <w:rPr>
                <w:rFonts w:eastAsia="Times New Roman"/>
                <w:color w:val="000000"/>
                <w:lang w:eastAsia="ru-RU" w:bidi="ru-RU"/>
              </w:rPr>
              <w:t>16.00-17.00</w:t>
            </w:r>
          </w:p>
        </w:tc>
        <w:tc>
          <w:tcPr>
            <w:tcW w:w="1560" w:type="dxa"/>
            <w:tcBorders>
              <w:top w:val="single" w:sz="4" w:space="0" w:color="auto"/>
              <w:left w:val="single" w:sz="4" w:space="0" w:color="auto"/>
            </w:tcBorders>
            <w:shd w:val="clear" w:color="auto" w:fill="FFFFFF"/>
          </w:tcPr>
          <w:p w:rsidR="0037326A" w:rsidRPr="0037326A" w:rsidRDefault="0037326A" w:rsidP="0037326A">
            <w:pPr>
              <w:widowControl w:val="0"/>
              <w:spacing w:after="0" w:line="266" w:lineRule="exact"/>
              <w:ind w:left="240"/>
              <w:rPr>
                <w:rFonts w:eastAsia="Times New Roman"/>
                <w:color w:val="000000"/>
                <w:lang w:eastAsia="ru-RU" w:bidi="ru-RU"/>
              </w:rPr>
            </w:pPr>
            <w:r w:rsidRPr="0037326A">
              <w:rPr>
                <w:rFonts w:eastAsia="Times New Roman"/>
                <w:color w:val="000000"/>
                <w:lang w:eastAsia="ru-RU" w:bidi="ru-RU"/>
              </w:rPr>
              <w:t>16.00-17.00</w:t>
            </w:r>
          </w:p>
        </w:tc>
        <w:tc>
          <w:tcPr>
            <w:tcW w:w="1709" w:type="dxa"/>
            <w:tcBorders>
              <w:top w:val="single" w:sz="4" w:space="0" w:color="auto"/>
              <w:left w:val="single" w:sz="4" w:space="0" w:color="auto"/>
              <w:right w:val="single" w:sz="4" w:space="0" w:color="auto"/>
            </w:tcBorders>
            <w:shd w:val="clear" w:color="auto" w:fill="FFFFFF"/>
          </w:tcPr>
          <w:p w:rsidR="0037326A" w:rsidRPr="0037326A" w:rsidRDefault="0037326A" w:rsidP="0037326A">
            <w:pPr>
              <w:widowControl w:val="0"/>
              <w:spacing w:after="0" w:line="266" w:lineRule="exact"/>
              <w:ind w:left="300"/>
              <w:rPr>
                <w:rFonts w:eastAsia="Times New Roman"/>
                <w:color w:val="000000"/>
                <w:lang w:eastAsia="ru-RU" w:bidi="ru-RU"/>
              </w:rPr>
            </w:pPr>
            <w:r w:rsidRPr="0037326A">
              <w:rPr>
                <w:rFonts w:eastAsia="Times New Roman"/>
                <w:color w:val="000000"/>
                <w:lang w:eastAsia="ru-RU" w:bidi="ru-RU"/>
              </w:rPr>
              <w:t>16.00-17.00</w:t>
            </w:r>
          </w:p>
        </w:tc>
      </w:tr>
      <w:tr w:rsidR="0037326A" w:rsidRPr="0037326A" w:rsidTr="0037326A">
        <w:trPr>
          <w:trHeight w:hRule="exact" w:val="1037"/>
          <w:jc w:val="center"/>
        </w:trPr>
        <w:tc>
          <w:tcPr>
            <w:tcW w:w="3576"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74" w:lineRule="exact"/>
              <w:jc w:val="both"/>
              <w:rPr>
                <w:rFonts w:eastAsia="Times New Roman"/>
                <w:color w:val="000000"/>
                <w:lang w:eastAsia="ru-RU" w:bidi="ru-RU"/>
              </w:rPr>
            </w:pPr>
            <w:r w:rsidRPr="0037326A">
              <w:rPr>
                <w:rFonts w:eastAsia="Times New Roman"/>
                <w:color w:val="000000"/>
                <w:lang w:eastAsia="ru-RU" w:bidi="ru-RU"/>
              </w:rPr>
              <w:t>Подготовка к прогулке, прогулка, самостоятельная деятельность детей</w:t>
            </w:r>
          </w:p>
        </w:tc>
        <w:tc>
          <w:tcPr>
            <w:tcW w:w="1675" w:type="dxa"/>
            <w:tcBorders>
              <w:top w:val="single" w:sz="4" w:space="0" w:color="auto"/>
              <w:left w:val="single" w:sz="4" w:space="0" w:color="auto"/>
            </w:tcBorders>
            <w:shd w:val="clear" w:color="auto" w:fill="FFFFFF"/>
          </w:tcPr>
          <w:p w:rsidR="0037326A" w:rsidRPr="0037326A" w:rsidRDefault="0037326A" w:rsidP="0037326A">
            <w:pPr>
              <w:widowControl w:val="0"/>
              <w:spacing w:after="0" w:line="266" w:lineRule="exact"/>
              <w:ind w:left="280"/>
              <w:rPr>
                <w:rFonts w:eastAsia="Times New Roman"/>
                <w:color w:val="000000"/>
                <w:lang w:eastAsia="ru-RU" w:bidi="ru-RU"/>
              </w:rPr>
            </w:pPr>
            <w:r w:rsidRPr="0037326A">
              <w:rPr>
                <w:rFonts w:eastAsia="Times New Roman"/>
                <w:color w:val="000000"/>
                <w:lang w:eastAsia="ru-RU" w:bidi="ru-RU"/>
              </w:rPr>
              <w:t>17.00-18.30</w:t>
            </w:r>
          </w:p>
        </w:tc>
        <w:tc>
          <w:tcPr>
            <w:tcW w:w="1704" w:type="dxa"/>
            <w:tcBorders>
              <w:top w:val="single" w:sz="4" w:space="0" w:color="auto"/>
              <w:left w:val="single" w:sz="4" w:space="0" w:color="auto"/>
            </w:tcBorders>
            <w:shd w:val="clear" w:color="auto" w:fill="FFFFFF"/>
          </w:tcPr>
          <w:p w:rsidR="0037326A" w:rsidRPr="0037326A" w:rsidRDefault="0037326A" w:rsidP="0037326A">
            <w:pPr>
              <w:widowControl w:val="0"/>
              <w:spacing w:after="0" w:line="266" w:lineRule="exact"/>
              <w:ind w:left="300"/>
              <w:rPr>
                <w:rFonts w:eastAsia="Times New Roman"/>
                <w:color w:val="000000"/>
                <w:lang w:eastAsia="ru-RU" w:bidi="ru-RU"/>
              </w:rPr>
            </w:pPr>
            <w:r w:rsidRPr="0037326A">
              <w:rPr>
                <w:rFonts w:eastAsia="Times New Roman"/>
                <w:color w:val="000000"/>
                <w:lang w:eastAsia="ru-RU" w:bidi="ru-RU"/>
              </w:rPr>
              <w:t>17.00-18.30</w:t>
            </w:r>
          </w:p>
        </w:tc>
        <w:tc>
          <w:tcPr>
            <w:tcW w:w="1560" w:type="dxa"/>
            <w:tcBorders>
              <w:top w:val="single" w:sz="4" w:space="0" w:color="auto"/>
              <w:left w:val="single" w:sz="4" w:space="0" w:color="auto"/>
            </w:tcBorders>
            <w:shd w:val="clear" w:color="auto" w:fill="FFFFFF"/>
          </w:tcPr>
          <w:p w:rsidR="0037326A" w:rsidRPr="0037326A" w:rsidRDefault="0037326A" w:rsidP="0037326A">
            <w:pPr>
              <w:widowControl w:val="0"/>
              <w:spacing w:after="0" w:line="266" w:lineRule="exact"/>
              <w:ind w:left="240"/>
              <w:rPr>
                <w:rFonts w:eastAsia="Times New Roman"/>
                <w:color w:val="000000"/>
                <w:lang w:eastAsia="ru-RU" w:bidi="ru-RU"/>
              </w:rPr>
            </w:pPr>
            <w:r w:rsidRPr="0037326A">
              <w:rPr>
                <w:rFonts w:eastAsia="Times New Roman"/>
                <w:color w:val="000000"/>
                <w:lang w:eastAsia="ru-RU" w:bidi="ru-RU"/>
              </w:rPr>
              <w:t>17.00-18.30</w:t>
            </w:r>
          </w:p>
        </w:tc>
        <w:tc>
          <w:tcPr>
            <w:tcW w:w="1709" w:type="dxa"/>
            <w:tcBorders>
              <w:top w:val="single" w:sz="4" w:space="0" w:color="auto"/>
              <w:left w:val="single" w:sz="4" w:space="0" w:color="auto"/>
              <w:right w:val="single" w:sz="4" w:space="0" w:color="auto"/>
            </w:tcBorders>
            <w:shd w:val="clear" w:color="auto" w:fill="FFFFFF"/>
          </w:tcPr>
          <w:p w:rsidR="0037326A" w:rsidRPr="0037326A" w:rsidRDefault="0037326A" w:rsidP="0037326A">
            <w:pPr>
              <w:widowControl w:val="0"/>
              <w:spacing w:after="0" w:line="266" w:lineRule="exact"/>
              <w:ind w:left="300"/>
              <w:rPr>
                <w:rFonts w:eastAsia="Times New Roman"/>
                <w:color w:val="000000"/>
                <w:lang w:eastAsia="ru-RU" w:bidi="ru-RU"/>
              </w:rPr>
            </w:pPr>
            <w:r w:rsidRPr="0037326A">
              <w:rPr>
                <w:rFonts w:eastAsia="Times New Roman"/>
                <w:color w:val="000000"/>
                <w:lang w:eastAsia="ru-RU" w:bidi="ru-RU"/>
              </w:rPr>
              <w:t>17.00-18.30</w:t>
            </w:r>
          </w:p>
        </w:tc>
      </w:tr>
      <w:tr w:rsidR="0037326A" w:rsidRPr="0037326A" w:rsidTr="0037326A">
        <w:trPr>
          <w:trHeight w:hRule="exact" w:val="509"/>
          <w:jc w:val="center"/>
        </w:trPr>
        <w:tc>
          <w:tcPr>
            <w:tcW w:w="3576"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jc w:val="both"/>
              <w:rPr>
                <w:rFonts w:eastAsia="Times New Roman"/>
                <w:color w:val="000000"/>
                <w:lang w:eastAsia="ru-RU" w:bidi="ru-RU"/>
              </w:rPr>
            </w:pPr>
            <w:r w:rsidRPr="0037326A">
              <w:rPr>
                <w:rFonts w:eastAsia="Times New Roman"/>
                <w:color w:val="000000"/>
                <w:lang w:eastAsia="ru-RU" w:bidi="ru-RU"/>
              </w:rPr>
              <w:t>Ужин</w:t>
            </w:r>
          </w:p>
        </w:tc>
        <w:tc>
          <w:tcPr>
            <w:tcW w:w="1675"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18.30</w:t>
            </w:r>
          </w:p>
        </w:tc>
        <w:tc>
          <w:tcPr>
            <w:tcW w:w="1704"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18.30</w:t>
            </w:r>
          </w:p>
        </w:tc>
        <w:tc>
          <w:tcPr>
            <w:tcW w:w="1560" w:type="dxa"/>
            <w:tcBorders>
              <w:top w:val="single" w:sz="4" w:space="0" w:color="auto"/>
              <w:lef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18.30</w:t>
            </w:r>
          </w:p>
        </w:tc>
        <w:tc>
          <w:tcPr>
            <w:tcW w:w="1709" w:type="dxa"/>
            <w:tcBorders>
              <w:top w:val="single" w:sz="4" w:space="0" w:color="auto"/>
              <w:left w:val="single" w:sz="4" w:space="0" w:color="auto"/>
              <w:righ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18.30</w:t>
            </w:r>
          </w:p>
        </w:tc>
      </w:tr>
      <w:tr w:rsidR="0037326A" w:rsidRPr="0037326A" w:rsidTr="0037326A">
        <w:trPr>
          <w:trHeight w:hRule="exact" w:val="504"/>
          <w:jc w:val="center"/>
        </w:trPr>
        <w:tc>
          <w:tcPr>
            <w:tcW w:w="3576" w:type="dxa"/>
            <w:tcBorders>
              <w:top w:val="single" w:sz="4" w:space="0" w:color="auto"/>
              <w:left w:val="single" w:sz="4" w:space="0" w:color="auto"/>
              <w:bottom w:val="single" w:sz="4" w:space="0" w:color="auto"/>
            </w:tcBorders>
            <w:shd w:val="clear" w:color="auto" w:fill="FFFFFF"/>
            <w:vAlign w:val="center"/>
          </w:tcPr>
          <w:p w:rsidR="0037326A" w:rsidRPr="0037326A" w:rsidRDefault="0037326A" w:rsidP="0037326A">
            <w:pPr>
              <w:widowControl w:val="0"/>
              <w:spacing w:after="0" w:line="266" w:lineRule="exact"/>
              <w:jc w:val="both"/>
              <w:rPr>
                <w:rFonts w:eastAsia="Times New Roman"/>
                <w:color w:val="000000"/>
                <w:lang w:eastAsia="ru-RU" w:bidi="ru-RU"/>
              </w:rPr>
            </w:pPr>
            <w:r w:rsidRPr="0037326A">
              <w:rPr>
                <w:rFonts w:eastAsia="Times New Roman"/>
                <w:color w:val="000000"/>
                <w:lang w:eastAsia="ru-RU" w:bidi="ru-RU"/>
              </w:rPr>
              <w:t>Уход домой</w:t>
            </w:r>
          </w:p>
        </w:tc>
        <w:tc>
          <w:tcPr>
            <w:tcW w:w="1675" w:type="dxa"/>
            <w:tcBorders>
              <w:top w:val="single" w:sz="4" w:space="0" w:color="auto"/>
              <w:left w:val="single" w:sz="4" w:space="0" w:color="auto"/>
              <w:bottom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до 19.00</w:t>
            </w:r>
          </w:p>
        </w:tc>
        <w:tc>
          <w:tcPr>
            <w:tcW w:w="1704" w:type="dxa"/>
            <w:tcBorders>
              <w:top w:val="single" w:sz="4" w:space="0" w:color="auto"/>
              <w:left w:val="single" w:sz="4" w:space="0" w:color="auto"/>
              <w:bottom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до 19.00</w:t>
            </w:r>
          </w:p>
        </w:tc>
        <w:tc>
          <w:tcPr>
            <w:tcW w:w="1560" w:type="dxa"/>
            <w:tcBorders>
              <w:top w:val="single" w:sz="4" w:space="0" w:color="auto"/>
              <w:left w:val="single" w:sz="4" w:space="0" w:color="auto"/>
              <w:bottom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до 19.00</w:t>
            </w:r>
          </w:p>
        </w:tc>
        <w:tc>
          <w:tcPr>
            <w:tcW w:w="1709" w:type="dxa"/>
            <w:tcBorders>
              <w:top w:val="single" w:sz="4" w:space="0" w:color="auto"/>
              <w:left w:val="single" w:sz="4" w:space="0" w:color="auto"/>
              <w:bottom w:val="single" w:sz="4" w:space="0" w:color="auto"/>
              <w:right w:val="single" w:sz="4" w:space="0" w:color="auto"/>
            </w:tcBorders>
            <w:shd w:val="clear" w:color="auto" w:fill="FFFFFF"/>
            <w:vAlign w:val="center"/>
          </w:tcPr>
          <w:p w:rsidR="0037326A" w:rsidRPr="0037326A" w:rsidRDefault="0037326A" w:rsidP="0037326A">
            <w:pPr>
              <w:widowControl w:val="0"/>
              <w:spacing w:after="0" w:line="266" w:lineRule="exact"/>
              <w:jc w:val="center"/>
              <w:rPr>
                <w:rFonts w:eastAsia="Times New Roman"/>
                <w:color w:val="000000"/>
                <w:lang w:eastAsia="ru-RU" w:bidi="ru-RU"/>
              </w:rPr>
            </w:pPr>
            <w:r w:rsidRPr="0037326A">
              <w:rPr>
                <w:rFonts w:eastAsia="Times New Roman"/>
                <w:color w:val="000000"/>
                <w:lang w:eastAsia="ru-RU" w:bidi="ru-RU"/>
              </w:rPr>
              <w:t>до 19.00</w:t>
            </w:r>
          </w:p>
        </w:tc>
      </w:tr>
    </w:tbl>
    <w:p w:rsidR="0037326A" w:rsidRPr="0037326A" w:rsidRDefault="0037326A" w:rsidP="0037326A">
      <w:pPr>
        <w:widowControl w:val="0"/>
        <w:spacing w:before="255" w:after="0" w:line="317" w:lineRule="exact"/>
        <w:ind w:firstLine="740"/>
        <w:jc w:val="both"/>
        <w:rPr>
          <w:rFonts w:eastAsia="Times New Roman"/>
          <w:color w:val="000000"/>
          <w:lang w:eastAsia="ru-RU" w:bidi="ru-RU"/>
        </w:rPr>
      </w:pPr>
      <w:r w:rsidRPr="0037326A">
        <w:rPr>
          <w:rFonts w:eastAsia="Times New Roman"/>
          <w:color w:val="000000"/>
          <w:lang w:eastAsia="ru-RU" w:bidi="ru-RU"/>
        </w:rPr>
        <w:t>Согласно пункту 2.10 Санитарно-эпидемиологических требований к организации образовательного процесса и режима дня должны соблюдаться следующие требования:</w:t>
      </w:r>
    </w:p>
    <w:p w:rsidR="0037326A" w:rsidRPr="0037326A" w:rsidRDefault="0037326A" w:rsidP="0037326A">
      <w:pPr>
        <w:widowControl w:val="0"/>
        <w:spacing w:after="0" w:line="317" w:lineRule="exact"/>
        <w:ind w:firstLine="740"/>
        <w:jc w:val="both"/>
        <w:rPr>
          <w:rFonts w:eastAsia="Times New Roman"/>
          <w:color w:val="000000"/>
          <w:lang w:eastAsia="ru-RU" w:bidi="ru-RU"/>
        </w:rPr>
      </w:pPr>
      <w:r w:rsidRPr="0037326A">
        <w:rPr>
          <w:rFonts w:eastAsia="Times New Roman"/>
          <w:color w:val="000000"/>
          <w:lang w:eastAsia="ru-RU" w:bidi="ru-RU"/>
        </w:rPr>
        <w:t>Режим двигательной активности детей в течение дня организуется с учетом возрастных особенностей и состояния здоровья.</w:t>
      </w:r>
    </w:p>
    <w:p w:rsidR="0037326A" w:rsidRPr="0037326A" w:rsidRDefault="0037326A" w:rsidP="0037326A">
      <w:pPr>
        <w:widowControl w:val="0"/>
        <w:spacing w:after="0" w:line="317" w:lineRule="exact"/>
        <w:ind w:firstLine="740"/>
        <w:jc w:val="both"/>
        <w:rPr>
          <w:rFonts w:eastAsia="Times New Roman"/>
          <w:color w:val="000000"/>
          <w:lang w:eastAsia="ru-RU" w:bidi="ru-RU"/>
        </w:rPr>
      </w:pPr>
      <w:r w:rsidRPr="0037326A">
        <w:rPr>
          <w:rFonts w:eastAsia="Times New Roman"/>
          <w:color w:val="000000"/>
          <w:lang w:eastAsia="ru-RU" w:bidi="ru-RU"/>
        </w:rP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ЭСО.</w:t>
      </w:r>
    </w:p>
    <w:p w:rsidR="0037326A" w:rsidRPr="0037326A" w:rsidRDefault="0037326A" w:rsidP="0037326A">
      <w:pPr>
        <w:widowControl w:val="0"/>
        <w:spacing w:after="0" w:line="317" w:lineRule="exact"/>
        <w:ind w:firstLine="740"/>
        <w:jc w:val="both"/>
        <w:rPr>
          <w:rFonts w:eastAsia="Times New Roman"/>
          <w:color w:val="000000"/>
          <w:lang w:eastAsia="ru-RU" w:bidi="ru-RU"/>
        </w:rPr>
      </w:pPr>
      <w:r w:rsidRPr="0037326A">
        <w:rPr>
          <w:rFonts w:eastAsia="Times New Roman"/>
          <w:color w:val="000000"/>
          <w:lang w:eastAsia="ru-RU" w:bidi="ru-RU"/>
        </w:rPr>
        <w:t>Физкультурные, физкультурно-оздоровительные мероприятия, массовые спортивные мероприятия, туристические походы, спортивные соревнования организуются с учетом возраста, физической подготовленности и состояния здоровья детей. Хозяйствующим субъектом обеспечивается присутствие медицинских работников на спортивных соревнованиях и на занятиях в плавательных бассейнах.</w:t>
      </w:r>
    </w:p>
    <w:p w:rsidR="0037326A" w:rsidRPr="0037326A" w:rsidRDefault="0037326A" w:rsidP="0037326A">
      <w:pPr>
        <w:widowControl w:val="0"/>
        <w:spacing w:after="381" w:line="317" w:lineRule="exact"/>
        <w:ind w:firstLine="740"/>
        <w:jc w:val="both"/>
        <w:rPr>
          <w:rFonts w:eastAsia="Times New Roman"/>
          <w:color w:val="000000"/>
          <w:lang w:eastAsia="ru-RU" w:bidi="ru-RU"/>
        </w:rPr>
      </w:pPr>
      <w:r w:rsidRPr="0037326A">
        <w:rPr>
          <w:rFonts w:eastAsia="Times New Roman"/>
          <w:color w:val="000000"/>
          <w:lang w:eastAsia="ru-RU" w:bidi="ru-RU"/>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rsidR="00800BEC" w:rsidRPr="00800BEC" w:rsidRDefault="00800BEC" w:rsidP="00800BEC">
      <w:pPr>
        <w:spacing w:after="0" w:line="240" w:lineRule="auto"/>
        <w:rPr>
          <w:rFonts w:eastAsia="Times New Roman"/>
          <w:b/>
          <w:sz w:val="32"/>
          <w:szCs w:val="32"/>
          <w:lang w:eastAsia="ru-RU"/>
        </w:rPr>
      </w:pPr>
      <w:bookmarkStart w:id="74" w:name="_Hlk527363067"/>
      <w:r>
        <w:rPr>
          <w:rFonts w:eastAsia="Times New Roman"/>
          <w:b/>
          <w:sz w:val="32"/>
          <w:szCs w:val="32"/>
          <w:lang w:eastAsia="ru-RU"/>
        </w:rPr>
        <w:t>4.4.</w:t>
      </w:r>
      <w:r w:rsidRPr="00800BEC">
        <w:rPr>
          <w:rFonts w:eastAsia="Times New Roman"/>
          <w:b/>
          <w:sz w:val="32"/>
          <w:szCs w:val="32"/>
          <w:lang w:eastAsia="ru-RU"/>
        </w:rPr>
        <w:t xml:space="preserve"> Условия для проведения мониторинга</w:t>
      </w:r>
    </w:p>
    <w:p w:rsidR="00800BEC" w:rsidRPr="00800BEC" w:rsidRDefault="00800BEC" w:rsidP="00800BEC">
      <w:pPr>
        <w:spacing w:after="0" w:line="240" w:lineRule="auto"/>
        <w:ind w:firstLine="709"/>
        <w:jc w:val="both"/>
        <w:rPr>
          <w:rFonts w:eastAsia="Times New Roman"/>
          <w:lang w:eastAsia="ru-RU"/>
        </w:rPr>
      </w:pPr>
      <w:r w:rsidRPr="00800BEC">
        <w:rPr>
          <w:rFonts w:eastAsia="Times New Roman"/>
          <w:lang w:eastAsia="ru-RU"/>
        </w:rPr>
        <w:t>Мониторинг осуществляется в форме регулярных наблюдений педагога за детьми в повседневной жизни и в процессе образовательной работы с ними.</w:t>
      </w:r>
    </w:p>
    <w:p w:rsidR="00800BEC" w:rsidRPr="00800BEC" w:rsidRDefault="00800BEC" w:rsidP="00800BEC">
      <w:pPr>
        <w:spacing w:after="0" w:line="240" w:lineRule="auto"/>
        <w:ind w:firstLine="709"/>
        <w:jc w:val="both"/>
        <w:rPr>
          <w:rFonts w:eastAsia="Times New Roman"/>
          <w:lang w:eastAsia="ru-RU"/>
        </w:rPr>
      </w:pPr>
      <w:r w:rsidRPr="00800BEC">
        <w:rPr>
          <w:rFonts w:eastAsia="Times New Roman"/>
          <w:lang w:eastAsia="ru-RU"/>
        </w:rPr>
        <w:t xml:space="preserve">В качестве показателей оценки основных (ключевых) характеристик развития личности ребенка выделены внешние (наблюдаемые) проявления этих характеристик у ребенка в поведении, в деятельности,  во взаимодействии со сверстниками и взрослыми, которые отражают становление этой характеристики на протяжении всего дошкольного возраста. </w:t>
      </w:r>
    </w:p>
    <w:p w:rsidR="00800BEC" w:rsidRPr="00800BEC" w:rsidRDefault="00800BEC" w:rsidP="00800BEC">
      <w:pPr>
        <w:spacing w:after="0" w:line="240" w:lineRule="auto"/>
        <w:ind w:firstLine="709"/>
        <w:jc w:val="both"/>
        <w:rPr>
          <w:rFonts w:eastAsia="Times New Roman"/>
          <w:lang w:eastAsia="ru-RU"/>
        </w:rPr>
      </w:pPr>
      <w:r w:rsidRPr="00800BEC">
        <w:rPr>
          <w:rFonts w:eastAsia="Times New Roman"/>
          <w:lang w:eastAsia="ru-RU"/>
        </w:rPr>
        <w:t>Общая картина по группе позволит выделить детей, которые нуждаются в особом внимании педагога и в отношении которых необходимо скорректировать, изменить способы взаимодействия.</w:t>
      </w:r>
    </w:p>
    <w:p w:rsidR="00800BEC" w:rsidRPr="00800BEC" w:rsidRDefault="00800BEC" w:rsidP="00800BEC">
      <w:pPr>
        <w:autoSpaceDE w:val="0"/>
        <w:autoSpaceDN w:val="0"/>
        <w:adjustRightInd w:val="0"/>
        <w:spacing w:after="0" w:line="240" w:lineRule="auto"/>
        <w:ind w:firstLine="709"/>
        <w:jc w:val="both"/>
        <w:rPr>
          <w:rFonts w:eastAsia="Times New Roman"/>
          <w:lang w:eastAsia="ru-RU"/>
        </w:rPr>
      </w:pPr>
      <w:r w:rsidRPr="00800BEC">
        <w:rPr>
          <w:rFonts w:eastAsia="Times New Roman"/>
          <w:lang w:eastAsia="ru-RU"/>
        </w:rPr>
        <w:tab/>
        <w:t xml:space="preserve"> Прослеживая динамику развития основных (ключевых) характеристик, выявляя, имеет ли она неизменяющийся, прогрессивный или регрессивный характер, можно дать общую психолого-педагогическую оценку успешности воспитательных и образовательных воздействий взрослых на разных ступенях образовательного процесса, а также выделить направления развития, в которых ребенок нуждается в помощи.</w:t>
      </w:r>
    </w:p>
    <w:p w:rsidR="00800BEC" w:rsidRPr="00800BEC" w:rsidRDefault="00800BEC" w:rsidP="00800BEC">
      <w:pPr>
        <w:spacing w:after="0" w:line="240" w:lineRule="auto"/>
        <w:ind w:left="360"/>
        <w:jc w:val="both"/>
        <w:rPr>
          <w:rFonts w:eastAsia="Times New Roman"/>
          <w:lang w:eastAsia="ru-RU"/>
        </w:rPr>
      </w:pPr>
      <w:r w:rsidRPr="00800BEC">
        <w:rPr>
          <w:rFonts w:eastAsia="Times New Roman"/>
          <w:lang w:eastAsia="ru-RU"/>
        </w:rPr>
        <w:tab/>
        <w:t>Мы используем  способы отслеживания освоения детьми программы, предложенные авторами комплексной  программы «Детство» и  технологии вариативных коррекционных программ.</w:t>
      </w:r>
    </w:p>
    <w:p w:rsidR="00800BEC" w:rsidRPr="00800BEC" w:rsidRDefault="004B5E11" w:rsidP="00800BEC">
      <w:pPr>
        <w:spacing w:after="0" w:line="240" w:lineRule="auto"/>
        <w:ind w:left="360"/>
        <w:jc w:val="both"/>
        <w:rPr>
          <w:rFonts w:eastAsia="Times New Roman"/>
          <w:lang w:eastAsia="ru-RU"/>
        </w:rPr>
      </w:pPr>
      <w:r>
        <w:rPr>
          <w:rFonts w:eastAsia="Times New Roman"/>
          <w:lang w:eastAsia="ru-RU"/>
        </w:rPr>
        <w:t xml:space="preserve"> 2</w:t>
      </w:r>
      <w:r w:rsidR="00800BEC" w:rsidRPr="00800BEC">
        <w:rPr>
          <w:rFonts w:eastAsia="Times New Roman"/>
          <w:lang w:eastAsia="ru-RU"/>
        </w:rPr>
        <w:t xml:space="preserve"> раз</w:t>
      </w:r>
      <w:r>
        <w:rPr>
          <w:rFonts w:eastAsia="Times New Roman"/>
          <w:lang w:eastAsia="ru-RU"/>
        </w:rPr>
        <w:t>а</w:t>
      </w:r>
      <w:r w:rsidR="00800BEC" w:rsidRPr="00800BEC">
        <w:rPr>
          <w:rFonts w:eastAsia="Times New Roman"/>
          <w:lang w:eastAsia="ru-RU"/>
        </w:rPr>
        <w:t xml:space="preserve"> в год в </w:t>
      </w:r>
      <w:r>
        <w:rPr>
          <w:rFonts w:eastAsia="Times New Roman"/>
          <w:lang w:eastAsia="ru-RU"/>
        </w:rPr>
        <w:t xml:space="preserve">сентябре и </w:t>
      </w:r>
      <w:r w:rsidR="00800BEC" w:rsidRPr="00800BEC">
        <w:rPr>
          <w:rFonts w:eastAsia="Times New Roman"/>
          <w:lang w:eastAsia="ru-RU"/>
        </w:rPr>
        <w:t xml:space="preserve"> мае проводится полная диагностика детей.  При необходимости в течение года проводится промежуточная диагностика.</w:t>
      </w:r>
    </w:p>
    <w:p w:rsidR="00800BEC" w:rsidRPr="00800BEC" w:rsidRDefault="00800BEC" w:rsidP="00800BEC">
      <w:pPr>
        <w:spacing w:after="0" w:line="240" w:lineRule="auto"/>
        <w:ind w:left="360"/>
        <w:jc w:val="both"/>
        <w:rPr>
          <w:rFonts w:eastAsia="Times New Roman"/>
          <w:lang w:eastAsia="ru-RU"/>
        </w:rPr>
      </w:pPr>
      <w:r w:rsidRPr="00800BEC">
        <w:rPr>
          <w:rFonts w:eastAsia="Times New Roman"/>
          <w:lang w:eastAsia="ru-RU"/>
        </w:rPr>
        <w:t>Для детей со сложной структурой нарушений диагностика проводится трижды в год  в рамках ППк.</w:t>
      </w:r>
    </w:p>
    <w:p w:rsidR="00800BEC" w:rsidRPr="00800BEC" w:rsidRDefault="00800BEC" w:rsidP="00800BEC">
      <w:pPr>
        <w:spacing w:after="0" w:line="240" w:lineRule="auto"/>
        <w:ind w:left="360"/>
        <w:jc w:val="both"/>
        <w:rPr>
          <w:rFonts w:eastAsia="Times New Roman"/>
          <w:lang w:eastAsia="ru-RU"/>
        </w:rPr>
      </w:pPr>
    </w:p>
    <w:tbl>
      <w:tblPr>
        <w:tblW w:w="10736" w:type="dxa"/>
        <w:jc w:val="center"/>
        <w:tblLayout w:type="fixed"/>
        <w:tblCellMar>
          <w:left w:w="40" w:type="dxa"/>
          <w:right w:w="40" w:type="dxa"/>
        </w:tblCellMar>
        <w:tblLook w:val="0000" w:firstRow="0" w:lastRow="0" w:firstColumn="0" w:lastColumn="0" w:noHBand="0" w:noVBand="0"/>
      </w:tblPr>
      <w:tblGrid>
        <w:gridCol w:w="2918"/>
        <w:gridCol w:w="1701"/>
        <w:gridCol w:w="1518"/>
        <w:gridCol w:w="327"/>
        <w:gridCol w:w="1374"/>
        <w:gridCol w:w="102"/>
        <w:gridCol w:w="1458"/>
        <w:gridCol w:w="1338"/>
      </w:tblGrid>
      <w:tr w:rsidR="00800BEC" w:rsidRPr="00800BEC" w:rsidTr="0037326A">
        <w:trPr>
          <w:trHeight w:hRule="exact" w:val="332"/>
          <w:jc w:val="center"/>
        </w:trPr>
        <w:tc>
          <w:tcPr>
            <w:tcW w:w="2918" w:type="dxa"/>
            <w:tcBorders>
              <w:top w:val="single" w:sz="6" w:space="0" w:color="auto"/>
              <w:left w:val="single" w:sz="6" w:space="0" w:color="auto"/>
              <w:bottom w:val="single" w:sz="6" w:space="0" w:color="auto"/>
              <w:right w:val="nil"/>
            </w:tcBorders>
            <w:shd w:val="clear" w:color="auto" w:fill="FFFFFF"/>
          </w:tcPr>
          <w:p w:rsidR="00800BEC" w:rsidRPr="00800BEC" w:rsidRDefault="00800BEC" w:rsidP="00800BEC">
            <w:pPr>
              <w:spacing w:after="0" w:line="240" w:lineRule="auto"/>
              <w:rPr>
                <w:rFonts w:eastAsia="Times New Roman"/>
                <w:lang w:eastAsia="ru-RU"/>
              </w:rPr>
            </w:pPr>
          </w:p>
        </w:tc>
        <w:tc>
          <w:tcPr>
            <w:tcW w:w="3219" w:type="dxa"/>
            <w:gridSpan w:val="2"/>
            <w:tcBorders>
              <w:top w:val="single" w:sz="6" w:space="0" w:color="auto"/>
              <w:left w:val="nil"/>
              <w:bottom w:val="single" w:sz="6" w:space="0" w:color="auto"/>
              <w:right w:val="nil"/>
            </w:tcBorders>
            <w:shd w:val="clear" w:color="auto" w:fill="FFFFFF"/>
          </w:tcPr>
          <w:p w:rsidR="00800BEC" w:rsidRPr="00800BEC" w:rsidRDefault="00800BEC" w:rsidP="00800BEC">
            <w:pPr>
              <w:spacing w:after="0" w:line="240" w:lineRule="auto"/>
              <w:rPr>
                <w:rFonts w:eastAsia="Times New Roman"/>
                <w:lang w:eastAsia="ru-RU"/>
              </w:rPr>
            </w:pPr>
            <w:r w:rsidRPr="00800BEC">
              <w:rPr>
                <w:rFonts w:eastAsia="Times New Roman"/>
                <w:lang w:eastAsia="ru-RU"/>
              </w:rPr>
              <w:t xml:space="preserve">              Специалисты учреждения</w:t>
            </w:r>
          </w:p>
        </w:tc>
        <w:tc>
          <w:tcPr>
            <w:tcW w:w="1701" w:type="dxa"/>
            <w:gridSpan w:val="2"/>
            <w:tcBorders>
              <w:top w:val="single" w:sz="6" w:space="0" w:color="auto"/>
              <w:left w:val="nil"/>
              <w:bottom w:val="single" w:sz="6" w:space="0" w:color="auto"/>
              <w:right w:val="single" w:sz="6" w:space="0" w:color="auto"/>
            </w:tcBorders>
            <w:shd w:val="clear" w:color="auto" w:fill="FFFFFF"/>
          </w:tcPr>
          <w:p w:rsidR="00800BEC" w:rsidRPr="00800BEC" w:rsidRDefault="00800BEC" w:rsidP="00800BEC">
            <w:pPr>
              <w:spacing w:after="0" w:line="240" w:lineRule="auto"/>
              <w:rPr>
                <w:rFonts w:eastAsia="Times New Roman"/>
                <w:lang w:eastAsia="ru-RU"/>
              </w:rPr>
            </w:pPr>
          </w:p>
        </w:tc>
        <w:tc>
          <w:tcPr>
            <w:tcW w:w="1560" w:type="dxa"/>
            <w:gridSpan w:val="2"/>
            <w:tcBorders>
              <w:top w:val="single" w:sz="6" w:space="0" w:color="auto"/>
              <w:left w:val="nil"/>
              <w:bottom w:val="single" w:sz="6" w:space="0" w:color="auto"/>
              <w:right w:val="nil"/>
            </w:tcBorders>
            <w:shd w:val="clear" w:color="auto" w:fill="FFFFFF"/>
          </w:tcPr>
          <w:p w:rsidR="00800BEC" w:rsidRPr="00800BEC" w:rsidRDefault="00800BEC" w:rsidP="00800BEC">
            <w:pPr>
              <w:spacing w:after="0" w:line="240" w:lineRule="auto"/>
              <w:rPr>
                <w:rFonts w:eastAsia="Times New Roman"/>
                <w:lang w:eastAsia="ru-RU"/>
              </w:rPr>
            </w:pPr>
          </w:p>
        </w:tc>
        <w:tc>
          <w:tcPr>
            <w:tcW w:w="1338" w:type="dxa"/>
            <w:tcBorders>
              <w:top w:val="single" w:sz="6" w:space="0" w:color="auto"/>
              <w:left w:val="nil"/>
              <w:bottom w:val="single" w:sz="6" w:space="0" w:color="auto"/>
              <w:right w:val="single" w:sz="6" w:space="0" w:color="auto"/>
            </w:tcBorders>
            <w:shd w:val="clear" w:color="auto" w:fill="FFFFFF"/>
          </w:tcPr>
          <w:p w:rsidR="00800BEC" w:rsidRPr="00800BEC" w:rsidRDefault="00800BEC" w:rsidP="00800BEC">
            <w:pPr>
              <w:spacing w:after="0" w:line="240" w:lineRule="auto"/>
              <w:rPr>
                <w:rFonts w:eastAsia="Times New Roman"/>
                <w:lang w:eastAsia="ru-RU"/>
              </w:rPr>
            </w:pPr>
          </w:p>
        </w:tc>
      </w:tr>
      <w:tr w:rsidR="00800BEC" w:rsidRPr="00800BEC" w:rsidTr="0037326A">
        <w:trPr>
          <w:trHeight w:hRule="exact" w:val="827"/>
          <w:jc w:val="center"/>
        </w:trPr>
        <w:tc>
          <w:tcPr>
            <w:tcW w:w="2918" w:type="dxa"/>
            <w:tcBorders>
              <w:top w:val="single" w:sz="6" w:space="0" w:color="auto"/>
              <w:left w:val="single" w:sz="6" w:space="0" w:color="auto"/>
              <w:bottom w:val="single" w:sz="6" w:space="0" w:color="auto"/>
              <w:right w:val="single" w:sz="6" w:space="0" w:color="auto"/>
            </w:tcBorders>
            <w:shd w:val="clear" w:color="auto" w:fill="FFFFFF"/>
          </w:tcPr>
          <w:p w:rsidR="00800BEC" w:rsidRPr="00800BEC" w:rsidRDefault="00800BEC" w:rsidP="00800BEC">
            <w:pPr>
              <w:spacing w:after="0" w:line="240" w:lineRule="auto"/>
              <w:rPr>
                <w:rFonts w:eastAsia="Times New Roman"/>
                <w:lang w:eastAsia="ru-RU"/>
              </w:rPr>
            </w:pPr>
            <w:r w:rsidRPr="00800BEC">
              <w:rPr>
                <w:rFonts w:eastAsia="Times New Roman"/>
                <w:lang w:eastAsia="ru-RU"/>
              </w:rPr>
              <w:t>Медицинский персонал</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00BEC" w:rsidRPr="00800BEC" w:rsidRDefault="00800BEC" w:rsidP="00800BEC">
            <w:pPr>
              <w:spacing w:after="0" w:line="240" w:lineRule="auto"/>
              <w:rPr>
                <w:rFonts w:eastAsia="Times New Roman"/>
                <w:lang w:eastAsia="ru-RU"/>
              </w:rPr>
            </w:pPr>
            <w:r w:rsidRPr="00800BEC">
              <w:rPr>
                <w:rFonts w:eastAsia="Times New Roman"/>
                <w:lang w:eastAsia="ru-RU"/>
              </w:rPr>
              <w:t>Инструктор ФК</w:t>
            </w:r>
          </w:p>
        </w:tc>
        <w:tc>
          <w:tcPr>
            <w:tcW w:w="1518" w:type="dxa"/>
            <w:tcBorders>
              <w:top w:val="single" w:sz="6" w:space="0" w:color="auto"/>
              <w:left w:val="single" w:sz="6" w:space="0" w:color="auto"/>
              <w:bottom w:val="single" w:sz="6" w:space="0" w:color="auto"/>
              <w:right w:val="single" w:sz="6" w:space="0" w:color="auto"/>
            </w:tcBorders>
            <w:shd w:val="clear" w:color="auto" w:fill="FFFFFF"/>
          </w:tcPr>
          <w:p w:rsidR="00800BEC" w:rsidRPr="00800BEC" w:rsidRDefault="00800BEC" w:rsidP="00800BEC">
            <w:pPr>
              <w:spacing w:after="0" w:line="240" w:lineRule="auto"/>
              <w:rPr>
                <w:rFonts w:eastAsia="Times New Roman"/>
                <w:lang w:eastAsia="ru-RU"/>
              </w:rPr>
            </w:pPr>
            <w:r w:rsidRPr="00800BEC">
              <w:rPr>
                <w:rFonts w:eastAsia="Times New Roman"/>
                <w:lang w:eastAsia="ru-RU"/>
              </w:rPr>
              <w:t>Педагог - Психолог</w:t>
            </w:r>
          </w:p>
        </w:tc>
        <w:tc>
          <w:tcPr>
            <w:tcW w:w="1701" w:type="dxa"/>
            <w:gridSpan w:val="2"/>
            <w:tcBorders>
              <w:top w:val="single" w:sz="6" w:space="0" w:color="auto"/>
              <w:left w:val="single" w:sz="6" w:space="0" w:color="auto"/>
              <w:bottom w:val="single" w:sz="6" w:space="0" w:color="auto"/>
              <w:right w:val="single" w:sz="6" w:space="0" w:color="auto"/>
            </w:tcBorders>
            <w:shd w:val="clear" w:color="auto" w:fill="FFFFFF"/>
          </w:tcPr>
          <w:p w:rsidR="00800BEC" w:rsidRPr="00800BEC" w:rsidRDefault="00800BEC" w:rsidP="00800BEC">
            <w:pPr>
              <w:spacing w:after="0" w:line="240" w:lineRule="auto"/>
              <w:rPr>
                <w:rFonts w:eastAsia="Times New Roman"/>
                <w:lang w:eastAsia="ru-RU"/>
              </w:rPr>
            </w:pPr>
            <w:r w:rsidRPr="00800BEC">
              <w:rPr>
                <w:rFonts w:eastAsia="Times New Roman"/>
                <w:lang w:eastAsia="ru-RU"/>
              </w:rPr>
              <w:t>Музруководитель</w:t>
            </w:r>
          </w:p>
        </w:tc>
        <w:tc>
          <w:tcPr>
            <w:tcW w:w="1560" w:type="dxa"/>
            <w:gridSpan w:val="2"/>
            <w:tcBorders>
              <w:top w:val="single" w:sz="6" w:space="0" w:color="auto"/>
              <w:left w:val="single" w:sz="6" w:space="0" w:color="auto"/>
              <w:bottom w:val="single" w:sz="6" w:space="0" w:color="auto"/>
              <w:right w:val="single" w:sz="6" w:space="0" w:color="auto"/>
            </w:tcBorders>
            <w:shd w:val="clear" w:color="auto" w:fill="FFFFFF"/>
          </w:tcPr>
          <w:p w:rsidR="00800BEC" w:rsidRPr="00800BEC" w:rsidRDefault="00800BEC" w:rsidP="00800BEC">
            <w:pPr>
              <w:spacing w:after="0" w:line="240" w:lineRule="auto"/>
              <w:rPr>
                <w:rFonts w:eastAsia="Times New Roman"/>
                <w:lang w:eastAsia="ru-RU"/>
              </w:rPr>
            </w:pPr>
            <w:r w:rsidRPr="00800BEC">
              <w:rPr>
                <w:rFonts w:eastAsia="Times New Roman"/>
                <w:lang w:eastAsia="ru-RU"/>
              </w:rPr>
              <w:t>Учитель - логопед</w:t>
            </w:r>
          </w:p>
        </w:tc>
        <w:tc>
          <w:tcPr>
            <w:tcW w:w="1338" w:type="dxa"/>
            <w:tcBorders>
              <w:top w:val="single" w:sz="6" w:space="0" w:color="auto"/>
              <w:left w:val="single" w:sz="6" w:space="0" w:color="auto"/>
              <w:bottom w:val="single" w:sz="6" w:space="0" w:color="auto"/>
              <w:right w:val="single" w:sz="6" w:space="0" w:color="auto"/>
            </w:tcBorders>
            <w:shd w:val="clear" w:color="auto" w:fill="FFFFFF"/>
          </w:tcPr>
          <w:p w:rsidR="00800BEC" w:rsidRPr="00800BEC" w:rsidRDefault="00800BEC" w:rsidP="00800BEC">
            <w:pPr>
              <w:spacing w:after="0" w:line="240" w:lineRule="auto"/>
              <w:rPr>
                <w:rFonts w:eastAsia="Times New Roman"/>
                <w:lang w:eastAsia="ru-RU"/>
              </w:rPr>
            </w:pPr>
            <w:r w:rsidRPr="00800BEC">
              <w:rPr>
                <w:rFonts w:eastAsia="Times New Roman"/>
                <w:lang w:eastAsia="ru-RU"/>
              </w:rPr>
              <w:t>Педагоги</w:t>
            </w:r>
          </w:p>
        </w:tc>
      </w:tr>
      <w:tr w:rsidR="00800BEC" w:rsidRPr="00800BEC" w:rsidTr="0037326A">
        <w:trPr>
          <w:trHeight w:hRule="exact" w:val="362"/>
          <w:jc w:val="center"/>
        </w:trPr>
        <w:tc>
          <w:tcPr>
            <w:tcW w:w="2918" w:type="dxa"/>
            <w:tcBorders>
              <w:top w:val="single" w:sz="6" w:space="0" w:color="auto"/>
              <w:left w:val="single" w:sz="6" w:space="0" w:color="auto"/>
              <w:bottom w:val="single" w:sz="6" w:space="0" w:color="auto"/>
              <w:right w:val="nil"/>
            </w:tcBorders>
            <w:shd w:val="clear" w:color="auto" w:fill="FFFFFF"/>
          </w:tcPr>
          <w:p w:rsidR="00800BEC" w:rsidRPr="00800BEC" w:rsidRDefault="00800BEC" w:rsidP="00800BEC">
            <w:pPr>
              <w:spacing w:after="0" w:line="240" w:lineRule="auto"/>
              <w:rPr>
                <w:rFonts w:eastAsia="Times New Roman"/>
                <w:lang w:eastAsia="ru-RU"/>
              </w:rPr>
            </w:pPr>
          </w:p>
        </w:tc>
        <w:tc>
          <w:tcPr>
            <w:tcW w:w="3219" w:type="dxa"/>
            <w:gridSpan w:val="2"/>
            <w:tcBorders>
              <w:top w:val="single" w:sz="6" w:space="0" w:color="auto"/>
              <w:left w:val="nil"/>
              <w:bottom w:val="single" w:sz="6" w:space="0" w:color="auto"/>
              <w:right w:val="nil"/>
            </w:tcBorders>
            <w:shd w:val="clear" w:color="auto" w:fill="FFFFFF"/>
          </w:tcPr>
          <w:p w:rsidR="00800BEC" w:rsidRPr="00800BEC" w:rsidRDefault="00800BEC" w:rsidP="00800BEC">
            <w:pPr>
              <w:spacing w:after="0" w:line="240" w:lineRule="auto"/>
              <w:rPr>
                <w:rFonts w:eastAsia="Times New Roman"/>
                <w:lang w:eastAsia="ru-RU"/>
              </w:rPr>
            </w:pPr>
            <w:r w:rsidRPr="00800BEC">
              <w:rPr>
                <w:rFonts w:eastAsia="Times New Roman"/>
                <w:lang w:eastAsia="ru-RU"/>
              </w:rPr>
              <w:t>Направление деятельности</w:t>
            </w:r>
          </w:p>
        </w:tc>
        <w:tc>
          <w:tcPr>
            <w:tcW w:w="1701" w:type="dxa"/>
            <w:gridSpan w:val="2"/>
            <w:tcBorders>
              <w:top w:val="single" w:sz="6" w:space="0" w:color="auto"/>
              <w:left w:val="nil"/>
              <w:bottom w:val="single" w:sz="6" w:space="0" w:color="auto"/>
              <w:right w:val="single" w:sz="6" w:space="0" w:color="auto"/>
            </w:tcBorders>
            <w:shd w:val="clear" w:color="auto" w:fill="FFFFFF"/>
          </w:tcPr>
          <w:p w:rsidR="00800BEC" w:rsidRPr="00800BEC" w:rsidRDefault="00800BEC" w:rsidP="00800BEC">
            <w:pPr>
              <w:spacing w:after="0" w:line="240" w:lineRule="auto"/>
              <w:rPr>
                <w:rFonts w:eastAsia="Times New Roman"/>
                <w:lang w:eastAsia="ru-RU"/>
              </w:rPr>
            </w:pPr>
          </w:p>
        </w:tc>
        <w:tc>
          <w:tcPr>
            <w:tcW w:w="1560" w:type="dxa"/>
            <w:gridSpan w:val="2"/>
            <w:tcBorders>
              <w:top w:val="single" w:sz="6" w:space="0" w:color="auto"/>
              <w:left w:val="nil"/>
              <w:bottom w:val="single" w:sz="6" w:space="0" w:color="auto"/>
              <w:right w:val="nil"/>
            </w:tcBorders>
            <w:shd w:val="clear" w:color="auto" w:fill="FFFFFF"/>
          </w:tcPr>
          <w:p w:rsidR="00800BEC" w:rsidRPr="00800BEC" w:rsidRDefault="00800BEC" w:rsidP="00800BEC">
            <w:pPr>
              <w:spacing w:after="0" w:line="240" w:lineRule="auto"/>
              <w:rPr>
                <w:rFonts w:eastAsia="Times New Roman"/>
                <w:lang w:eastAsia="ru-RU"/>
              </w:rPr>
            </w:pPr>
          </w:p>
        </w:tc>
        <w:tc>
          <w:tcPr>
            <w:tcW w:w="1338" w:type="dxa"/>
            <w:tcBorders>
              <w:top w:val="single" w:sz="6" w:space="0" w:color="auto"/>
              <w:left w:val="nil"/>
              <w:bottom w:val="single" w:sz="6" w:space="0" w:color="auto"/>
              <w:right w:val="single" w:sz="6" w:space="0" w:color="auto"/>
            </w:tcBorders>
            <w:shd w:val="clear" w:color="auto" w:fill="FFFFFF"/>
          </w:tcPr>
          <w:p w:rsidR="00800BEC" w:rsidRPr="00800BEC" w:rsidRDefault="00800BEC" w:rsidP="00800BEC">
            <w:pPr>
              <w:spacing w:after="0" w:line="240" w:lineRule="auto"/>
              <w:rPr>
                <w:rFonts w:eastAsia="Times New Roman"/>
                <w:lang w:eastAsia="ru-RU"/>
              </w:rPr>
            </w:pPr>
          </w:p>
        </w:tc>
      </w:tr>
      <w:tr w:rsidR="00800BEC" w:rsidRPr="00800BEC" w:rsidTr="0037326A">
        <w:trPr>
          <w:trHeight w:val="1217"/>
          <w:jc w:val="center"/>
        </w:trPr>
        <w:tc>
          <w:tcPr>
            <w:tcW w:w="2918" w:type="dxa"/>
            <w:tcBorders>
              <w:top w:val="single" w:sz="6" w:space="0" w:color="auto"/>
              <w:left w:val="single" w:sz="6" w:space="0" w:color="auto"/>
              <w:bottom w:val="single" w:sz="4" w:space="0" w:color="auto"/>
              <w:right w:val="single" w:sz="6" w:space="0" w:color="auto"/>
            </w:tcBorders>
            <w:shd w:val="clear" w:color="auto" w:fill="FFFFFF"/>
          </w:tcPr>
          <w:p w:rsidR="00800BEC" w:rsidRPr="00800BEC" w:rsidRDefault="00800BEC" w:rsidP="00800BEC">
            <w:pPr>
              <w:spacing w:after="0" w:line="240" w:lineRule="auto"/>
              <w:rPr>
                <w:rFonts w:eastAsia="Times New Roman"/>
                <w:lang w:eastAsia="ru-RU"/>
              </w:rPr>
            </w:pPr>
            <w:r w:rsidRPr="00800BEC">
              <w:rPr>
                <w:rFonts w:eastAsia="Times New Roman"/>
                <w:lang w:eastAsia="ru-RU"/>
              </w:rPr>
              <w:t>Комплексная    оценка    состояния</w:t>
            </w:r>
          </w:p>
          <w:p w:rsidR="00800BEC" w:rsidRPr="00800BEC" w:rsidRDefault="00800BEC" w:rsidP="00800BEC">
            <w:pPr>
              <w:spacing w:after="0" w:line="240" w:lineRule="auto"/>
              <w:rPr>
                <w:rFonts w:eastAsia="Times New Roman"/>
                <w:lang w:eastAsia="ru-RU"/>
              </w:rPr>
            </w:pPr>
            <w:r w:rsidRPr="00800BEC">
              <w:rPr>
                <w:rFonts w:eastAsia="Times New Roman"/>
                <w:lang w:eastAsia="ru-RU"/>
              </w:rPr>
              <w:t>здоровья      ребёнка-дошкольника,</w:t>
            </w:r>
          </w:p>
          <w:p w:rsidR="00800BEC" w:rsidRPr="00800BEC" w:rsidRDefault="00800BEC" w:rsidP="00800BEC">
            <w:pPr>
              <w:spacing w:after="0" w:line="240" w:lineRule="auto"/>
              <w:rPr>
                <w:rFonts w:eastAsia="Times New Roman"/>
                <w:lang w:eastAsia="ru-RU"/>
              </w:rPr>
            </w:pPr>
            <w:r w:rsidRPr="00800BEC">
              <w:rPr>
                <w:rFonts w:eastAsia="Times New Roman"/>
                <w:lang w:eastAsia="ru-RU"/>
              </w:rPr>
              <w:t xml:space="preserve">ведение медицинской    карты </w:t>
            </w:r>
          </w:p>
          <w:p w:rsidR="00800BEC" w:rsidRPr="00800BEC" w:rsidRDefault="00800BEC" w:rsidP="00800BEC">
            <w:pPr>
              <w:spacing w:after="0" w:line="240" w:lineRule="auto"/>
              <w:rPr>
                <w:rFonts w:eastAsia="Times New Roman"/>
                <w:lang w:eastAsia="ru-RU"/>
              </w:rPr>
            </w:pPr>
            <w:r w:rsidRPr="00800BEC">
              <w:rPr>
                <w:rFonts w:eastAsia="Times New Roman"/>
                <w:lang w:eastAsia="ru-RU"/>
              </w:rPr>
              <w:t>ребёнка</w:t>
            </w:r>
          </w:p>
        </w:tc>
        <w:tc>
          <w:tcPr>
            <w:tcW w:w="1701" w:type="dxa"/>
            <w:tcBorders>
              <w:top w:val="single" w:sz="6" w:space="0" w:color="auto"/>
              <w:left w:val="single" w:sz="6" w:space="0" w:color="auto"/>
              <w:bottom w:val="single" w:sz="4" w:space="0" w:color="auto"/>
              <w:right w:val="single" w:sz="6" w:space="0" w:color="auto"/>
            </w:tcBorders>
            <w:shd w:val="clear" w:color="auto" w:fill="FFFFFF"/>
          </w:tcPr>
          <w:p w:rsidR="00800BEC" w:rsidRPr="00800BEC" w:rsidRDefault="00800BEC" w:rsidP="00800BEC">
            <w:pPr>
              <w:spacing w:after="0" w:line="240" w:lineRule="auto"/>
              <w:rPr>
                <w:rFonts w:eastAsia="Times New Roman"/>
                <w:lang w:eastAsia="ru-RU"/>
              </w:rPr>
            </w:pPr>
            <w:r w:rsidRPr="00800BEC">
              <w:rPr>
                <w:rFonts w:eastAsia="Times New Roman"/>
                <w:lang w:eastAsia="ru-RU"/>
              </w:rPr>
              <w:t xml:space="preserve"> Оценка  показателей </w:t>
            </w:r>
          </w:p>
          <w:p w:rsidR="00800BEC" w:rsidRPr="00800BEC" w:rsidRDefault="00800BEC" w:rsidP="00800BEC">
            <w:pPr>
              <w:spacing w:after="0" w:line="240" w:lineRule="auto"/>
              <w:rPr>
                <w:rFonts w:eastAsia="Times New Roman"/>
                <w:lang w:eastAsia="ru-RU"/>
              </w:rPr>
            </w:pPr>
            <w:r w:rsidRPr="00800BEC">
              <w:rPr>
                <w:rFonts w:eastAsia="Times New Roman"/>
                <w:lang w:eastAsia="ru-RU"/>
              </w:rPr>
              <w:t xml:space="preserve">физической </w:t>
            </w:r>
          </w:p>
          <w:p w:rsidR="00800BEC" w:rsidRPr="00800BEC" w:rsidRDefault="00800BEC" w:rsidP="00800BEC">
            <w:pPr>
              <w:spacing w:after="0" w:line="240" w:lineRule="auto"/>
              <w:rPr>
                <w:rFonts w:eastAsia="Times New Roman"/>
                <w:lang w:eastAsia="ru-RU"/>
              </w:rPr>
            </w:pPr>
            <w:r w:rsidRPr="00800BEC">
              <w:rPr>
                <w:rFonts w:eastAsia="Times New Roman"/>
                <w:lang w:eastAsia="ru-RU"/>
              </w:rPr>
              <w:t xml:space="preserve">  подготовленности</w:t>
            </w:r>
          </w:p>
        </w:tc>
        <w:tc>
          <w:tcPr>
            <w:tcW w:w="1518" w:type="dxa"/>
            <w:tcBorders>
              <w:top w:val="single" w:sz="6" w:space="0" w:color="auto"/>
              <w:left w:val="single" w:sz="6" w:space="0" w:color="auto"/>
              <w:bottom w:val="single" w:sz="4" w:space="0" w:color="auto"/>
              <w:right w:val="single" w:sz="6" w:space="0" w:color="auto"/>
            </w:tcBorders>
            <w:shd w:val="clear" w:color="auto" w:fill="FFFFFF"/>
          </w:tcPr>
          <w:p w:rsidR="00800BEC" w:rsidRPr="00800BEC" w:rsidRDefault="00800BEC" w:rsidP="00800BEC">
            <w:pPr>
              <w:spacing w:after="0" w:line="240" w:lineRule="auto"/>
              <w:rPr>
                <w:rFonts w:eastAsia="Times New Roman"/>
                <w:lang w:eastAsia="ru-RU"/>
              </w:rPr>
            </w:pPr>
            <w:r w:rsidRPr="00800BEC">
              <w:rPr>
                <w:rFonts w:eastAsia="Times New Roman"/>
                <w:lang w:eastAsia="ru-RU"/>
              </w:rPr>
              <w:t>Диагностика и определение</w:t>
            </w:r>
          </w:p>
          <w:p w:rsidR="00800BEC" w:rsidRPr="00800BEC" w:rsidRDefault="00800BEC" w:rsidP="00800BEC">
            <w:pPr>
              <w:spacing w:after="0" w:line="240" w:lineRule="auto"/>
              <w:rPr>
                <w:rFonts w:eastAsia="Times New Roman"/>
                <w:lang w:eastAsia="ru-RU"/>
              </w:rPr>
            </w:pPr>
            <w:r w:rsidRPr="00800BEC">
              <w:rPr>
                <w:rFonts w:eastAsia="Times New Roman"/>
                <w:lang w:eastAsia="ru-RU"/>
              </w:rPr>
              <w:t>уровня психологического</w:t>
            </w:r>
          </w:p>
          <w:p w:rsidR="00800BEC" w:rsidRPr="00800BEC" w:rsidRDefault="00800BEC" w:rsidP="00800BEC">
            <w:pPr>
              <w:spacing w:after="0" w:line="240" w:lineRule="auto"/>
              <w:rPr>
                <w:rFonts w:eastAsia="Times New Roman"/>
                <w:lang w:eastAsia="ru-RU"/>
              </w:rPr>
            </w:pPr>
            <w:r w:rsidRPr="00800BEC">
              <w:rPr>
                <w:rFonts w:eastAsia="Times New Roman"/>
                <w:lang w:eastAsia="ru-RU"/>
              </w:rPr>
              <w:t>здоровья</w:t>
            </w:r>
          </w:p>
        </w:tc>
        <w:tc>
          <w:tcPr>
            <w:tcW w:w="1701" w:type="dxa"/>
            <w:gridSpan w:val="2"/>
            <w:tcBorders>
              <w:top w:val="single" w:sz="6" w:space="0" w:color="auto"/>
              <w:left w:val="single" w:sz="6" w:space="0" w:color="auto"/>
              <w:bottom w:val="single" w:sz="4" w:space="0" w:color="auto"/>
              <w:right w:val="single" w:sz="6" w:space="0" w:color="auto"/>
            </w:tcBorders>
            <w:shd w:val="clear" w:color="auto" w:fill="FFFFFF"/>
          </w:tcPr>
          <w:p w:rsidR="00800BEC" w:rsidRPr="00800BEC" w:rsidRDefault="00800BEC" w:rsidP="00800BEC">
            <w:pPr>
              <w:spacing w:after="0" w:line="240" w:lineRule="auto"/>
              <w:rPr>
                <w:rFonts w:eastAsia="Times New Roman"/>
                <w:lang w:eastAsia="ru-RU"/>
              </w:rPr>
            </w:pPr>
            <w:r w:rsidRPr="00800BEC">
              <w:rPr>
                <w:rFonts w:eastAsia="Times New Roman"/>
                <w:lang w:eastAsia="ru-RU"/>
              </w:rPr>
              <w:t>Развитие ребенка в музыкальной деятельности</w:t>
            </w:r>
          </w:p>
        </w:tc>
        <w:tc>
          <w:tcPr>
            <w:tcW w:w="1560" w:type="dxa"/>
            <w:gridSpan w:val="2"/>
            <w:tcBorders>
              <w:top w:val="single" w:sz="6" w:space="0" w:color="auto"/>
              <w:left w:val="single" w:sz="6" w:space="0" w:color="auto"/>
              <w:bottom w:val="single" w:sz="4" w:space="0" w:color="auto"/>
              <w:right w:val="single" w:sz="6" w:space="0" w:color="auto"/>
            </w:tcBorders>
            <w:shd w:val="clear" w:color="auto" w:fill="FFFFFF"/>
          </w:tcPr>
          <w:p w:rsidR="00800BEC" w:rsidRPr="00800BEC" w:rsidRDefault="00800BEC" w:rsidP="00800BEC">
            <w:pPr>
              <w:spacing w:after="0" w:line="240" w:lineRule="auto"/>
              <w:rPr>
                <w:rFonts w:eastAsia="Times New Roman"/>
                <w:lang w:eastAsia="ru-RU"/>
              </w:rPr>
            </w:pPr>
            <w:r w:rsidRPr="00800BEC">
              <w:rPr>
                <w:rFonts w:eastAsia="Times New Roman"/>
                <w:lang w:eastAsia="ru-RU"/>
              </w:rPr>
              <w:t>Оценка речевого развития ребенка</w:t>
            </w:r>
          </w:p>
        </w:tc>
        <w:tc>
          <w:tcPr>
            <w:tcW w:w="1338" w:type="dxa"/>
            <w:tcBorders>
              <w:top w:val="single" w:sz="6" w:space="0" w:color="auto"/>
              <w:left w:val="single" w:sz="6" w:space="0" w:color="auto"/>
              <w:bottom w:val="single" w:sz="4" w:space="0" w:color="auto"/>
              <w:right w:val="single" w:sz="6" w:space="0" w:color="auto"/>
            </w:tcBorders>
            <w:shd w:val="clear" w:color="auto" w:fill="FFFFFF"/>
          </w:tcPr>
          <w:p w:rsidR="00800BEC" w:rsidRPr="00800BEC" w:rsidRDefault="00800BEC" w:rsidP="00800BEC">
            <w:pPr>
              <w:spacing w:after="0" w:line="240" w:lineRule="auto"/>
              <w:rPr>
                <w:rFonts w:eastAsia="Times New Roman"/>
                <w:lang w:eastAsia="ru-RU"/>
              </w:rPr>
            </w:pPr>
            <w:r w:rsidRPr="00800BEC">
              <w:rPr>
                <w:rFonts w:eastAsia="Times New Roman"/>
                <w:lang w:eastAsia="ru-RU"/>
              </w:rPr>
              <w:t>Мониторинг развития</w:t>
            </w:r>
          </w:p>
          <w:p w:rsidR="00800BEC" w:rsidRPr="00800BEC" w:rsidRDefault="00800BEC" w:rsidP="00800BEC">
            <w:pPr>
              <w:spacing w:after="0" w:line="240" w:lineRule="auto"/>
              <w:rPr>
                <w:rFonts w:eastAsia="Times New Roman"/>
                <w:lang w:eastAsia="ru-RU"/>
              </w:rPr>
            </w:pPr>
            <w:r w:rsidRPr="00800BEC">
              <w:rPr>
                <w:rFonts w:eastAsia="Times New Roman"/>
                <w:lang w:eastAsia="ru-RU"/>
              </w:rPr>
              <w:t>ребёнка и анализ состояния</w:t>
            </w:r>
          </w:p>
          <w:p w:rsidR="00800BEC" w:rsidRPr="00800BEC" w:rsidRDefault="00800BEC" w:rsidP="00800BEC">
            <w:pPr>
              <w:spacing w:after="0" w:line="240" w:lineRule="auto"/>
              <w:rPr>
                <w:rFonts w:eastAsia="Times New Roman"/>
                <w:lang w:eastAsia="ru-RU"/>
              </w:rPr>
            </w:pPr>
            <w:r w:rsidRPr="00800BEC">
              <w:rPr>
                <w:rFonts w:eastAsia="Times New Roman"/>
                <w:lang w:eastAsia="ru-RU"/>
              </w:rPr>
              <w:t>состояния психологического</w:t>
            </w:r>
          </w:p>
          <w:p w:rsidR="00800BEC" w:rsidRPr="00800BEC" w:rsidRDefault="00800BEC" w:rsidP="00800BEC">
            <w:pPr>
              <w:spacing w:after="0" w:line="240" w:lineRule="auto"/>
              <w:rPr>
                <w:rFonts w:eastAsia="Times New Roman"/>
                <w:lang w:eastAsia="ru-RU"/>
              </w:rPr>
            </w:pPr>
            <w:r w:rsidRPr="00800BEC">
              <w:rPr>
                <w:rFonts w:eastAsia="Times New Roman"/>
                <w:lang w:eastAsia="ru-RU"/>
              </w:rPr>
              <w:t>микроклимата в группе</w:t>
            </w:r>
          </w:p>
        </w:tc>
      </w:tr>
      <w:tr w:rsidR="00800BEC" w:rsidRPr="00800BEC" w:rsidTr="0037326A">
        <w:trPr>
          <w:gridAfter w:val="2"/>
          <w:wAfter w:w="2796" w:type="dxa"/>
          <w:trHeight w:val="137"/>
          <w:jc w:val="center"/>
        </w:trPr>
        <w:tc>
          <w:tcPr>
            <w:tcW w:w="7940" w:type="dxa"/>
            <w:gridSpan w:val="6"/>
            <w:tcBorders>
              <w:top w:val="single" w:sz="4" w:space="0" w:color="auto"/>
              <w:left w:val="single" w:sz="6" w:space="0" w:color="auto"/>
              <w:right w:val="single" w:sz="6" w:space="0" w:color="auto"/>
            </w:tcBorders>
            <w:shd w:val="clear" w:color="auto" w:fill="FFFFFF"/>
          </w:tcPr>
          <w:p w:rsidR="00800BEC" w:rsidRPr="00800BEC" w:rsidRDefault="00800BEC" w:rsidP="00800BEC">
            <w:pPr>
              <w:spacing w:after="0" w:line="240" w:lineRule="auto"/>
              <w:rPr>
                <w:rFonts w:eastAsia="Times New Roman"/>
                <w:lang w:eastAsia="ru-RU"/>
              </w:rPr>
            </w:pPr>
            <w:r w:rsidRPr="00800BEC">
              <w:rPr>
                <w:rFonts w:eastAsia="Times New Roman"/>
                <w:lang w:eastAsia="ru-RU"/>
              </w:rPr>
              <w:t xml:space="preserve">                                   Мониторинг</w:t>
            </w:r>
          </w:p>
        </w:tc>
      </w:tr>
      <w:tr w:rsidR="00800BEC" w:rsidRPr="00800BEC" w:rsidTr="0037326A">
        <w:trPr>
          <w:trHeight w:hRule="exact" w:val="2846"/>
          <w:jc w:val="center"/>
        </w:trPr>
        <w:tc>
          <w:tcPr>
            <w:tcW w:w="2918" w:type="dxa"/>
            <w:vMerge w:val="restart"/>
            <w:tcBorders>
              <w:top w:val="single" w:sz="6" w:space="0" w:color="auto"/>
              <w:left w:val="single" w:sz="6" w:space="0" w:color="auto"/>
              <w:right w:val="single" w:sz="4" w:space="0" w:color="auto"/>
            </w:tcBorders>
            <w:shd w:val="clear" w:color="auto" w:fill="FFFFFF"/>
          </w:tcPr>
          <w:p w:rsidR="00800BEC" w:rsidRPr="00800BEC" w:rsidRDefault="00800BEC" w:rsidP="00800BEC">
            <w:pPr>
              <w:spacing w:after="0" w:line="240" w:lineRule="auto"/>
              <w:rPr>
                <w:rFonts w:eastAsia="Times New Roman"/>
                <w:lang w:eastAsia="ru-RU"/>
              </w:rPr>
            </w:pPr>
            <w:r w:rsidRPr="00800BEC">
              <w:rPr>
                <w:rFonts w:eastAsia="Times New Roman"/>
                <w:lang w:eastAsia="ru-RU"/>
              </w:rPr>
              <w:t>-выявление особенностей раннего</w:t>
            </w:r>
          </w:p>
          <w:p w:rsidR="00800BEC" w:rsidRPr="00800BEC" w:rsidRDefault="00800BEC" w:rsidP="00800BEC">
            <w:pPr>
              <w:spacing w:after="0" w:line="240" w:lineRule="auto"/>
              <w:rPr>
                <w:rFonts w:eastAsia="Times New Roman"/>
                <w:lang w:eastAsia="ru-RU"/>
              </w:rPr>
            </w:pPr>
            <w:r w:rsidRPr="00800BEC">
              <w:rPr>
                <w:rFonts w:eastAsia="Times New Roman"/>
                <w:lang w:eastAsia="ru-RU"/>
              </w:rPr>
              <w:t>онтогенеза, учитывающих данные генеалогического,</w:t>
            </w:r>
          </w:p>
          <w:p w:rsidR="00800BEC" w:rsidRPr="00800BEC" w:rsidRDefault="00800BEC" w:rsidP="00800BEC">
            <w:pPr>
              <w:spacing w:after="0" w:line="240" w:lineRule="auto"/>
              <w:rPr>
                <w:rFonts w:eastAsia="Times New Roman"/>
                <w:lang w:eastAsia="ru-RU"/>
              </w:rPr>
            </w:pPr>
            <w:r w:rsidRPr="00800BEC">
              <w:rPr>
                <w:rFonts w:eastAsia="Times New Roman"/>
                <w:lang w:eastAsia="ru-RU"/>
              </w:rPr>
              <w:t>биологического и социального анамнеза;</w:t>
            </w:r>
          </w:p>
          <w:p w:rsidR="00800BEC" w:rsidRPr="00800BEC" w:rsidRDefault="00800BEC" w:rsidP="00800BEC">
            <w:pPr>
              <w:spacing w:after="0" w:line="240" w:lineRule="auto"/>
              <w:rPr>
                <w:rFonts w:eastAsia="Times New Roman"/>
                <w:lang w:eastAsia="ru-RU"/>
              </w:rPr>
            </w:pPr>
            <w:r w:rsidRPr="00800BEC">
              <w:rPr>
                <w:rFonts w:eastAsia="Times New Roman"/>
                <w:lang w:eastAsia="ru-RU"/>
              </w:rPr>
              <w:t>- уровень физического развития и</w:t>
            </w:r>
          </w:p>
          <w:p w:rsidR="00800BEC" w:rsidRPr="00800BEC" w:rsidRDefault="00800BEC" w:rsidP="00800BEC">
            <w:pPr>
              <w:spacing w:after="0" w:line="240" w:lineRule="auto"/>
              <w:rPr>
                <w:rFonts w:eastAsia="Times New Roman"/>
                <w:lang w:eastAsia="ru-RU"/>
              </w:rPr>
            </w:pPr>
            <w:r w:rsidRPr="00800BEC">
              <w:rPr>
                <w:rFonts w:eastAsia="Times New Roman"/>
                <w:lang w:eastAsia="ru-RU"/>
              </w:rPr>
              <w:t>степень его гармоничности;</w:t>
            </w:r>
          </w:p>
          <w:p w:rsidR="00800BEC" w:rsidRPr="00800BEC" w:rsidRDefault="00800BEC" w:rsidP="00800BEC">
            <w:pPr>
              <w:spacing w:after="0" w:line="240" w:lineRule="auto"/>
              <w:rPr>
                <w:rFonts w:eastAsia="Times New Roman"/>
                <w:lang w:eastAsia="ru-RU"/>
              </w:rPr>
            </w:pPr>
            <w:r w:rsidRPr="00800BEC">
              <w:rPr>
                <w:rFonts w:eastAsia="Times New Roman"/>
                <w:lang w:eastAsia="ru-RU"/>
              </w:rPr>
              <w:t>- определение        биологической</w:t>
            </w:r>
          </w:p>
          <w:p w:rsidR="00800BEC" w:rsidRPr="00800BEC" w:rsidRDefault="00800BEC" w:rsidP="00800BEC">
            <w:pPr>
              <w:spacing w:after="0" w:line="240" w:lineRule="auto"/>
              <w:rPr>
                <w:rFonts w:eastAsia="Times New Roman"/>
                <w:lang w:eastAsia="ru-RU"/>
              </w:rPr>
            </w:pPr>
            <w:r w:rsidRPr="00800BEC">
              <w:rPr>
                <w:rFonts w:eastAsia="Times New Roman"/>
                <w:lang w:eastAsia="ru-RU"/>
              </w:rPr>
              <w:t>зрелости;</w:t>
            </w:r>
          </w:p>
          <w:p w:rsidR="00800BEC" w:rsidRPr="00800BEC" w:rsidRDefault="00800BEC" w:rsidP="00800BEC">
            <w:pPr>
              <w:spacing w:after="0" w:line="240" w:lineRule="auto"/>
              <w:rPr>
                <w:rFonts w:eastAsia="Times New Roman"/>
                <w:lang w:eastAsia="ru-RU"/>
              </w:rPr>
            </w:pPr>
            <w:r w:rsidRPr="00800BEC">
              <w:rPr>
                <w:rFonts w:eastAsia="Times New Roman"/>
                <w:lang w:eastAsia="ru-RU"/>
              </w:rPr>
              <w:t>- уровень резистентности, оценка</w:t>
            </w:r>
          </w:p>
          <w:p w:rsidR="00800BEC" w:rsidRPr="00800BEC" w:rsidRDefault="00800BEC" w:rsidP="00800BEC">
            <w:pPr>
              <w:spacing w:after="0" w:line="240" w:lineRule="auto"/>
              <w:rPr>
                <w:rFonts w:eastAsia="Times New Roman"/>
                <w:lang w:eastAsia="ru-RU"/>
              </w:rPr>
            </w:pPr>
            <w:r w:rsidRPr="00800BEC">
              <w:rPr>
                <w:rFonts w:eastAsia="Times New Roman"/>
                <w:lang w:eastAsia="ru-RU"/>
              </w:rPr>
              <w:t>степени    адаптации,    выявление</w:t>
            </w:r>
          </w:p>
          <w:p w:rsidR="00800BEC" w:rsidRPr="00800BEC" w:rsidRDefault="00800BEC" w:rsidP="00800BEC">
            <w:pPr>
              <w:spacing w:after="0" w:line="240" w:lineRule="auto"/>
              <w:rPr>
                <w:rFonts w:eastAsia="Times New Roman"/>
                <w:lang w:eastAsia="ru-RU"/>
              </w:rPr>
            </w:pPr>
            <w:r w:rsidRPr="00800BEC">
              <w:rPr>
                <w:rFonts w:eastAsia="Times New Roman"/>
                <w:lang w:eastAsia="ru-RU"/>
              </w:rPr>
              <w:t>групп ЧБД;</w:t>
            </w:r>
          </w:p>
          <w:p w:rsidR="00800BEC" w:rsidRPr="00800BEC" w:rsidRDefault="00800BEC" w:rsidP="00800BEC">
            <w:pPr>
              <w:spacing w:after="0" w:line="240" w:lineRule="auto"/>
              <w:rPr>
                <w:rFonts w:eastAsia="Times New Roman"/>
                <w:lang w:eastAsia="ru-RU"/>
              </w:rPr>
            </w:pPr>
            <w:r w:rsidRPr="00800BEC">
              <w:rPr>
                <w:rFonts w:eastAsia="Times New Roman"/>
                <w:lang w:eastAsia="ru-RU"/>
              </w:rPr>
              <w:t>-уровень    функционального    со-</w:t>
            </w:r>
          </w:p>
          <w:p w:rsidR="00800BEC" w:rsidRPr="00800BEC" w:rsidRDefault="00800BEC" w:rsidP="00800BEC">
            <w:pPr>
              <w:spacing w:after="0" w:line="240" w:lineRule="auto"/>
              <w:rPr>
                <w:rFonts w:eastAsia="Times New Roman"/>
                <w:lang w:eastAsia="ru-RU"/>
              </w:rPr>
            </w:pPr>
            <w:r w:rsidRPr="00800BEC">
              <w:rPr>
                <w:rFonts w:eastAsia="Times New Roman"/>
                <w:lang w:eastAsia="ru-RU"/>
              </w:rPr>
              <w:t>стояния   организма,   соотнесение</w:t>
            </w:r>
          </w:p>
          <w:p w:rsidR="00800BEC" w:rsidRPr="00800BEC" w:rsidRDefault="00800BEC" w:rsidP="00800BEC">
            <w:pPr>
              <w:spacing w:after="0" w:line="240" w:lineRule="auto"/>
              <w:rPr>
                <w:rFonts w:eastAsia="Times New Roman"/>
                <w:lang w:eastAsia="ru-RU"/>
              </w:rPr>
            </w:pPr>
            <w:r w:rsidRPr="00800BEC">
              <w:rPr>
                <w:rFonts w:eastAsia="Times New Roman"/>
                <w:lang w:eastAsia="ru-RU"/>
              </w:rPr>
              <w:t xml:space="preserve">по состоянию здоровья    к </w:t>
            </w:r>
          </w:p>
          <w:p w:rsidR="00800BEC" w:rsidRPr="00800BEC" w:rsidRDefault="00800BEC" w:rsidP="00800BEC">
            <w:pPr>
              <w:spacing w:after="0" w:line="240" w:lineRule="auto"/>
              <w:rPr>
                <w:rFonts w:eastAsia="Times New Roman"/>
                <w:lang w:eastAsia="ru-RU"/>
              </w:rPr>
            </w:pPr>
            <w:r w:rsidRPr="00800BEC">
              <w:rPr>
                <w:rFonts w:eastAsia="Times New Roman"/>
                <w:lang w:eastAsia="ru-RU"/>
              </w:rPr>
              <w:t>медицинским группам;</w:t>
            </w:r>
          </w:p>
          <w:p w:rsidR="00800BEC" w:rsidRPr="00800BEC" w:rsidRDefault="00800BEC" w:rsidP="00800BEC">
            <w:pPr>
              <w:spacing w:after="0" w:line="240" w:lineRule="auto"/>
              <w:rPr>
                <w:rFonts w:eastAsia="Times New Roman"/>
                <w:lang w:eastAsia="ru-RU"/>
              </w:rPr>
            </w:pPr>
            <w:r w:rsidRPr="00800BEC">
              <w:rPr>
                <w:rFonts w:eastAsia="Times New Roman"/>
                <w:lang w:eastAsia="ru-RU"/>
              </w:rPr>
              <w:t>выявление детей   с хронически-</w:t>
            </w:r>
          </w:p>
          <w:p w:rsidR="00800BEC" w:rsidRPr="00800BEC" w:rsidRDefault="00800BEC" w:rsidP="00800BEC">
            <w:pPr>
              <w:spacing w:after="0" w:line="240" w:lineRule="auto"/>
              <w:rPr>
                <w:rFonts w:eastAsia="Times New Roman"/>
                <w:lang w:eastAsia="ru-RU"/>
              </w:rPr>
            </w:pPr>
            <w:r w:rsidRPr="00800BEC">
              <w:rPr>
                <w:rFonts w:eastAsia="Times New Roman"/>
                <w:lang w:eastAsia="ru-RU"/>
              </w:rPr>
              <w:t>ми заболеваниями</w:t>
            </w:r>
          </w:p>
        </w:tc>
        <w:tc>
          <w:tcPr>
            <w:tcW w:w="3219" w:type="dxa"/>
            <w:gridSpan w:val="2"/>
            <w:tcBorders>
              <w:top w:val="single" w:sz="6" w:space="0" w:color="auto"/>
              <w:left w:val="single" w:sz="4" w:space="0" w:color="auto"/>
              <w:right w:val="nil"/>
            </w:tcBorders>
            <w:shd w:val="clear" w:color="auto" w:fill="FFFFFF"/>
          </w:tcPr>
          <w:p w:rsidR="00800BEC" w:rsidRPr="00800BEC" w:rsidRDefault="00800BEC" w:rsidP="00800BEC">
            <w:pPr>
              <w:spacing w:after="0" w:line="240" w:lineRule="auto"/>
              <w:rPr>
                <w:rFonts w:eastAsia="Times New Roman"/>
                <w:lang w:eastAsia="ru-RU"/>
              </w:rPr>
            </w:pPr>
          </w:p>
        </w:tc>
        <w:tc>
          <w:tcPr>
            <w:tcW w:w="1701" w:type="dxa"/>
            <w:gridSpan w:val="2"/>
            <w:tcBorders>
              <w:top w:val="single" w:sz="6" w:space="0" w:color="auto"/>
              <w:left w:val="nil"/>
              <w:right w:val="single" w:sz="6" w:space="0" w:color="auto"/>
            </w:tcBorders>
            <w:shd w:val="clear" w:color="auto" w:fill="FFFFFF"/>
          </w:tcPr>
          <w:p w:rsidR="00800BEC" w:rsidRPr="00800BEC" w:rsidRDefault="00800BEC" w:rsidP="00800BEC">
            <w:pPr>
              <w:spacing w:after="0" w:line="240" w:lineRule="auto"/>
              <w:rPr>
                <w:rFonts w:eastAsia="Times New Roman"/>
                <w:lang w:eastAsia="ru-RU"/>
              </w:rPr>
            </w:pPr>
          </w:p>
        </w:tc>
        <w:tc>
          <w:tcPr>
            <w:tcW w:w="1560" w:type="dxa"/>
            <w:gridSpan w:val="2"/>
            <w:tcBorders>
              <w:top w:val="single" w:sz="6" w:space="0" w:color="auto"/>
              <w:left w:val="nil"/>
              <w:right w:val="nil"/>
            </w:tcBorders>
            <w:shd w:val="clear" w:color="auto" w:fill="FFFFFF"/>
          </w:tcPr>
          <w:p w:rsidR="00800BEC" w:rsidRPr="00800BEC" w:rsidRDefault="00800BEC" w:rsidP="00800BEC">
            <w:pPr>
              <w:spacing w:after="0" w:line="240" w:lineRule="auto"/>
              <w:rPr>
                <w:rFonts w:eastAsia="Times New Roman"/>
                <w:lang w:eastAsia="ru-RU"/>
              </w:rPr>
            </w:pPr>
          </w:p>
        </w:tc>
        <w:tc>
          <w:tcPr>
            <w:tcW w:w="1338" w:type="dxa"/>
            <w:tcBorders>
              <w:top w:val="single" w:sz="6" w:space="0" w:color="auto"/>
              <w:left w:val="nil"/>
              <w:right w:val="single" w:sz="6" w:space="0" w:color="auto"/>
            </w:tcBorders>
            <w:shd w:val="clear" w:color="auto" w:fill="FFFFFF"/>
          </w:tcPr>
          <w:p w:rsidR="00800BEC" w:rsidRPr="00800BEC" w:rsidRDefault="00800BEC" w:rsidP="00800BEC">
            <w:pPr>
              <w:spacing w:after="0" w:line="240" w:lineRule="auto"/>
              <w:rPr>
                <w:rFonts w:eastAsia="Times New Roman"/>
                <w:lang w:eastAsia="ru-RU"/>
              </w:rPr>
            </w:pPr>
          </w:p>
        </w:tc>
      </w:tr>
      <w:tr w:rsidR="00800BEC" w:rsidRPr="00800BEC" w:rsidTr="0037326A">
        <w:trPr>
          <w:trHeight w:val="5767"/>
          <w:jc w:val="center"/>
        </w:trPr>
        <w:tc>
          <w:tcPr>
            <w:tcW w:w="2918" w:type="dxa"/>
            <w:vMerge/>
            <w:tcBorders>
              <w:left w:val="single" w:sz="6" w:space="0" w:color="auto"/>
              <w:bottom w:val="single" w:sz="4" w:space="0" w:color="auto"/>
              <w:right w:val="single" w:sz="4" w:space="0" w:color="auto"/>
            </w:tcBorders>
            <w:shd w:val="clear" w:color="auto" w:fill="FFFFFF"/>
          </w:tcPr>
          <w:p w:rsidR="00800BEC" w:rsidRPr="00800BEC" w:rsidRDefault="00800BEC" w:rsidP="00800BEC">
            <w:pPr>
              <w:spacing w:after="0" w:line="240" w:lineRule="auto"/>
              <w:rPr>
                <w:rFonts w:eastAsia="Times New Roman"/>
                <w:lang w:eastAsia="ru-RU"/>
              </w:rPr>
            </w:pPr>
          </w:p>
        </w:tc>
        <w:tc>
          <w:tcPr>
            <w:tcW w:w="1701" w:type="dxa"/>
            <w:tcBorders>
              <w:left w:val="single" w:sz="4" w:space="0" w:color="auto"/>
              <w:bottom w:val="single" w:sz="4" w:space="0" w:color="auto"/>
              <w:right w:val="single" w:sz="6" w:space="0" w:color="auto"/>
            </w:tcBorders>
            <w:shd w:val="clear" w:color="auto" w:fill="FFFFFF"/>
          </w:tcPr>
          <w:p w:rsidR="00800BEC" w:rsidRPr="00800BEC" w:rsidRDefault="00800BEC" w:rsidP="00800BEC">
            <w:pPr>
              <w:spacing w:after="0" w:line="240" w:lineRule="auto"/>
              <w:rPr>
                <w:rFonts w:eastAsia="Times New Roman"/>
                <w:lang w:eastAsia="ru-RU"/>
              </w:rPr>
            </w:pPr>
            <w:r w:rsidRPr="00800BEC">
              <w:rPr>
                <w:rFonts w:eastAsia="Times New Roman"/>
                <w:lang w:eastAsia="ru-RU"/>
              </w:rPr>
              <w:t>- мониторинг физического</w:t>
            </w:r>
          </w:p>
          <w:p w:rsidR="00800BEC" w:rsidRPr="00800BEC" w:rsidRDefault="00800BEC" w:rsidP="00800BEC">
            <w:pPr>
              <w:spacing w:after="0" w:line="240" w:lineRule="auto"/>
              <w:rPr>
                <w:rFonts w:eastAsia="Times New Roman"/>
                <w:lang w:eastAsia="ru-RU"/>
              </w:rPr>
            </w:pPr>
            <w:r w:rsidRPr="00800BEC">
              <w:rPr>
                <w:rFonts w:eastAsia="Times New Roman"/>
                <w:lang w:eastAsia="ru-RU"/>
              </w:rPr>
              <w:t>развития;</w:t>
            </w:r>
          </w:p>
          <w:p w:rsidR="00800BEC" w:rsidRPr="00800BEC" w:rsidRDefault="00800BEC" w:rsidP="00800BEC">
            <w:pPr>
              <w:spacing w:after="0" w:line="240" w:lineRule="auto"/>
              <w:rPr>
                <w:rFonts w:eastAsia="Times New Roman"/>
                <w:lang w:eastAsia="ru-RU"/>
              </w:rPr>
            </w:pPr>
            <w:r w:rsidRPr="00800BEC">
              <w:rPr>
                <w:rFonts w:eastAsia="Times New Roman"/>
                <w:lang w:eastAsia="ru-RU"/>
              </w:rPr>
              <w:t xml:space="preserve">- составление    </w:t>
            </w:r>
          </w:p>
          <w:p w:rsidR="00800BEC" w:rsidRPr="00800BEC" w:rsidRDefault="00800BEC" w:rsidP="00800BEC">
            <w:pPr>
              <w:spacing w:after="0" w:line="240" w:lineRule="auto"/>
              <w:rPr>
                <w:rFonts w:eastAsia="Times New Roman"/>
                <w:lang w:eastAsia="ru-RU"/>
              </w:rPr>
            </w:pPr>
            <w:r w:rsidRPr="00800BEC">
              <w:rPr>
                <w:rFonts w:eastAsia="Times New Roman"/>
                <w:lang w:eastAsia="ru-RU"/>
              </w:rPr>
              <w:t>индивидуальных маршрутов;</w:t>
            </w:r>
          </w:p>
          <w:p w:rsidR="00800BEC" w:rsidRPr="00800BEC" w:rsidRDefault="00800BEC" w:rsidP="00800BEC">
            <w:pPr>
              <w:spacing w:after="0" w:line="240" w:lineRule="auto"/>
              <w:rPr>
                <w:rFonts w:eastAsia="Times New Roman"/>
                <w:lang w:eastAsia="ru-RU"/>
              </w:rPr>
            </w:pPr>
            <w:r w:rsidRPr="00800BEC">
              <w:rPr>
                <w:rFonts w:eastAsia="Times New Roman"/>
                <w:lang w:eastAsia="ru-RU"/>
              </w:rPr>
              <w:t>- организация         работы</w:t>
            </w:r>
          </w:p>
          <w:p w:rsidR="00800BEC" w:rsidRPr="00800BEC" w:rsidRDefault="00800BEC" w:rsidP="00800BEC">
            <w:pPr>
              <w:spacing w:after="0" w:line="240" w:lineRule="auto"/>
              <w:rPr>
                <w:rFonts w:eastAsia="Times New Roman"/>
                <w:lang w:eastAsia="ru-RU"/>
              </w:rPr>
            </w:pPr>
            <w:r w:rsidRPr="00800BEC">
              <w:rPr>
                <w:rFonts w:eastAsia="Times New Roman"/>
                <w:lang w:eastAsia="ru-RU"/>
              </w:rPr>
              <w:t>групп АФК;</w:t>
            </w:r>
          </w:p>
        </w:tc>
        <w:tc>
          <w:tcPr>
            <w:tcW w:w="1845" w:type="dxa"/>
            <w:gridSpan w:val="2"/>
            <w:tcBorders>
              <w:left w:val="single" w:sz="6" w:space="0" w:color="auto"/>
              <w:bottom w:val="single" w:sz="4" w:space="0" w:color="auto"/>
              <w:right w:val="single" w:sz="6" w:space="0" w:color="auto"/>
            </w:tcBorders>
            <w:shd w:val="clear" w:color="auto" w:fill="FFFFFF"/>
          </w:tcPr>
          <w:p w:rsidR="00800BEC" w:rsidRPr="00800BEC" w:rsidRDefault="00800BEC" w:rsidP="00800BEC">
            <w:pPr>
              <w:spacing w:after="0" w:line="240" w:lineRule="auto"/>
              <w:rPr>
                <w:rFonts w:eastAsia="Times New Roman"/>
                <w:lang w:eastAsia="ru-RU"/>
              </w:rPr>
            </w:pPr>
            <w:r w:rsidRPr="00800BEC">
              <w:rPr>
                <w:rFonts w:eastAsia="Times New Roman"/>
                <w:lang w:eastAsia="ru-RU"/>
              </w:rPr>
              <w:t>- выявление особенностей</w:t>
            </w:r>
          </w:p>
          <w:p w:rsidR="00800BEC" w:rsidRPr="00800BEC" w:rsidRDefault="00800BEC" w:rsidP="00800BEC">
            <w:pPr>
              <w:spacing w:after="0" w:line="240" w:lineRule="auto"/>
              <w:rPr>
                <w:rFonts w:eastAsia="Times New Roman"/>
                <w:lang w:eastAsia="ru-RU"/>
              </w:rPr>
            </w:pPr>
            <w:r w:rsidRPr="00800BEC">
              <w:rPr>
                <w:rFonts w:eastAsia="Times New Roman"/>
                <w:lang w:eastAsia="ru-RU"/>
              </w:rPr>
              <w:t>становления    и   развития</w:t>
            </w:r>
          </w:p>
          <w:p w:rsidR="00800BEC" w:rsidRPr="00800BEC" w:rsidRDefault="00800BEC" w:rsidP="00800BEC">
            <w:pPr>
              <w:spacing w:after="0" w:line="240" w:lineRule="auto"/>
              <w:rPr>
                <w:rFonts w:eastAsia="Times New Roman"/>
                <w:lang w:eastAsia="ru-RU"/>
              </w:rPr>
            </w:pPr>
            <w:r w:rsidRPr="00800BEC">
              <w:rPr>
                <w:rFonts w:eastAsia="Times New Roman"/>
                <w:lang w:eastAsia="ru-RU"/>
              </w:rPr>
              <w:t>психических функций;</w:t>
            </w:r>
          </w:p>
          <w:p w:rsidR="00800BEC" w:rsidRPr="00800BEC" w:rsidRDefault="00800BEC" w:rsidP="00800BEC">
            <w:pPr>
              <w:spacing w:after="0" w:line="240" w:lineRule="auto"/>
              <w:rPr>
                <w:rFonts w:eastAsia="Times New Roman"/>
                <w:lang w:eastAsia="ru-RU"/>
              </w:rPr>
            </w:pPr>
            <w:r w:rsidRPr="00800BEC">
              <w:rPr>
                <w:rFonts w:eastAsia="Times New Roman"/>
                <w:lang w:eastAsia="ru-RU"/>
              </w:rPr>
              <w:t xml:space="preserve"> -определение        общего</w:t>
            </w:r>
          </w:p>
          <w:p w:rsidR="00800BEC" w:rsidRPr="00800BEC" w:rsidRDefault="00800BEC" w:rsidP="00800BEC">
            <w:pPr>
              <w:spacing w:after="0" w:line="240" w:lineRule="auto"/>
              <w:rPr>
                <w:rFonts w:eastAsia="Times New Roman"/>
                <w:lang w:eastAsia="ru-RU"/>
              </w:rPr>
            </w:pPr>
            <w:r w:rsidRPr="00800BEC">
              <w:rPr>
                <w:rFonts w:eastAsia="Times New Roman"/>
                <w:lang w:eastAsia="ru-RU"/>
              </w:rPr>
              <w:t>эмоционального фона;</w:t>
            </w:r>
          </w:p>
          <w:p w:rsidR="00800BEC" w:rsidRPr="00800BEC" w:rsidRDefault="00800BEC" w:rsidP="00800BEC">
            <w:pPr>
              <w:spacing w:after="0" w:line="240" w:lineRule="auto"/>
              <w:rPr>
                <w:rFonts w:eastAsia="Times New Roman"/>
                <w:lang w:eastAsia="ru-RU"/>
              </w:rPr>
            </w:pPr>
            <w:r w:rsidRPr="00800BEC">
              <w:rPr>
                <w:rFonts w:eastAsia="Times New Roman"/>
                <w:lang w:eastAsia="ru-RU"/>
              </w:rPr>
              <w:t>- определение         уровня</w:t>
            </w:r>
          </w:p>
          <w:p w:rsidR="00800BEC" w:rsidRPr="00800BEC" w:rsidRDefault="00800BEC" w:rsidP="00800BEC">
            <w:pPr>
              <w:spacing w:after="0" w:line="240" w:lineRule="auto"/>
              <w:rPr>
                <w:rFonts w:eastAsia="Times New Roman"/>
                <w:lang w:eastAsia="ru-RU"/>
              </w:rPr>
            </w:pPr>
            <w:r w:rsidRPr="00800BEC">
              <w:rPr>
                <w:rFonts w:eastAsia="Times New Roman"/>
                <w:lang w:eastAsia="ru-RU"/>
              </w:rPr>
              <w:t>личностной     тревожности</w:t>
            </w:r>
          </w:p>
          <w:p w:rsidR="00800BEC" w:rsidRPr="00800BEC" w:rsidRDefault="00800BEC" w:rsidP="00800BEC">
            <w:pPr>
              <w:spacing w:after="0" w:line="240" w:lineRule="auto"/>
              <w:rPr>
                <w:rFonts w:eastAsia="Times New Roman"/>
                <w:lang w:eastAsia="ru-RU"/>
              </w:rPr>
            </w:pPr>
            <w:r w:rsidRPr="00800BEC">
              <w:rPr>
                <w:rFonts w:eastAsia="Times New Roman"/>
                <w:lang w:eastAsia="ru-RU"/>
              </w:rPr>
              <w:t xml:space="preserve">детей  и выявление </w:t>
            </w:r>
          </w:p>
          <w:p w:rsidR="00800BEC" w:rsidRPr="00800BEC" w:rsidRDefault="00800BEC" w:rsidP="00800BEC">
            <w:pPr>
              <w:spacing w:after="0" w:line="240" w:lineRule="auto"/>
              <w:rPr>
                <w:rFonts w:eastAsia="Times New Roman"/>
                <w:lang w:eastAsia="ru-RU"/>
              </w:rPr>
            </w:pPr>
            <w:r w:rsidRPr="00800BEC">
              <w:rPr>
                <w:rFonts w:eastAsia="Times New Roman"/>
                <w:lang w:eastAsia="ru-RU"/>
              </w:rPr>
              <w:t>нарушений процессов социальной</w:t>
            </w:r>
          </w:p>
          <w:p w:rsidR="00800BEC" w:rsidRPr="00800BEC" w:rsidRDefault="00800BEC" w:rsidP="00800BEC">
            <w:pPr>
              <w:spacing w:after="0" w:line="240" w:lineRule="auto"/>
              <w:rPr>
                <w:rFonts w:eastAsia="Times New Roman"/>
                <w:lang w:eastAsia="ru-RU"/>
              </w:rPr>
            </w:pPr>
            <w:r w:rsidRPr="00800BEC">
              <w:rPr>
                <w:rFonts w:eastAsia="Times New Roman"/>
                <w:lang w:eastAsia="ru-RU"/>
              </w:rPr>
              <w:t>адаптации</w:t>
            </w:r>
          </w:p>
        </w:tc>
        <w:tc>
          <w:tcPr>
            <w:tcW w:w="1374" w:type="dxa"/>
            <w:tcBorders>
              <w:left w:val="single" w:sz="6" w:space="0" w:color="auto"/>
              <w:bottom w:val="single" w:sz="4" w:space="0" w:color="auto"/>
              <w:right w:val="single" w:sz="6" w:space="0" w:color="auto"/>
            </w:tcBorders>
            <w:shd w:val="clear" w:color="auto" w:fill="FFFFFF"/>
          </w:tcPr>
          <w:p w:rsidR="00800BEC" w:rsidRPr="00800BEC" w:rsidRDefault="00800BEC" w:rsidP="00800BEC">
            <w:pPr>
              <w:spacing w:after="0" w:line="240" w:lineRule="auto"/>
              <w:rPr>
                <w:rFonts w:eastAsia="Times New Roman"/>
                <w:lang w:eastAsia="ru-RU"/>
              </w:rPr>
            </w:pPr>
            <w:r w:rsidRPr="00800BEC">
              <w:rPr>
                <w:rFonts w:eastAsia="Times New Roman"/>
                <w:lang w:eastAsia="ru-RU"/>
              </w:rPr>
              <w:t>-выявление уровней развития в разных видах музыкальной деятельности</w:t>
            </w:r>
          </w:p>
          <w:p w:rsidR="00800BEC" w:rsidRPr="00800BEC" w:rsidRDefault="00800BEC" w:rsidP="00800BEC">
            <w:pPr>
              <w:spacing w:after="0" w:line="240" w:lineRule="auto"/>
              <w:rPr>
                <w:rFonts w:eastAsia="Times New Roman"/>
                <w:lang w:eastAsia="ru-RU"/>
              </w:rPr>
            </w:pPr>
            <w:r w:rsidRPr="00800BEC">
              <w:rPr>
                <w:rFonts w:eastAsia="Times New Roman"/>
                <w:lang w:eastAsia="ru-RU"/>
              </w:rPr>
              <w:t>-организация работы с одаренными детьми</w:t>
            </w:r>
          </w:p>
        </w:tc>
        <w:tc>
          <w:tcPr>
            <w:tcW w:w="1560" w:type="dxa"/>
            <w:gridSpan w:val="2"/>
            <w:tcBorders>
              <w:left w:val="single" w:sz="6" w:space="0" w:color="auto"/>
              <w:bottom w:val="single" w:sz="4" w:space="0" w:color="auto"/>
              <w:right w:val="single" w:sz="6" w:space="0" w:color="auto"/>
            </w:tcBorders>
            <w:shd w:val="clear" w:color="auto" w:fill="FFFFFF"/>
          </w:tcPr>
          <w:p w:rsidR="00800BEC" w:rsidRPr="00800BEC" w:rsidRDefault="00800BEC" w:rsidP="00800BEC">
            <w:pPr>
              <w:spacing w:after="0" w:line="240" w:lineRule="auto"/>
              <w:rPr>
                <w:rFonts w:eastAsia="Times New Roman"/>
                <w:lang w:eastAsia="ru-RU"/>
              </w:rPr>
            </w:pPr>
            <w:r w:rsidRPr="00800BEC">
              <w:rPr>
                <w:rFonts w:eastAsia="Times New Roman"/>
                <w:lang w:eastAsia="ru-RU"/>
              </w:rPr>
              <w:t>-выявление нарушений речи</w:t>
            </w:r>
          </w:p>
          <w:p w:rsidR="00800BEC" w:rsidRPr="00800BEC" w:rsidRDefault="00800BEC" w:rsidP="00800BEC">
            <w:pPr>
              <w:spacing w:after="0" w:line="240" w:lineRule="auto"/>
              <w:rPr>
                <w:rFonts w:eastAsia="Times New Roman"/>
                <w:lang w:eastAsia="ru-RU"/>
              </w:rPr>
            </w:pPr>
            <w:r w:rsidRPr="00800BEC">
              <w:rPr>
                <w:rFonts w:eastAsia="Times New Roman"/>
                <w:lang w:eastAsia="ru-RU"/>
              </w:rPr>
              <w:t xml:space="preserve">- составление    </w:t>
            </w:r>
          </w:p>
          <w:p w:rsidR="00800BEC" w:rsidRPr="00800BEC" w:rsidRDefault="00800BEC" w:rsidP="00800BEC">
            <w:pPr>
              <w:spacing w:after="0" w:line="240" w:lineRule="auto"/>
              <w:rPr>
                <w:rFonts w:eastAsia="Times New Roman"/>
                <w:lang w:eastAsia="ru-RU"/>
              </w:rPr>
            </w:pPr>
            <w:r w:rsidRPr="00800BEC">
              <w:rPr>
                <w:rFonts w:eastAsia="Times New Roman"/>
                <w:lang w:eastAsia="ru-RU"/>
              </w:rPr>
              <w:t>индивидуальных маршрутов;</w:t>
            </w:r>
          </w:p>
          <w:p w:rsidR="00800BEC" w:rsidRPr="00800BEC" w:rsidRDefault="00800BEC" w:rsidP="00800BEC">
            <w:pPr>
              <w:spacing w:after="0" w:line="240" w:lineRule="auto"/>
              <w:rPr>
                <w:rFonts w:eastAsia="Times New Roman"/>
                <w:lang w:eastAsia="ru-RU"/>
              </w:rPr>
            </w:pPr>
            <w:r w:rsidRPr="00800BEC">
              <w:rPr>
                <w:rFonts w:eastAsia="Times New Roman"/>
                <w:lang w:eastAsia="ru-RU"/>
              </w:rPr>
              <w:t>- организация         работы</w:t>
            </w:r>
          </w:p>
          <w:p w:rsidR="00800BEC" w:rsidRPr="00800BEC" w:rsidRDefault="00800BEC" w:rsidP="00800BEC">
            <w:pPr>
              <w:spacing w:after="0" w:line="240" w:lineRule="auto"/>
              <w:rPr>
                <w:rFonts w:eastAsia="Times New Roman"/>
                <w:lang w:eastAsia="ru-RU"/>
              </w:rPr>
            </w:pPr>
            <w:r w:rsidRPr="00800BEC">
              <w:rPr>
                <w:rFonts w:eastAsia="Times New Roman"/>
                <w:lang w:eastAsia="ru-RU"/>
              </w:rPr>
              <w:t xml:space="preserve"> речевых подгрупп </w:t>
            </w:r>
          </w:p>
        </w:tc>
        <w:tc>
          <w:tcPr>
            <w:tcW w:w="1338" w:type="dxa"/>
            <w:tcBorders>
              <w:left w:val="single" w:sz="6" w:space="0" w:color="auto"/>
              <w:bottom w:val="single" w:sz="4" w:space="0" w:color="auto"/>
              <w:right w:val="single" w:sz="6" w:space="0" w:color="auto"/>
            </w:tcBorders>
            <w:shd w:val="clear" w:color="auto" w:fill="FFFFFF"/>
          </w:tcPr>
          <w:p w:rsidR="00800BEC" w:rsidRPr="00800BEC" w:rsidRDefault="00800BEC" w:rsidP="00800BEC">
            <w:pPr>
              <w:spacing w:after="0" w:line="240" w:lineRule="auto"/>
              <w:rPr>
                <w:rFonts w:eastAsia="Times New Roman"/>
                <w:lang w:eastAsia="ru-RU"/>
              </w:rPr>
            </w:pPr>
            <w:r w:rsidRPr="00800BEC">
              <w:rPr>
                <w:rFonts w:eastAsia="Times New Roman"/>
                <w:lang w:eastAsia="ru-RU"/>
              </w:rPr>
              <w:t xml:space="preserve"> -ведение  листов   </w:t>
            </w:r>
          </w:p>
          <w:p w:rsidR="00800BEC" w:rsidRPr="00800BEC" w:rsidRDefault="00800BEC" w:rsidP="00800BEC">
            <w:pPr>
              <w:spacing w:after="0" w:line="240" w:lineRule="auto"/>
              <w:rPr>
                <w:rFonts w:eastAsia="Times New Roman"/>
                <w:lang w:eastAsia="ru-RU"/>
              </w:rPr>
            </w:pPr>
            <w:r w:rsidRPr="00800BEC">
              <w:rPr>
                <w:rFonts w:eastAsia="Times New Roman"/>
                <w:lang w:eastAsia="ru-RU"/>
              </w:rPr>
              <w:t>адаптации;</w:t>
            </w:r>
          </w:p>
          <w:p w:rsidR="00800BEC" w:rsidRPr="00800BEC" w:rsidRDefault="00800BEC" w:rsidP="00800BEC">
            <w:pPr>
              <w:spacing w:after="0" w:line="240" w:lineRule="auto"/>
              <w:rPr>
                <w:rFonts w:eastAsia="Times New Roman"/>
                <w:lang w:eastAsia="ru-RU"/>
              </w:rPr>
            </w:pPr>
            <w:r w:rsidRPr="00800BEC">
              <w:rPr>
                <w:rFonts w:eastAsia="Times New Roman"/>
                <w:lang w:eastAsia="ru-RU"/>
              </w:rPr>
              <w:t xml:space="preserve">-наблюдение за    </w:t>
            </w:r>
          </w:p>
          <w:p w:rsidR="00800BEC" w:rsidRPr="00800BEC" w:rsidRDefault="00800BEC" w:rsidP="00800BEC">
            <w:pPr>
              <w:spacing w:after="0" w:line="240" w:lineRule="auto"/>
              <w:rPr>
                <w:rFonts w:eastAsia="Times New Roman"/>
                <w:lang w:eastAsia="ru-RU"/>
              </w:rPr>
            </w:pPr>
            <w:r w:rsidRPr="00800BEC">
              <w:rPr>
                <w:rFonts w:eastAsia="Times New Roman"/>
                <w:lang w:eastAsia="ru-RU"/>
              </w:rPr>
              <w:t xml:space="preserve">уровнем  развития  и  </w:t>
            </w:r>
          </w:p>
          <w:p w:rsidR="00800BEC" w:rsidRPr="00800BEC" w:rsidRDefault="00800BEC" w:rsidP="00800BEC">
            <w:pPr>
              <w:spacing w:after="0" w:line="240" w:lineRule="auto"/>
              <w:rPr>
                <w:rFonts w:eastAsia="Times New Roman"/>
                <w:lang w:eastAsia="ru-RU"/>
              </w:rPr>
            </w:pPr>
            <w:r w:rsidRPr="00800BEC">
              <w:rPr>
                <w:rFonts w:eastAsia="Times New Roman"/>
                <w:lang w:eastAsia="ru-RU"/>
              </w:rPr>
              <w:t>поведением дошкольников;</w:t>
            </w:r>
          </w:p>
          <w:p w:rsidR="00800BEC" w:rsidRPr="00800BEC" w:rsidRDefault="00800BEC" w:rsidP="00800BEC">
            <w:pPr>
              <w:spacing w:after="0" w:line="240" w:lineRule="auto"/>
              <w:rPr>
                <w:rFonts w:eastAsia="Times New Roman"/>
                <w:lang w:eastAsia="ru-RU"/>
              </w:rPr>
            </w:pPr>
            <w:r w:rsidRPr="00800BEC">
              <w:rPr>
                <w:rFonts w:eastAsia="Times New Roman"/>
                <w:lang w:eastAsia="ru-RU"/>
              </w:rPr>
              <w:t>-анкетирование  родителей</w:t>
            </w:r>
          </w:p>
        </w:tc>
      </w:tr>
    </w:tbl>
    <w:p w:rsidR="00800BEC" w:rsidRPr="00800BEC" w:rsidRDefault="00800BEC" w:rsidP="00800BEC">
      <w:pPr>
        <w:spacing w:after="0" w:line="240" w:lineRule="auto"/>
        <w:ind w:left="360"/>
        <w:jc w:val="both"/>
        <w:rPr>
          <w:rFonts w:eastAsia="Times New Roman"/>
          <w:i/>
          <w:lang w:eastAsia="ru-RU"/>
        </w:rPr>
      </w:pPr>
    </w:p>
    <w:tbl>
      <w:tblPr>
        <w:tblpPr w:leftFromText="180" w:rightFromText="180" w:vertAnchor="text" w:horzAnchor="margin" w:tblpY="-698"/>
        <w:tblOverlap w:val="neve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5"/>
        <w:gridCol w:w="3498"/>
        <w:gridCol w:w="1559"/>
        <w:gridCol w:w="1701"/>
        <w:gridCol w:w="1701"/>
      </w:tblGrid>
      <w:tr w:rsidR="00800BEC" w:rsidRPr="00800BEC" w:rsidTr="0037326A">
        <w:trPr>
          <w:trHeight w:val="896"/>
        </w:trPr>
        <w:tc>
          <w:tcPr>
            <w:tcW w:w="1855" w:type="dxa"/>
            <w:shd w:val="clear" w:color="auto" w:fill="auto"/>
          </w:tcPr>
          <w:p w:rsidR="00800BEC" w:rsidRPr="00800BEC" w:rsidRDefault="00800BEC" w:rsidP="00800BEC">
            <w:pPr>
              <w:spacing w:after="0" w:line="240" w:lineRule="auto"/>
              <w:ind w:left="-120" w:right="-156"/>
              <w:jc w:val="center"/>
              <w:rPr>
                <w:rFonts w:eastAsia="Times New Roman"/>
                <w:bCs/>
                <w:iCs/>
                <w:color w:val="000000"/>
                <w:lang w:eastAsia="ru-RU"/>
              </w:rPr>
            </w:pPr>
            <w:r w:rsidRPr="00800BEC">
              <w:rPr>
                <w:rFonts w:eastAsia="Times New Roman"/>
                <w:bCs/>
                <w:iCs/>
                <w:color w:val="000000"/>
                <w:lang w:eastAsia="ru-RU"/>
              </w:rPr>
              <w:t>Образовательные области</w:t>
            </w:r>
          </w:p>
        </w:tc>
        <w:tc>
          <w:tcPr>
            <w:tcW w:w="3498" w:type="dxa"/>
            <w:shd w:val="clear" w:color="auto" w:fill="auto"/>
          </w:tcPr>
          <w:p w:rsidR="00800BEC" w:rsidRPr="00800BEC" w:rsidRDefault="00800BEC" w:rsidP="00800BEC">
            <w:pPr>
              <w:spacing w:after="0" w:line="240" w:lineRule="auto"/>
              <w:jc w:val="center"/>
              <w:rPr>
                <w:rFonts w:eastAsia="Times New Roman"/>
                <w:bCs/>
                <w:iCs/>
                <w:color w:val="000000"/>
                <w:lang w:eastAsia="ru-RU"/>
              </w:rPr>
            </w:pPr>
            <w:r w:rsidRPr="00800BEC">
              <w:rPr>
                <w:rFonts w:eastAsia="Times New Roman"/>
                <w:bCs/>
                <w:iCs/>
                <w:color w:val="000000"/>
                <w:lang w:eastAsia="ru-RU"/>
              </w:rPr>
              <w:t>Диагностические методики</w:t>
            </w:r>
          </w:p>
        </w:tc>
        <w:tc>
          <w:tcPr>
            <w:tcW w:w="1559" w:type="dxa"/>
            <w:shd w:val="clear" w:color="auto" w:fill="auto"/>
          </w:tcPr>
          <w:p w:rsidR="00800BEC" w:rsidRPr="00800BEC" w:rsidRDefault="00800BEC" w:rsidP="00800BEC">
            <w:pPr>
              <w:spacing w:after="0" w:line="240" w:lineRule="auto"/>
              <w:jc w:val="center"/>
              <w:rPr>
                <w:rFonts w:eastAsia="Times New Roman"/>
                <w:bCs/>
                <w:iCs/>
                <w:color w:val="000000"/>
                <w:lang w:eastAsia="ru-RU"/>
              </w:rPr>
            </w:pPr>
            <w:r w:rsidRPr="00800BEC">
              <w:rPr>
                <w:rFonts w:eastAsia="Times New Roman"/>
                <w:bCs/>
                <w:iCs/>
                <w:color w:val="000000"/>
                <w:lang w:eastAsia="ru-RU"/>
              </w:rPr>
              <w:t>Участники</w:t>
            </w:r>
          </w:p>
        </w:tc>
        <w:tc>
          <w:tcPr>
            <w:tcW w:w="1701" w:type="dxa"/>
            <w:shd w:val="clear" w:color="auto" w:fill="auto"/>
          </w:tcPr>
          <w:p w:rsidR="00800BEC" w:rsidRPr="00800BEC" w:rsidRDefault="00800BEC" w:rsidP="00800BEC">
            <w:pPr>
              <w:spacing w:after="0" w:line="240" w:lineRule="auto"/>
              <w:jc w:val="center"/>
              <w:rPr>
                <w:rFonts w:eastAsia="Times New Roman"/>
                <w:bCs/>
                <w:iCs/>
                <w:color w:val="000000"/>
                <w:lang w:eastAsia="ru-RU"/>
              </w:rPr>
            </w:pPr>
            <w:r w:rsidRPr="00800BEC">
              <w:rPr>
                <w:rFonts w:eastAsia="Times New Roman"/>
                <w:bCs/>
                <w:iCs/>
                <w:color w:val="000000"/>
                <w:lang w:eastAsia="ru-RU"/>
              </w:rPr>
              <w:t>Ответственные</w:t>
            </w:r>
          </w:p>
        </w:tc>
        <w:tc>
          <w:tcPr>
            <w:tcW w:w="1701" w:type="dxa"/>
            <w:shd w:val="clear" w:color="auto" w:fill="auto"/>
          </w:tcPr>
          <w:p w:rsidR="00800BEC" w:rsidRPr="00800BEC" w:rsidRDefault="00800BEC" w:rsidP="00800BEC">
            <w:pPr>
              <w:spacing w:after="0" w:line="240" w:lineRule="auto"/>
              <w:jc w:val="center"/>
              <w:rPr>
                <w:rFonts w:eastAsia="Times New Roman"/>
                <w:bCs/>
                <w:iCs/>
                <w:color w:val="000000"/>
                <w:lang w:eastAsia="ru-RU"/>
              </w:rPr>
            </w:pPr>
            <w:r w:rsidRPr="00800BEC">
              <w:rPr>
                <w:rFonts w:eastAsia="Times New Roman"/>
                <w:bCs/>
                <w:iCs/>
                <w:color w:val="000000"/>
                <w:lang w:eastAsia="ru-RU"/>
              </w:rPr>
              <w:t>Время (Вид) проведения диагностики</w:t>
            </w:r>
          </w:p>
        </w:tc>
      </w:tr>
      <w:tr w:rsidR="00800BEC" w:rsidRPr="00800BEC" w:rsidTr="0037326A">
        <w:trPr>
          <w:trHeight w:val="1843"/>
        </w:trPr>
        <w:tc>
          <w:tcPr>
            <w:tcW w:w="1855" w:type="dxa"/>
            <w:vMerge w:val="restart"/>
            <w:shd w:val="clear" w:color="auto" w:fill="auto"/>
          </w:tcPr>
          <w:p w:rsidR="00800BEC" w:rsidRPr="00800BEC" w:rsidRDefault="00800BEC" w:rsidP="00800BEC">
            <w:pPr>
              <w:spacing w:after="0" w:line="240" w:lineRule="auto"/>
              <w:jc w:val="center"/>
              <w:rPr>
                <w:rFonts w:eastAsia="Times New Roman"/>
                <w:bCs/>
                <w:iCs/>
                <w:color w:val="000000"/>
                <w:lang w:eastAsia="ru-RU"/>
              </w:rPr>
            </w:pPr>
            <w:r w:rsidRPr="00800BEC">
              <w:rPr>
                <w:rFonts w:eastAsia="Times New Roman"/>
                <w:bCs/>
                <w:iCs/>
                <w:color w:val="000000"/>
                <w:lang w:eastAsia="ru-RU"/>
              </w:rPr>
              <w:t>Коррекция и компенсация</w:t>
            </w:r>
          </w:p>
        </w:tc>
        <w:tc>
          <w:tcPr>
            <w:tcW w:w="3498" w:type="dxa"/>
            <w:shd w:val="clear" w:color="auto" w:fill="auto"/>
          </w:tcPr>
          <w:p w:rsidR="00800BEC" w:rsidRPr="00800BEC" w:rsidRDefault="00800BEC" w:rsidP="00800BEC">
            <w:pPr>
              <w:spacing w:after="0" w:line="240" w:lineRule="auto"/>
              <w:rPr>
                <w:rFonts w:eastAsia="Times New Roman"/>
                <w:lang w:eastAsia="ru-RU"/>
              </w:rPr>
            </w:pPr>
            <w:r w:rsidRPr="00800BEC">
              <w:rPr>
                <w:rFonts w:eastAsia="Times New Roman"/>
                <w:lang w:eastAsia="ru-RU"/>
              </w:rPr>
              <w:t>Н.Н. Ефименко «Методика игрового тестирования двигательного развития детей в норме и с отклонениями в развитии»</w:t>
            </w:r>
          </w:p>
          <w:p w:rsidR="00800BEC" w:rsidRPr="00800BEC" w:rsidRDefault="00800BEC" w:rsidP="00800BEC">
            <w:pPr>
              <w:spacing w:after="0" w:line="240" w:lineRule="auto"/>
              <w:rPr>
                <w:rFonts w:eastAsia="Times New Roman"/>
                <w:bCs/>
                <w:iCs/>
                <w:color w:val="000000"/>
                <w:lang w:eastAsia="ru-RU"/>
              </w:rPr>
            </w:pPr>
            <w:r w:rsidRPr="00800BEC">
              <w:rPr>
                <w:rFonts w:eastAsia="Times New Roman"/>
                <w:lang w:eastAsia="ru-RU"/>
              </w:rPr>
              <w:t>Н.Н. Ефименко «Плантография и основы диагностики  физического развития (здоровья) ребенка»</w:t>
            </w:r>
          </w:p>
        </w:tc>
        <w:tc>
          <w:tcPr>
            <w:tcW w:w="1559" w:type="dxa"/>
            <w:shd w:val="clear" w:color="auto" w:fill="auto"/>
          </w:tcPr>
          <w:p w:rsidR="00800BEC" w:rsidRPr="00800BEC" w:rsidRDefault="00800BEC" w:rsidP="00800BEC">
            <w:pPr>
              <w:spacing w:after="0" w:line="240" w:lineRule="auto"/>
              <w:jc w:val="center"/>
              <w:rPr>
                <w:rFonts w:eastAsia="Times New Roman"/>
                <w:bCs/>
                <w:iCs/>
                <w:color w:val="000000"/>
                <w:lang w:eastAsia="ru-RU"/>
              </w:rPr>
            </w:pPr>
            <w:r w:rsidRPr="00800BEC">
              <w:rPr>
                <w:rFonts w:eastAsia="Times New Roman"/>
                <w:bCs/>
                <w:iCs/>
                <w:color w:val="000000"/>
                <w:lang w:eastAsia="ru-RU"/>
              </w:rPr>
              <w:t>Все возрастные группы</w:t>
            </w:r>
          </w:p>
        </w:tc>
        <w:tc>
          <w:tcPr>
            <w:tcW w:w="1701" w:type="dxa"/>
            <w:shd w:val="clear" w:color="auto" w:fill="auto"/>
          </w:tcPr>
          <w:p w:rsidR="00800BEC" w:rsidRPr="00800BEC" w:rsidRDefault="00800BEC" w:rsidP="00800BEC">
            <w:pPr>
              <w:spacing w:after="0" w:line="240" w:lineRule="auto"/>
              <w:rPr>
                <w:rFonts w:eastAsia="Times New Roman"/>
                <w:bCs/>
                <w:iCs/>
                <w:color w:val="000000"/>
                <w:lang w:eastAsia="ru-RU"/>
              </w:rPr>
            </w:pPr>
            <w:r w:rsidRPr="00800BEC">
              <w:rPr>
                <w:rFonts w:eastAsia="Times New Roman"/>
                <w:bCs/>
                <w:iCs/>
                <w:color w:val="000000"/>
                <w:lang w:eastAsia="ru-RU"/>
              </w:rPr>
              <w:t>Инструктор ФК</w:t>
            </w:r>
          </w:p>
          <w:p w:rsidR="00800BEC" w:rsidRPr="00800BEC" w:rsidRDefault="00800BEC" w:rsidP="00800BEC">
            <w:pPr>
              <w:spacing w:after="0" w:line="240" w:lineRule="auto"/>
              <w:rPr>
                <w:rFonts w:eastAsia="Times New Roman"/>
                <w:bCs/>
                <w:iCs/>
                <w:color w:val="000000"/>
                <w:lang w:eastAsia="ru-RU"/>
              </w:rPr>
            </w:pPr>
            <w:r w:rsidRPr="00800BEC">
              <w:rPr>
                <w:rFonts w:eastAsia="Times New Roman"/>
                <w:bCs/>
                <w:iCs/>
                <w:color w:val="000000"/>
                <w:lang w:eastAsia="ru-RU"/>
              </w:rPr>
              <w:t>Воспитатели</w:t>
            </w:r>
          </w:p>
          <w:p w:rsidR="00800BEC" w:rsidRPr="00800BEC" w:rsidRDefault="00800BEC" w:rsidP="00800BEC">
            <w:pPr>
              <w:spacing w:after="0" w:line="240" w:lineRule="auto"/>
              <w:rPr>
                <w:rFonts w:eastAsia="Times New Roman"/>
                <w:bCs/>
                <w:iCs/>
                <w:color w:val="000000"/>
                <w:lang w:eastAsia="ru-RU"/>
              </w:rPr>
            </w:pPr>
            <w:r w:rsidRPr="00800BEC">
              <w:rPr>
                <w:rFonts w:eastAsia="Times New Roman"/>
                <w:bCs/>
                <w:iCs/>
                <w:color w:val="000000"/>
                <w:lang w:eastAsia="ru-RU"/>
              </w:rPr>
              <w:t>Зам.зав. по ВМР</w:t>
            </w:r>
          </w:p>
        </w:tc>
        <w:tc>
          <w:tcPr>
            <w:tcW w:w="1701" w:type="dxa"/>
            <w:shd w:val="clear" w:color="auto" w:fill="auto"/>
          </w:tcPr>
          <w:p w:rsidR="00800BEC" w:rsidRPr="00800BEC" w:rsidRDefault="00800BEC" w:rsidP="00800BEC">
            <w:pPr>
              <w:spacing w:after="0" w:line="240" w:lineRule="auto"/>
              <w:jc w:val="center"/>
              <w:rPr>
                <w:rFonts w:eastAsia="Times New Roman"/>
                <w:bCs/>
                <w:iCs/>
                <w:color w:val="000000"/>
                <w:lang w:eastAsia="ru-RU"/>
              </w:rPr>
            </w:pPr>
            <w:r w:rsidRPr="00800BEC">
              <w:rPr>
                <w:rFonts w:eastAsia="Times New Roman"/>
                <w:bCs/>
                <w:iCs/>
                <w:color w:val="000000"/>
                <w:lang w:eastAsia="ru-RU"/>
              </w:rPr>
              <w:t>Сентябрь</w:t>
            </w:r>
          </w:p>
          <w:p w:rsidR="00800BEC" w:rsidRPr="00800BEC" w:rsidRDefault="00800BEC" w:rsidP="00800BEC">
            <w:pPr>
              <w:spacing w:after="0" w:line="240" w:lineRule="auto"/>
              <w:jc w:val="center"/>
              <w:rPr>
                <w:rFonts w:eastAsia="Times New Roman"/>
                <w:bCs/>
                <w:iCs/>
                <w:color w:val="000000"/>
                <w:lang w:eastAsia="ru-RU"/>
              </w:rPr>
            </w:pPr>
            <w:r w:rsidRPr="00800BEC">
              <w:rPr>
                <w:rFonts w:eastAsia="Times New Roman"/>
                <w:bCs/>
                <w:iCs/>
                <w:color w:val="000000"/>
                <w:lang w:eastAsia="ru-RU"/>
              </w:rPr>
              <w:t>Январь  (по показаниям)</w:t>
            </w:r>
          </w:p>
          <w:p w:rsidR="00800BEC" w:rsidRPr="00800BEC" w:rsidRDefault="00800BEC" w:rsidP="00800BEC">
            <w:pPr>
              <w:spacing w:after="0" w:line="240" w:lineRule="auto"/>
              <w:jc w:val="center"/>
              <w:rPr>
                <w:rFonts w:eastAsia="Times New Roman"/>
                <w:bCs/>
                <w:iCs/>
                <w:color w:val="000000"/>
                <w:lang w:eastAsia="ru-RU"/>
              </w:rPr>
            </w:pPr>
            <w:r w:rsidRPr="00800BEC">
              <w:rPr>
                <w:rFonts w:eastAsia="Times New Roman"/>
                <w:bCs/>
                <w:iCs/>
                <w:color w:val="000000"/>
                <w:lang w:eastAsia="ru-RU"/>
              </w:rPr>
              <w:t>Май</w:t>
            </w:r>
          </w:p>
        </w:tc>
      </w:tr>
      <w:tr w:rsidR="00800BEC" w:rsidRPr="00800BEC" w:rsidTr="0037326A">
        <w:trPr>
          <w:trHeight w:val="1555"/>
        </w:trPr>
        <w:tc>
          <w:tcPr>
            <w:tcW w:w="1855" w:type="dxa"/>
            <w:vMerge/>
            <w:shd w:val="clear" w:color="auto" w:fill="auto"/>
          </w:tcPr>
          <w:p w:rsidR="00800BEC" w:rsidRPr="00800BEC" w:rsidRDefault="00800BEC" w:rsidP="00800BEC">
            <w:pPr>
              <w:spacing w:after="0" w:line="240" w:lineRule="auto"/>
              <w:jc w:val="center"/>
              <w:rPr>
                <w:rFonts w:eastAsia="Times New Roman"/>
                <w:bCs/>
                <w:iCs/>
                <w:color w:val="000000"/>
                <w:lang w:eastAsia="ru-RU"/>
              </w:rPr>
            </w:pPr>
          </w:p>
        </w:tc>
        <w:tc>
          <w:tcPr>
            <w:tcW w:w="3498" w:type="dxa"/>
            <w:shd w:val="clear" w:color="auto" w:fill="auto"/>
          </w:tcPr>
          <w:p w:rsidR="00800BEC" w:rsidRPr="00800BEC" w:rsidRDefault="00800BEC" w:rsidP="00800BEC">
            <w:pPr>
              <w:spacing w:after="0" w:line="240" w:lineRule="auto"/>
              <w:rPr>
                <w:rFonts w:eastAsia="Times New Roman"/>
                <w:lang w:eastAsia="ru-RU"/>
              </w:rPr>
            </w:pPr>
            <w:r w:rsidRPr="00800BEC">
              <w:rPr>
                <w:rFonts w:eastAsia="Times New Roman"/>
                <w:lang w:eastAsia="ru-RU"/>
              </w:rPr>
              <w:t>Т.В.Пятница Мой ребенок – левша» Практикум. Тесты, методики для психологов, педагогов, родителей» под ред. А.А. Реан</w:t>
            </w:r>
          </w:p>
        </w:tc>
        <w:tc>
          <w:tcPr>
            <w:tcW w:w="1559" w:type="dxa"/>
            <w:shd w:val="clear" w:color="auto" w:fill="auto"/>
          </w:tcPr>
          <w:p w:rsidR="00800BEC" w:rsidRPr="00800BEC" w:rsidRDefault="00800BEC" w:rsidP="00800BEC">
            <w:pPr>
              <w:spacing w:after="0" w:line="240" w:lineRule="auto"/>
              <w:rPr>
                <w:rFonts w:eastAsia="Times New Roman"/>
                <w:bCs/>
                <w:iCs/>
                <w:color w:val="000000"/>
                <w:lang w:eastAsia="ru-RU"/>
              </w:rPr>
            </w:pPr>
            <w:r w:rsidRPr="00800BEC">
              <w:rPr>
                <w:rFonts w:eastAsia="Times New Roman"/>
                <w:bCs/>
                <w:iCs/>
                <w:color w:val="000000"/>
                <w:lang w:eastAsia="ru-RU"/>
              </w:rPr>
              <w:t>Со среднего дошкольного возраста</w:t>
            </w:r>
          </w:p>
        </w:tc>
        <w:tc>
          <w:tcPr>
            <w:tcW w:w="1701" w:type="dxa"/>
            <w:shd w:val="clear" w:color="auto" w:fill="auto"/>
          </w:tcPr>
          <w:p w:rsidR="00800BEC" w:rsidRPr="00800BEC" w:rsidRDefault="00800BEC" w:rsidP="00800BEC">
            <w:pPr>
              <w:spacing w:after="0" w:line="240" w:lineRule="auto"/>
              <w:rPr>
                <w:rFonts w:eastAsia="Times New Roman"/>
                <w:bCs/>
                <w:iCs/>
                <w:color w:val="000000"/>
                <w:lang w:eastAsia="ru-RU"/>
              </w:rPr>
            </w:pPr>
            <w:r w:rsidRPr="00800BEC">
              <w:rPr>
                <w:rFonts w:eastAsia="Times New Roman"/>
                <w:bCs/>
                <w:iCs/>
                <w:color w:val="000000"/>
                <w:lang w:eastAsia="ru-RU"/>
              </w:rPr>
              <w:t>Педагог - психолог</w:t>
            </w:r>
          </w:p>
        </w:tc>
        <w:tc>
          <w:tcPr>
            <w:tcW w:w="1701" w:type="dxa"/>
            <w:shd w:val="clear" w:color="auto" w:fill="auto"/>
          </w:tcPr>
          <w:p w:rsidR="00800BEC" w:rsidRPr="00800BEC" w:rsidRDefault="00800BEC" w:rsidP="00800BEC">
            <w:pPr>
              <w:spacing w:after="0" w:line="240" w:lineRule="auto"/>
              <w:jc w:val="center"/>
              <w:rPr>
                <w:rFonts w:eastAsia="Times New Roman"/>
                <w:bCs/>
                <w:iCs/>
                <w:color w:val="000000"/>
                <w:lang w:eastAsia="ru-RU"/>
              </w:rPr>
            </w:pPr>
            <w:r w:rsidRPr="00800BEC">
              <w:rPr>
                <w:rFonts w:eastAsia="Times New Roman"/>
                <w:bCs/>
                <w:iCs/>
                <w:color w:val="000000"/>
                <w:lang w:eastAsia="ru-RU"/>
              </w:rPr>
              <w:t>По необходимости</w:t>
            </w:r>
          </w:p>
        </w:tc>
      </w:tr>
      <w:tr w:rsidR="00800BEC" w:rsidRPr="00800BEC" w:rsidTr="0037326A">
        <w:trPr>
          <w:trHeight w:val="1074"/>
        </w:trPr>
        <w:tc>
          <w:tcPr>
            <w:tcW w:w="1855" w:type="dxa"/>
            <w:vMerge/>
            <w:shd w:val="clear" w:color="auto" w:fill="auto"/>
          </w:tcPr>
          <w:p w:rsidR="00800BEC" w:rsidRPr="00800BEC" w:rsidRDefault="00800BEC" w:rsidP="00800BEC">
            <w:pPr>
              <w:spacing w:after="0" w:line="240" w:lineRule="auto"/>
              <w:jc w:val="center"/>
              <w:rPr>
                <w:rFonts w:eastAsia="Times New Roman"/>
                <w:bCs/>
                <w:iCs/>
                <w:color w:val="000000"/>
                <w:lang w:eastAsia="ru-RU"/>
              </w:rPr>
            </w:pPr>
          </w:p>
        </w:tc>
        <w:tc>
          <w:tcPr>
            <w:tcW w:w="3498" w:type="dxa"/>
            <w:shd w:val="clear" w:color="auto" w:fill="auto"/>
          </w:tcPr>
          <w:p w:rsidR="00800BEC" w:rsidRPr="00800BEC" w:rsidRDefault="00800BEC" w:rsidP="00800BEC">
            <w:pPr>
              <w:spacing w:after="0" w:line="240" w:lineRule="auto"/>
              <w:rPr>
                <w:rFonts w:eastAsia="Times New Roman"/>
                <w:bCs/>
                <w:iCs/>
                <w:lang w:eastAsia="ru-RU"/>
              </w:rPr>
            </w:pPr>
            <w:r w:rsidRPr="00800BEC">
              <w:rPr>
                <w:rFonts w:eastAsia="Times New Roman"/>
                <w:bCs/>
                <w:iCs/>
                <w:lang w:eastAsia="ru-RU"/>
              </w:rPr>
              <w:t>Межличностные отношения в семье  (группе) А.Л.Венгер «Психологические рисуночные тесты»</w:t>
            </w:r>
          </w:p>
        </w:tc>
        <w:tc>
          <w:tcPr>
            <w:tcW w:w="1559" w:type="dxa"/>
            <w:shd w:val="clear" w:color="auto" w:fill="auto"/>
          </w:tcPr>
          <w:p w:rsidR="00800BEC" w:rsidRPr="00800BEC" w:rsidRDefault="00800BEC" w:rsidP="00800BEC">
            <w:pPr>
              <w:spacing w:after="0" w:line="240" w:lineRule="auto"/>
              <w:rPr>
                <w:rFonts w:eastAsia="Times New Roman"/>
                <w:bCs/>
                <w:iCs/>
                <w:color w:val="000000"/>
                <w:lang w:eastAsia="ru-RU"/>
              </w:rPr>
            </w:pPr>
            <w:r w:rsidRPr="00800BEC">
              <w:rPr>
                <w:rFonts w:eastAsia="Times New Roman"/>
                <w:bCs/>
                <w:iCs/>
                <w:color w:val="000000"/>
                <w:lang w:eastAsia="ru-RU"/>
              </w:rPr>
              <w:t>Со старшего возраста</w:t>
            </w:r>
          </w:p>
        </w:tc>
        <w:tc>
          <w:tcPr>
            <w:tcW w:w="1701" w:type="dxa"/>
            <w:shd w:val="clear" w:color="auto" w:fill="auto"/>
          </w:tcPr>
          <w:p w:rsidR="00800BEC" w:rsidRPr="00800BEC" w:rsidRDefault="00800BEC" w:rsidP="00800BEC">
            <w:pPr>
              <w:spacing w:after="0" w:line="240" w:lineRule="auto"/>
              <w:rPr>
                <w:rFonts w:eastAsia="Times New Roman"/>
                <w:bCs/>
                <w:iCs/>
                <w:color w:val="000000"/>
                <w:lang w:eastAsia="ru-RU"/>
              </w:rPr>
            </w:pPr>
            <w:r w:rsidRPr="00800BEC">
              <w:rPr>
                <w:rFonts w:eastAsia="Times New Roman"/>
                <w:bCs/>
                <w:iCs/>
                <w:color w:val="000000"/>
                <w:lang w:eastAsia="ru-RU"/>
              </w:rPr>
              <w:t>Педагог - психолог</w:t>
            </w:r>
          </w:p>
        </w:tc>
        <w:tc>
          <w:tcPr>
            <w:tcW w:w="1701" w:type="dxa"/>
            <w:shd w:val="clear" w:color="auto" w:fill="auto"/>
          </w:tcPr>
          <w:p w:rsidR="00800BEC" w:rsidRPr="00800BEC" w:rsidRDefault="00800BEC" w:rsidP="00800BEC">
            <w:pPr>
              <w:spacing w:after="0" w:line="240" w:lineRule="auto"/>
              <w:jc w:val="center"/>
              <w:rPr>
                <w:rFonts w:eastAsia="Times New Roman"/>
                <w:bCs/>
                <w:iCs/>
                <w:color w:val="000000"/>
                <w:lang w:eastAsia="ru-RU"/>
              </w:rPr>
            </w:pPr>
            <w:r w:rsidRPr="00800BEC">
              <w:rPr>
                <w:rFonts w:eastAsia="Times New Roman"/>
                <w:bCs/>
                <w:iCs/>
                <w:color w:val="000000"/>
                <w:lang w:eastAsia="ru-RU"/>
              </w:rPr>
              <w:t>По необходимости</w:t>
            </w:r>
          </w:p>
        </w:tc>
      </w:tr>
      <w:tr w:rsidR="00800BEC" w:rsidRPr="00800BEC" w:rsidTr="0037326A">
        <w:trPr>
          <w:trHeight w:val="1519"/>
        </w:trPr>
        <w:tc>
          <w:tcPr>
            <w:tcW w:w="1855" w:type="dxa"/>
            <w:vMerge/>
            <w:shd w:val="clear" w:color="auto" w:fill="auto"/>
          </w:tcPr>
          <w:p w:rsidR="00800BEC" w:rsidRPr="00800BEC" w:rsidRDefault="00800BEC" w:rsidP="00800BEC">
            <w:pPr>
              <w:spacing w:after="0" w:line="240" w:lineRule="auto"/>
              <w:jc w:val="center"/>
              <w:rPr>
                <w:rFonts w:eastAsia="Times New Roman"/>
                <w:bCs/>
                <w:iCs/>
                <w:color w:val="000000"/>
                <w:lang w:eastAsia="ru-RU"/>
              </w:rPr>
            </w:pPr>
          </w:p>
        </w:tc>
        <w:tc>
          <w:tcPr>
            <w:tcW w:w="3498" w:type="dxa"/>
            <w:shd w:val="clear" w:color="auto" w:fill="auto"/>
          </w:tcPr>
          <w:p w:rsidR="00800BEC" w:rsidRPr="00800BEC" w:rsidRDefault="00800BEC" w:rsidP="00800BEC">
            <w:pPr>
              <w:spacing w:after="0" w:line="240" w:lineRule="auto"/>
              <w:rPr>
                <w:rFonts w:eastAsia="Times New Roman"/>
                <w:bCs/>
                <w:iCs/>
                <w:color w:val="000000"/>
                <w:lang w:eastAsia="ru-RU"/>
              </w:rPr>
            </w:pPr>
            <w:r w:rsidRPr="00800BEC">
              <w:rPr>
                <w:rFonts w:eastAsia="Times New Roman"/>
                <w:bCs/>
                <w:iCs/>
                <w:color w:val="000000"/>
                <w:lang w:eastAsia="ru-RU"/>
              </w:rPr>
              <w:t xml:space="preserve"> Речевое развитие Т.Б.Филичева, Г.В.Чиркина «Подготовка к школе детей с ОНР в условиях специализированного детского сада» (Речевая карта)</w:t>
            </w:r>
          </w:p>
        </w:tc>
        <w:tc>
          <w:tcPr>
            <w:tcW w:w="1559" w:type="dxa"/>
            <w:shd w:val="clear" w:color="auto" w:fill="auto"/>
          </w:tcPr>
          <w:p w:rsidR="00800BEC" w:rsidRPr="00800BEC" w:rsidRDefault="00800BEC" w:rsidP="00800BEC">
            <w:pPr>
              <w:spacing w:after="0" w:line="240" w:lineRule="auto"/>
              <w:rPr>
                <w:rFonts w:eastAsia="Times New Roman"/>
                <w:bCs/>
                <w:iCs/>
                <w:color w:val="000000"/>
                <w:lang w:eastAsia="ru-RU"/>
              </w:rPr>
            </w:pPr>
            <w:r w:rsidRPr="00800BEC">
              <w:rPr>
                <w:rFonts w:eastAsia="Times New Roman"/>
                <w:bCs/>
                <w:iCs/>
                <w:color w:val="000000"/>
                <w:lang w:eastAsia="ru-RU"/>
              </w:rPr>
              <w:t>Со среднего дошкольного возраста</w:t>
            </w:r>
          </w:p>
        </w:tc>
        <w:tc>
          <w:tcPr>
            <w:tcW w:w="1701" w:type="dxa"/>
            <w:shd w:val="clear" w:color="auto" w:fill="auto"/>
          </w:tcPr>
          <w:p w:rsidR="00800BEC" w:rsidRPr="00800BEC" w:rsidRDefault="00800BEC" w:rsidP="00800BEC">
            <w:pPr>
              <w:spacing w:after="0" w:line="240" w:lineRule="auto"/>
              <w:rPr>
                <w:rFonts w:eastAsia="Times New Roman"/>
                <w:bCs/>
                <w:iCs/>
                <w:color w:val="000000"/>
                <w:lang w:eastAsia="ru-RU"/>
              </w:rPr>
            </w:pPr>
            <w:r w:rsidRPr="00800BEC">
              <w:rPr>
                <w:rFonts w:eastAsia="Times New Roman"/>
                <w:bCs/>
                <w:iCs/>
                <w:color w:val="000000"/>
                <w:lang w:eastAsia="ru-RU"/>
              </w:rPr>
              <w:t>Учитель - логопед</w:t>
            </w:r>
          </w:p>
        </w:tc>
        <w:tc>
          <w:tcPr>
            <w:tcW w:w="1701" w:type="dxa"/>
            <w:shd w:val="clear" w:color="auto" w:fill="auto"/>
          </w:tcPr>
          <w:p w:rsidR="00800BEC" w:rsidRPr="00800BEC" w:rsidRDefault="00800BEC" w:rsidP="00800BEC">
            <w:pPr>
              <w:spacing w:after="0" w:line="240" w:lineRule="auto"/>
              <w:jc w:val="center"/>
              <w:rPr>
                <w:rFonts w:eastAsia="Times New Roman"/>
                <w:bCs/>
                <w:iCs/>
                <w:color w:val="000000"/>
                <w:lang w:eastAsia="ru-RU"/>
              </w:rPr>
            </w:pPr>
            <w:r w:rsidRPr="00800BEC">
              <w:rPr>
                <w:rFonts w:eastAsia="Times New Roman"/>
                <w:bCs/>
                <w:iCs/>
                <w:color w:val="000000"/>
                <w:lang w:eastAsia="ru-RU"/>
              </w:rPr>
              <w:t>2 раза в год промежуточная (по необходимости)</w:t>
            </w:r>
          </w:p>
        </w:tc>
      </w:tr>
      <w:tr w:rsidR="00800BEC" w:rsidRPr="00800BEC" w:rsidTr="0037326A">
        <w:trPr>
          <w:trHeight w:val="1061"/>
        </w:trPr>
        <w:tc>
          <w:tcPr>
            <w:tcW w:w="1855" w:type="dxa"/>
            <w:vMerge w:val="restart"/>
            <w:shd w:val="clear" w:color="auto" w:fill="auto"/>
          </w:tcPr>
          <w:p w:rsidR="00800BEC" w:rsidRPr="00800BEC" w:rsidRDefault="00800BEC" w:rsidP="00800BEC">
            <w:pPr>
              <w:spacing w:after="0" w:line="240" w:lineRule="auto"/>
              <w:jc w:val="center"/>
              <w:rPr>
                <w:rFonts w:eastAsia="Times New Roman"/>
                <w:bCs/>
                <w:iCs/>
                <w:color w:val="000000"/>
                <w:lang w:eastAsia="ru-RU"/>
              </w:rPr>
            </w:pPr>
            <w:r w:rsidRPr="00800BEC">
              <w:rPr>
                <w:rFonts w:eastAsia="Times New Roman"/>
                <w:bCs/>
                <w:iCs/>
                <w:color w:val="000000"/>
                <w:lang w:eastAsia="ru-RU"/>
              </w:rPr>
              <w:t xml:space="preserve">Физическое развитие </w:t>
            </w:r>
          </w:p>
        </w:tc>
        <w:tc>
          <w:tcPr>
            <w:tcW w:w="3498" w:type="dxa"/>
            <w:shd w:val="clear" w:color="auto" w:fill="auto"/>
          </w:tcPr>
          <w:p w:rsidR="00800BEC" w:rsidRPr="00800BEC" w:rsidRDefault="00800BEC" w:rsidP="00800BEC">
            <w:pPr>
              <w:spacing w:after="0" w:line="240" w:lineRule="auto"/>
              <w:rPr>
                <w:rFonts w:eastAsia="Times New Roman"/>
                <w:bCs/>
                <w:iCs/>
                <w:color w:val="000000"/>
                <w:lang w:eastAsia="ru-RU"/>
              </w:rPr>
            </w:pPr>
            <w:r w:rsidRPr="00800BEC">
              <w:rPr>
                <w:rFonts w:eastAsia="Times New Roman"/>
                <w:bCs/>
                <w:iCs/>
                <w:color w:val="000000"/>
                <w:lang w:eastAsia="ru-RU"/>
              </w:rPr>
              <w:t xml:space="preserve">Скрининг – программа Приложение № 2  к  Приказу  Минздрава РФ от 3.07.2000г. № 241. </w:t>
            </w:r>
          </w:p>
        </w:tc>
        <w:tc>
          <w:tcPr>
            <w:tcW w:w="1559" w:type="dxa"/>
            <w:shd w:val="clear" w:color="auto" w:fill="auto"/>
          </w:tcPr>
          <w:p w:rsidR="00800BEC" w:rsidRPr="00800BEC" w:rsidRDefault="00800BEC" w:rsidP="00800BEC">
            <w:pPr>
              <w:spacing w:after="0" w:line="240" w:lineRule="auto"/>
              <w:rPr>
                <w:rFonts w:eastAsia="Times New Roman"/>
                <w:bCs/>
                <w:iCs/>
                <w:color w:val="000000"/>
                <w:lang w:eastAsia="ru-RU"/>
              </w:rPr>
            </w:pPr>
            <w:r w:rsidRPr="00800BEC">
              <w:rPr>
                <w:rFonts w:eastAsia="Times New Roman"/>
                <w:bCs/>
                <w:iCs/>
                <w:color w:val="000000"/>
                <w:lang w:eastAsia="ru-RU"/>
              </w:rPr>
              <w:t>Все возрастные группы</w:t>
            </w:r>
          </w:p>
        </w:tc>
        <w:tc>
          <w:tcPr>
            <w:tcW w:w="1701" w:type="dxa"/>
            <w:shd w:val="clear" w:color="auto" w:fill="auto"/>
          </w:tcPr>
          <w:p w:rsidR="00800BEC" w:rsidRPr="00800BEC" w:rsidRDefault="00800BEC" w:rsidP="00800BEC">
            <w:pPr>
              <w:spacing w:after="0" w:line="240" w:lineRule="auto"/>
              <w:rPr>
                <w:rFonts w:eastAsia="Times New Roman"/>
                <w:bCs/>
                <w:iCs/>
                <w:color w:val="000000"/>
                <w:lang w:eastAsia="ru-RU"/>
              </w:rPr>
            </w:pPr>
            <w:r w:rsidRPr="00800BEC">
              <w:rPr>
                <w:rFonts w:eastAsia="Times New Roman"/>
                <w:bCs/>
                <w:iCs/>
                <w:color w:val="000000"/>
                <w:lang w:eastAsia="ru-RU"/>
              </w:rPr>
              <w:t xml:space="preserve">медсестра </w:t>
            </w:r>
          </w:p>
          <w:p w:rsidR="00800BEC" w:rsidRPr="00800BEC" w:rsidRDefault="00800BEC" w:rsidP="00800BEC">
            <w:pPr>
              <w:spacing w:after="0" w:line="240" w:lineRule="auto"/>
              <w:rPr>
                <w:rFonts w:eastAsia="Times New Roman"/>
                <w:bCs/>
                <w:iCs/>
                <w:color w:val="000000"/>
                <w:lang w:eastAsia="ru-RU"/>
              </w:rPr>
            </w:pPr>
          </w:p>
        </w:tc>
        <w:tc>
          <w:tcPr>
            <w:tcW w:w="1701" w:type="dxa"/>
            <w:shd w:val="clear" w:color="auto" w:fill="auto"/>
          </w:tcPr>
          <w:p w:rsidR="00800BEC" w:rsidRPr="00800BEC" w:rsidRDefault="00800BEC" w:rsidP="00800BEC">
            <w:pPr>
              <w:spacing w:after="0" w:line="240" w:lineRule="auto"/>
              <w:jc w:val="center"/>
              <w:rPr>
                <w:rFonts w:eastAsia="Times New Roman"/>
                <w:bCs/>
                <w:iCs/>
                <w:color w:val="000000"/>
                <w:lang w:eastAsia="ru-RU"/>
              </w:rPr>
            </w:pPr>
            <w:r w:rsidRPr="00800BEC">
              <w:rPr>
                <w:rFonts w:eastAsia="Times New Roman"/>
                <w:bCs/>
                <w:iCs/>
                <w:color w:val="000000"/>
                <w:lang w:eastAsia="ru-RU"/>
              </w:rPr>
              <w:t>ежегодно</w:t>
            </w:r>
          </w:p>
          <w:p w:rsidR="00800BEC" w:rsidRPr="00800BEC" w:rsidRDefault="00800BEC" w:rsidP="00800BEC">
            <w:pPr>
              <w:spacing w:after="0" w:line="240" w:lineRule="auto"/>
              <w:jc w:val="center"/>
              <w:rPr>
                <w:rFonts w:eastAsia="Times New Roman"/>
                <w:bCs/>
                <w:iCs/>
                <w:color w:val="000000"/>
                <w:lang w:eastAsia="ru-RU"/>
              </w:rPr>
            </w:pPr>
          </w:p>
        </w:tc>
      </w:tr>
      <w:tr w:rsidR="00800BEC" w:rsidRPr="00800BEC" w:rsidTr="0037326A">
        <w:trPr>
          <w:trHeight w:val="385"/>
        </w:trPr>
        <w:tc>
          <w:tcPr>
            <w:tcW w:w="1855" w:type="dxa"/>
            <w:vMerge/>
            <w:shd w:val="clear" w:color="auto" w:fill="auto"/>
          </w:tcPr>
          <w:p w:rsidR="00800BEC" w:rsidRPr="00800BEC" w:rsidRDefault="00800BEC" w:rsidP="00800BEC">
            <w:pPr>
              <w:spacing w:after="0" w:line="240" w:lineRule="auto"/>
              <w:jc w:val="center"/>
              <w:rPr>
                <w:rFonts w:eastAsia="Times New Roman"/>
                <w:bCs/>
                <w:iCs/>
                <w:color w:val="000000"/>
                <w:lang w:eastAsia="ru-RU"/>
              </w:rPr>
            </w:pPr>
          </w:p>
        </w:tc>
        <w:tc>
          <w:tcPr>
            <w:tcW w:w="3498" w:type="dxa"/>
            <w:shd w:val="clear" w:color="auto" w:fill="auto"/>
          </w:tcPr>
          <w:p w:rsidR="00800BEC" w:rsidRPr="00800BEC" w:rsidRDefault="00800BEC" w:rsidP="00800BEC">
            <w:pPr>
              <w:spacing w:after="0" w:line="240" w:lineRule="auto"/>
              <w:rPr>
                <w:rFonts w:eastAsia="Times New Roman"/>
                <w:lang w:eastAsia="ru-RU"/>
              </w:rPr>
            </w:pPr>
            <w:r w:rsidRPr="00800BEC">
              <w:rPr>
                <w:rFonts w:eastAsia="Times New Roman"/>
                <w:lang w:eastAsia="ru-RU"/>
              </w:rPr>
              <w:t>Т.В.Пятница Мой ребенок – левша» Практикум. Тесты, методики для психологов, педагогов, родителей» под ред. А.А. Реан</w:t>
            </w:r>
          </w:p>
        </w:tc>
        <w:tc>
          <w:tcPr>
            <w:tcW w:w="1559" w:type="dxa"/>
            <w:shd w:val="clear" w:color="auto" w:fill="auto"/>
          </w:tcPr>
          <w:p w:rsidR="00800BEC" w:rsidRPr="00800BEC" w:rsidRDefault="00800BEC" w:rsidP="00800BEC">
            <w:pPr>
              <w:spacing w:after="0" w:line="240" w:lineRule="auto"/>
              <w:rPr>
                <w:rFonts w:eastAsia="Times New Roman"/>
                <w:bCs/>
                <w:iCs/>
                <w:color w:val="000000"/>
                <w:lang w:eastAsia="ru-RU"/>
              </w:rPr>
            </w:pPr>
            <w:r w:rsidRPr="00800BEC">
              <w:rPr>
                <w:rFonts w:eastAsia="Times New Roman"/>
                <w:bCs/>
                <w:iCs/>
                <w:color w:val="000000"/>
                <w:lang w:eastAsia="ru-RU"/>
              </w:rPr>
              <w:t>Со среднего дошкольного возраста</w:t>
            </w:r>
          </w:p>
        </w:tc>
        <w:tc>
          <w:tcPr>
            <w:tcW w:w="1701" w:type="dxa"/>
            <w:shd w:val="clear" w:color="auto" w:fill="auto"/>
          </w:tcPr>
          <w:p w:rsidR="00800BEC" w:rsidRPr="00800BEC" w:rsidRDefault="00800BEC" w:rsidP="00800BEC">
            <w:pPr>
              <w:spacing w:after="0" w:line="240" w:lineRule="auto"/>
              <w:rPr>
                <w:rFonts w:eastAsia="Times New Roman"/>
                <w:bCs/>
                <w:iCs/>
                <w:color w:val="000000"/>
                <w:lang w:eastAsia="ru-RU"/>
              </w:rPr>
            </w:pPr>
            <w:r w:rsidRPr="00800BEC">
              <w:rPr>
                <w:rFonts w:eastAsia="Times New Roman"/>
                <w:bCs/>
                <w:iCs/>
                <w:color w:val="000000"/>
                <w:lang w:eastAsia="ru-RU"/>
              </w:rPr>
              <w:t>Педагог - психолог</w:t>
            </w:r>
          </w:p>
        </w:tc>
        <w:tc>
          <w:tcPr>
            <w:tcW w:w="1701" w:type="dxa"/>
            <w:shd w:val="clear" w:color="auto" w:fill="auto"/>
          </w:tcPr>
          <w:p w:rsidR="00800BEC" w:rsidRPr="00800BEC" w:rsidRDefault="00800BEC" w:rsidP="00800BEC">
            <w:pPr>
              <w:spacing w:after="0" w:line="240" w:lineRule="auto"/>
              <w:jc w:val="center"/>
              <w:rPr>
                <w:rFonts w:eastAsia="Times New Roman"/>
                <w:bCs/>
                <w:iCs/>
                <w:color w:val="000000"/>
                <w:lang w:eastAsia="ru-RU"/>
              </w:rPr>
            </w:pPr>
            <w:r w:rsidRPr="00800BEC">
              <w:rPr>
                <w:rFonts w:eastAsia="Times New Roman"/>
                <w:bCs/>
                <w:iCs/>
                <w:color w:val="000000"/>
                <w:lang w:eastAsia="ru-RU"/>
              </w:rPr>
              <w:t>По необходимости</w:t>
            </w:r>
          </w:p>
        </w:tc>
      </w:tr>
      <w:tr w:rsidR="00800BEC" w:rsidRPr="00800BEC" w:rsidTr="0037326A">
        <w:trPr>
          <w:trHeight w:val="2876"/>
        </w:trPr>
        <w:tc>
          <w:tcPr>
            <w:tcW w:w="1855" w:type="dxa"/>
            <w:vMerge w:val="restart"/>
            <w:shd w:val="clear" w:color="auto" w:fill="auto"/>
          </w:tcPr>
          <w:p w:rsidR="00800BEC" w:rsidRPr="00800BEC" w:rsidRDefault="00800BEC" w:rsidP="00800BEC">
            <w:pPr>
              <w:spacing w:after="0" w:line="240" w:lineRule="auto"/>
              <w:jc w:val="center"/>
              <w:rPr>
                <w:rFonts w:eastAsia="Times New Roman"/>
                <w:bCs/>
                <w:iCs/>
                <w:color w:val="000000"/>
                <w:lang w:eastAsia="ru-RU"/>
              </w:rPr>
            </w:pPr>
            <w:r w:rsidRPr="00800BEC">
              <w:rPr>
                <w:rFonts w:eastAsia="Times New Roman"/>
                <w:bCs/>
                <w:iCs/>
                <w:color w:val="000000"/>
                <w:lang w:eastAsia="ru-RU"/>
              </w:rPr>
              <w:t>Социально-коммуникативное развитие</w:t>
            </w:r>
          </w:p>
        </w:tc>
        <w:tc>
          <w:tcPr>
            <w:tcW w:w="3498" w:type="dxa"/>
            <w:shd w:val="clear" w:color="auto" w:fill="auto"/>
          </w:tcPr>
          <w:p w:rsidR="00800BEC" w:rsidRPr="00800BEC" w:rsidRDefault="00800BEC" w:rsidP="00800BEC">
            <w:pPr>
              <w:spacing w:after="0" w:line="240" w:lineRule="auto"/>
              <w:rPr>
                <w:rFonts w:eastAsia="Times New Roman"/>
                <w:bCs/>
                <w:iCs/>
                <w:color w:val="000000"/>
                <w:lang w:eastAsia="ru-RU"/>
              </w:rPr>
            </w:pPr>
            <w:r w:rsidRPr="00800BEC">
              <w:rPr>
                <w:rFonts w:eastAsia="Times New Roman"/>
                <w:bCs/>
                <w:iCs/>
                <w:color w:val="000000"/>
                <w:lang w:eastAsia="ru-RU"/>
              </w:rPr>
              <w:t>Комплексная оценка достижений детей на основе концепции программы «Детство» Е.А.Мартынова</w:t>
            </w:r>
          </w:p>
          <w:p w:rsidR="00800BEC" w:rsidRPr="00800BEC" w:rsidRDefault="00800BEC" w:rsidP="00800BEC">
            <w:pPr>
              <w:spacing w:after="0" w:line="240" w:lineRule="auto"/>
              <w:rPr>
                <w:rFonts w:eastAsia="Times New Roman"/>
                <w:bCs/>
                <w:iCs/>
                <w:color w:val="000000"/>
                <w:lang w:eastAsia="ru-RU"/>
              </w:rPr>
            </w:pPr>
            <w:r w:rsidRPr="00800BEC">
              <w:rPr>
                <w:rFonts w:eastAsia="Times New Roman"/>
                <w:bCs/>
                <w:iCs/>
                <w:color w:val="000000"/>
                <w:lang w:eastAsia="ru-RU"/>
              </w:rPr>
              <w:t>Диагностика педагогического процесса Н.В.Верещагиной</w:t>
            </w:r>
          </w:p>
        </w:tc>
        <w:tc>
          <w:tcPr>
            <w:tcW w:w="1559" w:type="dxa"/>
            <w:shd w:val="clear" w:color="auto" w:fill="auto"/>
          </w:tcPr>
          <w:p w:rsidR="00800BEC" w:rsidRPr="00800BEC" w:rsidRDefault="00800BEC" w:rsidP="00800BEC">
            <w:pPr>
              <w:spacing w:after="0" w:line="240" w:lineRule="auto"/>
              <w:rPr>
                <w:rFonts w:eastAsia="Times New Roman"/>
                <w:bCs/>
                <w:iCs/>
                <w:color w:val="000000"/>
                <w:lang w:eastAsia="ru-RU"/>
              </w:rPr>
            </w:pPr>
            <w:r w:rsidRPr="00800BEC">
              <w:rPr>
                <w:rFonts w:eastAsia="Times New Roman"/>
                <w:bCs/>
                <w:iCs/>
                <w:color w:val="000000"/>
                <w:lang w:eastAsia="ru-RU"/>
              </w:rPr>
              <w:t>Все возрастные группы</w:t>
            </w:r>
          </w:p>
        </w:tc>
        <w:tc>
          <w:tcPr>
            <w:tcW w:w="1701" w:type="dxa"/>
            <w:shd w:val="clear" w:color="auto" w:fill="auto"/>
          </w:tcPr>
          <w:p w:rsidR="00800BEC" w:rsidRPr="00800BEC" w:rsidRDefault="00800BEC" w:rsidP="00800BEC">
            <w:pPr>
              <w:spacing w:after="0" w:line="240" w:lineRule="auto"/>
              <w:rPr>
                <w:rFonts w:eastAsia="Times New Roman"/>
                <w:bCs/>
                <w:iCs/>
                <w:color w:val="000000"/>
                <w:lang w:eastAsia="ru-RU"/>
              </w:rPr>
            </w:pPr>
            <w:r w:rsidRPr="00800BEC">
              <w:rPr>
                <w:rFonts w:eastAsia="Times New Roman"/>
                <w:bCs/>
                <w:iCs/>
                <w:color w:val="000000"/>
                <w:lang w:eastAsia="ru-RU"/>
              </w:rPr>
              <w:t>воспитатели</w:t>
            </w:r>
          </w:p>
        </w:tc>
        <w:tc>
          <w:tcPr>
            <w:tcW w:w="1701" w:type="dxa"/>
            <w:shd w:val="clear" w:color="auto" w:fill="auto"/>
          </w:tcPr>
          <w:p w:rsidR="00800BEC" w:rsidRPr="00800BEC" w:rsidRDefault="00800BEC" w:rsidP="00800BEC">
            <w:pPr>
              <w:spacing w:after="0" w:line="240" w:lineRule="auto"/>
              <w:jc w:val="center"/>
              <w:rPr>
                <w:rFonts w:eastAsia="Times New Roman"/>
                <w:bCs/>
                <w:iCs/>
                <w:color w:val="000000"/>
                <w:lang w:eastAsia="ru-RU"/>
              </w:rPr>
            </w:pPr>
            <w:r w:rsidRPr="00800BEC">
              <w:rPr>
                <w:rFonts w:eastAsia="Times New Roman"/>
                <w:bCs/>
                <w:iCs/>
                <w:color w:val="000000"/>
                <w:lang w:eastAsia="ru-RU"/>
              </w:rPr>
              <w:t>Май</w:t>
            </w:r>
          </w:p>
          <w:p w:rsidR="00800BEC" w:rsidRPr="00800BEC" w:rsidRDefault="00800BEC" w:rsidP="00800BEC">
            <w:pPr>
              <w:spacing w:after="0" w:line="240" w:lineRule="auto"/>
              <w:jc w:val="center"/>
              <w:rPr>
                <w:rFonts w:eastAsia="Times New Roman"/>
                <w:bCs/>
                <w:iCs/>
                <w:color w:val="000000"/>
                <w:lang w:eastAsia="ru-RU"/>
              </w:rPr>
            </w:pPr>
            <w:r w:rsidRPr="00800BEC">
              <w:rPr>
                <w:rFonts w:eastAsia="Times New Roman"/>
                <w:bCs/>
                <w:iCs/>
                <w:color w:val="000000"/>
                <w:lang w:eastAsia="ru-RU"/>
              </w:rPr>
              <w:t>промежуточная (по необходимости)</w:t>
            </w:r>
          </w:p>
        </w:tc>
      </w:tr>
      <w:tr w:rsidR="00800BEC" w:rsidRPr="00800BEC" w:rsidTr="0037326A">
        <w:trPr>
          <w:trHeight w:val="1155"/>
        </w:trPr>
        <w:tc>
          <w:tcPr>
            <w:tcW w:w="1855" w:type="dxa"/>
            <w:vMerge/>
            <w:shd w:val="clear" w:color="auto" w:fill="auto"/>
          </w:tcPr>
          <w:p w:rsidR="00800BEC" w:rsidRPr="00800BEC" w:rsidRDefault="00800BEC" w:rsidP="00800BEC">
            <w:pPr>
              <w:spacing w:after="0" w:line="240" w:lineRule="auto"/>
              <w:jc w:val="center"/>
              <w:rPr>
                <w:rFonts w:eastAsia="Times New Roman"/>
                <w:bCs/>
                <w:iCs/>
                <w:color w:val="000000"/>
                <w:lang w:eastAsia="ru-RU"/>
              </w:rPr>
            </w:pPr>
          </w:p>
        </w:tc>
        <w:tc>
          <w:tcPr>
            <w:tcW w:w="3498" w:type="dxa"/>
            <w:shd w:val="clear" w:color="auto" w:fill="auto"/>
          </w:tcPr>
          <w:p w:rsidR="00800BEC" w:rsidRPr="00800BEC" w:rsidRDefault="00800BEC" w:rsidP="002D12B5">
            <w:pPr>
              <w:numPr>
                <w:ilvl w:val="0"/>
                <w:numId w:val="109"/>
              </w:numPr>
              <w:spacing w:after="0" w:line="240" w:lineRule="auto"/>
              <w:rPr>
                <w:rFonts w:eastAsia="Times New Roman"/>
                <w:bCs/>
                <w:iCs/>
                <w:lang w:eastAsia="ru-RU"/>
              </w:rPr>
            </w:pPr>
            <w:r w:rsidRPr="00800BEC">
              <w:rPr>
                <w:rFonts w:eastAsia="Times New Roman"/>
                <w:bCs/>
                <w:iCs/>
                <w:lang w:eastAsia="ru-RU"/>
              </w:rPr>
              <w:t>Развитие межличностных отношений. Е.А.Алябьева «Коррекционно – развивающие занятия для детей дошкольного возраста»</w:t>
            </w:r>
          </w:p>
          <w:p w:rsidR="00800BEC" w:rsidRPr="00800BEC" w:rsidRDefault="00800BEC" w:rsidP="002D12B5">
            <w:pPr>
              <w:numPr>
                <w:ilvl w:val="0"/>
                <w:numId w:val="110"/>
              </w:numPr>
              <w:spacing w:after="0" w:line="240" w:lineRule="auto"/>
              <w:rPr>
                <w:rFonts w:eastAsia="Times New Roman"/>
                <w:bCs/>
                <w:iCs/>
                <w:lang w:eastAsia="ru-RU"/>
              </w:rPr>
            </w:pPr>
            <w:r w:rsidRPr="00800BEC">
              <w:rPr>
                <w:rFonts w:eastAsia="Times New Roman"/>
                <w:bCs/>
                <w:iCs/>
                <w:lang w:eastAsia="ru-RU"/>
              </w:rPr>
              <w:t>Отношение ребенка к воспитателям. Р.Р.Калинина «Психолого – педагогическая диагностика в детском саду</w:t>
            </w:r>
          </w:p>
        </w:tc>
        <w:tc>
          <w:tcPr>
            <w:tcW w:w="1559" w:type="dxa"/>
            <w:shd w:val="clear" w:color="auto" w:fill="auto"/>
          </w:tcPr>
          <w:p w:rsidR="00800BEC" w:rsidRPr="00800BEC" w:rsidRDefault="00800BEC" w:rsidP="00800BEC">
            <w:pPr>
              <w:spacing w:after="0" w:line="240" w:lineRule="auto"/>
              <w:rPr>
                <w:rFonts w:eastAsia="Times New Roman"/>
                <w:bCs/>
                <w:iCs/>
                <w:color w:val="000000"/>
                <w:lang w:eastAsia="ru-RU"/>
              </w:rPr>
            </w:pPr>
            <w:r w:rsidRPr="00800BEC">
              <w:rPr>
                <w:rFonts w:eastAsia="Times New Roman"/>
                <w:bCs/>
                <w:iCs/>
                <w:color w:val="000000"/>
                <w:lang w:eastAsia="ru-RU"/>
              </w:rPr>
              <w:t>Старший дошкольный возраст</w:t>
            </w:r>
          </w:p>
        </w:tc>
        <w:tc>
          <w:tcPr>
            <w:tcW w:w="1701" w:type="dxa"/>
            <w:vMerge w:val="restart"/>
            <w:shd w:val="clear" w:color="auto" w:fill="auto"/>
          </w:tcPr>
          <w:p w:rsidR="00800BEC" w:rsidRPr="00800BEC" w:rsidRDefault="00800BEC" w:rsidP="00800BEC">
            <w:pPr>
              <w:spacing w:after="0" w:line="240" w:lineRule="auto"/>
              <w:rPr>
                <w:rFonts w:eastAsia="Times New Roman"/>
                <w:bCs/>
                <w:iCs/>
                <w:color w:val="000000"/>
                <w:lang w:eastAsia="ru-RU"/>
              </w:rPr>
            </w:pPr>
            <w:r w:rsidRPr="00800BEC">
              <w:rPr>
                <w:rFonts w:eastAsia="Times New Roman"/>
                <w:bCs/>
                <w:iCs/>
                <w:color w:val="000000"/>
                <w:lang w:eastAsia="ru-RU"/>
              </w:rPr>
              <w:t>Педагог - психолог</w:t>
            </w:r>
          </w:p>
        </w:tc>
        <w:tc>
          <w:tcPr>
            <w:tcW w:w="1701" w:type="dxa"/>
            <w:vMerge w:val="restart"/>
            <w:shd w:val="clear" w:color="auto" w:fill="auto"/>
          </w:tcPr>
          <w:p w:rsidR="00800BEC" w:rsidRPr="00800BEC" w:rsidRDefault="00800BEC" w:rsidP="00800BEC">
            <w:pPr>
              <w:spacing w:after="0" w:line="240" w:lineRule="auto"/>
              <w:jc w:val="center"/>
              <w:rPr>
                <w:rFonts w:eastAsia="Times New Roman"/>
                <w:bCs/>
                <w:iCs/>
                <w:color w:val="000000"/>
                <w:lang w:eastAsia="ru-RU"/>
              </w:rPr>
            </w:pPr>
            <w:r w:rsidRPr="00800BEC">
              <w:rPr>
                <w:rFonts w:eastAsia="Times New Roman"/>
                <w:bCs/>
                <w:iCs/>
                <w:color w:val="000000"/>
                <w:lang w:eastAsia="ru-RU"/>
              </w:rPr>
              <w:t>По необходимости</w:t>
            </w:r>
          </w:p>
        </w:tc>
      </w:tr>
      <w:tr w:rsidR="00800BEC" w:rsidRPr="00800BEC" w:rsidTr="0037326A">
        <w:trPr>
          <w:trHeight w:val="689"/>
        </w:trPr>
        <w:tc>
          <w:tcPr>
            <w:tcW w:w="1855" w:type="dxa"/>
            <w:vMerge/>
            <w:shd w:val="clear" w:color="auto" w:fill="auto"/>
          </w:tcPr>
          <w:p w:rsidR="00800BEC" w:rsidRPr="00800BEC" w:rsidRDefault="00800BEC" w:rsidP="00800BEC">
            <w:pPr>
              <w:spacing w:after="0" w:line="240" w:lineRule="auto"/>
              <w:jc w:val="center"/>
              <w:rPr>
                <w:rFonts w:eastAsia="Times New Roman"/>
                <w:bCs/>
                <w:iCs/>
                <w:color w:val="000000"/>
                <w:lang w:eastAsia="ru-RU"/>
              </w:rPr>
            </w:pPr>
          </w:p>
        </w:tc>
        <w:tc>
          <w:tcPr>
            <w:tcW w:w="3498" w:type="dxa"/>
            <w:shd w:val="clear" w:color="auto" w:fill="auto"/>
          </w:tcPr>
          <w:p w:rsidR="00800BEC" w:rsidRPr="00800BEC" w:rsidRDefault="00800BEC" w:rsidP="00800BEC">
            <w:pPr>
              <w:spacing w:after="0" w:line="240" w:lineRule="auto"/>
              <w:rPr>
                <w:rFonts w:eastAsia="Times New Roman"/>
                <w:bCs/>
                <w:iCs/>
                <w:color w:val="FF0000"/>
                <w:lang w:eastAsia="ru-RU"/>
              </w:rPr>
            </w:pPr>
            <w:r w:rsidRPr="00800BEC">
              <w:rPr>
                <w:rFonts w:eastAsia="Times New Roman"/>
                <w:bCs/>
                <w:iCs/>
                <w:lang w:eastAsia="ru-RU"/>
              </w:rPr>
              <w:t>Изучение особенностей развития самосознания у детей 3-х лет»     В.С. Мухина «Психология детства и отрочества»</w:t>
            </w:r>
          </w:p>
        </w:tc>
        <w:tc>
          <w:tcPr>
            <w:tcW w:w="1559" w:type="dxa"/>
            <w:shd w:val="clear" w:color="auto" w:fill="auto"/>
          </w:tcPr>
          <w:p w:rsidR="00800BEC" w:rsidRPr="00800BEC" w:rsidRDefault="00800BEC" w:rsidP="00800BEC">
            <w:pPr>
              <w:spacing w:after="0" w:line="240" w:lineRule="auto"/>
              <w:rPr>
                <w:rFonts w:eastAsia="Times New Roman"/>
                <w:bCs/>
                <w:iCs/>
                <w:color w:val="000000"/>
                <w:lang w:eastAsia="ru-RU"/>
              </w:rPr>
            </w:pPr>
            <w:r w:rsidRPr="00800BEC">
              <w:rPr>
                <w:rFonts w:eastAsia="Times New Roman"/>
                <w:bCs/>
                <w:iCs/>
                <w:color w:val="000000"/>
                <w:lang w:eastAsia="ru-RU"/>
              </w:rPr>
              <w:t>Младший возраст</w:t>
            </w:r>
          </w:p>
        </w:tc>
        <w:tc>
          <w:tcPr>
            <w:tcW w:w="1701" w:type="dxa"/>
            <w:vMerge/>
            <w:shd w:val="clear" w:color="auto" w:fill="auto"/>
          </w:tcPr>
          <w:p w:rsidR="00800BEC" w:rsidRPr="00800BEC" w:rsidRDefault="00800BEC" w:rsidP="00800BEC">
            <w:pPr>
              <w:spacing w:after="0" w:line="240" w:lineRule="auto"/>
              <w:rPr>
                <w:rFonts w:eastAsia="Times New Roman"/>
                <w:bCs/>
                <w:iCs/>
                <w:color w:val="000000"/>
                <w:lang w:eastAsia="ru-RU"/>
              </w:rPr>
            </w:pPr>
          </w:p>
        </w:tc>
        <w:tc>
          <w:tcPr>
            <w:tcW w:w="1701" w:type="dxa"/>
            <w:vMerge/>
            <w:shd w:val="clear" w:color="auto" w:fill="auto"/>
          </w:tcPr>
          <w:p w:rsidR="00800BEC" w:rsidRPr="00800BEC" w:rsidRDefault="00800BEC" w:rsidP="00800BEC">
            <w:pPr>
              <w:spacing w:after="0" w:line="240" w:lineRule="auto"/>
              <w:jc w:val="center"/>
              <w:rPr>
                <w:rFonts w:eastAsia="Times New Roman"/>
                <w:bCs/>
                <w:iCs/>
                <w:color w:val="000000"/>
                <w:lang w:eastAsia="ru-RU"/>
              </w:rPr>
            </w:pPr>
          </w:p>
        </w:tc>
      </w:tr>
      <w:tr w:rsidR="00800BEC" w:rsidRPr="00800BEC" w:rsidTr="0037326A">
        <w:trPr>
          <w:trHeight w:val="952"/>
        </w:trPr>
        <w:tc>
          <w:tcPr>
            <w:tcW w:w="1855" w:type="dxa"/>
            <w:vMerge/>
            <w:shd w:val="clear" w:color="auto" w:fill="auto"/>
          </w:tcPr>
          <w:p w:rsidR="00800BEC" w:rsidRPr="00800BEC" w:rsidRDefault="00800BEC" w:rsidP="00800BEC">
            <w:pPr>
              <w:spacing w:after="0" w:line="240" w:lineRule="auto"/>
              <w:jc w:val="center"/>
              <w:rPr>
                <w:rFonts w:eastAsia="Times New Roman"/>
                <w:bCs/>
                <w:iCs/>
                <w:color w:val="000000"/>
                <w:lang w:eastAsia="ru-RU"/>
              </w:rPr>
            </w:pPr>
          </w:p>
        </w:tc>
        <w:tc>
          <w:tcPr>
            <w:tcW w:w="3498" w:type="dxa"/>
            <w:shd w:val="clear" w:color="auto" w:fill="auto"/>
          </w:tcPr>
          <w:p w:rsidR="00800BEC" w:rsidRPr="00800BEC" w:rsidRDefault="00800BEC" w:rsidP="00800BEC">
            <w:pPr>
              <w:spacing w:after="0" w:line="240" w:lineRule="auto"/>
              <w:rPr>
                <w:rFonts w:eastAsia="Times New Roman"/>
                <w:bCs/>
                <w:iCs/>
                <w:lang w:val="en-US" w:eastAsia="ru-RU"/>
              </w:rPr>
            </w:pPr>
            <w:r w:rsidRPr="00800BEC">
              <w:rPr>
                <w:rFonts w:eastAsia="Times New Roman"/>
                <w:bCs/>
                <w:iCs/>
                <w:lang w:eastAsia="ru-RU"/>
              </w:rPr>
              <w:t xml:space="preserve">  Игровая деятельность  </w:t>
            </w:r>
          </w:p>
          <w:p w:rsidR="00800BEC" w:rsidRPr="00800BEC" w:rsidRDefault="00800BEC" w:rsidP="00800BEC">
            <w:pPr>
              <w:spacing w:after="0" w:line="240" w:lineRule="auto"/>
              <w:rPr>
                <w:rFonts w:eastAsia="Times New Roman"/>
                <w:bCs/>
                <w:iCs/>
                <w:lang w:eastAsia="ru-RU"/>
              </w:rPr>
            </w:pPr>
            <w:r w:rsidRPr="00800BEC">
              <w:rPr>
                <w:rFonts w:eastAsia="Times New Roman"/>
                <w:bCs/>
                <w:iCs/>
                <w:lang w:eastAsia="ru-RU"/>
              </w:rPr>
              <w:t xml:space="preserve">Д.Б. Эльконин                                                                                                                                                                                                                                                                                                                                                            </w:t>
            </w:r>
          </w:p>
          <w:p w:rsidR="00800BEC" w:rsidRPr="00800BEC" w:rsidRDefault="00800BEC" w:rsidP="00800BEC">
            <w:pPr>
              <w:spacing w:after="0" w:line="240" w:lineRule="auto"/>
              <w:rPr>
                <w:rFonts w:eastAsia="Times New Roman"/>
                <w:bCs/>
                <w:iCs/>
                <w:lang w:eastAsia="ru-RU"/>
              </w:rPr>
            </w:pPr>
          </w:p>
        </w:tc>
        <w:tc>
          <w:tcPr>
            <w:tcW w:w="1559" w:type="dxa"/>
            <w:shd w:val="clear" w:color="auto" w:fill="auto"/>
          </w:tcPr>
          <w:p w:rsidR="00800BEC" w:rsidRPr="00800BEC" w:rsidRDefault="00800BEC" w:rsidP="00800BEC">
            <w:pPr>
              <w:spacing w:after="0" w:line="240" w:lineRule="auto"/>
              <w:rPr>
                <w:rFonts w:eastAsia="Times New Roman"/>
                <w:bCs/>
                <w:iCs/>
                <w:color w:val="000000"/>
                <w:lang w:eastAsia="ru-RU"/>
              </w:rPr>
            </w:pPr>
            <w:r w:rsidRPr="00800BEC">
              <w:rPr>
                <w:rFonts w:eastAsia="Times New Roman"/>
                <w:bCs/>
                <w:iCs/>
                <w:color w:val="000000"/>
                <w:lang w:eastAsia="ru-RU"/>
              </w:rPr>
              <w:t>Все возрастные группы</w:t>
            </w:r>
          </w:p>
        </w:tc>
        <w:tc>
          <w:tcPr>
            <w:tcW w:w="1701" w:type="dxa"/>
            <w:vMerge/>
            <w:shd w:val="clear" w:color="auto" w:fill="auto"/>
          </w:tcPr>
          <w:p w:rsidR="00800BEC" w:rsidRPr="00800BEC" w:rsidRDefault="00800BEC" w:rsidP="00800BEC">
            <w:pPr>
              <w:spacing w:after="0" w:line="240" w:lineRule="auto"/>
              <w:rPr>
                <w:rFonts w:eastAsia="Times New Roman"/>
                <w:bCs/>
                <w:iCs/>
                <w:color w:val="000000"/>
                <w:lang w:eastAsia="ru-RU"/>
              </w:rPr>
            </w:pPr>
          </w:p>
        </w:tc>
        <w:tc>
          <w:tcPr>
            <w:tcW w:w="1701" w:type="dxa"/>
            <w:vMerge/>
            <w:shd w:val="clear" w:color="auto" w:fill="auto"/>
          </w:tcPr>
          <w:p w:rsidR="00800BEC" w:rsidRPr="00800BEC" w:rsidRDefault="00800BEC" w:rsidP="00800BEC">
            <w:pPr>
              <w:spacing w:after="0" w:line="240" w:lineRule="auto"/>
              <w:jc w:val="center"/>
              <w:rPr>
                <w:rFonts w:eastAsia="Times New Roman"/>
                <w:bCs/>
                <w:iCs/>
                <w:color w:val="000000"/>
                <w:lang w:eastAsia="ru-RU"/>
              </w:rPr>
            </w:pPr>
          </w:p>
        </w:tc>
      </w:tr>
      <w:tr w:rsidR="00800BEC" w:rsidRPr="00800BEC" w:rsidTr="0037326A">
        <w:trPr>
          <w:trHeight w:val="2670"/>
        </w:trPr>
        <w:tc>
          <w:tcPr>
            <w:tcW w:w="1855" w:type="dxa"/>
            <w:vMerge w:val="restart"/>
            <w:tcBorders>
              <w:top w:val="dashed" w:sz="4" w:space="0" w:color="auto"/>
            </w:tcBorders>
            <w:shd w:val="clear" w:color="auto" w:fill="auto"/>
          </w:tcPr>
          <w:p w:rsidR="00800BEC" w:rsidRPr="00800BEC" w:rsidRDefault="00800BEC" w:rsidP="00800BEC">
            <w:pPr>
              <w:spacing w:after="0" w:line="240" w:lineRule="auto"/>
              <w:jc w:val="center"/>
              <w:rPr>
                <w:rFonts w:eastAsia="Times New Roman"/>
                <w:bCs/>
                <w:iCs/>
                <w:color w:val="000000"/>
                <w:lang w:eastAsia="ru-RU"/>
              </w:rPr>
            </w:pPr>
            <w:r w:rsidRPr="00800BEC">
              <w:rPr>
                <w:rFonts w:eastAsia="Times New Roman"/>
                <w:bCs/>
                <w:iCs/>
                <w:color w:val="000000"/>
                <w:lang w:eastAsia="ru-RU"/>
              </w:rPr>
              <w:t>Познавательное</w:t>
            </w:r>
          </w:p>
          <w:p w:rsidR="00800BEC" w:rsidRPr="00800BEC" w:rsidRDefault="00800BEC" w:rsidP="00800BEC">
            <w:pPr>
              <w:spacing w:after="0" w:line="240" w:lineRule="auto"/>
              <w:jc w:val="center"/>
              <w:rPr>
                <w:rFonts w:eastAsia="Times New Roman"/>
                <w:bCs/>
                <w:iCs/>
                <w:color w:val="000000"/>
                <w:lang w:eastAsia="ru-RU"/>
              </w:rPr>
            </w:pPr>
          </w:p>
          <w:p w:rsidR="00800BEC" w:rsidRPr="00800BEC" w:rsidRDefault="00800BEC" w:rsidP="00800BEC">
            <w:pPr>
              <w:spacing w:after="0" w:line="240" w:lineRule="auto"/>
              <w:jc w:val="center"/>
              <w:rPr>
                <w:rFonts w:eastAsia="Times New Roman"/>
                <w:bCs/>
                <w:iCs/>
                <w:color w:val="000000"/>
                <w:lang w:eastAsia="ru-RU"/>
              </w:rPr>
            </w:pPr>
          </w:p>
          <w:p w:rsidR="00800BEC" w:rsidRPr="00800BEC" w:rsidRDefault="00800BEC" w:rsidP="00800BEC">
            <w:pPr>
              <w:spacing w:after="0" w:line="240" w:lineRule="auto"/>
              <w:jc w:val="center"/>
              <w:rPr>
                <w:rFonts w:eastAsia="Times New Roman"/>
                <w:bCs/>
                <w:iCs/>
                <w:color w:val="000000"/>
                <w:lang w:eastAsia="ru-RU"/>
              </w:rPr>
            </w:pPr>
          </w:p>
          <w:p w:rsidR="00800BEC" w:rsidRPr="00800BEC" w:rsidRDefault="00800BEC" w:rsidP="00800BEC">
            <w:pPr>
              <w:spacing w:after="0" w:line="240" w:lineRule="auto"/>
              <w:jc w:val="center"/>
              <w:rPr>
                <w:rFonts w:eastAsia="Times New Roman"/>
                <w:bCs/>
                <w:iCs/>
                <w:color w:val="000000"/>
                <w:lang w:eastAsia="ru-RU"/>
              </w:rPr>
            </w:pPr>
          </w:p>
          <w:p w:rsidR="00800BEC" w:rsidRPr="00800BEC" w:rsidRDefault="00800BEC" w:rsidP="00800BEC">
            <w:pPr>
              <w:spacing w:after="0" w:line="240" w:lineRule="auto"/>
              <w:jc w:val="center"/>
              <w:rPr>
                <w:rFonts w:eastAsia="Times New Roman"/>
                <w:bCs/>
                <w:iCs/>
                <w:color w:val="000000"/>
                <w:lang w:eastAsia="ru-RU"/>
              </w:rPr>
            </w:pPr>
          </w:p>
          <w:p w:rsidR="00800BEC" w:rsidRPr="00800BEC" w:rsidRDefault="00800BEC" w:rsidP="00800BEC">
            <w:pPr>
              <w:spacing w:after="0" w:line="240" w:lineRule="auto"/>
              <w:jc w:val="center"/>
              <w:rPr>
                <w:rFonts w:eastAsia="Times New Roman"/>
                <w:bCs/>
                <w:iCs/>
                <w:color w:val="000000"/>
                <w:lang w:eastAsia="ru-RU"/>
              </w:rPr>
            </w:pPr>
          </w:p>
          <w:p w:rsidR="00800BEC" w:rsidRPr="00800BEC" w:rsidRDefault="00800BEC" w:rsidP="00800BEC">
            <w:pPr>
              <w:spacing w:after="0" w:line="240" w:lineRule="auto"/>
              <w:jc w:val="center"/>
              <w:rPr>
                <w:rFonts w:eastAsia="Times New Roman"/>
                <w:bCs/>
                <w:iCs/>
                <w:color w:val="000000"/>
                <w:lang w:eastAsia="ru-RU"/>
              </w:rPr>
            </w:pPr>
          </w:p>
          <w:p w:rsidR="00800BEC" w:rsidRPr="00800BEC" w:rsidRDefault="00800BEC" w:rsidP="00800BEC">
            <w:pPr>
              <w:spacing w:after="0" w:line="240" w:lineRule="auto"/>
              <w:jc w:val="center"/>
              <w:rPr>
                <w:rFonts w:eastAsia="Times New Roman"/>
                <w:bCs/>
                <w:iCs/>
                <w:color w:val="000000"/>
                <w:lang w:eastAsia="ru-RU"/>
              </w:rPr>
            </w:pPr>
          </w:p>
          <w:p w:rsidR="00800BEC" w:rsidRPr="00800BEC" w:rsidRDefault="00800BEC" w:rsidP="00800BEC">
            <w:pPr>
              <w:spacing w:after="0" w:line="240" w:lineRule="auto"/>
              <w:jc w:val="center"/>
              <w:rPr>
                <w:rFonts w:eastAsia="Times New Roman"/>
                <w:bCs/>
                <w:iCs/>
                <w:color w:val="000000"/>
                <w:lang w:eastAsia="ru-RU"/>
              </w:rPr>
            </w:pPr>
          </w:p>
          <w:p w:rsidR="00800BEC" w:rsidRPr="00800BEC" w:rsidRDefault="00800BEC" w:rsidP="00800BEC">
            <w:pPr>
              <w:spacing w:after="0" w:line="240" w:lineRule="auto"/>
              <w:jc w:val="center"/>
              <w:rPr>
                <w:rFonts w:eastAsia="Times New Roman"/>
                <w:bCs/>
                <w:iCs/>
                <w:color w:val="000000"/>
                <w:lang w:eastAsia="ru-RU"/>
              </w:rPr>
            </w:pPr>
          </w:p>
          <w:p w:rsidR="00800BEC" w:rsidRPr="00800BEC" w:rsidRDefault="00800BEC" w:rsidP="00800BEC">
            <w:pPr>
              <w:spacing w:after="0" w:line="240" w:lineRule="auto"/>
              <w:jc w:val="center"/>
              <w:rPr>
                <w:rFonts w:eastAsia="Times New Roman"/>
                <w:bCs/>
                <w:iCs/>
                <w:color w:val="000000"/>
                <w:lang w:eastAsia="ru-RU"/>
              </w:rPr>
            </w:pPr>
          </w:p>
          <w:p w:rsidR="00800BEC" w:rsidRPr="00800BEC" w:rsidRDefault="00800BEC" w:rsidP="00800BEC">
            <w:pPr>
              <w:spacing w:after="0" w:line="240" w:lineRule="auto"/>
              <w:jc w:val="center"/>
              <w:rPr>
                <w:rFonts w:eastAsia="Times New Roman"/>
                <w:bCs/>
                <w:iCs/>
                <w:color w:val="000000"/>
                <w:lang w:eastAsia="ru-RU"/>
              </w:rPr>
            </w:pPr>
          </w:p>
          <w:p w:rsidR="00800BEC" w:rsidRPr="00800BEC" w:rsidRDefault="00800BEC" w:rsidP="00800BEC">
            <w:pPr>
              <w:spacing w:after="0" w:line="240" w:lineRule="auto"/>
              <w:jc w:val="center"/>
              <w:rPr>
                <w:rFonts w:eastAsia="Times New Roman"/>
                <w:bCs/>
                <w:iCs/>
                <w:color w:val="000000"/>
                <w:lang w:eastAsia="ru-RU"/>
              </w:rPr>
            </w:pPr>
          </w:p>
          <w:p w:rsidR="00800BEC" w:rsidRPr="00800BEC" w:rsidRDefault="00800BEC" w:rsidP="00800BEC">
            <w:pPr>
              <w:spacing w:after="0" w:line="240" w:lineRule="auto"/>
              <w:jc w:val="center"/>
              <w:rPr>
                <w:rFonts w:eastAsia="Times New Roman"/>
                <w:bCs/>
                <w:iCs/>
                <w:color w:val="000000"/>
                <w:lang w:eastAsia="ru-RU"/>
              </w:rPr>
            </w:pPr>
          </w:p>
          <w:p w:rsidR="00800BEC" w:rsidRPr="00800BEC" w:rsidRDefault="00800BEC" w:rsidP="00800BEC">
            <w:pPr>
              <w:spacing w:after="0" w:line="240" w:lineRule="auto"/>
              <w:jc w:val="center"/>
              <w:rPr>
                <w:rFonts w:eastAsia="Times New Roman"/>
                <w:bCs/>
                <w:iCs/>
                <w:color w:val="000000"/>
                <w:lang w:eastAsia="ru-RU"/>
              </w:rPr>
            </w:pPr>
          </w:p>
          <w:p w:rsidR="00800BEC" w:rsidRPr="00800BEC" w:rsidRDefault="00800BEC" w:rsidP="00800BEC">
            <w:pPr>
              <w:spacing w:after="0" w:line="240" w:lineRule="auto"/>
              <w:jc w:val="center"/>
              <w:rPr>
                <w:rFonts w:eastAsia="Times New Roman"/>
                <w:bCs/>
                <w:iCs/>
                <w:color w:val="000000"/>
                <w:lang w:eastAsia="ru-RU"/>
              </w:rPr>
            </w:pPr>
          </w:p>
          <w:p w:rsidR="00800BEC" w:rsidRPr="00800BEC" w:rsidRDefault="00800BEC" w:rsidP="00800BEC">
            <w:pPr>
              <w:spacing w:after="0" w:line="240" w:lineRule="auto"/>
              <w:jc w:val="center"/>
              <w:rPr>
                <w:rFonts w:eastAsia="Times New Roman"/>
                <w:bCs/>
                <w:iCs/>
                <w:color w:val="000000"/>
                <w:lang w:eastAsia="ru-RU"/>
              </w:rPr>
            </w:pPr>
          </w:p>
          <w:p w:rsidR="00800BEC" w:rsidRPr="00800BEC" w:rsidRDefault="00800BEC" w:rsidP="00800BEC">
            <w:pPr>
              <w:spacing w:after="0" w:line="240" w:lineRule="auto"/>
              <w:jc w:val="center"/>
              <w:rPr>
                <w:rFonts w:eastAsia="Times New Roman"/>
                <w:bCs/>
                <w:iCs/>
                <w:color w:val="000000"/>
                <w:lang w:eastAsia="ru-RU"/>
              </w:rPr>
            </w:pPr>
          </w:p>
          <w:p w:rsidR="00800BEC" w:rsidRPr="00800BEC" w:rsidRDefault="00800BEC" w:rsidP="00800BEC">
            <w:pPr>
              <w:spacing w:after="0" w:line="240" w:lineRule="auto"/>
              <w:jc w:val="center"/>
              <w:rPr>
                <w:rFonts w:eastAsia="Times New Roman"/>
                <w:bCs/>
                <w:iCs/>
                <w:color w:val="000000"/>
                <w:lang w:eastAsia="ru-RU"/>
              </w:rPr>
            </w:pPr>
          </w:p>
          <w:p w:rsidR="00800BEC" w:rsidRPr="00800BEC" w:rsidRDefault="00800BEC" w:rsidP="00800BEC">
            <w:pPr>
              <w:spacing w:after="0" w:line="240" w:lineRule="auto"/>
              <w:jc w:val="center"/>
              <w:rPr>
                <w:rFonts w:eastAsia="Times New Roman"/>
                <w:bCs/>
                <w:iCs/>
                <w:color w:val="000000"/>
                <w:lang w:eastAsia="ru-RU"/>
              </w:rPr>
            </w:pPr>
          </w:p>
          <w:p w:rsidR="00800BEC" w:rsidRPr="00800BEC" w:rsidRDefault="00800BEC" w:rsidP="00800BEC">
            <w:pPr>
              <w:spacing w:after="0" w:line="240" w:lineRule="auto"/>
              <w:jc w:val="center"/>
              <w:rPr>
                <w:rFonts w:eastAsia="Times New Roman"/>
                <w:bCs/>
                <w:iCs/>
                <w:color w:val="000000"/>
                <w:lang w:eastAsia="ru-RU"/>
              </w:rPr>
            </w:pPr>
          </w:p>
        </w:tc>
        <w:tc>
          <w:tcPr>
            <w:tcW w:w="3498" w:type="dxa"/>
            <w:shd w:val="clear" w:color="auto" w:fill="auto"/>
          </w:tcPr>
          <w:p w:rsidR="00800BEC" w:rsidRPr="00800BEC" w:rsidRDefault="00800BEC" w:rsidP="00800BEC">
            <w:pPr>
              <w:spacing w:after="0" w:line="240" w:lineRule="auto"/>
              <w:rPr>
                <w:rFonts w:eastAsia="Times New Roman"/>
                <w:bCs/>
                <w:iCs/>
                <w:color w:val="000000"/>
                <w:lang w:eastAsia="ru-RU"/>
              </w:rPr>
            </w:pPr>
            <w:r w:rsidRPr="00800BEC">
              <w:rPr>
                <w:rFonts w:eastAsia="Times New Roman"/>
                <w:bCs/>
                <w:iCs/>
                <w:color w:val="000000"/>
                <w:lang w:eastAsia="ru-RU"/>
              </w:rPr>
              <w:t>Комплексная оценка достижений детей на основе концепции программы «Детство» Е.А.Мартынова</w:t>
            </w:r>
          </w:p>
          <w:p w:rsidR="00800BEC" w:rsidRPr="00800BEC" w:rsidRDefault="00800BEC" w:rsidP="00800BEC">
            <w:pPr>
              <w:spacing w:after="0" w:line="240" w:lineRule="auto"/>
              <w:rPr>
                <w:rFonts w:eastAsia="Times New Roman"/>
                <w:bCs/>
                <w:iCs/>
                <w:color w:val="000000"/>
                <w:lang w:eastAsia="ru-RU"/>
              </w:rPr>
            </w:pPr>
            <w:r w:rsidRPr="00800BEC">
              <w:rPr>
                <w:rFonts w:eastAsia="Times New Roman"/>
                <w:bCs/>
                <w:iCs/>
                <w:color w:val="000000"/>
                <w:lang w:eastAsia="ru-RU"/>
              </w:rPr>
              <w:t>Диагностика педагогического процесса Н.В.Верещагиной</w:t>
            </w:r>
          </w:p>
        </w:tc>
        <w:tc>
          <w:tcPr>
            <w:tcW w:w="1559" w:type="dxa"/>
            <w:shd w:val="clear" w:color="auto" w:fill="auto"/>
          </w:tcPr>
          <w:p w:rsidR="00800BEC" w:rsidRPr="00800BEC" w:rsidRDefault="00800BEC" w:rsidP="00800BEC">
            <w:pPr>
              <w:spacing w:after="0" w:line="240" w:lineRule="auto"/>
              <w:rPr>
                <w:rFonts w:eastAsia="Times New Roman"/>
                <w:bCs/>
                <w:iCs/>
                <w:color w:val="000000"/>
                <w:lang w:eastAsia="ru-RU"/>
              </w:rPr>
            </w:pPr>
            <w:r w:rsidRPr="00800BEC">
              <w:rPr>
                <w:rFonts w:eastAsia="Times New Roman"/>
                <w:bCs/>
                <w:iCs/>
                <w:color w:val="000000"/>
                <w:lang w:eastAsia="ru-RU"/>
              </w:rPr>
              <w:t>Все возрастные группы</w:t>
            </w:r>
          </w:p>
        </w:tc>
        <w:tc>
          <w:tcPr>
            <w:tcW w:w="1701" w:type="dxa"/>
            <w:shd w:val="clear" w:color="auto" w:fill="auto"/>
          </w:tcPr>
          <w:p w:rsidR="00800BEC" w:rsidRPr="00800BEC" w:rsidRDefault="00800BEC" w:rsidP="00800BEC">
            <w:pPr>
              <w:spacing w:after="0" w:line="240" w:lineRule="auto"/>
              <w:rPr>
                <w:rFonts w:eastAsia="Times New Roman"/>
                <w:bCs/>
                <w:iCs/>
                <w:color w:val="000000"/>
                <w:lang w:eastAsia="ru-RU"/>
              </w:rPr>
            </w:pPr>
            <w:r w:rsidRPr="00800BEC">
              <w:rPr>
                <w:rFonts w:eastAsia="Times New Roman"/>
                <w:bCs/>
                <w:iCs/>
                <w:color w:val="000000"/>
                <w:lang w:eastAsia="ru-RU"/>
              </w:rPr>
              <w:t>Воспитатели</w:t>
            </w:r>
          </w:p>
          <w:p w:rsidR="00800BEC" w:rsidRPr="00800BEC" w:rsidRDefault="00800BEC" w:rsidP="00800BEC">
            <w:pPr>
              <w:spacing w:after="0" w:line="240" w:lineRule="auto"/>
              <w:rPr>
                <w:rFonts w:eastAsia="Times New Roman"/>
                <w:bCs/>
                <w:iCs/>
                <w:color w:val="000000"/>
                <w:lang w:eastAsia="ru-RU"/>
              </w:rPr>
            </w:pPr>
            <w:r w:rsidRPr="00800BEC">
              <w:rPr>
                <w:rFonts w:eastAsia="Times New Roman"/>
                <w:bCs/>
                <w:iCs/>
                <w:color w:val="000000"/>
                <w:lang w:eastAsia="ru-RU"/>
              </w:rPr>
              <w:t>Зам.зав. по ВМР</w:t>
            </w:r>
          </w:p>
        </w:tc>
        <w:tc>
          <w:tcPr>
            <w:tcW w:w="1701" w:type="dxa"/>
            <w:shd w:val="clear" w:color="auto" w:fill="auto"/>
          </w:tcPr>
          <w:p w:rsidR="00800BEC" w:rsidRPr="00800BEC" w:rsidRDefault="00800BEC" w:rsidP="00800BEC">
            <w:pPr>
              <w:spacing w:after="0" w:line="240" w:lineRule="auto"/>
              <w:jc w:val="center"/>
              <w:rPr>
                <w:rFonts w:eastAsia="Times New Roman"/>
                <w:bCs/>
                <w:iCs/>
                <w:color w:val="000000"/>
                <w:lang w:eastAsia="ru-RU"/>
              </w:rPr>
            </w:pPr>
            <w:r w:rsidRPr="00800BEC">
              <w:rPr>
                <w:rFonts w:eastAsia="Times New Roman"/>
                <w:bCs/>
                <w:iCs/>
                <w:color w:val="000000"/>
                <w:lang w:eastAsia="ru-RU"/>
              </w:rPr>
              <w:t>Май</w:t>
            </w:r>
          </w:p>
        </w:tc>
      </w:tr>
      <w:tr w:rsidR="00800BEC" w:rsidRPr="00800BEC" w:rsidTr="0037326A">
        <w:trPr>
          <w:trHeight w:val="1085"/>
        </w:trPr>
        <w:tc>
          <w:tcPr>
            <w:tcW w:w="1855" w:type="dxa"/>
            <w:vMerge/>
            <w:shd w:val="clear" w:color="auto" w:fill="auto"/>
          </w:tcPr>
          <w:p w:rsidR="00800BEC" w:rsidRPr="00800BEC" w:rsidRDefault="00800BEC" w:rsidP="00800BEC">
            <w:pPr>
              <w:spacing w:after="0" w:line="240" w:lineRule="auto"/>
              <w:jc w:val="center"/>
              <w:rPr>
                <w:rFonts w:eastAsia="Times New Roman"/>
                <w:bCs/>
                <w:iCs/>
                <w:color w:val="000000"/>
                <w:lang w:eastAsia="ru-RU"/>
              </w:rPr>
            </w:pPr>
          </w:p>
        </w:tc>
        <w:tc>
          <w:tcPr>
            <w:tcW w:w="3498" w:type="dxa"/>
            <w:shd w:val="clear" w:color="auto" w:fill="auto"/>
          </w:tcPr>
          <w:p w:rsidR="00800BEC" w:rsidRPr="00800BEC" w:rsidRDefault="00800BEC" w:rsidP="00800BEC">
            <w:pPr>
              <w:spacing w:after="0" w:line="240" w:lineRule="auto"/>
              <w:rPr>
                <w:rFonts w:eastAsia="Times New Roman"/>
                <w:bCs/>
                <w:iCs/>
                <w:color w:val="000000"/>
                <w:lang w:eastAsia="ru-RU"/>
              </w:rPr>
            </w:pPr>
          </w:p>
          <w:p w:rsidR="00800BEC" w:rsidRPr="00800BEC" w:rsidRDefault="00800BEC" w:rsidP="00800BEC">
            <w:pPr>
              <w:spacing w:after="0" w:line="240" w:lineRule="auto"/>
              <w:rPr>
                <w:rFonts w:eastAsia="Times New Roman"/>
                <w:bCs/>
                <w:iCs/>
                <w:color w:val="000000"/>
                <w:lang w:eastAsia="ru-RU"/>
              </w:rPr>
            </w:pPr>
          </w:p>
          <w:p w:rsidR="00800BEC" w:rsidRPr="00800BEC" w:rsidRDefault="00800BEC" w:rsidP="00800BEC">
            <w:pPr>
              <w:spacing w:after="0" w:line="240" w:lineRule="auto"/>
              <w:rPr>
                <w:rFonts w:eastAsia="Times New Roman"/>
                <w:bCs/>
                <w:iCs/>
                <w:color w:val="000000"/>
                <w:lang w:eastAsia="ru-RU"/>
              </w:rPr>
            </w:pPr>
          </w:p>
          <w:p w:rsidR="00800BEC" w:rsidRPr="00800BEC" w:rsidRDefault="00800BEC" w:rsidP="00800BEC">
            <w:pPr>
              <w:spacing w:after="0" w:line="240" w:lineRule="auto"/>
              <w:rPr>
                <w:rFonts w:eastAsia="Times New Roman"/>
                <w:bCs/>
                <w:iCs/>
                <w:color w:val="000000"/>
                <w:lang w:eastAsia="ru-RU"/>
              </w:rPr>
            </w:pPr>
            <w:r w:rsidRPr="00800BEC">
              <w:rPr>
                <w:rFonts w:eastAsia="Times New Roman"/>
                <w:bCs/>
                <w:iCs/>
                <w:color w:val="000000"/>
                <w:lang w:eastAsia="ru-RU"/>
              </w:rPr>
              <w:t>Новикова «Математика в детском саду»</w:t>
            </w:r>
          </w:p>
        </w:tc>
        <w:tc>
          <w:tcPr>
            <w:tcW w:w="1559" w:type="dxa"/>
            <w:shd w:val="clear" w:color="auto" w:fill="auto"/>
          </w:tcPr>
          <w:p w:rsidR="00800BEC" w:rsidRPr="00800BEC" w:rsidRDefault="00800BEC" w:rsidP="00800BEC">
            <w:pPr>
              <w:spacing w:after="0" w:line="240" w:lineRule="auto"/>
              <w:rPr>
                <w:rFonts w:eastAsia="Times New Roman"/>
                <w:bCs/>
                <w:iCs/>
                <w:color w:val="000000"/>
                <w:lang w:eastAsia="ru-RU"/>
              </w:rPr>
            </w:pPr>
            <w:r w:rsidRPr="00800BEC">
              <w:rPr>
                <w:rFonts w:eastAsia="Times New Roman"/>
                <w:bCs/>
                <w:iCs/>
                <w:color w:val="000000"/>
                <w:lang w:eastAsia="ru-RU"/>
              </w:rPr>
              <w:t>Все возрастные группы</w:t>
            </w:r>
          </w:p>
        </w:tc>
        <w:tc>
          <w:tcPr>
            <w:tcW w:w="1701" w:type="dxa"/>
            <w:shd w:val="clear" w:color="auto" w:fill="auto"/>
          </w:tcPr>
          <w:p w:rsidR="00800BEC" w:rsidRPr="00800BEC" w:rsidRDefault="00800BEC" w:rsidP="00800BEC">
            <w:pPr>
              <w:spacing w:after="0" w:line="240" w:lineRule="auto"/>
              <w:rPr>
                <w:rFonts w:eastAsia="Times New Roman"/>
                <w:bCs/>
                <w:iCs/>
                <w:color w:val="000000"/>
                <w:lang w:eastAsia="ru-RU"/>
              </w:rPr>
            </w:pPr>
            <w:r w:rsidRPr="00800BEC">
              <w:rPr>
                <w:rFonts w:eastAsia="Times New Roman"/>
                <w:bCs/>
                <w:iCs/>
                <w:color w:val="000000"/>
                <w:lang w:eastAsia="ru-RU"/>
              </w:rPr>
              <w:t>Воспитатели</w:t>
            </w:r>
          </w:p>
          <w:p w:rsidR="00800BEC" w:rsidRPr="00800BEC" w:rsidRDefault="00800BEC" w:rsidP="00800BEC">
            <w:pPr>
              <w:spacing w:after="0" w:line="240" w:lineRule="auto"/>
              <w:rPr>
                <w:rFonts w:eastAsia="Times New Roman"/>
                <w:bCs/>
                <w:iCs/>
                <w:color w:val="000000"/>
                <w:lang w:eastAsia="ru-RU"/>
              </w:rPr>
            </w:pPr>
            <w:r w:rsidRPr="00800BEC">
              <w:rPr>
                <w:rFonts w:eastAsia="Times New Roman"/>
                <w:bCs/>
                <w:iCs/>
                <w:color w:val="000000"/>
                <w:lang w:eastAsia="ru-RU"/>
              </w:rPr>
              <w:t>Педагог - психолог</w:t>
            </w:r>
          </w:p>
        </w:tc>
        <w:tc>
          <w:tcPr>
            <w:tcW w:w="1701" w:type="dxa"/>
            <w:shd w:val="clear" w:color="auto" w:fill="auto"/>
          </w:tcPr>
          <w:p w:rsidR="00800BEC" w:rsidRPr="00800BEC" w:rsidRDefault="00800BEC" w:rsidP="00800BEC">
            <w:pPr>
              <w:spacing w:after="0" w:line="240" w:lineRule="auto"/>
              <w:jc w:val="center"/>
              <w:rPr>
                <w:rFonts w:eastAsia="Times New Roman"/>
                <w:bCs/>
                <w:iCs/>
                <w:color w:val="000000"/>
                <w:lang w:eastAsia="ru-RU"/>
              </w:rPr>
            </w:pPr>
            <w:r w:rsidRPr="00800BEC">
              <w:rPr>
                <w:rFonts w:eastAsia="Times New Roman"/>
                <w:bCs/>
                <w:iCs/>
                <w:color w:val="000000"/>
                <w:lang w:eastAsia="ru-RU"/>
              </w:rPr>
              <w:t>По необходимости</w:t>
            </w:r>
          </w:p>
        </w:tc>
      </w:tr>
      <w:tr w:rsidR="00800BEC" w:rsidRPr="00800BEC" w:rsidTr="0037326A">
        <w:trPr>
          <w:trHeight w:val="709"/>
        </w:trPr>
        <w:tc>
          <w:tcPr>
            <w:tcW w:w="1855" w:type="dxa"/>
            <w:vMerge/>
            <w:shd w:val="clear" w:color="auto" w:fill="auto"/>
          </w:tcPr>
          <w:p w:rsidR="00800BEC" w:rsidRPr="00800BEC" w:rsidRDefault="00800BEC" w:rsidP="00800BEC">
            <w:pPr>
              <w:spacing w:after="0" w:line="240" w:lineRule="auto"/>
              <w:jc w:val="center"/>
              <w:rPr>
                <w:rFonts w:eastAsia="Times New Roman"/>
                <w:bCs/>
                <w:iCs/>
                <w:color w:val="000000"/>
                <w:lang w:eastAsia="ru-RU"/>
              </w:rPr>
            </w:pPr>
          </w:p>
        </w:tc>
        <w:tc>
          <w:tcPr>
            <w:tcW w:w="3498" w:type="dxa"/>
            <w:shd w:val="clear" w:color="auto" w:fill="auto"/>
          </w:tcPr>
          <w:p w:rsidR="00800BEC" w:rsidRPr="00800BEC" w:rsidRDefault="00800BEC" w:rsidP="00800BEC">
            <w:pPr>
              <w:spacing w:after="0" w:line="240" w:lineRule="auto"/>
              <w:rPr>
                <w:rFonts w:eastAsia="Times New Roman"/>
                <w:bCs/>
                <w:iCs/>
                <w:color w:val="000000"/>
                <w:lang w:eastAsia="ru-RU"/>
              </w:rPr>
            </w:pPr>
            <w:r w:rsidRPr="00800BEC">
              <w:rPr>
                <w:rFonts w:eastAsia="Times New Roman"/>
                <w:bCs/>
                <w:iCs/>
                <w:color w:val="000000"/>
                <w:lang w:eastAsia="ru-RU"/>
              </w:rPr>
              <w:t>Тест школьной зрелости Керн-Йерасек «Диагностика в детском саду»  под ред. Е.А. Ничипорюк</w:t>
            </w:r>
          </w:p>
        </w:tc>
        <w:tc>
          <w:tcPr>
            <w:tcW w:w="1559" w:type="dxa"/>
            <w:shd w:val="clear" w:color="auto" w:fill="auto"/>
          </w:tcPr>
          <w:p w:rsidR="00800BEC" w:rsidRPr="00800BEC" w:rsidRDefault="00800BEC" w:rsidP="00800BEC">
            <w:pPr>
              <w:spacing w:after="0" w:line="240" w:lineRule="auto"/>
              <w:rPr>
                <w:rFonts w:eastAsia="Times New Roman"/>
                <w:bCs/>
                <w:iCs/>
                <w:color w:val="000000"/>
                <w:lang w:eastAsia="ru-RU"/>
              </w:rPr>
            </w:pPr>
            <w:r w:rsidRPr="00800BEC">
              <w:rPr>
                <w:rFonts w:eastAsia="Times New Roman"/>
                <w:bCs/>
                <w:iCs/>
                <w:color w:val="000000"/>
                <w:lang w:eastAsia="ru-RU"/>
              </w:rPr>
              <w:t>Старший возраст</w:t>
            </w:r>
          </w:p>
        </w:tc>
        <w:tc>
          <w:tcPr>
            <w:tcW w:w="1701" w:type="dxa"/>
            <w:vMerge w:val="restart"/>
            <w:shd w:val="clear" w:color="auto" w:fill="auto"/>
          </w:tcPr>
          <w:p w:rsidR="00800BEC" w:rsidRPr="00800BEC" w:rsidRDefault="00800BEC" w:rsidP="00800BEC">
            <w:pPr>
              <w:spacing w:after="0" w:line="240" w:lineRule="auto"/>
              <w:rPr>
                <w:rFonts w:eastAsia="Times New Roman"/>
                <w:bCs/>
                <w:iCs/>
                <w:color w:val="000000"/>
                <w:lang w:eastAsia="ru-RU"/>
              </w:rPr>
            </w:pPr>
            <w:r w:rsidRPr="00800BEC">
              <w:rPr>
                <w:rFonts w:eastAsia="Times New Roman"/>
                <w:bCs/>
                <w:iCs/>
                <w:color w:val="000000"/>
                <w:lang w:eastAsia="ru-RU"/>
              </w:rPr>
              <w:t>Педагог - психолог</w:t>
            </w:r>
          </w:p>
        </w:tc>
        <w:tc>
          <w:tcPr>
            <w:tcW w:w="1701" w:type="dxa"/>
            <w:shd w:val="clear" w:color="auto" w:fill="auto"/>
          </w:tcPr>
          <w:p w:rsidR="00800BEC" w:rsidRPr="00800BEC" w:rsidRDefault="00800BEC" w:rsidP="00800BEC">
            <w:pPr>
              <w:spacing w:after="0" w:line="240" w:lineRule="auto"/>
              <w:jc w:val="center"/>
              <w:rPr>
                <w:rFonts w:eastAsia="Times New Roman"/>
                <w:bCs/>
                <w:iCs/>
                <w:color w:val="000000"/>
                <w:lang w:eastAsia="ru-RU"/>
              </w:rPr>
            </w:pPr>
            <w:r w:rsidRPr="00800BEC">
              <w:rPr>
                <w:rFonts w:eastAsia="Times New Roman"/>
                <w:bCs/>
                <w:iCs/>
                <w:color w:val="000000"/>
                <w:lang w:eastAsia="ru-RU"/>
              </w:rPr>
              <w:t>Апрель</w:t>
            </w:r>
          </w:p>
        </w:tc>
      </w:tr>
      <w:tr w:rsidR="00800BEC" w:rsidRPr="00800BEC" w:rsidTr="0037326A">
        <w:trPr>
          <w:trHeight w:val="1523"/>
        </w:trPr>
        <w:tc>
          <w:tcPr>
            <w:tcW w:w="1855" w:type="dxa"/>
            <w:vMerge/>
            <w:tcBorders>
              <w:bottom w:val="single" w:sz="4" w:space="0" w:color="auto"/>
            </w:tcBorders>
            <w:shd w:val="clear" w:color="auto" w:fill="auto"/>
          </w:tcPr>
          <w:p w:rsidR="00800BEC" w:rsidRPr="00800BEC" w:rsidRDefault="00800BEC" w:rsidP="00800BEC">
            <w:pPr>
              <w:spacing w:after="0" w:line="240" w:lineRule="auto"/>
              <w:jc w:val="center"/>
              <w:rPr>
                <w:rFonts w:eastAsia="Times New Roman"/>
                <w:bCs/>
                <w:iCs/>
                <w:color w:val="000000"/>
                <w:lang w:eastAsia="ru-RU"/>
              </w:rPr>
            </w:pPr>
          </w:p>
        </w:tc>
        <w:tc>
          <w:tcPr>
            <w:tcW w:w="3498" w:type="dxa"/>
            <w:shd w:val="clear" w:color="auto" w:fill="auto"/>
          </w:tcPr>
          <w:p w:rsidR="00800BEC" w:rsidRPr="00800BEC" w:rsidRDefault="00800BEC" w:rsidP="00800BEC">
            <w:pPr>
              <w:spacing w:after="0" w:line="240" w:lineRule="auto"/>
              <w:rPr>
                <w:rFonts w:eastAsia="Times New Roman"/>
                <w:bCs/>
                <w:iCs/>
                <w:color w:val="000000"/>
                <w:lang w:eastAsia="ru-RU"/>
              </w:rPr>
            </w:pPr>
            <w:r w:rsidRPr="00800BEC">
              <w:rPr>
                <w:rFonts w:eastAsia="Times New Roman"/>
                <w:bCs/>
                <w:iCs/>
                <w:color w:val="000000"/>
                <w:lang w:eastAsia="ru-RU"/>
              </w:rPr>
              <w:t>Развитие познавательных процессов «Диагностика в детском саду»  под ред. Е.А. Ничипорюк</w:t>
            </w:r>
          </w:p>
        </w:tc>
        <w:tc>
          <w:tcPr>
            <w:tcW w:w="1559" w:type="dxa"/>
            <w:shd w:val="clear" w:color="auto" w:fill="auto"/>
          </w:tcPr>
          <w:p w:rsidR="00800BEC" w:rsidRPr="00800BEC" w:rsidRDefault="00800BEC" w:rsidP="00800BEC">
            <w:pPr>
              <w:spacing w:after="0" w:line="240" w:lineRule="auto"/>
              <w:rPr>
                <w:rFonts w:eastAsia="Times New Roman"/>
                <w:bCs/>
                <w:iCs/>
                <w:color w:val="000000"/>
                <w:lang w:eastAsia="ru-RU"/>
              </w:rPr>
            </w:pPr>
            <w:r w:rsidRPr="00800BEC">
              <w:rPr>
                <w:rFonts w:eastAsia="Times New Roman"/>
                <w:bCs/>
                <w:iCs/>
                <w:color w:val="000000"/>
                <w:lang w:eastAsia="ru-RU"/>
              </w:rPr>
              <w:t>Все возрастные группы</w:t>
            </w:r>
          </w:p>
        </w:tc>
        <w:tc>
          <w:tcPr>
            <w:tcW w:w="1701" w:type="dxa"/>
            <w:vMerge/>
            <w:shd w:val="clear" w:color="auto" w:fill="auto"/>
          </w:tcPr>
          <w:p w:rsidR="00800BEC" w:rsidRPr="00800BEC" w:rsidRDefault="00800BEC" w:rsidP="00800BEC">
            <w:pPr>
              <w:spacing w:after="0" w:line="240" w:lineRule="auto"/>
              <w:rPr>
                <w:rFonts w:eastAsia="Times New Roman"/>
                <w:bCs/>
                <w:iCs/>
                <w:color w:val="000000"/>
                <w:lang w:eastAsia="ru-RU"/>
              </w:rPr>
            </w:pPr>
          </w:p>
        </w:tc>
        <w:tc>
          <w:tcPr>
            <w:tcW w:w="1701" w:type="dxa"/>
            <w:shd w:val="clear" w:color="auto" w:fill="auto"/>
          </w:tcPr>
          <w:p w:rsidR="00800BEC" w:rsidRPr="00800BEC" w:rsidRDefault="00800BEC" w:rsidP="00800BEC">
            <w:pPr>
              <w:spacing w:after="0" w:line="240" w:lineRule="auto"/>
              <w:jc w:val="center"/>
              <w:rPr>
                <w:rFonts w:eastAsia="Times New Roman"/>
                <w:bCs/>
                <w:iCs/>
                <w:color w:val="000000"/>
                <w:lang w:eastAsia="ru-RU"/>
              </w:rPr>
            </w:pPr>
            <w:r w:rsidRPr="00800BEC">
              <w:rPr>
                <w:rFonts w:eastAsia="Times New Roman"/>
                <w:bCs/>
                <w:iCs/>
                <w:color w:val="000000"/>
                <w:lang w:eastAsia="ru-RU"/>
              </w:rPr>
              <w:t>2 раза в год</w:t>
            </w:r>
          </w:p>
          <w:p w:rsidR="00800BEC" w:rsidRPr="00800BEC" w:rsidRDefault="00800BEC" w:rsidP="00800BEC">
            <w:pPr>
              <w:spacing w:after="0" w:line="240" w:lineRule="auto"/>
              <w:jc w:val="center"/>
              <w:rPr>
                <w:rFonts w:eastAsia="Times New Roman"/>
                <w:bCs/>
                <w:iCs/>
                <w:color w:val="000000"/>
                <w:lang w:eastAsia="ru-RU"/>
              </w:rPr>
            </w:pPr>
            <w:r w:rsidRPr="00800BEC">
              <w:rPr>
                <w:rFonts w:eastAsia="Times New Roman"/>
                <w:bCs/>
                <w:iCs/>
                <w:color w:val="000000"/>
                <w:lang w:eastAsia="ru-RU"/>
              </w:rPr>
              <w:t>промежуточная ( по необходимости)</w:t>
            </w:r>
          </w:p>
        </w:tc>
      </w:tr>
      <w:tr w:rsidR="00800BEC" w:rsidRPr="00800BEC" w:rsidTr="0037326A">
        <w:trPr>
          <w:trHeight w:val="1063"/>
        </w:trPr>
        <w:tc>
          <w:tcPr>
            <w:tcW w:w="1855" w:type="dxa"/>
            <w:tcBorders>
              <w:top w:val="single" w:sz="4" w:space="0" w:color="auto"/>
            </w:tcBorders>
            <w:shd w:val="clear" w:color="auto" w:fill="auto"/>
          </w:tcPr>
          <w:p w:rsidR="00800BEC" w:rsidRPr="00800BEC" w:rsidRDefault="00800BEC" w:rsidP="00800BEC">
            <w:pPr>
              <w:spacing w:after="0" w:line="240" w:lineRule="auto"/>
              <w:jc w:val="center"/>
              <w:rPr>
                <w:rFonts w:eastAsia="Times New Roman"/>
                <w:bCs/>
                <w:iCs/>
                <w:color w:val="000000"/>
                <w:lang w:eastAsia="ru-RU"/>
              </w:rPr>
            </w:pPr>
            <w:r w:rsidRPr="00800BEC">
              <w:rPr>
                <w:rFonts w:eastAsia="Times New Roman"/>
                <w:bCs/>
                <w:iCs/>
                <w:color w:val="000000"/>
                <w:lang w:eastAsia="ru-RU"/>
              </w:rPr>
              <w:t>Речевое развитие</w:t>
            </w:r>
          </w:p>
        </w:tc>
        <w:tc>
          <w:tcPr>
            <w:tcW w:w="3498" w:type="dxa"/>
            <w:shd w:val="clear" w:color="auto" w:fill="auto"/>
          </w:tcPr>
          <w:p w:rsidR="00800BEC" w:rsidRPr="00800BEC" w:rsidRDefault="00800BEC" w:rsidP="00800BEC">
            <w:pPr>
              <w:spacing w:after="0" w:line="240" w:lineRule="auto"/>
              <w:rPr>
                <w:rFonts w:eastAsia="Times New Roman"/>
                <w:bCs/>
                <w:iCs/>
                <w:color w:val="000000"/>
                <w:lang w:eastAsia="ru-RU"/>
              </w:rPr>
            </w:pPr>
            <w:r w:rsidRPr="00800BEC">
              <w:rPr>
                <w:rFonts w:eastAsia="Times New Roman"/>
                <w:bCs/>
                <w:iCs/>
                <w:color w:val="000000"/>
                <w:lang w:eastAsia="ru-RU"/>
              </w:rPr>
              <w:t>О.С. Ушакова «Диагностика речевого развития дошкольников»</w:t>
            </w:r>
          </w:p>
          <w:p w:rsidR="00800BEC" w:rsidRPr="00800BEC" w:rsidRDefault="00800BEC" w:rsidP="00800BEC">
            <w:pPr>
              <w:spacing w:after="0" w:line="240" w:lineRule="auto"/>
              <w:rPr>
                <w:rFonts w:eastAsia="Times New Roman"/>
                <w:bCs/>
                <w:iCs/>
                <w:color w:val="000000"/>
                <w:lang w:eastAsia="ru-RU"/>
              </w:rPr>
            </w:pPr>
            <w:r w:rsidRPr="00800BEC">
              <w:rPr>
                <w:rFonts w:eastAsia="Times New Roman"/>
                <w:bCs/>
                <w:iCs/>
                <w:color w:val="000000"/>
                <w:lang w:eastAsia="ru-RU"/>
              </w:rPr>
              <w:t>Диагностика педагогического процесса Н.В.Верещагиной</w:t>
            </w:r>
          </w:p>
        </w:tc>
        <w:tc>
          <w:tcPr>
            <w:tcW w:w="1559" w:type="dxa"/>
            <w:shd w:val="clear" w:color="auto" w:fill="auto"/>
          </w:tcPr>
          <w:p w:rsidR="00800BEC" w:rsidRPr="00800BEC" w:rsidRDefault="00800BEC" w:rsidP="00800BEC">
            <w:pPr>
              <w:spacing w:after="0" w:line="240" w:lineRule="auto"/>
              <w:rPr>
                <w:rFonts w:eastAsia="Times New Roman"/>
                <w:bCs/>
                <w:iCs/>
                <w:color w:val="000000"/>
                <w:lang w:eastAsia="ru-RU"/>
              </w:rPr>
            </w:pPr>
            <w:r w:rsidRPr="00800BEC">
              <w:rPr>
                <w:rFonts w:eastAsia="Times New Roman"/>
                <w:bCs/>
                <w:iCs/>
                <w:color w:val="000000"/>
                <w:lang w:eastAsia="ru-RU"/>
              </w:rPr>
              <w:t>Все возрастные группы</w:t>
            </w:r>
          </w:p>
        </w:tc>
        <w:tc>
          <w:tcPr>
            <w:tcW w:w="1701" w:type="dxa"/>
            <w:shd w:val="clear" w:color="auto" w:fill="auto"/>
          </w:tcPr>
          <w:p w:rsidR="00800BEC" w:rsidRPr="00800BEC" w:rsidRDefault="00800BEC" w:rsidP="00800BEC">
            <w:pPr>
              <w:spacing w:after="0" w:line="240" w:lineRule="auto"/>
              <w:rPr>
                <w:rFonts w:eastAsia="Times New Roman"/>
                <w:bCs/>
                <w:iCs/>
                <w:color w:val="000000"/>
                <w:lang w:eastAsia="ru-RU"/>
              </w:rPr>
            </w:pPr>
            <w:r w:rsidRPr="00800BEC">
              <w:rPr>
                <w:rFonts w:eastAsia="Times New Roman"/>
                <w:bCs/>
                <w:iCs/>
                <w:color w:val="000000"/>
                <w:lang w:eastAsia="ru-RU"/>
              </w:rPr>
              <w:t>Воспитатели</w:t>
            </w:r>
          </w:p>
          <w:p w:rsidR="00800BEC" w:rsidRPr="00800BEC" w:rsidRDefault="00800BEC" w:rsidP="00800BEC">
            <w:pPr>
              <w:spacing w:after="0" w:line="240" w:lineRule="auto"/>
              <w:rPr>
                <w:rFonts w:eastAsia="Times New Roman"/>
                <w:bCs/>
                <w:iCs/>
                <w:color w:val="000000"/>
                <w:lang w:eastAsia="ru-RU"/>
              </w:rPr>
            </w:pPr>
            <w:r w:rsidRPr="00800BEC">
              <w:rPr>
                <w:rFonts w:eastAsia="Times New Roman"/>
                <w:bCs/>
                <w:iCs/>
                <w:color w:val="000000"/>
                <w:lang w:eastAsia="ru-RU"/>
              </w:rPr>
              <w:t>Зам.зав. по ВМР</w:t>
            </w:r>
          </w:p>
        </w:tc>
        <w:tc>
          <w:tcPr>
            <w:tcW w:w="1701" w:type="dxa"/>
            <w:shd w:val="clear" w:color="auto" w:fill="auto"/>
          </w:tcPr>
          <w:p w:rsidR="00800BEC" w:rsidRPr="00800BEC" w:rsidRDefault="00800BEC" w:rsidP="00800BEC">
            <w:pPr>
              <w:spacing w:after="0" w:line="240" w:lineRule="auto"/>
              <w:jc w:val="center"/>
              <w:rPr>
                <w:rFonts w:eastAsia="Times New Roman"/>
                <w:bCs/>
                <w:iCs/>
                <w:color w:val="000000"/>
                <w:lang w:eastAsia="ru-RU"/>
              </w:rPr>
            </w:pPr>
            <w:r w:rsidRPr="00800BEC">
              <w:rPr>
                <w:rFonts w:eastAsia="Times New Roman"/>
                <w:bCs/>
                <w:iCs/>
                <w:color w:val="000000"/>
                <w:lang w:eastAsia="ru-RU"/>
              </w:rPr>
              <w:t>По необходимости</w:t>
            </w:r>
          </w:p>
          <w:p w:rsidR="00800BEC" w:rsidRPr="00800BEC" w:rsidRDefault="00800BEC" w:rsidP="00800BEC">
            <w:pPr>
              <w:spacing w:after="0" w:line="240" w:lineRule="auto"/>
              <w:jc w:val="center"/>
              <w:rPr>
                <w:rFonts w:eastAsia="Times New Roman"/>
                <w:bCs/>
                <w:iCs/>
                <w:color w:val="000000"/>
                <w:lang w:eastAsia="ru-RU"/>
              </w:rPr>
            </w:pPr>
            <w:r w:rsidRPr="00800BEC">
              <w:rPr>
                <w:rFonts w:eastAsia="Times New Roman"/>
                <w:bCs/>
                <w:iCs/>
                <w:color w:val="000000"/>
                <w:lang w:eastAsia="ru-RU"/>
              </w:rPr>
              <w:t>Май</w:t>
            </w:r>
          </w:p>
        </w:tc>
      </w:tr>
      <w:tr w:rsidR="00800BEC" w:rsidRPr="00800BEC" w:rsidTr="0037326A">
        <w:trPr>
          <w:trHeight w:val="1863"/>
        </w:trPr>
        <w:tc>
          <w:tcPr>
            <w:tcW w:w="1855" w:type="dxa"/>
            <w:vMerge w:val="restart"/>
            <w:shd w:val="clear" w:color="auto" w:fill="auto"/>
          </w:tcPr>
          <w:p w:rsidR="00800BEC" w:rsidRPr="00800BEC" w:rsidRDefault="00800BEC" w:rsidP="00800BEC">
            <w:pPr>
              <w:spacing w:after="0" w:line="240" w:lineRule="auto"/>
              <w:jc w:val="center"/>
              <w:rPr>
                <w:rFonts w:eastAsia="Times New Roman"/>
                <w:bCs/>
                <w:iCs/>
                <w:color w:val="000000"/>
                <w:lang w:eastAsia="ru-RU"/>
              </w:rPr>
            </w:pPr>
            <w:r w:rsidRPr="00800BEC">
              <w:rPr>
                <w:rFonts w:eastAsia="Times New Roman"/>
                <w:bCs/>
                <w:iCs/>
                <w:color w:val="000000"/>
                <w:lang w:eastAsia="ru-RU"/>
              </w:rPr>
              <w:t>Художественно – эстетическое развитие</w:t>
            </w:r>
          </w:p>
        </w:tc>
        <w:tc>
          <w:tcPr>
            <w:tcW w:w="3498" w:type="dxa"/>
            <w:shd w:val="clear" w:color="auto" w:fill="auto"/>
          </w:tcPr>
          <w:p w:rsidR="00800BEC" w:rsidRPr="00800BEC" w:rsidRDefault="00800BEC" w:rsidP="00800BEC">
            <w:pPr>
              <w:spacing w:after="0" w:line="240" w:lineRule="auto"/>
              <w:rPr>
                <w:rFonts w:eastAsia="Times New Roman"/>
                <w:bCs/>
                <w:iCs/>
                <w:color w:val="000000"/>
                <w:lang w:eastAsia="ru-RU"/>
              </w:rPr>
            </w:pPr>
            <w:r w:rsidRPr="00800BEC">
              <w:rPr>
                <w:rFonts w:eastAsia="Times New Roman"/>
                <w:bCs/>
                <w:iCs/>
                <w:color w:val="000000"/>
                <w:lang w:eastAsia="ru-RU"/>
              </w:rPr>
              <w:t>Комплексная оценка достижений детей на основе концепции программы «Детство» Е.А.Мартынова</w:t>
            </w:r>
          </w:p>
          <w:p w:rsidR="00800BEC" w:rsidRPr="00800BEC" w:rsidRDefault="00800BEC" w:rsidP="00800BEC">
            <w:pPr>
              <w:spacing w:after="0" w:line="240" w:lineRule="auto"/>
              <w:rPr>
                <w:rFonts w:eastAsia="Times New Roman"/>
                <w:bCs/>
                <w:iCs/>
                <w:lang w:eastAsia="ru-RU"/>
              </w:rPr>
            </w:pPr>
            <w:r w:rsidRPr="00800BEC">
              <w:rPr>
                <w:rFonts w:eastAsia="Times New Roman"/>
                <w:bCs/>
                <w:iCs/>
                <w:color w:val="000000"/>
                <w:lang w:eastAsia="ru-RU"/>
              </w:rPr>
              <w:t>Диагностика педагогического процесса Н.В.Верещагиной</w:t>
            </w:r>
          </w:p>
        </w:tc>
        <w:tc>
          <w:tcPr>
            <w:tcW w:w="1559" w:type="dxa"/>
            <w:shd w:val="clear" w:color="auto" w:fill="auto"/>
          </w:tcPr>
          <w:p w:rsidR="00800BEC" w:rsidRPr="00800BEC" w:rsidRDefault="00800BEC" w:rsidP="00800BEC">
            <w:pPr>
              <w:spacing w:after="0" w:line="240" w:lineRule="auto"/>
              <w:rPr>
                <w:rFonts w:eastAsia="Times New Roman"/>
                <w:bCs/>
                <w:iCs/>
                <w:color w:val="000000"/>
                <w:lang w:eastAsia="ru-RU"/>
              </w:rPr>
            </w:pPr>
            <w:r w:rsidRPr="00800BEC">
              <w:rPr>
                <w:rFonts w:eastAsia="Times New Roman"/>
                <w:bCs/>
                <w:iCs/>
                <w:color w:val="000000"/>
                <w:lang w:eastAsia="ru-RU"/>
              </w:rPr>
              <w:t>Все возрастные группы</w:t>
            </w:r>
          </w:p>
        </w:tc>
        <w:tc>
          <w:tcPr>
            <w:tcW w:w="1701" w:type="dxa"/>
            <w:shd w:val="clear" w:color="auto" w:fill="auto"/>
          </w:tcPr>
          <w:p w:rsidR="00800BEC" w:rsidRPr="00800BEC" w:rsidRDefault="00800BEC" w:rsidP="00800BEC">
            <w:pPr>
              <w:spacing w:after="0" w:line="240" w:lineRule="auto"/>
              <w:rPr>
                <w:rFonts w:eastAsia="Times New Roman"/>
                <w:bCs/>
                <w:iCs/>
                <w:color w:val="000000"/>
                <w:lang w:eastAsia="ru-RU"/>
              </w:rPr>
            </w:pPr>
            <w:r w:rsidRPr="00800BEC">
              <w:rPr>
                <w:rFonts w:eastAsia="Times New Roman"/>
                <w:bCs/>
                <w:iCs/>
                <w:color w:val="000000"/>
                <w:lang w:eastAsia="ru-RU"/>
              </w:rPr>
              <w:t>воспитатели</w:t>
            </w:r>
          </w:p>
        </w:tc>
        <w:tc>
          <w:tcPr>
            <w:tcW w:w="1701" w:type="dxa"/>
            <w:shd w:val="clear" w:color="auto" w:fill="auto"/>
          </w:tcPr>
          <w:p w:rsidR="00800BEC" w:rsidRPr="00800BEC" w:rsidRDefault="00800BEC" w:rsidP="00800BEC">
            <w:pPr>
              <w:spacing w:after="0" w:line="240" w:lineRule="auto"/>
              <w:jc w:val="center"/>
              <w:rPr>
                <w:rFonts w:eastAsia="Times New Roman"/>
                <w:bCs/>
                <w:iCs/>
                <w:color w:val="000000"/>
                <w:lang w:eastAsia="ru-RU"/>
              </w:rPr>
            </w:pPr>
          </w:p>
          <w:p w:rsidR="00800BEC" w:rsidRPr="00800BEC" w:rsidRDefault="00800BEC" w:rsidP="00800BEC">
            <w:pPr>
              <w:spacing w:after="0" w:line="240" w:lineRule="auto"/>
              <w:jc w:val="center"/>
              <w:rPr>
                <w:rFonts w:eastAsia="Times New Roman"/>
                <w:bCs/>
                <w:iCs/>
                <w:color w:val="000000"/>
                <w:lang w:eastAsia="ru-RU"/>
              </w:rPr>
            </w:pPr>
          </w:p>
          <w:p w:rsidR="00800BEC" w:rsidRPr="00800BEC" w:rsidRDefault="00800BEC" w:rsidP="00800BEC">
            <w:pPr>
              <w:spacing w:after="0" w:line="240" w:lineRule="auto"/>
              <w:jc w:val="center"/>
              <w:rPr>
                <w:rFonts w:eastAsia="Times New Roman"/>
                <w:bCs/>
                <w:iCs/>
                <w:color w:val="000000"/>
                <w:lang w:eastAsia="ru-RU"/>
              </w:rPr>
            </w:pPr>
          </w:p>
          <w:p w:rsidR="00800BEC" w:rsidRPr="00800BEC" w:rsidRDefault="00800BEC" w:rsidP="00800BEC">
            <w:pPr>
              <w:spacing w:after="0" w:line="240" w:lineRule="auto"/>
              <w:jc w:val="center"/>
              <w:rPr>
                <w:rFonts w:eastAsia="Times New Roman"/>
                <w:bCs/>
                <w:iCs/>
                <w:color w:val="000000"/>
                <w:lang w:eastAsia="ru-RU"/>
              </w:rPr>
            </w:pPr>
            <w:r w:rsidRPr="00800BEC">
              <w:rPr>
                <w:rFonts w:eastAsia="Times New Roman"/>
                <w:bCs/>
                <w:iCs/>
                <w:color w:val="000000"/>
                <w:lang w:eastAsia="ru-RU"/>
              </w:rPr>
              <w:t>Май</w:t>
            </w:r>
          </w:p>
        </w:tc>
      </w:tr>
      <w:tr w:rsidR="00800BEC" w:rsidRPr="00800BEC" w:rsidTr="0037326A">
        <w:trPr>
          <w:trHeight w:val="668"/>
        </w:trPr>
        <w:tc>
          <w:tcPr>
            <w:tcW w:w="1855" w:type="dxa"/>
            <w:vMerge/>
            <w:shd w:val="clear" w:color="auto" w:fill="auto"/>
          </w:tcPr>
          <w:p w:rsidR="00800BEC" w:rsidRPr="00800BEC" w:rsidRDefault="00800BEC" w:rsidP="00800BEC">
            <w:pPr>
              <w:spacing w:after="0" w:line="240" w:lineRule="auto"/>
              <w:jc w:val="center"/>
              <w:rPr>
                <w:rFonts w:eastAsia="Times New Roman"/>
                <w:bCs/>
                <w:iCs/>
                <w:color w:val="000000"/>
                <w:lang w:eastAsia="ru-RU"/>
              </w:rPr>
            </w:pPr>
          </w:p>
        </w:tc>
        <w:tc>
          <w:tcPr>
            <w:tcW w:w="3498" w:type="dxa"/>
            <w:shd w:val="clear" w:color="auto" w:fill="auto"/>
          </w:tcPr>
          <w:p w:rsidR="00800BEC" w:rsidRPr="00800BEC" w:rsidRDefault="00800BEC" w:rsidP="00800BEC">
            <w:pPr>
              <w:spacing w:after="0" w:line="240" w:lineRule="auto"/>
              <w:rPr>
                <w:rFonts w:eastAsia="Times New Roman"/>
                <w:bCs/>
                <w:iCs/>
                <w:lang w:eastAsia="ru-RU"/>
              </w:rPr>
            </w:pPr>
            <w:r w:rsidRPr="00800BEC">
              <w:rPr>
                <w:rFonts w:eastAsia="Times New Roman"/>
                <w:bCs/>
                <w:iCs/>
                <w:lang w:eastAsia="ru-RU"/>
              </w:rPr>
              <w:t>Программа музыкального воспитания и обучения детей дошкольного возраста  «Ладушки» И. Каплунова, И Новоскольцева</w:t>
            </w:r>
          </w:p>
        </w:tc>
        <w:tc>
          <w:tcPr>
            <w:tcW w:w="1559" w:type="dxa"/>
            <w:shd w:val="clear" w:color="auto" w:fill="auto"/>
          </w:tcPr>
          <w:p w:rsidR="00800BEC" w:rsidRPr="00800BEC" w:rsidRDefault="00800BEC" w:rsidP="00800BEC">
            <w:pPr>
              <w:spacing w:after="0" w:line="240" w:lineRule="auto"/>
              <w:rPr>
                <w:rFonts w:eastAsia="Times New Roman"/>
                <w:bCs/>
                <w:iCs/>
                <w:color w:val="000000"/>
                <w:lang w:eastAsia="ru-RU"/>
              </w:rPr>
            </w:pPr>
            <w:r w:rsidRPr="00800BEC">
              <w:rPr>
                <w:rFonts w:eastAsia="Times New Roman"/>
                <w:bCs/>
                <w:iCs/>
                <w:color w:val="000000"/>
                <w:lang w:eastAsia="ru-RU"/>
              </w:rPr>
              <w:t>Все возрастные группы</w:t>
            </w:r>
          </w:p>
        </w:tc>
        <w:tc>
          <w:tcPr>
            <w:tcW w:w="1701" w:type="dxa"/>
            <w:shd w:val="clear" w:color="auto" w:fill="auto"/>
          </w:tcPr>
          <w:p w:rsidR="00800BEC" w:rsidRPr="00800BEC" w:rsidRDefault="00800BEC" w:rsidP="00800BEC">
            <w:pPr>
              <w:spacing w:after="0" w:line="240" w:lineRule="auto"/>
              <w:rPr>
                <w:rFonts w:eastAsia="Times New Roman"/>
                <w:bCs/>
                <w:iCs/>
                <w:color w:val="000000"/>
                <w:lang w:eastAsia="ru-RU"/>
              </w:rPr>
            </w:pPr>
            <w:r w:rsidRPr="00800BEC">
              <w:rPr>
                <w:rFonts w:eastAsia="Times New Roman"/>
                <w:bCs/>
                <w:iCs/>
                <w:color w:val="000000"/>
                <w:lang w:eastAsia="ru-RU"/>
              </w:rPr>
              <w:t>Музработник</w:t>
            </w:r>
          </w:p>
        </w:tc>
        <w:tc>
          <w:tcPr>
            <w:tcW w:w="1701" w:type="dxa"/>
            <w:shd w:val="clear" w:color="auto" w:fill="auto"/>
          </w:tcPr>
          <w:p w:rsidR="00800BEC" w:rsidRPr="00800BEC" w:rsidRDefault="00800BEC" w:rsidP="00800BEC">
            <w:pPr>
              <w:spacing w:after="0" w:line="240" w:lineRule="auto"/>
              <w:jc w:val="center"/>
              <w:rPr>
                <w:rFonts w:eastAsia="Times New Roman"/>
                <w:bCs/>
                <w:iCs/>
                <w:color w:val="000000"/>
                <w:lang w:eastAsia="ru-RU"/>
              </w:rPr>
            </w:pPr>
            <w:r w:rsidRPr="00800BEC">
              <w:rPr>
                <w:rFonts w:eastAsia="Times New Roman"/>
                <w:bCs/>
                <w:iCs/>
                <w:color w:val="000000"/>
                <w:lang w:eastAsia="ru-RU"/>
              </w:rPr>
              <w:t>Сентябрь-октябрь</w:t>
            </w:r>
          </w:p>
        </w:tc>
      </w:tr>
    </w:tbl>
    <w:p w:rsidR="00800BEC" w:rsidRPr="00800BEC" w:rsidRDefault="00800BEC" w:rsidP="00800BEC">
      <w:pPr>
        <w:spacing w:after="0" w:line="240" w:lineRule="auto"/>
        <w:ind w:left="360"/>
        <w:jc w:val="both"/>
        <w:rPr>
          <w:rFonts w:eastAsia="Times New Roman"/>
          <w:i/>
          <w:lang w:eastAsia="ru-RU"/>
        </w:rPr>
      </w:pPr>
    </w:p>
    <w:p w:rsidR="00800BEC" w:rsidRPr="00800BEC" w:rsidRDefault="00800BEC" w:rsidP="00800BEC">
      <w:pPr>
        <w:spacing w:after="0" w:line="240" w:lineRule="auto"/>
        <w:ind w:left="360"/>
        <w:jc w:val="both"/>
        <w:rPr>
          <w:rFonts w:eastAsia="Times New Roman"/>
          <w:i/>
          <w:lang w:eastAsia="ru-RU"/>
        </w:rPr>
      </w:pPr>
    </w:p>
    <w:p w:rsidR="00800BEC" w:rsidRPr="00800BEC" w:rsidRDefault="00800BEC" w:rsidP="00800BEC">
      <w:pPr>
        <w:spacing w:after="200" w:line="276" w:lineRule="auto"/>
        <w:contextualSpacing/>
        <w:jc w:val="center"/>
        <w:rPr>
          <w:rFonts w:eastAsia="Calibri"/>
          <w:b/>
        </w:rPr>
      </w:pPr>
      <w:r w:rsidRPr="00800BEC">
        <w:rPr>
          <w:rFonts w:eastAsia="Calibri"/>
          <w:b/>
        </w:rPr>
        <w:t>Диагностический  инструментарий по определению уровня освоения детьми видов деятельности.</w:t>
      </w:r>
    </w:p>
    <w:p w:rsidR="00800BEC" w:rsidRPr="00800BEC" w:rsidRDefault="00800BEC" w:rsidP="00800BEC">
      <w:pPr>
        <w:spacing w:after="0" w:line="240" w:lineRule="auto"/>
        <w:jc w:val="center"/>
        <w:rPr>
          <w:rFonts w:eastAsia="Times New Roman"/>
          <w:lang w:eastAsia="ru-RU"/>
        </w:rPr>
      </w:pPr>
    </w:p>
    <w:tbl>
      <w:tblPr>
        <w:tblW w:w="10446"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4"/>
        <w:gridCol w:w="2201"/>
        <w:gridCol w:w="2127"/>
        <w:gridCol w:w="5244"/>
      </w:tblGrid>
      <w:tr w:rsidR="00800BEC" w:rsidRPr="00800BEC" w:rsidTr="0037326A">
        <w:trPr>
          <w:trHeight w:val="148"/>
        </w:trPr>
        <w:tc>
          <w:tcPr>
            <w:tcW w:w="874" w:type="dxa"/>
          </w:tcPr>
          <w:p w:rsidR="00800BEC" w:rsidRPr="00800BEC" w:rsidRDefault="00800BEC" w:rsidP="00800BEC">
            <w:pPr>
              <w:spacing w:after="0" w:line="240" w:lineRule="auto"/>
              <w:rPr>
                <w:rFonts w:eastAsia="Times New Roman"/>
                <w:lang w:eastAsia="ru-RU"/>
              </w:rPr>
            </w:pPr>
            <w:r w:rsidRPr="00800BEC">
              <w:rPr>
                <w:rFonts w:eastAsia="Times New Roman"/>
                <w:lang w:eastAsia="ru-RU"/>
              </w:rPr>
              <w:t>№</w:t>
            </w:r>
          </w:p>
        </w:tc>
        <w:tc>
          <w:tcPr>
            <w:tcW w:w="2201" w:type="dxa"/>
          </w:tcPr>
          <w:p w:rsidR="00800BEC" w:rsidRPr="00800BEC" w:rsidRDefault="00800BEC" w:rsidP="00800BEC">
            <w:pPr>
              <w:spacing w:after="0" w:line="240" w:lineRule="auto"/>
              <w:rPr>
                <w:rFonts w:eastAsia="Times New Roman"/>
                <w:lang w:eastAsia="ru-RU"/>
              </w:rPr>
            </w:pPr>
            <w:r w:rsidRPr="00800BEC">
              <w:rPr>
                <w:rFonts w:eastAsia="Times New Roman"/>
                <w:lang w:eastAsia="ru-RU"/>
              </w:rPr>
              <w:t>Виды деятельности</w:t>
            </w:r>
          </w:p>
        </w:tc>
        <w:tc>
          <w:tcPr>
            <w:tcW w:w="2127" w:type="dxa"/>
          </w:tcPr>
          <w:p w:rsidR="00800BEC" w:rsidRPr="00800BEC" w:rsidRDefault="00800BEC" w:rsidP="00800BEC">
            <w:pPr>
              <w:spacing w:after="0" w:line="240" w:lineRule="auto"/>
              <w:rPr>
                <w:rFonts w:eastAsia="Times New Roman"/>
                <w:lang w:eastAsia="ru-RU"/>
              </w:rPr>
            </w:pPr>
            <w:r w:rsidRPr="00800BEC">
              <w:rPr>
                <w:rFonts w:eastAsia="Times New Roman"/>
                <w:lang w:eastAsia="ru-RU"/>
              </w:rPr>
              <w:t xml:space="preserve">автор методики, </w:t>
            </w:r>
          </w:p>
        </w:tc>
        <w:tc>
          <w:tcPr>
            <w:tcW w:w="5244" w:type="dxa"/>
          </w:tcPr>
          <w:p w:rsidR="00800BEC" w:rsidRPr="00800BEC" w:rsidRDefault="00800BEC" w:rsidP="00800BEC">
            <w:pPr>
              <w:spacing w:after="0" w:line="240" w:lineRule="auto"/>
              <w:rPr>
                <w:rFonts w:eastAsia="Times New Roman"/>
                <w:lang w:eastAsia="ru-RU"/>
              </w:rPr>
            </w:pPr>
            <w:r w:rsidRPr="00800BEC">
              <w:rPr>
                <w:rFonts w:eastAsia="Times New Roman"/>
                <w:lang w:eastAsia="ru-RU"/>
              </w:rPr>
              <w:t xml:space="preserve">источник (выходные данные) </w:t>
            </w:r>
          </w:p>
        </w:tc>
      </w:tr>
      <w:tr w:rsidR="00800BEC" w:rsidRPr="00800BEC" w:rsidTr="0037326A">
        <w:trPr>
          <w:trHeight w:val="148"/>
        </w:trPr>
        <w:tc>
          <w:tcPr>
            <w:tcW w:w="874" w:type="dxa"/>
          </w:tcPr>
          <w:p w:rsidR="00800BEC" w:rsidRPr="00800BEC" w:rsidRDefault="00800BEC" w:rsidP="00800BEC">
            <w:pPr>
              <w:spacing w:after="0" w:line="240" w:lineRule="auto"/>
              <w:rPr>
                <w:rFonts w:eastAsia="Times New Roman"/>
                <w:lang w:eastAsia="ru-RU"/>
              </w:rPr>
            </w:pPr>
          </w:p>
        </w:tc>
        <w:tc>
          <w:tcPr>
            <w:tcW w:w="2201" w:type="dxa"/>
          </w:tcPr>
          <w:p w:rsidR="00800BEC" w:rsidRPr="00800BEC" w:rsidRDefault="00800BEC" w:rsidP="00800BEC">
            <w:pPr>
              <w:spacing w:after="0" w:line="240" w:lineRule="auto"/>
              <w:rPr>
                <w:rFonts w:eastAsia="Times New Roman"/>
                <w:lang w:eastAsia="ru-RU"/>
              </w:rPr>
            </w:pPr>
            <w:r w:rsidRPr="00800BEC">
              <w:rPr>
                <w:rFonts w:eastAsia="Times New Roman"/>
                <w:lang w:eastAsia="ru-RU"/>
              </w:rPr>
              <w:t>Коррекция (Оценка  развития опорно – двигательного аппарата)</w:t>
            </w:r>
          </w:p>
        </w:tc>
        <w:tc>
          <w:tcPr>
            <w:tcW w:w="2127" w:type="dxa"/>
          </w:tcPr>
          <w:p w:rsidR="00800BEC" w:rsidRPr="00800BEC" w:rsidRDefault="00800BEC" w:rsidP="00800BEC">
            <w:pPr>
              <w:spacing w:after="0" w:line="240" w:lineRule="auto"/>
              <w:rPr>
                <w:rFonts w:eastAsia="Times New Roman"/>
                <w:lang w:eastAsia="ru-RU"/>
              </w:rPr>
            </w:pPr>
            <w:r w:rsidRPr="00800BEC">
              <w:rPr>
                <w:rFonts w:eastAsia="Times New Roman"/>
                <w:lang w:eastAsia="ru-RU"/>
              </w:rPr>
              <w:t>Н.Н. Ефименко</w:t>
            </w:r>
          </w:p>
        </w:tc>
        <w:tc>
          <w:tcPr>
            <w:tcW w:w="5244" w:type="dxa"/>
          </w:tcPr>
          <w:p w:rsidR="00800BEC" w:rsidRPr="00800BEC" w:rsidRDefault="00800BEC" w:rsidP="00800BEC">
            <w:pPr>
              <w:spacing w:after="0" w:line="240" w:lineRule="auto"/>
              <w:rPr>
                <w:rFonts w:eastAsia="Times New Roman"/>
                <w:lang w:eastAsia="ru-RU"/>
              </w:rPr>
            </w:pPr>
            <w:r w:rsidRPr="00800BEC">
              <w:rPr>
                <w:rFonts w:eastAsia="Times New Roman"/>
                <w:lang w:eastAsia="ru-RU"/>
              </w:rPr>
              <w:t xml:space="preserve"> «Методика игрового тестирования двигательного развития детей в норме и с отклонениями в развитии»</w:t>
            </w:r>
          </w:p>
          <w:p w:rsidR="00800BEC" w:rsidRPr="00800BEC" w:rsidRDefault="00800BEC" w:rsidP="00800BEC">
            <w:pPr>
              <w:spacing w:after="0" w:line="240" w:lineRule="auto"/>
              <w:rPr>
                <w:rFonts w:eastAsia="Times New Roman"/>
                <w:lang w:eastAsia="ru-RU"/>
              </w:rPr>
            </w:pPr>
            <w:r w:rsidRPr="00800BEC">
              <w:rPr>
                <w:rFonts w:eastAsia="Times New Roman"/>
                <w:lang w:eastAsia="ru-RU"/>
              </w:rPr>
              <w:t xml:space="preserve"> «Плантография и основы диагностики  физического развития (здоровья) ребенка»</w:t>
            </w:r>
          </w:p>
        </w:tc>
      </w:tr>
      <w:tr w:rsidR="00800BEC" w:rsidRPr="00800BEC" w:rsidTr="0037326A">
        <w:trPr>
          <w:trHeight w:val="2264"/>
        </w:trPr>
        <w:tc>
          <w:tcPr>
            <w:tcW w:w="874" w:type="dxa"/>
          </w:tcPr>
          <w:p w:rsidR="00800BEC" w:rsidRPr="00800BEC" w:rsidRDefault="00800BEC" w:rsidP="00800BEC">
            <w:pPr>
              <w:spacing w:after="0" w:line="240" w:lineRule="auto"/>
              <w:rPr>
                <w:rFonts w:eastAsia="Times New Roman"/>
                <w:lang w:eastAsia="ru-RU"/>
              </w:rPr>
            </w:pPr>
          </w:p>
        </w:tc>
        <w:tc>
          <w:tcPr>
            <w:tcW w:w="2201" w:type="dxa"/>
          </w:tcPr>
          <w:p w:rsidR="00800BEC" w:rsidRPr="00800BEC" w:rsidRDefault="00800BEC" w:rsidP="00800BEC">
            <w:pPr>
              <w:spacing w:after="0" w:line="240" w:lineRule="auto"/>
              <w:rPr>
                <w:rFonts w:eastAsia="Times New Roman"/>
                <w:lang w:eastAsia="ru-RU"/>
              </w:rPr>
            </w:pPr>
            <w:r w:rsidRPr="00800BEC">
              <w:rPr>
                <w:rFonts w:eastAsia="Times New Roman"/>
                <w:lang w:eastAsia="ru-RU"/>
              </w:rPr>
              <w:t>Коррекция (Оценка  речевого развития)</w:t>
            </w:r>
          </w:p>
        </w:tc>
        <w:tc>
          <w:tcPr>
            <w:tcW w:w="2127" w:type="dxa"/>
          </w:tcPr>
          <w:p w:rsidR="00800BEC" w:rsidRPr="00800BEC" w:rsidRDefault="00800BEC" w:rsidP="00800BEC">
            <w:pPr>
              <w:spacing w:after="0" w:line="240" w:lineRule="auto"/>
              <w:rPr>
                <w:rFonts w:eastAsia="Times New Roman"/>
                <w:lang w:eastAsia="ru-RU"/>
              </w:rPr>
            </w:pPr>
            <w:r w:rsidRPr="00800BEC">
              <w:rPr>
                <w:rFonts w:eastAsia="Times New Roman"/>
                <w:lang w:eastAsia="ru-RU"/>
              </w:rPr>
              <w:t xml:space="preserve">Т.Б.Филичева, Г.В.Чиркина </w:t>
            </w:r>
          </w:p>
          <w:p w:rsidR="00800BEC" w:rsidRPr="00800BEC" w:rsidRDefault="00800BEC" w:rsidP="00800BEC">
            <w:pPr>
              <w:spacing w:after="0" w:line="240" w:lineRule="auto"/>
              <w:rPr>
                <w:rFonts w:eastAsia="Times New Roman"/>
                <w:lang w:eastAsia="ru-RU"/>
              </w:rPr>
            </w:pPr>
            <w:r w:rsidRPr="00800BEC">
              <w:rPr>
                <w:rFonts w:eastAsia="Times New Roman"/>
                <w:lang w:eastAsia="ru-RU"/>
              </w:rPr>
              <w:t>С.Д. Забрамная,</w:t>
            </w:r>
          </w:p>
          <w:p w:rsidR="00800BEC" w:rsidRPr="00800BEC" w:rsidRDefault="00800BEC" w:rsidP="00800BEC">
            <w:pPr>
              <w:spacing w:after="0" w:line="240" w:lineRule="auto"/>
              <w:rPr>
                <w:rFonts w:eastAsia="Times New Roman"/>
                <w:lang w:eastAsia="ru-RU"/>
              </w:rPr>
            </w:pPr>
            <w:r w:rsidRPr="00800BEC">
              <w:rPr>
                <w:rFonts w:eastAsia="Times New Roman"/>
                <w:lang w:eastAsia="ru-RU"/>
              </w:rPr>
              <w:t xml:space="preserve"> О.В. Боровик,</w:t>
            </w:r>
          </w:p>
          <w:p w:rsidR="00800BEC" w:rsidRPr="00800BEC" w:rsidRDefault="00800BEC" w:rsidP="00800BEC">
            <w:pPr>
              <w:spacing w:after="0" w:line="240" w:lineRule="auto"/>
              <w:rPr>
                <w:rFonts w:eastAsia="Times New Roman"/>
                <w:lang w:eastAsia="ru-RU"/>
              </w:rPr>
            </w:pPr>
            <w:r w:rsidRPr="00800BEC">
              <w:rPr>
                <w:rFonts w:eastAsia="Times New Roman"/>
                <w:lang w:eastAsia="ru-RU"/>
              </w:rPr>
              <w:t>О.С.Ушакова</w:t>
            </w:r>
          </w:p>
        </w:tc>
        <w:tc>
          <w:tcPr>
            <w:tcW w:w="5244" w:type="dxa"/>
          </w:tcPr>
          <w:p w:rsidR="00800BEC" w:rsidRPr="00800BEC" w:rsidRDefault="00800BEC" w:rsidP="00800BEC">
            <w:pPr>
              <w:spacing w:after="0" w:line="240" w:lineRule="auto"/>
              <w:rPr>
                <w:rFonts w:eastAsia="Times New Roman"/>
                <w:lang w:eastAsia="ru-RU"/>
              </w:rPr>
            </w:pPr>
            <w:r w:rsidRPr="00800BEC">
              <w:rPr>
                <w:rFonts w:eastAsia="Times New Roman"/>
                <w:lang w:eastAsia="ru-RU"/>
              </w:rPr>
              <w:t>«Подготовка к школе детей с ОНР в условиях специализированного детского сада»</w:t>
            </w:r>
          </w:p>
          <w:p w:rsidR="00800BEC" w:rsidRPr="00800BEC" w:rsidRDefault="00800BEC" w:rsidP="00800BEC">
            <w:pPr>
              <w:spacing w:after="0" w:line="240" w:lineRule="auto"/>
              <w:rPr>
                <w:rFonts w:eastAsia="Times New Roman"/>
                <w:lang w:eastAsia="ru-RU"/>
              </w:rPr>
            </w:pPr>
            <w:r w:rsidRPr="00800BEC">
              <w:rPr>
                <w:rFonts w:eastAsia="Times New Roman"/>
                <w:lang w:eastAsia="ru-RU"/>
              </w:rPr>
              <w:t>«Материал для проведения психолого-педагогического обследования»</w:t>
            </w:r>
          </w:p>
          <w:p w:rsidR="00800BEC" w:rsidRPr="00800BEC" w:rsidRDefault="00800BEC" w:rsidP="00800BEC">
            <w:pPr>
              <w:spacing w:after="0" w:line="240" w:lineRule="auto"/>
              <w:rPr>
                <w:rFonts w:eastAsia="Times New Roman"/>
                <w:lang w:eastAsia="ru-RU"/>
              </w:rPr>
            </w:pPr>
            <w:r w:rsidRPr="00800BEC">
              <w:rPr>
                <w:rFonts w:eastAsia="Times New Roman"/>
                <w:lang w:eastAsia="ru-RU"/>
              </w:rPr>
              <w:t>«Оценка речевого развития детей дошкольного возраста</w:t>
            </w:r>
          </w:p>
        </w:tc>
      </w:tr>
      <w:tr w:rsidR="00800BEC" w:rsidRPr="00800BEC" w:rsidTr="0037326A">
        <w:trPr>
          <w:trHeight w:val="351"/>
        </w:trPr>
        <w:tc>
          <w:tcPr>
            <w:tcW w:w="874" w:type="dxa"/>
          </w:tcPr>
          <w:p w:rsidR="00800BEC" w:rsidRPr="00800BEC" w:rsidRDefault="00800BEC" w:rsidP="00800BEC">
            <w:pPr>
              <w:spacing w:after="0" w:line="240" w:lineRule="auto"/>
              <w:rPr>
                <w:rFonts w:eastAsia="Times New Roman"/>
                <w:lang w:eastAsia="ru-RU"/>
              </w:rPr>
            </w:pPr>
          </w:p>
        </w:tc>
        <w:tc>
          <w:tcPr>
            <w:tcW w:w="2201" w:type="dxa"/>
          </w:tcPr>
          <w:p w:rsidR="00800BEC" w:rsidRPr="00800BEC" w:rsidRDefault="00800BEC" w:rsidP="00800BEC">
            <w:pPr>
              <w:spacing w:after="0" w:line="240" w:lineRule="auto"/>
              <w:rPr>
                <w:rFonts w:eastAsia="Times New Roman"/>
                <w:lang w:eastAsia="ru-RU"/>
              </w:rPr>
            </w:pPr>
            <w:r w:rsidRPr="00800BEC">
              <w:rPr>
                <w:rFonts w:eastAsia="Times New Roman"/>
                <w:lang w:eastAsia="ru-RU"/>
              </w:rPr>
              <w:t>Двигательная</w:t>
            </w:r>
          </w:p>
        </w:tc>
        <w:tc>
          <w:tcPr>
            <w:tcW w:w="2127" w:type="dxa"/>
          </w:tcPr>
          <w:p w:rsidR="00800BEC" w:rsidRPr="00800BEC" w:rsidRDefault="00800BEC" w:rsidP="00800BEC">
            <w:pPr>
              <w:spacing w:after="0" w:line="240" w:lineRule="auto"/>
              <w:rPr>
                <w:rFonts w:eastAsia="Times New Roman"/>
                <w:lang w:eastAsia="ru-RU"/>
              </w:rPr>
            </w:pPr>
            <w:r w:rsidRPr="00800BEC">
              <w:rPr>
                <w:rFonts w:eastAsia="Times New Roman"/>
                <w:lang w:eastAsia="ru-RU"/>
              </w:rPr>
              <w:t>Н.А. Ноткина</w:t>
            </w:r>
          </w:p>
          <w:p w:rsidR="00800BEC" w:rsidRPr="00800BEC" w:rsidRDefault="00800BEC" w:rsidP="00800BEC">
            <w:pPr>
              <w:spacing w:after="0" w:line="240" w:lineRule="auto"/>
              <w:rPr>
                <w:rFonts w:eastAsia="Times New Roman"/>
                <w:lang w:eastAsia="ru-RU"/>
              </w:rPr>
            </w:pPr>
            <w:r w:rsidRPr="00800BEC">
              <w:rPr>
                <w:rFonts w:eastAsia="Times New Roman"/>
                <w:lang w:eastAsia="ru-RU"/>
              </w:rPr>
              <w:t xml:space="preserve">М.И.Казьмина </w:t>
            </w:r>
          </w:p>
          <w:p w:rsidR="00800BEC" w:rsidRPr="00800BEC" w:rsidRDefault="00800BEC" w:rsidP="00800BEC">
            <w:pPr>
              <w:spacing w:after="0" w:line="240" w:lineRule="auto"/>
              <w:rPr>
                <w:rFonts w:eastAsia="Times New Roman"/>
                <w:lang w:eastAsia="ru-RU"/>
              </w:rPr>
            </w:pPr>
          </w:p>
          <w:p w:rsidR="00800BEC" w:rsidRPr="00800BEC" w:rsidRDefault="00800BEC" w:rsidP="00800BEC">
            <w:pPr>
              <w:spacing w:after="0" w:line="240" w:lineRule="auto"/>
              <w:rPr>
                <w:rFonts w:eastAsia="Times New Roman"/>
                <w:lang w:eastAsia="ru-RU"/>
              </w:rPr>
            </w:pPr>
            <w:r w:rsidRPr="00800BEC">
              <w:rPr>
                <w:rFonts w:eastAsia="Times New Roman"/>
                <w:lang w:eastAsia="ru-RU"/>
              </w:rPr>
              <w:t xml:space="preserve">Е.А.Мартынова </w:t>
            </w:r>
          </w:p>
          <w:p w:rsidR="00800BEC" w:rsidRPr="00800BEC" w:rsidRDefault="00800BEC" w:rsidP="00800BEC">
            <w:pPr>
              <w:spacing w:after="0" w:line="240" w:lineRule="auto"/>
              <w:rPr>
                <w:rFonts w:eastAsia="Times New Roman"/>
                <w:lang w:eastAsia="ru-RU"/>
              </w:rPr>
            </w:pPr>
          </w:p>
          <w:p w:rsidR="00800BEC" w:rsidRPr="00800BEC" w:rsidRDefault="00800BEC" w:rsidP="00800BEC">
            <w:pPr>
              <w:spacing w:after="0" w:line="240" w:lineRule="auto"/>
              <w:rPr>
                <w:rFonts w:eastAsia="Times New Roman"/>
                <w:lang w:eastAsia="ru-RU"/>
              </w:rPr>
            </w:pPr>
            <w:r w:rsidRPr="00800BEC">
              <w:rPr>
                <w:rFonts w:eastAsia="Times New Roman"/>
                <w:lang w:eastAsia="ru-RU"/>
              </w:rPr>
              <w:t>Н.В.Верещагина</w:t>
            </w:r>
          </w:p>
        </w:tc>
        <w:tc>
          <w:tcPr>
            <w:tcW w:w="5244" w:type="dxa"/>
          </w:tcPr>
          <w:p w:rsidR="00800BEC" w:rsidRPr="00800BEC" w:rsidRDefault="00800BEC" w:rsidP="00800BEC">
            <w:pPr>
              <w:spacing w:after="0" w:line="240" w:lineRule="auto"/>
              <w:rPr>
                <w:rFonts w:eastAsia="Times New Roman"/>
                <w:lang w:eastAsia="ru-RU"/>
              </w:rPr>
            </w:pPr>
            <w:r w:rsidRPr="00800BEC">
              <w:rPr>
                <w:rFonts w:eastAsia="Times New Roman"/>
                <w:lang w:eastAsia="ru-RU"/>
              </w:rPr>
              <w:t>«Оценка физического развития детей раннего и дошкольного возраста»</w:t>
            </w:r>
          </w:p>
          <w:p w:rsidR="00800BEC" w:rsidRPr="00800BEC" w:rsidRDefault="00800BEC" w:rsidP="00800BEC">
            <w:pPr>
              <w:spacing w:after="0" w:line="240" w:lineRule="auto"/>
              <w:rPr>
                <w:rFonts w:eastAsia="Times New Roman"/>
                <w:lang w:eastAsia="ru-RU"/>
              </w:rPr>
            </w:pPr>
            <w:r w:rsidRPr="00800BEC">
              <w:rPr>
                <w:rFonts w:eastAsia="Times New Roman"/>
                <w:lang w:eastAsia="ru-RU"/>
              </w:rPr>
              <w:t xml:space="preserve">Комплексная оценка достижений детей на основе концепции программы «Детство» </w:t>
            </w:r>
          </w:p>
          <w:p w:rsidR="00800BEC" w:rsidRPr="00800BEC" w:rsidRDefault="00800BEC" w:rsidP="00800BEC">
            <w:pPr>
              <w:spacing w:after="0" w:line="240" w:lineRule="auto"/>
              <w:rPr>
                <w:rFonts w:eastAsia="Times New Roman"/>
                <w:bCs/>
                <w:iCs/>
                <w:color w:val="000000"/>
                <w:lang w:eastAsia="ru-RU"/>
              </w:rPr>
            </w:pPr>
          </w:p>
          <w:p w:rsidR="00800BEC" w:rsidRPr="00800BEC" w:rsidRDefault="00800BEC" w:rsidP="00800BEC">
            <w:pPr>
              <w:spacing w:after="0" w:line="240" w:lineRule="auto"/>
              <w:rPr>
                <w:rFonts w:eastAsia="Times New Roman"/>
                <w:lang w:eastAsia="ru-RU"/>
              </w:rPr>
            </w:pPr>
            <w:r w:rsidRPr="00800BEC">
              <w:rPr>
                <w:rFonts w:eastAsia="Times New Roman"/>
                <w:bCs/>
                <w:iCs/>
                <w:color w:val="000000"/>
                <w:lang w:eastAsia="ru-RU"/>
              </w:rPr>
              <w:t>Диагностика педагогического процесса</w:t>
            </w:r>
          </w:p>
        </w:tc>
      </w:tr>
      <w:tr w:rsidR="00800BEC" w:rsidRPr="00800BEC" w:rsidTr="0037326A">
        <w:trPr>
          <w:trHeight w:val="351"/>
        </w:trPr>
        <w:tc>
          <w:tcPr>
            <w:tcW w:w="874" w:type="dxa"/>
          </w:tcPr>
          <w:p w:rsidR="00800BEC" w:rsidRPr="00800BEC" w:rsidRDefault="00800BEC" w:rsidP="00800BEC">
            <w:pPr>
              <w:spacing w:after="0" w:line="240" w:lineRule="auto"/>
              <w:rPr>
                <w:rFonts w:eastAsia="Times New Roman"/>
                <w:lang w:eastAsia="ru-RU"/>
              </w:rPr>
            </w:pPr>
          </w:p>
        </w:tc>
        <w:tc>
          <w:tcPr>
            <w:tcW w:w="2201" w:type="dxa"/>
          </w:tcPr>
          <w:p w:rsidR="00800BEC" w:rsidRPr="00800BEC" w:rsidRDefault="00800BEC" w:rsidP="00800BEC">
            <w:pPr>
              <w:spacing w:after="0" w:line="240" w:lineRule="auto"/>
              <w:rPr>
                <w:rFonts w:eastAsia="Times New Roman"/>
                <w:lang w:eastAsia="ru-RU"/>
              </w:rPr>
            </w:pPr>
            <w:r w:rsidRPr="00800BEC">
              <w:rPr>
                <w:rFonts w:eastAsia="Times New Roman"/>
                <w:lang w:eastAsia="ru-RU"/>
              </w:rPr>
              <w:t>Игровая</w:t>
            </w:r>
          </w:p>
        </w:tc>
        <w:tc>
          <w:tcPr>
            <w:tcW w:w="2127" w:type="dxa"/>
          </w:tcPr>
          <w:p w:rsidR="00800BEC" w:rsidRPr="00800BEC" w:rsidRDefault="00800BEC" w:rsidP="00800BEC">
            <w:pPr>
              <w:spacing w:after="0" w:line="240" w:lineRule="auto"/>
              <w:rPr>
                <w:rFonts w:eastAsia="Times New Roman"/>
                <w:lang w:eastAsia="ru-RU"/>
              </w:rPr>
            </w:pPr>
            <w:r w:rsidRPr="00800BEC">
              <w:rPr>
                <w:rFonts w:eastAsia="Times New Roman"/>
                <w:lang w:eastAsia="ru-RU"/>
              </w:rPr>
              <w:t xml:space="preserve">Е.А.Мартынова </w:t>
            </w:r>
          </w:p>
          <w:p w:rsidR="00800BEC" w:rsidRPr="00800BEC" w:rsidRDefault="00800BEC" w:rsidP="00800BEC">
            <w:pPr>
              <w:spacing w:after="0" w:line="240" w:lineRule="auto"/>
              <w:rPr>
                <w:rFonts w:eastAsia="Times New Roman"/>
                <w:lang w:eastAsia="ru-RU"/>
              </w:rPr>
            </w:pPr>
          </w:p>
          <w:p w:rsidR="00800BEC" w:rsidRPr="00800BEC" w:rsidRDefault="00800BEC" w:rsidP="00800BEC">
            <w:pPr>
              <w:spacing w:after="0" w:line="240" w:lineRule="auto"/>
              <w:rPr>
                <w:rFonts w:eastAsia="Times New Roman"/>
                <w:lang w:eastAsia="ru-RU"/>
              </w:rPr>
            </w:pPr>
          </w:p>
          <w:p w:rsidR="00800BEC" w:rsidRPr="00800BEC" w:rsidRDefault="00800BEC" w:rsidP="00800BEC">
            <w:pPr>
              <w:spacing w:after="0" w:line="240" w:lineRule="auto"/>
              <w:rPr>
                <w:rFonts w:eastAsia="Times New Roman"/>
                <w:lang w:eastAsia="ru-RU"/>
              </w:rPr>
            </w:pPr>
            <w:r w:rsidRPr="00800BEC">
              <w:rPr>
                <w:rFonts w:eastAsia="Times New Roman"/>
                <w:lang w:eastAsia="ru-RU"/>
              </w:rPr>
              <w:t>Н.В.Верещагина</w:t>
            </w:r>
          </w:p>
        </w:tc>
        <w:tc>
          <w:tcPr>
            <w:tcW w:w="5244" w:type="dxa"/>
          </w:tcPr>
          <w:p w:rsidR="00800BEC" w:rsidRPr="00800BEC" w:rsidRDefault="00800BEC" w:rsidP="00800BEC">
            <w:pPr>
              <w:spacing w:after="0" w:line="240" w:lineRule="auto"/>
              <w:rPr>
                <w:rFonts w:eastAsia="Times New Roman"/>
                <w:lang w:eastAsia="ru-RU"/>
              </w:rPr>
            </w:pPr>
            <w:r w:rsidRPr="00800BEC">
              <w:rPr>
                <w:rFonts w:eastAsia="Times New Roman"/>
                <w:lang w:eastAsia="ru-RU"/>
              </w:rPr>
              <w:t xml:space="preserve"> Комплексная оценка достижений детей на основе концепции программы «Детство» </w:t>
            </w:r>
          </w:p>
          <w:p w:rsidR="00800BEC" w:rsidRPr="00800BEC" w:rsidRDefault="00800BEC" w:rsidP="00800BEC">
            <w:pPr>
              <w:spacing w:after="0" w:line="240" w:lineRule="auto"/>
              <w:rPr>
                <w:rFonts w:eastAsia="Times New Roman"/>
                <w:bCs/>
                <w:iCs/>
                <w:color w:val="000000"/>
                <w:lang w:eastAsia="ru-RU"/>
              </w:rPr>
            </w:pPr>
          </w:p>
          <w:p w:rsidR="00800BEC" w:rsidRPr="00800BEC" w:rsidRDefault="00800BEC" w:rsidP="00800BEC">
            <w:pPr>
              <w:spacing w:after="0" w:line="240" w:lineRule="auto"/>
              <w:rPr>
                <w:rFonts w:eastAsia="Times New Roman"/>
                <w:lang w:eastAsia="ru-RU"/>
              </w:rPr>
            </w:pPr>
            <w:r w:rsidRPr="00800BEC">
              <w:rPr>
                <w:rFonts w:eastAsia="Times New Roman"/>
                <w:bCs/>
                <w:iCs/>
                <w:color w:val="000000"/>
                <w:lang w:eastAsia="ru-RU"/>
              </w:rPr>
              <w:t>Диагностика педагогического процесса</w:t>
            </w:r>
          </w:p>
        </w:tc>
      </w:tr>
      <w:tr w:rsidR="00800BEC" w:rsidRPr="00800BEC" w:rsidTr="0037326A">
        <w:trPr>
          <w:trHeight w:val="351"/>
        </w:trPr>
        <w:tc>
          <w:tcPr>
            <w:tcW w:w="874" w:type="dxa"/>
          </w:tcPr>
          <w:p w:rsidR="00800BEC" w:rsidRPr="00800BEC" w:rsidRDefault="00800BEC" w:rsidP="00800BEC">
            <w:pPr>
              <w:spacing w:after="0" w:line="240" w:lineRule="auto"/>
              <w:rPr>
                <w:rFonts w:eastAsia="Times New Roman"/>
                <w:lang w:eastAsia="ru-RU"/>
              </w:rPr>
            </w:pPr>
          </w:p>
        </w:tc>
        <w:tc>
          <w:tcPr>
            <w:tcW w:w="2201" w:type="dxa"/>
          </w:tcPr>
          <w:p w:rsidR="00800BEC" w:rsidRPr="00800BEC" w:rsidRDefault="00800BEC" w:rsidP="00800BEC">
            <w:pPr>
              <w:spacing w:after="0" w:line="240" w:lineRule="auto"/>
              <w:rPr>
                <w:rFonts w:eastAsia="Times New Roman"/>
                <w:lang w:eastAsia="ru-RU"/>
              </w:rPr>
            </w:pPr>
            <w:r w:rsidRPr="00800BEC">
              <w:rPr>
                <w:rFonts w:eastAsia="Times New Roman"/>
                <w:lang w:eastAsia="ru-RU"/>
              </w:rPr>
              <w:t>Элементарная трудовая</w:t>
            </w:r>
          </w:p>
        </w:tc>
        <w:tc>
          <w:tcPr>
            <w:tcW w:w="2127" w:type="dxa"/>
          </w:tcPr>
          <w:p w:rsidR="00800BEC" w:rsidRPr="00800BEC" w:rsidRDefault="00800BEC" w:rsidP="00800BEC">
            <w:pPr>
              <w:spacing w:after="0" w:line="240" w:lineRule="auto"/>
              <w:rPr>
                <w:rFonts w:eastAsia="Times New Roman"/>
                <w:lang w:eastAsia="ru-RU"/>
              </w:rPr>
            </w:pPr>
            <w:r w:rsidRPr="00800BEC">
              <w:rPr>
                <w:rFonts w:eastAsia="Times New Roman"/>
                <w:lang w:eastAsia="ru-RU"/>
              </w:rPr>
              <w:t xml:space="preserve">Е.А.Мартынова </w:t>
            </w:r>
          </w:p>
          <w:p w:rsidR="00800BEC" w:rsidRPr="00800BEC" w:rsidRDefault="00800BEC" w:rsidP="00800BEC">
            <w:pPr>
              <w:spacing w:after="0" w:line="240" w:lineRule="auto"/>
              <w:rPr>
                <w:rFonts w:eastAsia="Times New Roman"/>
                <w:lang w:eastAsia="ru-RU"/>
              </w:rPr>
            </w:pPr>
          </w:p>
          <w:p w:rsidR="00800BEC" w:rsidRPr="00800BEC" w:rsidRDefault="00800BEC" w:rsidP="00800BEC">
            <w:pPr>
              <w:spacing w:after="0" w:line="240" w:lineRule="auto"/>
              <w:rPr>
                <w:rFonts w:eastAsia="Times New Roman"/>
                <w:lang w:eastAsia="ru-RU"/>
              </w:rPr>
            </w:pPr>
            <w:r w:rsidRPr="00800BEC">
              <w:rPr>
                <w:rFonts w:eastAsia="Times New Roman"/>
                <w:lang w:eastAsia="ru-RU"/>
              </w:rPr>
              <w:t>Н.В.Верещагина</w:t>
            </w:r>
          </w:p>
        </w:tc>
        <w:tc>
          <w:tcPr>
            <w:tcW w:w="5244" w:type="dxa"/>
          </w:tcPr>
          <w:p w:rsidR="00800BEC" w:rsidRPr="00800BEC" w:rsidRDefault="00800BEC" w:rsidP="00800BEC">
            <w:pPr>
              <w:spacing w:after="0" w:line="240" w:lineRule="auto"/>
              <w:rPr>
                <w:rFonts w:eastAsia="Times New Roman"/>
                <w:lang w:eastAsia="ru-RU"/>
              </w:rPr>
            </w:pPr>
            <w:r w:rsidRPr="00800BEC">
              <w:rPr>
                <w:rFonts w:eastAsia="Times New Roman"/>
                <w:lang w:eastAsia="ru-RU"/>
              </w:rPr>
              <w:t xml:space="preserve"> Комплексная оценка достижений детей на основе концепции программы «Детство» </w:t>
            </w:r>
          </w:p>
          <w:p w:rsidR="00800BEC" w:rsidRPr="00800BEC" w:rsidRDefault="00800BEC" w:rsidP="00800BEC">
            <w:pPr>
              <w:spacing w:after="0" w:line="240" w:lineRule="auto"/>
              <w:rPr>
                <w:rFonts w:eastAsia="Times New Roman"/>
                <w:lang w:eastAsia="ru-RU"/>
              </w:rPr>
            </w:pPr>
            <w:r w:rsidRPr="00800BEC">
              <w:rPr>
                <w:rFonts w:eastAsia="Times New Roman"/>
                <w:bCs/>
                <w:iCs/>
                <w:color w:val="000000"/>
                <w:lang w:eastAsia="ru-RU"/>
              </w:rPr>
              <w:t>Диагностика педагогического процесса</w:t>
            </w:r>
          </w:p>
        </w:tc>
      </w:tr>
      <w:tr w:rsidR="00800BEC" w:rsidRPr="00800BEC" w:rsidTr="0037326A">
        <w:trPr>
          <w:trHeight w:val="1710"/>
        </w:trPr>
        <w:tc>
          <w:tcPr>
            <w:tcW w:w="874" w:type="dxa"/>
            <w:vMerge w:val="restart"/>
          </w:tcPr>
          <w:p w:rsidR="00800BEC" w:rsidRPr="00800BEC" w:rsidRDefault="00800BEC" w:rsidP="00800BEC">
            <w:pPr>
              <w:spacing w:after="0" w:line="240" w:lineRule="auto"/>
              <w:rPr>
                <w:rFonts w:eastAsia="Times New Roman"/>
                <w:lang w:eastAsia="ru-RU"/>
              </w:rPr>
            </w:pPr>
          </w:p>
        </w:tc>
        <w:tc>
          <w:tcPr>
            <w:tcW w:w="2201" w:type="dxa"/>
          </w:tcPr>
          <w:p w:rsidR="00800BEC" w:rsidRPr="00800BEC" w:rsidRDefault="00800BEC" w:rsidP="00800BEC">
            <w:pPr>
              <w:spacing w:after="0" w:line="240" w:lineRule="auto"/>
              <w:rPr>
                <w:rFonts w:eastAsia="Times New Roman"/>
                <w:lang w:eastAsia="ru-RU"/>
              </w:rPr>
            </w:pPr>
            <w:r w:rsidRPr="00800BEC">
              <w:rPr>
                <w:rFonts w:eastAsia="Times New Roman"/>
                <w:lang w:eastAsia="ru-RU"/>
              </w:rPr>
              <w:t>Познавательно - исследовательская</w:t>
            </w:r>
          </w:p>
          <w:p w:rsidR="00800BEC" w:rsidRPr="00800BEC" w:rsidRDefault="00800BEC" w:rsidP="00800BEC">
            <w:pPr>
              <w:spacing w:after="0" w:line="240" w:lineRule="auto"/>
              <w:rPr>
                <w:rFonts w:eastAsia="Times New Roman"/>
                <w:lang w:eastAsia="ru-RU"/>
              </w:rPr>
            </w:pPr>
            <w:r w:rsidRPr="00800BEC">
              <w:rPr>
                <w:rFonts w:eastAsia="Times New Roman"/>
                <w:lang w:eastAsia="ru-RU"/>
              </w:rPr>
              <w:t>(Уровень развития математических способностей)</w:t>
            </w:r>
          </w:p>
          <w:p w:rsidR="00800BEC" w:rsidRPr="00800BEC" w:rsidRDefault="00800BEC" w:rsidP="00800BEC">
            <w:pPr>
              <w:spacing w:after="0" w:line="240" w:lineRule="auto"/>
              <w:rPr>
                <w:rFonts w:eastAsia="Times New Roman"/>
                <w:lang w:eastAsia="ru-RU"/>
              </w:rPr>
            </w:pPr>
          </w:p>
          <w:p w:rsidR="00800BEC" w:rsidRPr="00800BEC" w:rsidRDefault="00800BEC" w:rsidP="00800BEC">
            <w:pPr>
              <w:spacing w:after="0" w:line="240" w:lineRule="auto"/>
              <w:rPr>
                <w:rFonts w:eastAsia="Times New Roman"/>
                <w:lang w:eastAsia="ru-RU"/>
              </w:rPr>
            </w:pPr>
          </w:p>
        </w:tc>
        <w:tc>
          <w:tcPr>
            <w:tcW w:w="2127" w:type="dxa"/>
          </w:tcPr>
          <w:p w:rsidR="00800BEC" w:rsidRPr="00800BEC" w:rsidRDefault="00800BEC" w:rsidP="00800BEC">
            <w:pPr>
              <w:spacing w:after="0" w:line="240" w:lineRule="auto"/>
              <w:rPr>
                <w:rFonts w:eastAsia="Times New Roman"/>
                <w:lang w:eastAsia="ru-RU"/>
              </w:rPr>
            </w:pPr>
            <w:r w:rsidRPr="00800BEC">
              <w:rPr>
                <w:rFonts w:eastAsia="Times New Roman"/>
                <w:lang w:eastAsia="ru-RU"/>
              </w:rPr>
              <w:t xml:space="preserve">З.А.Михайлова </w:t>
            </w:r>
          </w:p>
          <w:p w:rsidR="00800BEC" w:rsidRPr="00800BEC" w:rsidRDefault="00800BEC" w:rsidP="00800BEC">
            <w:pPr>
              <w:spacing w:after="0" w:line="240" w:lineRule="auto"/>
              <w:rPr>
                <w:rFonts w:eastAsia="Times New Roman"/>
                <w:lang w:eastAsia="ru-RU"/>
              </w:rPr>
            </w:pPr>
          </w:p>
          <w:p w:rsidR="00800BEC" w:rsidRPr="00800BEC" w:rsidRDefault="00800BEC" w:rsidP="00800BEC">
            <w:pPr>
              <w:spacing w:after="0" w:line="240" w:lineRule="auto"/>
              <w:rPr>
                <w:rFonts w:eastAsia="Times New Roman"/>
                <w:lang w:eastAsia="ru-RU"/>
              </w:rPr>
            </w:pPr>
            <w:r w:rsidRPr="00800BEC">
              <w:rPr>
                <w:rFonts w:eastAsia="Times New Roman"/>
                <w:lang w:eastAsia="ru-RU"/>
              </w:rPr>
              <w:t>З.А.Михайлова</w:t>
            </w:r>
          </w:p>
          <w:p w:rsidR="00800BEC" w:rsidRPr="00800BEC" w:rsidRDefault="00800BEC" w:rsidP="00800BEC">
            <w:pPr>
              <w:spacing w:after="0" w:line="240" w:lineRule="auto"/>
              <w:rPr>
                <w:rFonts w:eastAsia="Times New Roman"/>
                <w:lang w:eastAsia="ru-RU"/>
              </w:rPr>
            </w:pPr>
          </w:p>
          <w:p w:rsidR="00800BEC" w:rsidRPr="00800BEC" w:rsidRDefault="00800BEC" w:rsidP="00800BEC">
            <w:pPr>
              <w:spacing w:after="0" w:line="240" w:lineRule="auto"/>
              <w:rPr>
                <w:rFonts w:eastAsia="Times New Roman"/>
                <w:lang w:eastAsia="ru-RU"/>
              </w:rPr>
            </w:pPr>
            <w:r w:rsidRPr="00800BEC">
              <w:rPr>
                <w:rFonts w:eastAsia="Times New Roman"/>
                <w:lang w:eastAsia="ru-RU"/>
              </w:rPr>
              <w:t xml:space="preserve">Новикова В.П </w:t>
            </w:r>
          </w:p>
          <w:p w:rsidR="00800BEC" w:rsidRPr="00800BEC" w:rsidRDefault="00800BEC" w:rsidP="00800BEC">
            <w:pPr>
              <w:spacing w:after="0" w:line="240" w:lineRule="auto"/>
              <w:rPr>
                <w:rFonts w:eastAsia="Times New Roman"/>
                <w:lang w:eastAsia="ru-RU"/>
              </w:rPr>
            </w:pPr>
            <w:r w:rsidRPr="00800BEC">
              <w:rPr>
                <w:rFonts w:eastAsia="Times New Roman"/>
                <w:lang w:eastAsia="ru-RU"/>
              </w:rPr>
              <w:t xml:space="preserve">Е.А.Мартынова </w:t>
            </w:r>
          </w:p>
          <w:p w:rsidR="00800BEC" w:rsidRPr="00800BEC" w:rsidRDefault="00800BEC" w:rsidP="00800BEC">
            <w:pPr>
              <w:spacing w:after="0" w:line="240" w:lineRule="auto"/>
              <w:rPr>
                <w:rFonts w:eastAsia="Times New Roman"/>
                <w:lang w:eastAsia="ru-RU"/>
              </w:rPr>
            </w:pPr>
          </w:p>
          <w:p w:rsidR="00800BEC" w:rsidRPr="00800BEC" w:rsidRDefault="00800BEC" w:rsidP="00800BEC">
            <w:pPr>
              <w:spacing w:after="0" w:line="240" w:lineRule="auto"/>
              <w:rPr>
                <w:rFonts w:eastAsia="Times New Roman"/>
                <w:lang w:eastAsia="ru-RU"/>
              </w:rPr>
            </w:pPr>
          </w:p>
          <w:p w:rsidR="00800BEC" w:rsidRPr="00800BEC" w:rsidRDefault="00800BEC" w:rsidP="00800BEC">
            <w:pPr>
              <w:spacing w:after="0" w:line="240" w:lineRule="auto"/>
              <w:rPr>
                <w:rFonts w:eastAsia="Times New Roman"/>
                <w:lang w:eastAsia="ru-RU"/>
              </w:rPr>
            </w:pPr>
            <w:r w:rsidRPr="00800BEC">
              <w:rPr>
                <w:rFonts w:eastAsia="Times New Roman"/>
                <w:lang w:eastAsia="ru-RU"/>
              </w:rPr>
              <w:t>Н.В.Верещагина</w:t>
            </w:r>
          </w:p>
        </w:tc>
        <w:tc>
          <w:tcPr>
            <w:tcW w:w="5244" w:type="dxa"/>
          </w:tcPr>
          <w:p w:rsidR="00800BEC" w:rsidRPr="00800BEC" w:rsidRDefault="00800BEC" w:rsidP="00800BEC">
            <w:pPr>
              <w:spacing w:after="0" w:line="240" w:lineRule="auto"/>
              <w:rPr>
                <w:rFonts w:eastAsia="Times New Roman"/>
                <w:lang w:eastAsia="ru-RU"/>
              </w:rPr>
            </w:pPr>
            <w:r w:rsidRPr="00800BEC">
              <w:rPr>
                <w:rFonts w:eastAsia="Times New Roman"/>
                <w:lang w:eastAsia="ru-RU"/>
              </w:rPr>
              <w:t>Программа «Детство»  раздел «Первые шаги в математику»</w:t>
            </w:r>
          </w:p>
          <w:p w:rsidR="00800BEC" w:rsidRPr="00800BEC" w:rsidRDefault="00800BEC" w:rsidP="00800BEC">
            <w:pPr>
              <w:spacing w:after="0" w:line="240" w:lineRule="auto"/>
              <w:rPr>
                <w:rFonts w:eastAsia="Times New Roman"/>
                <w:lang w:eastAsia="ru-RU"/>
              </w:rPr>
            </w:pPr>
            <w:r w:rsidRPr="00800BEC">
              <w:rPr>
                <w:rFonts w:eastAsia="Times New Roman"/>
                <w:lang w:eastAsia="ru-RU"/>
              </w:rPr>
              <w:t xml:space="preserve"> «Диагностика математических способностей детей дошкольного возраста»</w:t>
            </w:r>
          </w:p>
          <w:p w:rsidR="00800BEC" w:rsidRPr="00800BEC" w:rsidRDefault="00800BEC" w:rsidP="00800BEC">
            <w:pPr>
              <w:spacing w:after="0" w:line="240" w:lineRule="auto"/>
              <w:rPr>
                <w:rFonts w:eastAsia="Times New Roman"/>
                <w:lang w:eastAsia="ru-RU"/>
              </w:rPr>
            </w:pPr>
            <w:r w:rsidRPr="00800BEC">
              <w:rPr>
                <w:rFonts w:eastAsia="Times New Roman"/>
                <w:lang w:eastAsia="ru-RU"/>
              </w:rPr>
              <w:t xml:space="preserve"> «Математика в детском саду»</w:t>
            </w:r>
          </w:p>
          <w:p w:rsidR="00800BEC" w:rsidRPr="00800BEC" w:rsidRDefault="00800BEC" w:rsidP="00800BEC">
            <w:pPr>
              <w:spacing w:after="0" w:line="240" w:lineRule="auto"/>
              <w:rPr>
                <w:rFonts w:eastAsia="Times New Roman"/>
                <w:lang w:eastAsia="ru-RU"/>
              </w:rPr>
            </w:pPr>
            <w:r w:rsidRPr="00800BEC">
              <w:rPr>
                <w:rFonts w:eastAsia="Times New Roman"/>
                <w:lang w:eastAsia="ru-RU"/>
              </w:rPr>
              <w:t xml:space="preserve">Комплексная оценка достижений детей на основе концепции программы «Детство» </w:t>
            </w:r>
          </w:p>
          <w:p w:rsidR="00800BEC" w:rsidRPr="00800BEC" w:rsidRDefault="00800BEC" w:rsidP="00800BEC">
            <w:pPr>
              <w:spacing w:after="0" w:line="240" w:lineRule="auto"/>
              <w:rPr>
                <w:rFonts w:eastAsia="Times New Roman"/>
                <w:bCs/>
                <w:iCs/>
                <w:color w:val="000000"/>
                <w:lang w:eastAsia="ru-RU"/>
              </w:rPr>
            </w:pPr>
          </w:p>
          <w:p w:rsidR="00800BEC" w:rsidRPr="00800BEC" w:rsidRDefault="00800BEC" w:rsidP="00800BEC">
            <w:pPr>
              <w:spacing w:after="0" w:line="240" w:lineRule="auto"/>
              <w:rPr>
                <w:rFonts w:eastAsia="Times New Roman"/>
                <w:lang w:eastAsia="ru-RU"/>
              </w:rPr>
            </w:pPr>
            <w:r w:rsidRPr="00800BEC">
              <w:rPr>
                <w:rFonts w:eastAsia="Times New Roman"/>
                <w:bCs/>
                <w:iCs/>
                <w:color w:val="000000"/>
                <w:lang w:eastAsia="ru-RU"/>
              </w:rPr>
              <w:t>Диагностика педагогического процесса</w:t>
            </w:r>
          </w:p>
        </w:tc>
      </w:tr>
      <w:tr w:rsidR="00800BEC" w:rsidRPr="00800BEC" w:rsidTr="0037326A">
        <w:trPr>
          <w:trHeight w:val="3105"/>
        </w:trPr>
        <w:tc>
          <w:tcPr>
            <w:tcW w:w="874" w:type="dxa"/>
            <w:vMerge/>
          </w:tcPr>
          <w:p w:rsidR="00800BEC" w:rsidRPr="00800BEC" w:rsidRDefault="00800BEC" w:rsidP="00800BEC">
            <w:pPr>
              <w:spacing w:after="0" w:line="240" w:lineRule="auto"/>
              <w:rPr>
                <w:rFonts w:eastAsia="Times New Roman"/>
                <w:lang w:eastAsia="ru-RU"/>
              </w:rPr>
            </w:pPr>
          </w:p>
        </w:tc>
        <w:tc>
          <w:tcPr>
            <w:tcW w:w="2201" w:type="dxa"/>
          </w:tcPr>
          <w:p w:rsidR="00800BEC" w:rsidRPr="00800BEC" w:rsidRDefault="00800BEC" w:rsidP="00800BEC">
            <w:pPr>
              <w:spacing w:after="0" w:line="240" w:lineRule="auto"/>
              <w:rPr>
                <w:rFonts w:eastAsia="Times New Roman"/>
                <w:lang w:eastAsia="ru-RU"/>
              </w:rPr>
            </w:pPr>
            <w:r w:rsidRPr="00800BEC">
              <w:rPr>
                <w:rFonts w:eastAsia="Times New Roman"/>
                <w:lang w:eastAsia="ru-RU"/>
              </w:rPr>
              <w:t>Конструирование из различных материалов</w:t>
            </w:r>
          </w:p>
        </w:tc>
        <w:tc>
          <w:tcPr>
            <w:tcW w:w="2127" w:type="dxa"/>
          </w:tcPr>
          <w:p w:rsidR="00800BEC" w:rsidRPr="00800BEC" w:rsidRDefault="00800BEC" w:rsidP="00800BEC">
            <w:pPr>
              <w:spacing w:after="0" w:line="240" w:lineRule="auto"/>
              <w:rPr>
                <w:rFonts w:eastAsia="Times New Roman"/>
                <w:lang w:eastAsia="ru-RU"/>
              </w:rPr>
            </w:pPr>
          </w:p>
          <w:p w:rsidR="00800BEC" w:rsidRPr="00800BEC" w:rsidRDefault="00800BEC" w:rsidP="00800BEC">
            <w:pPr>
              <w:spacing w:after="0" w:line="240" w:lineRule="auto"/>
              <w:rPr>
                <w:rFonts w:eastAsia="Times New Roman"/>
                <w:lang w:eastAsia="ru-RU"/>
              </w:rPr>
            </w:pPr>
            <w:r w:rsidRPr="00800BEC">
              <w:rPr>
                <w:rFonts w:eastAsia="Times New Roman"/>
                <w:lang w:eastAsia="ru-RU"/>
              </w:rPr>
              <w:t>Л.В. Куцакова</w:t>
            </w:r>
          </w:p>
          <w:p w:rsidR="00800BEC" w:rsidRPr="00800BEC" w:rsidRDefault="00800BEC" w:rsidP="00800BEC">
            <w:pPr>
              <w:spacing w:after="0" w:line="240" w:lineRule="auto"/>
              <w:rPr>
                <w:rFonts w:eastAsia="Times New Roman"/>
                <w:lang w:eastAsia="ru-RU"/>
              </w:rPr>
            </w:pPr>
          </w:p>
          <w:p w:rsidR="00800BEC" w:rsidRPr="00800BEC" w:rsidRDefault="00800BEC" w:rsidP="00800BEC">
            <w:pPr>
              <w:spacing w:after="0" w:line="240" w:lineRule="auto"/>
              <w:rPr>
                <w:rFonts w:eastAsia="Times New Roman"/>
                <w:lang w:eastAsia="ru-RU"/>
              </w:rPr>
            </w:pPr>
          </w:p>
          <w:p w:rsidR="00800BEC" w:rsidRPr="00800BEC" w:rsidRDefault="00800BEC" w:rsidP="00800BEC">
            <w:pPr>
              <w:spacing w:after="0" w:line="240" w:lineRule="auto"/>
              <w:rPr>
                <w:rFonts w:eastAsia="Times New Roman"/>
                <w:lang w:eastAsia="ru-RU"/>
              </w:rPr>
            </w:pPr>
            <w:r w:rsidRPr="00800BEC">
              <w:rPr>
                <w:rFonts w:eastAsia="Times New Roman"/>
                <w:lang w:eastAsia="ru-RU"/>
              </w:rPr>
              <w:t xml:space="preserve">Е.А.Мартынова. </w:t>
            </w:r>
          </w:p>
          <w:p w:rsidR="00800BEC" w:rsidRPr="00800BEC" w:rsidRDefault="00800BEC" w:rsidP="00800BEC">
            <w:pPr>
              <w:spacing w:after="0" w:line="240" w:lineRule="auto"/>
              <w:rPr>
                <w:rFonts w:eastAsia="Times New Roman"/>
                <w:lang w:eastAsia="ru-RU"/>
              </w:rPr>
            </w:pPr>
          </w:p>
          <w:p w:rsidR="00800BEC" w:rsidRPr="00800BEC" w:rsidRDefault="00800BEC" w:rsidP="00800BEC">
            <w:pPr>
              <w:spacing w:after="0" w:line="240" w:lineRule="auto"/>
              <w:rPr>
                <w:rFonts w:eastAsia="Times New Roman"/>
                <w:lang w:eastAsia="ru-RU"/>
              </w:rPr>
            </w:pPr>
            <w:r w:rsidRPr="00800BEC">
              <w:rPr>
                <w:rFonts w:eastAsia="Times New Roman"/>
                <w:lang w:eastAsia="ru-RU"/>
              </w:rPr>
              <w:t>Н.В.Верещагина</w:t>
            </w:r>
          </w:p>
        </w:tc>
        <w:tc>
          <w:tcPr>
            <w:tcW w:w="5244" w:type="dxa"/>
          </w:tcPr>
          <w:p w:rsidR="00800BEC" w:rsidRPr="00800BEC" w:rsidRDefault="00800BEC" w:rsidP="00800BEC">
            <w:pPr>
              <w:spacing w:after="0" w:line="240" w:lineRule="auto"/>
              <w:rPr>
                <w:rFonts w:eastAsia="Times New Roman"/>
                <w:lang w:eastAsia="ru-RU"/>
              </w:rPr>
            </w:pPr>
            <w:r w:rsidRPr="00800BEC">
              <w:rPr>
                <w:rFonts w:eastAsia="Times New Roman"/>
                <w:lang w:eastAsia="ru-RU"/>
              </w:rPr>
              <w:t>«Оценка компетентности дошкольника в конструктивной деятельности»</w:t>
            </w:r>
          </w:p>
          <w:p w:rsidR="00800BEC" w:rsidRPr="00800BEC" w:rsidRDefault="00800BEC" w:rsidP="00800BEC">
            <w:pPr>
              <w:spacing w:after="0" w:line="240" w:lineRule="auto"/>
              <w:rPr>
                <w:rFonts w:eastAsia="Times New Roman"/>
                <w:lang w:eastAsia="ru-RU"/>
              </w:rPr>
            </w:pPr>
          </w:p>
          <w:p w:rsidR="00800BEC" w:rsidRPr="00800BEC" w:rsidRDefault="00800BEC" w:rsidP="00800BEC">
            <w:pPr>
              <w:spacing w:after="0" w:line="240" w:lineRule="auto"/>
              <w:rPr>
                <w:rFonts w:eastAsia="Times New Roman"/>
                <w:lang w:eastAsia="ru-RU"/>
              </w:rPr>
            </w:pPr>
            <w:r w:rsidRPr="00800BEC">
              <w:rPr>
                <w:rFonts w:eastAsia="Times New Roman"/>
                <w:lang w:eastAsia="ru-RU"/>
              </w:rPr>
              <w:t xml:space="preserve">Комплексная оценка достижений детей на основе концепции программы «Детство» </w:t>
            </w:r>
          </w:p>
          <w:p w:rsidR="00800BEC" w:rsidRPr="00800BEC" w:rsidRDefault="00800BEC" w:rsidP="00800BEC">
            <w:pPr>
              <w:spacing w:after="0" w:line="240" w:lineRule="auto"/>
              <w:rPr>
                <w:rFonts w:eastAsia="Times New Roman"/>
                <w:bCs/>
                <w:iCs/>
                <w:color w:val="000000"/>
                <w:lang w:eastAsia="ru-RU"/>
              </w:rPr>
            </w:pPr>
          </w:p>
          <w:p w:rsidR="00800BEC" w:rsidRPr="00800BEC" w:rsidRDefault="00800BEC" w:rsidP="00800BEC">
            <w:pPr>
              <w:spacing w:after="0" w:line="240" w:lineRule="auto"/>
              <w:rPr>
                <w:rFonts w:eastAsia="Times New Roman"/>
                <w:lang w:eastAsia="ru-RU"/>
              </w:rPr>
            </w:pPr>
            <w:r w:rsidRPr="00800BEC">
              <w:rPr>
                <w:rFonts w:eastAsia="Times New Roman"/>
                <w:bCs/>
                <w:iCs/>
                <w:color w:val="000000"/>
                <w:lang w:eastAsia="ru-RU"/>
              </w:rPr>
              <w:t>Диагностика педагогического процесса</w:t>
            </w:r>
          </w:p>
        </w:tc>
      </w:tr>
      <w:tr w:rsidR="00800BEC" w:rsidRPr="00800BEC" w:rsidTr="0037326A">
        <w:trPr>
          <w:trHeight w:val="351"/>
        </w:trPr>
        <w:tc>
          <w:tcPr>
            <w:tcW w:w="874" w:type="dxa"/>
          </w:tcPr>
          <w:p w:rsidR="00800BEC" w:rsidRPr="00800BEC" w:rsidRDefault="00800BEC" w:rsidP="00800BEC">
            <w:pPr>
              <w:spacing w:after="0" w:line="240" w:lineRule="auto"/>
              <w:rPr>
                <w:rFonts w:eastAsia="Times New Roman"/>
                <w:lang w:eastAsia="ru-RU"/>
              </w:rPr>
            </w:pPr>
          </w:p>
        </w:tc>
        <w:tc>
          <w:tcPr>
            <w:tcW w:w="2201" w:type="dxa"/>
          </w:tcPr>
          <w:p w:rsidR="00800BEC" w:rsidRPr="00800BEC" w:rsidRDefault="00800BEC" w:rsidP="00800BEC">
            <w:pPr>
              <w:spacing w:after="0" w:line="240" w:lineRule="auto"/>
              <w:rPr>
                <w:rFonts w:eastAsia="Times New Roman"/>
                <w:lang w:eastAsia="ru-RU"/>
              </w:rPr>
            </w:pPr>
            <w:r w:rsidRPr="00800BEC">
              <w:rPr>
                <w:rFonts w:eastAsia="Times New Roman"/>
                <w:lang w:eastAsia="ru-RU"/>
              </w:rPr>
              <w:t>Коммуникативная</w:t>
            </w:r>
          </w:p>
        </w:tc>
        <w:tc>
          <w:tcPr>
            <w:tcW w:w="2127" w:type="dxa"/>
          </w:tcPr>
          <w:p w:rsidR="00800BEC" w:rsidRPr="00800BEC" w:rsidRDefault="00800BEC" w:rsidP="00800BEC">
            <w:pPr>
              <w:spacing w:after="0" w:line="240" w:lineRule="auto"/>
              <w:rPr>
                <w:rFonts w:eastAsia="Times New Roman"/>
                <w:lang w:eastAsia="ru-RU"/>
              </w:rPr>
            </w:pPr>
            <w:r w:rsidRPr="00800BEC">
              <w:rPr>
                <w:rFonts w:eastAsia="Times New Roman"/>
                <w:lang w:eastAsia="ru-RU"/>
              </w:rPr>
              <w:t xml:space="preserve">Е.А.Мартынова </w:t>
            </w:r>
          </w:p>
          <w:p w:rsidR="00800BEC" w:rsidRPr="00800BEC" w:rsidRDefault="00800BEC" w:rsidP="00800BEC">
            <w:pPr>
              <w:spacing w:after="0" w:line="240" w:lineRule="auto"/>
              <w:rPr>
                <w:rFonts w:eastAsia="Times New Roman"/>
                <w:lang w:eastAsia="ru-RU"/>
              </w:rPr>
            </w:pPr>
          </w:p>
          <w:p w:rsidR="00800BEC" w:rsidRPr="00800BEC" w:rsidRDefault="00800BEC" w:rsidP="00800BEC">
            <w:pPr>
              <w:spacing w:after="0" w:line="240" w:lineRule="auto"/>
              <w:rPr>
                <w:rFonts w:eastAsia="Times New Roman"/>
                <w:lang w:eastAsia="ru-RU"/>
              </w:rPr>
            </w:pPr>
          </w:p>
          <w:p w:rsidR="00800BEC" w:rsidRPr="00800BEC" w:rsidRDefault="00800BEC" w:rsidP="00800BEC">
            <w:pPr>
              <w:spacing w:after="0" w:line="240" w:lineRule="auto"/>
              <w:rPr>
                <w:rFonts w:eastAsia="Times New Roman"/>
                <w:lang w:eastAsia="ru-RU"/>
              </w:rPr>
            </w:pPr>
            <w:r w:rsidRPr="00800BEC">
              <w:rPr>
                <w:rFonts w:eastAsia="Times New Roman"/>
                <w:lang w:eastAsia="ru-RU"/>
              </w:rPr>
              <w:t>Н.В.Верещагина</w:t>
            </w:r>
          </w:p>
        </w:tc>
        <w:tc>
          <w:tcPr>
            <w:tcW w:w="5244" w:type="dxa"/>
          </w:tcPr>
          <w:p w:rsidR="00800BEC" w:rsidRPr="00800BEC" w:rsidRDefault="00800BEC" w:rsidP="00800BEC">
            <w:pPr>
              <w:spacing w:after="0" w:line="240" w:lineRule="auto"/>
              <w:rPr>
                <w:rFonts w:eastAsia="Times New Roman"/>
                <w:lang w:eastAsia="ru-RU"/>
              </w:rPr>
            </w:pPr>
            <w:r w:rsidRPr="00800BEC">
              <w:rPr>
                <w:rFonts w:eastAsia="Times New Roman"/>
                <w:lang w:eastAsia="ru-RU"/>
              </w:rPr>
              <w:t xml:space="preserve"> Комплексная оценка достижений детей на основе концепции программы «Детство» </w:t>
            </w:r>
          </w:p>
          <w:p w:rsidR="00800BEC" w:rsidRPr="00800BEC" w:rsidRDefault="00800BEC" w:rsidP="00800BEC">
            <w:pPr>
              <w:spacing w:after="0" w:line="240" w:lineRule="auto"/>
              <w:rPr>
                <w:rFonts w:eastAsia="Times New Roman"/>
                <w:bCs/>
                <w:iCs/>
                <w:color w:val="000000"/>
                <w:lang w:eastAsia="ru-RU"/>
              </w:rPr>
            </w:pPr>
          </w:p>
          <w:p w:rsidR="00800BEC" w:rsidRPr="00800BEC" w:rsidRDefault="00800BEC" w:rsidP="00800BEC">
            <w:pPr>
              <w:spacing w:after="0" w:line="240" w:lineRule="auto"/>
              <w:rPr>
                <w:rFonts w:eastAsia="Times New Roman"/>
                <w:lang w:eastAsia="ru-RU"/>
              </w:rPr>
            </w:pPr>
            <w:r w:rsidRPr="00800BEC">
              <w:rPr>
                <w:rFonts w:eastAsia="Times New Roman"/>
                <w:bCs/>
                <w:iCs/>
                <w:color w:val="000000"/>
                <w:lang w:eastAsia="ru-RU"/>
              </w:rPr>
              <w:t>Диагностика педагогического процесса</w:t>
            </w:r>
          </w:p>
        </w:tc>
      </w:tr>
      <w:tr w:rsidR="00800BEC" w:rsidRPr="00800BEC" w:rsidTr="0037326A">
        <w:trPr>
          <w:trHeight w:val="351"/>
        </w:trPr>
        <w:tc>
          <w:tcPr>
            <w:tcW w:w="874" w:type="dxa"/>
          </w:tcPr>
          <w:p w:rsidR="00800BEC" w:rsidRPr="00800BEC" w:rsidRDefault="00800BEC" w:rsidP="00800BEC">
            <w:pPr>
              <w:spacing w:after="0" w:line="240" w:lineRule="auto"/>
              <w:rPr>
                <w:rFonts w:eastAsia="Times New Roman"/>
                <w:lang w:eastAsia="ru-RU"/>
              </w:rPr>
            </w:pPr>
          </w:p>
        </w:tc>
        <w:tc>
          <w:tcPr>
            <w:tcW w:w="2201" w:type="dxa"/>
          </w:tcPr>
          <w:p w:rsidR="00800BEC" w:rsidRPr="00800BEC" w:rsidRDefault="00800BEC" w:rsidP="00800BEC">
            <w:pPr>
              <w:spacing w:after="0" w:line="240" w:lineRule="auto"/>
              <w:rPr>
                <w:rFonts w:eastAsia="Times New Roman"/>
                <w:lang w:eastAsia="ru-RU"/>
              </w:rPr>
            </w:pPr>
            <w:r w:rsidRPr="00800BEC">
              <w:rPr>
                <w:rFonts w:eastAsia="Times New Roman"/>
                <w:lang w:eastAsia="ru-RU"/>
              </w:rPr>
              <w:t>Восприятие художественной литературы и фольклора</w:t>
            </w:r>
          </w:p>
        </w:tc>
        <w:tc>
          <w:tcPr>
            <w:tcW w:w="2127" w:type="dxa"/>
          </w:tcPr>
          <w:p w:rsidR="00800BEC" w:rsidRPr="00800BEC" w:rsidRDefault="00800BEC" w:rsidP="00800BEC">
            <w:pPr>
              <w:spacing w:after="0" w:line="240" w:lineRule="auto"/>
              <w:rPr>
                <w:rFonts w:eastAsia="Times New Roman"/>
                <w:lang w:eastAsia="ru-RU"/>
              </w:rPr>
            </w:pPr>
            <w:r w:rsidRPr="00800BEC">
              <w:rPr>
                <w:rFonts w:eastAsia="Times New Roman"/>
                <w:lang w:eastAsia="ru-RU"/>
              </w:rPr>
              <w:t xml:space="preserve">Е.А.Мартынова </w:t>
            </w:r>
          </w:p>
          <w:p w:rsidR="00800BEC" w:rsidRPr="00800BEC" w:rsidRDefault="00800BEC" w:rsidP="00800BEC">
            <w:pPr>
              <w:spacing w:after="0" w:line="240" w:lineRule="auto"/>
              <w:rPr>
                <w:rFonts w:eastAsia="Times New Roman"/>
                <w:lang w:eastAsia="ru-RU"/>
              </w:rPr>
            </w:pPr>
          </w:p>
          <w:p w:rsidR="00800BEC" w:rsidRPr="00800BEC" w:rsidRDefault="00800BEC" w:rsidP="00800BEC">
            <w:pPr>
              <w:spacing w:after="0" w:line="240" w:lineRule="auto"/>
              <w:rPr>
                <w:rFonts w:eastAsia="Times New Roman"/>
                <w:lang w:eastAsia="ru-RU"/>
              </w:rPr>
            </w:pPr>
          </w:p>
          <w:p w:rsidR="00800BEC" w:rsidRPr="00800BEC" w:rsidRDefault="00800BEC" w:rsidP="00800BEC">
            <w:pPr>
              <w:spacing w:after="0" w:line="240" w:lineRule="auto"/>
              <w:rPr>
                <w:rFonts w:eastAsia="Times New Roman"/>
                <w:lang w:eastAsia="ru-RU"/>
              </w:rPr>
            </w:pPr>
            <w:r w:rsidRPr="00800BEC">
              <w:rPr>
                <w:rFonts w:eastAsia="Times New Roman"/>
                <w:lang w:eastAsia="ru-RU"/>
              </w:rPr>
              <w:t>Н.В.Верещагина</w:t>
            </w:r>
          </w:p>
        </w:tc>
        <w:tc>
          <w:tcPr>
            <w:tcW w:w="5244" w:type="dxa"/>
          </w:tcPr>
          <w:p w:rsidR="00800BEC" w:rsidRPr="00800BEC" w:rsidRDefault="00800BEC" w:rsidP="00800BEC">
            <w:pPr>
              <w:spacing w:after="0" w:line="240" w:lineRule="auto"/>
              <w:rPr>
                <w:rFonts w:eastAsia="Times New Roman"/>
                <w:lang w:eastAsia="ru-RU"/>
              </w:rPr>
            </w:pPr>
            <w:r w:rsidRPr="00800BEC">
              <w:rPr>
                <w:rFonts w:eastAsia="Times New Roman"/>
                <w:lang w:eastAsia="ru-RU"/>
              </w:rPr>
              <w:t xml:space="preserve"> Комплексная оценка достижений детей на основе концепции программы «Детство» </w:t>
            </w:r>
          </w:p>
          <w:p w:rsidR="00800BEC" w:rsidRPr="00800BEC" w:rsidRDefault="00800BEC" w:rsidP="00800BEC">
            <w:pPr>
              <w:spacing w:after="0" w:line="240" w:lineRule="auto"/>
              <w:rPr>
                <w:rFonts w:eastAsia="Times New Roman"/>
                <w:bCs/>
                <w:iCs/>
                <w:color w:val="000000"/>
                <w:lang w:eastAsia="ru-RU"/>
              </w:rPr>
            </w:pPr>
          </w:p>
          <w:p w:rsidR="00800BEC" w:rsidRPr="00800BEC" w:rsidRDefault="00800BEC" w:rsidP="00800BEC">
            <w:pPr>
              <w:spacing w:after="0" w:line="240" w:lineRule="auto"/>
              <w:rPr>
                <w:rFonts w:eastAsia="Times New Roman"/>
                <w:lang w:eastAsia="ru-RU"/>
              </w:rPr>
            </w:pPr>
            <w:r w:rsidRPr="00800BEC">
              <w:rPr>
                <w:rFonts w:eastAsia="Times New Roman"/>
                <w:bCs/>
                <w:iCs/>
                <w:color w:val="000000"/>
                <w:lang w:eastAsia="ru-RU"/>
              </w:rPr>
              <w:t>Диагностика педагогического процесса</w:t>
            </w:r>
          </w:p>
        </w:tc>
      </w:tr>
      <w:tr w:rsidR="00800BEC" w:rsidRPr="00800BEC" w:rsidTr="0037326A">
        <w:trPr>
          <w:trHeight w:val="148"/>
        </w:trPr>
        <w:tc>
          <w:tcPr>
            <w:tcW w:w="874" w:type="dxa"/>
          </w:tcPr>
          <w:p w:rsidR="00800BEC" w:rsidRPr="00800BEC" w:rsidRDefault="00800BEC" w:rsidP="00800BEC">
            <w:pPr>
              <w:spacing w:after="0" w:line="240" w:lineRule="auto"/>
              <w:rPr>
                <w:rFonts w:eastAsia="Times New Roman"/>
                <w:lang w:eastAsia="ru-RU"/>
              </w:rPr>
            </w:pPr>
          </w:p>
        </w:tc>
        <w:tc>
          <w:tcPr>
            <w:tcW w:w="2201" w:type="dxa"/>
          </w:tcPr>
          <w:p w:rsidR="00800BEC" w:rsidRPr="00800BEC" w:rsidRDefault="00800BEC" w:rsidP="00800BEC">
            <w:pPr>
              <w:spacing w:after="0" w:line="240" w:lineRule="auto"/>
              <w:rPr>
                <w:rFonts w:eastAsia="Times New Roman"/>
                <w:lang w:eastAsia="ru-RU"/>
              </w:rPr>
            </w:pPr>
            <w:r w:rsidRPr="00800BEC">
              <w:rPr>
                <w:rFonts w:eastAsia="Times New Roman"/>
                <w:lang w:eastAsia="ru-RU"/>
              </w:rPr>
              <w:t>Уровень развития изобразительных способностей</w:t>
            </w:r>
          </w:p>
        </w:tc>
        <w:tc>
          <w:tcPr>
            <w:tcW w:w="2127" w:type="dxa"/>
          </w:tcPr>
          <w:p w:rsidR="00800BEC" w:rsidRPr="00800BEC" w:rsidRDefault="00800BEC" w:rsidP="00800BEC">
            <w:pPr>
              <w:spacing w:after="0" w:line="240" w:lineRule="auto"/>
              <w:rPr>
                <w:rFonts w:eastAsia="Times New Roman"/>
                <w:lang w:eastAsia="ru-RU"/>
              </w:rPr>
            </w:pPr>
            <w:r w:rsidRPr="00800BEC">
              <w:rPr>
                <w:rFonts w:eastAsia="Times New Roman"/>
                <w:lang w:eastAsia="ru-RU"/>
              </w:rPr>
              <w:t xml:space="preserve">Е.А.Мартынова </w:t>
            </w:r>
          </w:p>
          <w:p w:rsidR="00800BEC" w:rsidRPr="00800BEC" w:rsidRDefault="00800BEC" w:rsidP="00800BEC">
            <w:pPr>
              <w:spacing w:after="0" w:line="240" w:lineRule="auto"/>
              <w:rPr>
                <w:rFonts w:eastAsia="Times New Roman"/>
                <w:lang w:eastAsia="ru-RU"/>
              </w:rPr>
            </w:pPr>
          </w:p>
          <w:p w:rsidR="00800BEC" w:rsidRPr="00800BEC" w:rsidRDefault="00800BEC" w:rsidP="00800BEC">
            <w:pPr>
              <w:spacing w:after="0" w:line="240" w:lineRule="auto"/>
              <w:rPr>
                <w:rFonts w:eastAsia="Times New Roman"/>
                <w:lang w:eastAsia="ru-RU"/>
              </w:rPr>
            </w:pPr>
          </w:p>
          <w:p w:rsidR="00800BEC" w:rsidRPr="00800BEC" w:rsidRDefault="00800BEC" w:rsidP="00800BEC">
            <w:pPr>
              <w:spacing w:after="0" w:line="240" w:lineRule="auto"/>
              <w:rPr>
                <w:rFonts w:eastAsia="Times New Roman"/>
                <w:lang w:eastAsia="ru-RU"/>
              </w:rPr>
            </w:pPr>
            <w:r w:rsidRPr="00800BEC">
              <w:rPr>
                <w:rFonts w:eastAsia="Times New Roman"/>
                <w:lang w:eastAsia="ru-RU"/>
              </w:rPr>
              <w:t>Н.В.Верещагина</w:t>
            </w:r>
          </w:p>
        </w:tc>
        <w:tc>
          <w:tcPr>
            <w:tcW w:w="5244" w:type="dxa"/>
          </w:tcPr>
          <w:p w:rsidR="00800BEC" w:rsidRPr="00800BEC" w:rsidRDefault="00800BEC" w:rsidP="00800BEC">
            <w:pPr>
              <w:spacing w:after="0" w:line="240" w:lineRule="auto"/>
              <w:rPr>
                <w:rFonts w:eastAsia="Times New Roman"/>
                <w:lang w:eastAsia="ru-RU"/>
              </w:rPr>
            </w:pPr>
            <w:r w:rsidRPr="00800BEC">
              <w:rPr>
                <w:rFonts w:eastAsia="Times New Roman"/>
                <w:lang w:eastAsia="ru-RU"/>
              </w:rPr>
              <w:t xml:space="preserve"> Комплексная оценка достижений детей на основе концепции программы «Детство» </w:t>
            </w:r>
          </w:p>
          <w:p w:rsidR="00800BEC" w:rsidRPr="00800BEC" w:rsidRDefault="00800BEC" w:rsidP="00800BEC">
            <w:pPr>
              <w:spacing w:after="0" w:line="240" w:lineRule="auto"/>
              <w:rPr>
                <w:rFonts w:eastAsia="Times New Roman"/>
                <w:bCs/>
                <w:iCs/>
                <w:color w:val="000000"/>
                <w:lang w:eastAsia="ru-RU"/>
              </w:rPr>
            </w:pPr>
          </w:p>
          <w:p w:rsidR="00800BEC" w:rsidRPr="00800BEC" w:rsidRDefault="00800BEC" w:rsidP="00800BEC">
            <w:pPr>
              <w:spacing w:after="0" w:line="240" w:lineRule="auto"/>
              <w:rPr>
                <w:rFonts w:eastAsia="Times New Roman"/>
                <w:lang w:eastAsia="ru-RU"/>
              </w:rPr>
            </w:pPr>
            <w:r w:rsidRPr="00800BEC">
              <w:rPr>
                <w:rFonts w:eastAsia="Times New Roman"/>
                <w:bCs/>
                <w:iCs/>
                <w:color w:val="000000"/>
                <w:lang w:eastAsia="ru-RU"/>
              </w:rPr>
              <w:t>Диагностика педагогического процесса</w:t>
            </w:r>
          </w:p>
        </w:tc>
      </w:tr>
      <w:tr w:rsidR="00800BEC" w:rsidRPr="00800BEC" w:rsidTr="0037326A">
        <w:trPr>
          <w:trHeight w:val="148"/>
        </w:trPr>
        <w:tc>
          <w:tcPr>
            <w:tcW w:w="874" w:type="dxa"/>
          </w:tcPr>
          <w:p w:rsidR="00800BEC" w:rsidRPr="00800BEC" w:rsidRDefault="00800BEC" w:rsidP="00800BEC">
            <w:pPr>
              <w:spacing w:after="0" w:line="240" w:lineRule="auto"/>
              <w:rPr>
                <w:rFonts w:eastAsia="Times New Roman"/>
                <w:lang w:eastAsia="ru-RU"/>
              </w:rPr>
            </w:pPr>
          </w:p>
        </w:tc>
        <w:tc>
          <w:tcPr>
            <w:tcW w:w="2201" w:type="dxa"/>
          </w:tcPr>
          <w:p w:rsidR="00800BEC" w:rsidRPr="00800BEC" w:rsidRDefault="00800BEC" w:rsidP="00800BEC">
            <w:pPr>
              <w:spacing w:after="0" w:line="240" w:lineRule="auto"/>
              <w:rPr>
                <w:rFonts w:eastAsia="Times New Roman"/>
                <w:lang w:eastAsia="ru-RU"/>
              </w:rPr>
            </w:pPr>
            <w:r w:rsidRPr="00800BEC">
              <w:rPr>
                <w:rFonts w:eastAsia="Times New Roman"/>
                <w:lang w:eastAsia="ru-RU"/>
              </w:rPr>
              <w:t>Музыкальная</w:t>
            </w:r>
          </w:p>
        </w:tc>
        <w:tc>
          <w:tcPr>
            <w:tcW w:w="2127" w:type="dxa"/>
          </w:tcPr>
          <w:p w:rsidR="00800BEC" w:rsidRPr="00800BEC" w:rsidRDefault="00800BEC" w:rsidP="00800BEC">
            <w:pPr>
              <w:spacing w:after="0" w:line="240" w:lineRule="auto"/>
              <w:rPr>
                <w:rFonts w:eastAsia="Times New Roman"/>
                <w:lang w:eastAsia="ru-RU"/>
              </w:rPr>
            </w:pPr>
            <w:r w:rsidRPr="00800BEC">
              <w:rPr>
                <w:rFonts w:eastAsia="Times New Roman"/>
                <w:lang w:eastAsia="ru-RU"/>
              </w:rPr>
              <w:t xml:space="preserve">И. Новоскольцева </w:t>
            </w:r>
          </w:p>
          <w:p w:rsidR="00800BEC" w:rsidRPr="00800BEC" w:rsidRDefault="00800BEC" w:rsidP="00800BEC">
            <w:pPr>
              <w:spacing w:after="0" w:line="240" w:lineRule="auto"/>
              <w:rPr>
                <w:rFonts w:eastAsia="Times New Roman"/>
                <w:lang w:eastAsia="ru-RU"/>
              </w:rPr>
            </w:pPr>
          </w:p>
          <w:p w:rsidR="00800BEC" w:rsidRPr="00800BEC" w:rsidRDefault="00800BEC" w:rsidP="00800BEC">
            <w:pPr>
              <w:spacing w:after="0" w:line="240" w:lineRule="auto"/>
              <w:rPr>
                <w:rFonts w:eastAsia="Times New Roman"/>
                <w:lang w:eastAsia="ru-RU"/>
              </w:rPr>
            </w:pPr>
          </w:p>
          <w:p w:rsidR="00800BEC" w:rsidRPr="00800BEC" w:rsidRDefault="00800BEC" w:rsidP="00800BEC">
            <w:pPr>
              <w:spacing w:after="0" w:line="240" w:lineRule="auto"/>
              <w:rPr>
                <w:rFonts w:eastAsia="Times New Roman"/>
                <w:lang w:eastAsia="ru-RU"/>
              </w:rPr>
            </w:pPr>
            <w:r w:rsidRPr="00800BEC">
              <w:rPr>
                <w:rFonts w:eastAsia="Times New Roman"/>
                <w:lang w:eastAsia="ru-RU"/>
              </w:rPr>
              <w:t xml:space="preserve">Е.А.Мартынова </w:t>
            </w:r>
          </w:p>
          <w:p w:rsidR="00800BEC" w:rsidRPr="00800BEC" w:rsidRDefault="00800BEC" w:rsidP="00800BEC">
            <w:pPr>
              <w:spacing w:after="0" w:line="240" w:lineRule="auto"/>
              <w:rPr>
                <w:rFonts w:eastAsia="Times New Roman"/>
                <w:lang w:eastAsia="ru-RU"/>
              </w:rPr>
            </w:pPr>
          </w:p>
          <w:p w:rsidR="00800BEC" w:rsidRPr="00800BEC" w:rsidRDefault="00800BEC" w:rsidP="00800BEC">
            <w:pPr>
              <w:spacing w:after="0" w:line="240" w:lineRule="auto"/>
              <w:rPr>
                <w:rFonts w:eastAsia="Times New Roman"/>
                <w:lang w:eastAsia="ru-RU"/>
              </w:rPr>
            </w:pPr>
            <w:r w:rsidRPr="00800BEC">
              <w:rPr>
                <w:rFonts w:eastAsia="Times New Roman"/>
                <w:lang w:eastAsia="ru-RU"/>
              </w:rPr>
              <w:t>Н.В.Верещагина</w:t>
            </w:r>
          </w:p>
        </w:tc>
        <w:tc>
          <w:tcPr>
            <w:tcW w:w="5244" w:type="dxa"/>
          </w:tcPr>
          <w:p w:rsidR="00800BEC" w:rsidRPr="00800BEC" w:rsidRDefault="00800BEC" w:rsidP="00800BEC">
            <w:pPr>
              <w:spacing w:after="0" w:line="240" w:lineRule="auto"/>
              <w:rPr>
                <w:rFonts w:eastAsia="Times New Roman"/>
                <w:lang w:eastAsia="ru-RU"/>
              </w:rPr>
            </w:pPr>
            <w:r w:rsidRPr="00800BEC">
              <w:rPr>
                <w:rFonts w:eastAsia="Times New Roman"/>
                <w:lang w:eastAsia="ru-RU"/>
              </w:rPr>
              <w:t xml:space="preserve">Программа музыкального воспитания и обучения детей дошкольного возраста  «Ладушки» </w:t>
            </w:r>
          </w:p>
          <w:p w:rsidR="00800BEC" w:rsidRPr="00800BEC" w:rsidRDefault="00800BEC" w:rsidP="00800BEC">
            <w:pPr>
              <w:spacing w:after="0" w:line="240" w:lineRule="auto"/>
              <w:rPr>
                <w:rFonts w:eastAsia="Times New Roman"/>
                <w:lang w:eastAsia="ru-RU"/>
              </w:rPr>
            </w:pPr>
            <w:r w:rsidRPr="00800BEC">
              <w:rPr>
                <w:rFonts w:eastAsia="Times New Roman"/>
                <w:lang w:eastAsia="ru-RU"/>
              </w:rPr>
              <w:t xml:space="preserve">Комплексная оценка достижений детей на основе концепции программы «Детство» </w:t>
            </w:r>
          </w:p>
          <w:p w:rsidR="00800BEC" w:rsidRPr="00800BEC" w:rsidRDefault="00800BEC" w:rsidP="00800BEC">
            <w:pPr>
              <w:spacing w:after="0" w:line="240" w:lineRule="auto"/>
              <w:rPr>
                <w:rFonts w:eastAsia="Times New Roman"/>
                <w:bCs/>
                <w:iCs/>
                <w:color w:val="000000"/>
                <w:lang w:eastAsia="ru-RU"/>
              </w:rPr>
            </w:pPr>
          </w:p>
          <w:p w:rsidR="00800BEC" w:rsidRPr="00800BEC" w:rsidRDefault="00800BEC" w:rsidP="00800BEC">
            <w:pPr>
              <w:spacing w:after="0" w:line="240" w:lineRule="auto"/>
              <w:rPr>
                <w:rFonts w:eastAsia="Times New Roman"/>
                <w:lang w:eastAsia="ru-RU"/>
              </w:rPr>
            </w:pPr>
            <w:r w:rsidRPr="00800BEC">
              <w:rPr>
                <w:rFonts w:eastAsia="Times New Roman"/>
                <w:bCs/>
                <w:iCs/>
                <w:color w:val="000000"/>
                <w:lang w:eastAsia="ru-RU"/>
              </w:rPr>
              <w:t>Диагностика педагогического процесса</w:t>
            </w:r>
            <w:r w:rsidRPr="00800BEC">
              <w:rPr>
                <w:rFonts w:eastAsia="Times New Roman"/>
                <w:lang w:eastAsia="ru-RU"/>
              </w:rPr>
              <w:t xml:space="preserve"> </w:t>
            </w:r>
          </w:p>
        </w:tc>
      </w:tr>
    </w:tbl>
    <w:p w:rsidR="00800BEC" w:rsidRPr="00800BEC" w:rsidRDefault="00800BEC" w:rsidP="00800BEC">
      <w:pPr>
        <w:spacing w:after="0" w:line="240" w:lineRule="auto"/>
        <w:jc w:val="center"/>
        <w:rPr>
          <w:rFonts w:eastAsia="Times New Roman"/>
          <w:b/>
          <w:u w:val="single"/>
          <w:lang w:eastAsia="ru-RU"/>
        </w:rPr>
      </w:pPr>
    </w:p>
    <w:bookmarkEnd w:id="74"/>
    <w:p w:rsidR="00800BEC" w:rsidRPr="00800BEC" w:rsidRDefault="00800BEC" w:rsidP="00800BEC">
      <w:pPr>
        <w:widowControl w:val="0"/>
        <w:spacing w:after="0" w:line="317" w:lineRule="exact"/>
        <w:ind w:left="420"/>
        <w:jc w:val="both"/>
        <w:rPr>
          <w:rFonts w:eastAsia="Times New Roman"/>
          <w:color w:val="000000"/>
          <w:lang w:eastAsia="ru-RU" w:bidi="ru-RU"/>
        </w:rPr>
      </w:pPr>
      <w:r w:rsidRPr="00800BEC">
        <w:rPr>
          <w:rFonts w:eastAsia="Times New Roman"/>
          <w:color w:val="000000"/>
          <w:lang w:eastAsia="ru-RU" w:bidi="ru-RU"/>
        </w:rPr>
        <w:t>Перечень методических материалов, используемых для реализации</w:t>
      </w:r>
    </w:p>
    <w:p w:rsidR="00800BEC" w:rsidRPr="00800BEC" w:rsidRDefault="00800BEC" w:rsidP="00800BEC">
      <w:pPr>
        <w:widowControl w:val="0"/>
        <w:spacing w:after="0" w:line="310" w:lineRule="exact"/>
        <w:rPr>
          <w:rFonts w:eastAsia="Times New Roman"/>
          <w:color w:val="000000"/>
          <w:u w:val="single"/>
          <w:lang w:eastAsia="ru-RU" w:bidi="ru-RU"/>
        </w:rPr>
      </w:pPr>
      <w:r w:rsidRPr="00800BEC">
        <w:rPr>
          <w:rFonts w:eastAsia="Times New Roman"/>
          <w:color w:val="000000"/>
          <w:u w:val="single"/>
          <w:lang w:eastAsia="ru-RU" w:bidi="ru-RU"/>
        </w:rPr>
        <w:t>Программы</w:t>
      </w:r>
      <w:r w:rsidR="004B5E11">
        <w:rPr>
          <w:rFonts w:eastAsia="Times New Roman"/>
          <w:color w:val="000000"/>
          <w:u w:val="single"/>
          <w:lang w:eastAsia="ru-RU" w:bidi="ru-RU"/>
        </w:rPr>
        <w:t xml:space="preserve"> воспитания</w:t>
      </w:r>
      <w:r w:rsidRPr="00800BEC">
        <w:rPr>
          <w:rFonts w:eastAsia="Times New Roman"/>
          <w:color w:val="000000"/>
          <w:u w:val="single"/>
          <w:lang w:eastAsia="ru-RU" w:bidi="ru-RU"/>
        </w:rPr>
        <w:t>:</w:t>
      </w:r>
    </w:p>
    <w:p w:rsidR="00800BEC" w:rsidRPr="00800BEC" w:rsidRDefault="00800BEC" w:rsidP="00800BEC">
      <w:pPr>
        <w:widowControl w:val="0"/>
        <w:spacing w:after="0" w:line="310" w:lineRule="exact"/>
        <w:rPr>
          <w:rFonts w:eastAsia="Times New Roman"/>
          <w:color w:val="000000"/>
          <w:u w:val="single"/>
          <w:lang w:eastAsia="ru-RU" w:bidi="ru-RU"/>
        </w:rPr>
      </w:pPr>
    </w:p>
    <w:p w:rsidR="00800BEC" w:rsidRPr="00800BEC" w:rsidRDefault="00800BEC" w:rsidP="00800BEC">
      <w:pPr>
        <w:widowControl w:val="0"/>
        <w:spacing w:after="0" w:line="310" w:lineRule="exact"/>
        <w:rPr>
          <w:rFonts w:eastAsia="Times New Roman"/>
          <w:color w:val="000000"/>
          <w:u w:val="single"/>
          <w:lang w:eastAsia="ru-RU" w:bidi="ru-RU"/>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8"/>
        <w:gridCol w:w="7818"/>
      </w:tblGrid>
      <w:tr w:rsidR="00800BEC" w:rsidRPr="00800BEC" w:rsidTr="0037326A">
        <w:tc>
          <w:tcPr>
            <w:tcW w:w="2638" w:type="dxa"/>
            <w:shd w:val="clear" w:color="auto" w:fill="auto"/>
          </w:tcPr>
          <w:p w:rsidR="00800BEC" w:rsidRPr="00800BEC" w:rsidRDefault="00800BEC" w:rsidP="00800BEC">
            <w:pPr>
              <w:widowControl w:val="0"/>
              <w:spacing w:after="0" w:line="310" w:lineRule="exact"/>
              <w:rPr>
                <w:rFonts w:eastAsia="Times New Roman"/>
                <w:color w:val="000000"/>
                <w:lang w:eastAsia="ru-RU" w:bidi="ru-RU"/>
              </w:rPr>
            </w:pPr>
            <w:r w:rsidRPr="00800BEC">
              <w:rPr>
                <w:rFonts w:eastAsia="Times New Roman"/>
                <w:color w:val="000000"/>
                <w:lang w:eastAsia="ru-RU" w:bidi="ru-RU"/>
              </w:rPr>
              <w:t>Направление</w:t>
            </w:r>
          </w:p>
        </w:tc>
        <w:tc>
          <w:tcPr>
            <w:tcW w:w="7818" w:type="dxa"/>
            <w:shd w:val="clear" w:color="auto" w:fill="auto"/>
          </w:tcPr>
          <w:p w:rsidR="00800BEC" w:rsidRPr="00800BEC" w:rsidRDefault="00800BEC" w:rsidP="00800BEC">
            <w:pPr>
              <w:widowControl w:val="0"/>
              <w:spacing w:after="0" w:line="310" w:lineRule="exact"/>
              <w:rPr>
                <w:rFonts w:eastAsia="Times New Roman"/>
                <w:color w:val="000000"/>
                <w:lang w:eastAsia="ru-RU" w:bidi="ru-RU"/>
              </w:rPr>
            </w:pPr>
            <w:r w:rsidRPr="00800BEC">
              <w:rPr>
                <w:rFonts w:eastAsia="Times New Roman"/>
                <w:color w:val="000000"/>
                <w:lang w:eastAsia="ru-RU" w:bidi="ru-RU"/>
              </w:rPr>
              <w:t xml:space="preserve">Авторы,  Методическое пособие, </w:t>
            </w:r>
          </w:p>
        </w:tc>
      </w:tr>
      <w:tr w:rsidR="00800BEC" w:rsidRPr="00800BEC" w:rsidTr="0037326A">
        <w:tc>
          <w:tcPr>
            <w:tcW w:w="2638" w:type="dxa"/>
            <w:shd w:val="clear" w:color="auto" w:fill="auto"/>
          </w:tcPr>
          <w:p w:rsidR="00800BEC" w:rsidRPr="00800BEC" w:rsidRDefault="00800BEC" w:rsidP="00800BEC">
            <w:pPr>
              <w:widowControl w:val="0"/>
              <w:spacing w:after="0" w:line="310" w:lineRule="exact"/>
              <w:rPr>
                <w:rFonts w:eastAsia="Times New Roman"/>
                <w:color w:val="000000"/>
                <w:lang w:eastAsia="ru-RU" w:bidi="ru-RU"/>
              </w:rPr>
            </w:pPr>
            <w:r w:rsidRPr="00800BEC">
              <w:rPr>
                <w:rFonts w:eastAsia="Times New Roman"/>
                <w:color w:val="000000"/>
                <w:lang w:eastAsia="ru-RU" w:bidi="ru-RU"/>
              </w:rPr>
              <w:t>Духовно – нравственное воспитание</w:t>
            </w:r>
          </w:p>
        </w:tc>
        <w:tc>
          <w:tcPr>
            <w:tcW w:w="7818" w:type="dxa"/>
            <w:shd w:val="clear" w:color="auto" w:fill="auto"/>
          </w:tcPr>
          <w:p w:rsidR="00800BEC" w:rsidRPr="00800BEC" w:rsidRDefault="00800BEC" w:rsidP="00800BEC">
            <w:pPr>
              <w:widowControl w:val="0"/>
              <w:spacing w:after="0" w:line="310" w:lineRule="exact"/>
              <w:rPr>
                <w:rFonts w:eastAsia="Times New Roman"/>
                <w:color w:val="000000"/>
                <w:lang w:eastAsia="ru-RU" w:bidi="ru-RU"/>
              </w:rPr>
            </w:pPr>
            <w:r w:rsidRPr="00800BEC">
              <w:rPr>
                <w:rFonts w:eastAsia="Times New Roman"/>
                <w:color w:val="000000"/>
                <w:lang w:eastAsia="ru-RU" w:bidi="ru-RU"/>
              </w:rPr>
              <w:t xml:space="preserve"> Н.В. Алешина</w:t>
            </w:r>
            <w:r w:rsidRPr="00800BEC">
              <w:rPr>
                <w:rFonts w:eastAsia="Times New Roman"/>
              </w:rPr>
              <w:t xml:space="preserve"> </w:t>
            </w:r>
            <w:r w:rsidRPr="00800BEC">
              <w:rPr>
                <w:rFonts w:eastAsia="Times New Roman"/>
                <w:color w:val="000000"/>
                <w:lang w:eastAsia="ru-RU" w:bidi="ru-RU"/>
              </w:rPr>
              <w:t xml:space="preserve"> «Ознакомление дошкольников с окружающим миром и социальной действительностью»;</w:t>
            </w:r>
          </w:p>
          <w:p w:rsidR="00800BEC" w:rsidRPr="00800BEC" w:rsidRDefault="00800BEC" w:rsidP="00800BEC">
            <w:pPr>
              <w:widowControl w:val="0"/>
              <w:spacing w:after="0" w:line="310" w:lineRule="exact"/>
              <w:rPr>
                <w:rFonts w:eastAsia="Times New Roman"/>
              </w:rPr>
            </w:pPr>
            <w:r w:rsidRPr="00800BEC">
              <w:rPr>
                <w:rFonts w:eastAsia="Times New Roman"/>
              </w:rPr>
              <w:t>Т.И.Бабаева, Т.А.Березина, Л.С.Римашевская «Образовательная область Социализация»;</w:t>
            </w:r>
          </w:p>
          <w:p w:rsidR="00800BEC" w:rsidRPr="00800BEC" w:rsidRDefault="00800BEC" w:rsidP="00800BEC">
            <w:pPr>
              <w:widowControl w:val="0"/>
              <w:spacing w:after="0" w:line="310" w:lineRule="exact"/>
              <w:rPr>
                <w:rFonts w:eastAsia="Times New Roman"/>
              </w:rPr>
            </w:pPr>
            <w:r w:rsidRPr="00800BEC">
              <w:rPr>
                <w:rFonts w:eastAsia="Times New Roman"/>
              </w:rPr>
              <w:t>С.А. Козлова «Мой мир» -приобщение ребенка к социальному миру»;</w:t>
            </w:r>
          </w:p>
          <w:p w:rsidR="00800BEC" w:rsidRPr="00800BEC" w:rsidRDefault="00800BEC" w:rsidP="00800BEC">
            <w:pPr>
              <w:widowControl w:val="0"/>
              <w:spacing w:after="0" w:line="310" w:lineRule="exact"/>
              <w:rPr>
                <w:rFonts w:eastAsia="Times New Roman"/>
              </w:rPr>
            </w:pPr>
            <w:r w:rsidRPr="00800BEC">
              <w:rPr>
                <w:rFonts w:eastAsia="Times New Roman"/>
              </w:rPr>
              <w:t>М.Д. Маханева «Нравственно – патриотическое воспитание детей старшего дошкольного возраста»;</w:t>
            </w:r>
          </w:p>
          <w:p w:rsidR="00800BEC" w:rsidRPr="00800BEC" w:rsidRDefault="00800BEC" w:rsidP="00800BEC">
            <w:pPr>
              <w:widowControl w:val="0"/>
              <w:spacing w:after="0" w:line="310" w:lineRule="exact"/>
              <w:rPr>
                <w:rFonts w:eastAsia="Times New Roman"/>
              </w:rPr>
            </w:pPr>
            <w:r w:rsidRPr="00800BEC">
              <w:rPr>
                <w:rFonts w:eastAsia="Times New Roman"/>
              </w:rPr>
              <w:t>Т.И. Оверчук «Воспитательная система «Маленькие Россияне»-программа нравственно – патриотического воспитания младших дошкольников;</w:t>
            </w:r>
          </w:p>
          <w:p w:rsidR="00800BEC" w:rsidRPr="00800BEC" w:rsidRDefault="00800BEC" w:rsidP="00800BEC">
            <w:pPr>
              <w:widowControl w:val="0"/>
              <w:spacing w:after="0" w:line="310" w:lineRule="exact"/>
              <w:rPr>
                <w:rFonts w:eastAsia="Times New Roman"/>
              </w:rPr>
            </w:pPr>
            <w:r w:rsidRPr="00800BEC">
              <w:rPr>
                <w:rFonts w:eastAsia="Times New Roman"/>
              </w:rPr>
              <w:t>В.А. Деркунская «Воспитываем, обучаем, развиваем дошкольников в игре»;</w:t>
            </w:r>
          </w:p>
          <w:p w:rsidR="00800BEC" w:rsidRPr="00800BEC" w:rsidRDefault="00800BEC" w:rsidP="00800BEC">
            <w:pPr>
              <w:widowControl w:val="0"/>
              <w:spacing w:after="0" w:line="310" w:lineRule="exact"/>
              <w:rPr>
                <w:rFonts w:eastAsia="Times New Roman"/>
                <w:color w:val="000000"/>
                <w:lang w:eastAsia="ru-RU" w:bidi="ru-RU"/>
              </w:rPr>
            </w:pPr>
            <w:r w:rsidRPr="00800BEC">
              <w:rPr>
                <w:rFonts w:eastAsia="Times New Roman"/>
                <w:color w:val="000000"/>
                <w:lang w:eastAsia="ru-RU" w:bidi="ru-RU"/>
              </w:rPr>
              <w:t>Л.Л. Мосалова «Я и мир» конспекты занятий по социально – нравственному воспитанию детей дошкольного возраста».</w:t>
            </w:r>
          </w:p>
        </w:tc>
      </w:tr>
      <w:tr w:rsidR="00800BEC" w:rsidRPr="00800BEC" w:rsidTr="0037326A">
        <w:tc>
          <w:tcPr>
            <w:tcW w:w="2638" w:type="dxa"/>
            <w:shd w:val="clear" w:color="auto" w:fill="auto"/>
          </w:tcPr>
          <w:p w:rsidR="00800BEC" w:rsidRPr="00800BEC" w:rsidRDefault="00800BEC" w:rsidP="00800BEC">
            <w:pPr>
              <w:widowControl w:val="0"/>
              <w:spacing w:after="0" w:line="310" w:lineRule="exact"/>
              <w:rPr>
                <w:rFonts w:eastAsia="Times New Roman"/>
                <w:color w:val="000000"/>
                <w:lang w:eastAsia="ru-RU" w:bidi="ru-RU"/>
              </w:rPr>
            </w:pPr>
            <w:r w:rsidRPr="00800BEC">
              <w:rPr>
                <w:rFonts w:eastAsia="Times New Roman"/>
                <w:color w:val="000000"/>
                <w:lang w:eastAsia="ru-RU" w:bidi="ru-RU"/>
              </w:rPr>
              <w:t>Патриотическое, гражданско – правовое воспитание                       любви к Родине, чувства принадлежности к своей семье и обществу</w:t>
            </w:r>
          </w:p>
        </w:tc>
        <w:tc>
          <w:tcPr>
            <w:tcW w:w="7818" w:type="dxa"/>
            <w:shd w:val="clear" w:color="auto" w:fill="auto"/>
          </w:tcPr>
          <w:p w:rsidR="00800BEC" w:rsidRPr="00800BEC" w:rsidRDefault="00800BEC" w:rsidP="00800BEC">
            <w:pPr>
              <w:widowControl w:val="0"/>
              <w:spacing w:after="0" w:line="310" w:lineRule="exact"/>
              <w:rPr>
                <w:rFonts w:eastAsia="Times New Roman"/>
                <w:color w:val="000000"/>
                <w:lang w:eastAsia="ru-RU" w:bidi="ru-RU"/>
              </w:rPr>
            </w:pPr>
            <w:r w:rsidRPr="00800BEC">
              <w:rPr>
                <w:rFonts w:eastAsia="Times New Roman"/>
                <w:color w:val="000000"/>
                <w:lang w:eastAsia="ru-RU" w:bidi="ru-RU"/>
              </w:rPr>
              <w:t>Е.Ю. Александрова и др «Система патриотического воспитания в ДОУ;</w:t>
            </w:r>
          </w:p>
          <w:p w:rsidR="00800BEC" w:rsidRPr="00800BEC" w:rsidRDefault="00800BEC" w:rsidP="00800BEC">
            <w:pPr>
              <w:widowControl w:val="0"/>
              <w:spacing w:after="0" w:line="310" w:lineRule="exact"/>
              <w:rPr>
                <w:rFonts w:eastAsia="Times New Roman"/>
                <w:color w:val="000000"/>
                <w:lang w:eastAsia="ru-RU" w:bidi="ru-RU"/>
              </w:rPr>
            </w:pPr>
            <w:r w:rsidRPr="00800BEC">
              <w:rPr>
                <w:rFonts w:eastAsia="Times New Roman"/>
                <w:color w:val="000000"/>
                <w:lang w:eastAsia="ru-RU" w:bidi="ru-RU"/>
              </w:rPr>
              <w:t>Н.В. Алешина «Ознакомление дошкольников с окружающим миром и социальной действительностью»;</w:t>
            </w:r>
          </w:p>
          <w:p w:rsidR="00800BEC" w:rsidRPr="00800BEC" w:rsidRDefault="00800BEC" w:rsidP="00800BEC">
            <w:pPr>
              <w:widowControl w:val="0"/>
              <w:spacing w:after="0" w:line="310" w:lineRule="exact"/>
              <w:rPr>
                <w:rFonts w:eastAsia="Times New Roman"/>
              </w:rPr>
            </w:pPr>
            <w:r w:rsidRPr="00800BEC">
              <w:rPr>
                <w:rFonts w:eastAsia="Times New Roman"/>
              </w:rPr>
              <w:t>Н.Ф. Виноградова «Моя страна Россия»;</w:t>
            </w:r>
          </w:p>
          <w:p w:rsidR="00800BEC" w:rsidRPr="00800BEC" w:rsidRDefault="00800BEC" w:rsidP="00800BEC">
            <w:pPr>
              <w:widowControl w:val="0"/>
              <w:spacing w:after="0" w:line="310" w:lineRule="exact"/>
              <w:rPr>
                <w:rFonts w:eastAsia="Times New Roman"/>
                <w:color w:val="000000"/>
                <w:lang w:eastAsia="ru-RU" w:bidi="ru-RU"/>
              </w:rPr>
            </w:pPr>
            <w:r w:rsidRPr="00800BEC">
              <w:rPr>
                <w:rFonts w:eastAsia="Times New Roman"/>
              </w:rPr>
              <w:t>Гризик «Познаю мир»</w:t>
            </w:r>
            <w:r w:rsidRPr="00800BEC">
              <w:rPr>
                <w:rFonts w:eastAsia="Times New Roman"/>
                <w:color w:val="000000"/>
                <w:lang w:eastAsia="ru-RU" w:bidi="ru-RU"/>
              </w:rPr>
              <w:t xml:space="preserve"> Л.В. Жук «О профессиях с любовью»</w:t>
            </w:r>
          </w:p>
          <w:p w:rsidR="00800BEC" w:rsidRPr="00800BEC" w:rsidRDefault="00800BEC" w:rsidP="00800BEC">
            <w:pPr>
              <w:widowControl w:val="0"/>
              <w:spacing w:after="0" w:line="310" w:lineRule="exact"/>
              <w:rPr>
                <w:rFonts w:eastAsia="Times New Roman"/>
                <w:color w:val="000000"/>
                <w:lang w:eastAsia="ru-RU" w:bidi="ru-RU"/>
              </w:rPr>
            </w:pPr>
            <w:r w:rsidRPr="00800BEC">
              <w:rPr>
                <w:rFonts w:eastAsia="Times New Roman"/>
                <w:color w:val="000000"/>
                <w:lang w:eastAsia="ru-RU" w:bidi="ru-RU"/>
              </w:rPr>
              <w:t>Р.И. Жуковская и др. «Родной край»;</w:t>
            </w:r>
          </w:p>
          <w:p w:rsidR="00800BEC" w:rsidRPr="00800BEC" w:rsidRDefault="00800BEC" w:rsidP="00800BEC">
            <w:pPr>
              <w:widowControl w:val="0"/>
              <w:spacing w:after="0" w:line="310" w:lineRule="exact"/>
              <w:rPr>
                <w:rFonts w:eastAsia="Times New Roman"/>
                <w:color w:val="000000"/>
                <w:lang w:eastAsia="ru-RU" w:bidi="ru-RU"/>
              </w:rPr>
            </w:pPr>
            <w:r w:rsidRPr="00800BEC">
              <w:rPr>
                <w:rFonts w:eastAsia="Times New Roman"/>
                <w:color w:val="000000"/>
                <w:lang w:eastAsia="ru-RU" w:bidi="ru-RU"/>
              </w:rPr>
              <w:t>Л.А. Кондрыкинская «С чего начинается Родина»;</w:t>
            </w:r>
          </w:p>
          <w:p w:rsidR="00800BEC" w:rsidRPr="00800BEC" w:rsidRDefault="00800BEC" w:rsidP="00800BEC">
            <w:pPr>
              <w:widowControl w:val="0"/>
              <w:spacing w:after="0" w:line="310" w:lineRule="exact"/>
              <w:rPr>
                <w:rFonts w:eastAsia="Times New Roman"/>
              </w:rPr>
            </w:pPr>
            <w:r w:rsidRPr="00800BEC">
              <w:rPr>
                <w:rFonts w:eastAsia="Times New Roman"/>
              </w:rPr>
              <w:t>М.Д. Маханева «Нравственно – патриотическое воспитание детей старшего дошкольного возраста»;</w:t>
            </w:r>
          </w:p>
          <w:p w:rsidR="00800BEC" w:rsidRPr="00800BEC" w:rsidRDefault="00800BEC" w:rsidP="00800BEC">
            <w:pPr>
              <w:widowControl w:val="0"/>
              <w:spacing w:after="0" w:line="310" w:lineRule="exact"/>
              <w:rPr>
                <w:rFonts w:eastAsia="Times New Roman"/>
              </w:rPr>
            </w:pPr>
            <w:r w:rsidRPr="00800BEC">
              <w:rPr>
                <w:rFonts w:eastAsia="Times New Roman"/>
              </w:rPr>
              <w:t>Т.И. Оверчук «Воспитательная система «Маленькие Россияне»-программа нравственно – патриотического воспитания младших дошкольников;</w:t>
            </w:r>
          </w:p>
          <w:p w:rsidR="00800BEC" w:rsidRPr="00800BEC" w:rsidRDefault="00800BEC" w:rsidP="00800BEC">
            <w:pPr>
              <w:widowControl w:val="0"/>
              <w:spacing w:after="0" w:line="310" w:lineRule="exact"/>
              <w:rPr>
                <w:rFonts w:eastAsia="Times New Roman"/>
                <w:color w:val="000000"/>
                <w:lang w:eastAsia="ru-RU" w:bidi="ru-RU"/>
              </w:rPr>
            </w:pPr>
            <w:r w:rsidRPr="00800BEC">
              <w:rPr>
                <w:rFonts w:eastAsia="Times New Roman"/>
                <w:color w:val="000000"/>
                <w:lang w:eastAsia="ru-RU" w:bidi="ru-RU"/>
              </w:rPr>
              <w:t>Е.К. Ривина «Российская символика» -знакомим дошкольников с гос. Символами;</w:t>
            </w:r>
          </w:p>
          <w:p w:rsidR="00800BEC" w:rsidRPr="00800BEC" w:rsidRDefault="00800BEC" w:rsidP="00800BEC">
            <w:pPr>
              <w:widowControl w:val="0"/>
              <w:spacing w:after="0" w:line="310" w:lineRule="exact"/>
              <w:rPr>
                <w:rFonts w:eastAsia="Times New Roman"/>
                <w:color w:val="000000"/>
                <w:lang w:eastAsia="ru-RU" w:bidi="ru-RU"/>
              </w:rPr>
            </w:pPr>
            <w:r w:rsidRPr="00800BEC">
              <w:rPr>
                <w:rFonts w:eastAsia="Times New Roman"/>
                <w:color w:val="000000"/>
                <w:lang w:eastAsia="ru-RU" w:bidi="ru-RU"/>
              </w:rPr>
              <w:t>Е. Соловьева «Знакомим дошкольников с Конвенцией о правах ребенка».</w:t>
            </w:r>
          </w:p>
        </w:tc>
      </w:tr>
      <w:tr w:rsidR="00800BEC" w:rsidRPr="00800BEC" w:rsidTr="0037326A">
        <w:tc>
          <w:tcPr>
            <w:tcW w:w="2638" w:type="dxa"/>
            <w:shd w:val="clear" w:color="auto" w:fill="auto"/>
          </w:tcPr>
          <w:p w:rsidR="00800BEC" w:rsidRPr="00800BEC" w:rsidRDefault="00800BEC" w:rsidP="002D12B5">
            <w:pPr>
              <w:widowControl w:val="0"/>
              <w:numPr>
                <w:ilvl w:val="0"/>
                <w:numId w:val="111"/>
              </w:numPr>
              <w:tabs>
                <w:tab w:val="left" w:pos="0"/>
                <w:tab w:val="left" w:pos="1134"/>
                <w:tab w:val="left" w:pos="1731"/>
                <w:tab w:val="left" w:pos="1732"/>
              </w:tabs>
              <w:autoSpaceDE w:val="0"/>
              <w:autoSpaceDN w:val="0"/>
              <w:spacing w:after="0" w:line="240" w:lineRule="auto"/>
              <w:ind w:right="210"/>
              <w:jc w:val="both"/>
              <w:rPr>
                <w:rFonts w:eastAsia="Times New Roman"/>
                <w:szCs w:val="22"/>
              </w:rPr>
            </w:pPr>
            <w:r w:rsidRPr="00800BEC">
              <w:rPr>
                <w:rFonts w:eastAsia="Times New Roman"/>
                <w:szCs w:val="22"/>
              </w:rPr>
              <w:t>Формирование</w:t>
            </w:r>
            <w:r w:rsidRPr="00800BEC">
              <w:rPr>
                <w:rFonts w:eastAsia="Times New Roman"/>
                <w:spacing w:val="14"/>
                <w:szCs w:val="22"/>
              </w:rPr>
              <w:t xml:space="preserve"> </w:t>
            </w:r>
            <w:r w:rsidRPr="00800BEC">
              <w:rPr>
                <w:rFonts w:eastAsia="Times New Roman"/>
                <w:szCs w:val="22"/>
              </w:rPr>
              <w:t>уважительного</w:t>
            </w:r>
            <w:r w:rsidRPr="00800BEC">
              <w:rPr>
                <w:rFonts w:eastAsia="Times New Roman"/>
                <w:spacing w:val="15"/>
                <w:szCs w:val="22"/>
              </w:rPr>
              <w:t xml:space="preserve"> </w:t>
            </w:r>
            <w:r w:rsidRPr="00800BEC">
              <w:rPr>
                <w:rFonts w:eastAsia="Times New Roman"/>
                <w:szCs w:val="22"/>
              </w:rPr>
              <w:t>отношения</w:t>
            </w:r>
            <w:r w:rsidRPr="00800BEC">
              <w:rPr>
                <w:rFonts w:eastAsia="Times New Roman"/>
                <w:spacing w:val="14"/>
                <w:szCs w:val="22"/>
              </w:rPr>
              <w:t xml:space="preserve"> </w:t>
            </w:r>
            <w:r w:rsidRPr="00800BEC">
              <w:rPr>
                <w:rFonts w:eastAsia="Times New Roman"/>
                <w:szCs w:val="22"/>
              </w:rPr>
              <w:t>к</w:t>
            </w:r>
            <w:r w:rsidRPr="00800BEC">
              <w:rPr>
                <w:rFonts w:eastAsia="Times New Roman"/>
                <w:spacing w:val="11"/>
                <w:szCs w:val="22"/>
              </w:rPr>
              <w:t xml:space="preserve"> </w:t>
            </w:r>
            <w:r w:rsidRPr="00800BEC">
              <w:rPr>
                <w:rFonts w:eastAsia="Times New Roman"/>
                <w:szCs w:val="22"/>
              </w:rPr>
              <w:t>истории</w:t>
            </w:r>
            <w:r w:rsidRPr="00800BEC">
              <w:rPr>
                <w:rFonts w:eastAsia="Times New Roman"/>
                <w:spacing w:val="14"/>
                <w:szCs w:val="22"/>
              </w:rPr>
              <w:t xml:space="preserve"> </w:t>
            </w:r>
            <w:r w:rsidRPr="00800BEC">
              <w:rPr>
                <w:rFonts w:eastAsia="Times New Roman"/>
                <w:szCs w:val="22"/>
              </w:rPr>
              <w:t>своей</w:t>
            </w:r>
            <w:r w:rsidRPr="00800BEC">
              <w:rPr>
                <w:rFonts w:eastAsia="Times New Roman"/>
                <w:spacing w:val="14"/>
                <w:szCs w:val="22"/>
              </w:rPr>
              <w:t xml:space="preserve"> </w:t>
            </w:r>
            <w:r w:rsidRPr="00800BEC">
              <w:rPr>
                <w:rFonts w:eastAsia="Times New Roman"/>
                <w:szCs w:val="22"/>
              </w:rPr>
              <w:t>страны, приобщение к культурному наследию.</w:t>
            </w:r>
          </w:p>
          <w:p w:rsidR="00800BEC" w:rsidRPr="00800BEC" w:rsidRDefault="00800BEC" w:rsidP="00800BEC">
            <w:pPr>
              <w:widowControl w:val="0"/>
              <w:spacing w:after="0" w:line="310" w:lineRule="exact"/>
              <w:rPr>
                <w:rFonts w:eastAsia="Times New Roman"/>
                <w:color w:val="000000"/>
                <w:lang w:eastAsia="ru-RU" w:bidi="ru-RU"/>
              </w:rPr>
            </w:pPr>
          </w:p>
        </w:tc>
        <w:tc>
          <w:tcPr>
            <w:tcW w:w="7818" w:type="dxa"/>
            <w:shd w:val="clear" w:color="auto" w:fill="auto"/>
          </w:tcPr>
          <w:p w:rsidR="00800BEC" w:rsidRPr="00800BEC" w:rsidRDefault="00800BEC" w:rsidP="00800BEC">
            <w:pPr>
              <w:widowControl w:val="0"/>
              <w:spacing w:after="0" w:line="310" w:lineRule="exact"/>
              <w:rPr>
                <w:rFonts w:eastAsia="Times New Roman"/>
              </w:rPr>
            </w:pPr>
            <w:r w:rsidRPr="00800BEC">
              <w:rPr>
                <w:rFonts w:eastAsia="Times New Roman"/>
              </w:rPr>
              <w:t>Т.А. Бударина и др. « Знакомство детей с русским народным творчеством»;</w:t>
            </w:r>
          </w:p>
          <w:p w:rsidR="00800BEC" w:rsidRPr="00800BEC" w:rsidRDefault="00800BEC" w:rsidP="00800BEC">
            <w:pPr>
              <w:widowControl w:val="0"/>
              <w:spacing w:after="0" w:line="310" w:lineRule="exact"/>
              <w:rPr>
                <w:rFonts w:eastAsia="Times New Roman"/>
                <w:color w:val="000000"/>
                <w:lang w:eastAsia="ru-RU" w:bidi="ru-RU"/>
              </w:rPr>
            </w:pPr>
            <w:r w:rsidRPr="00800BEC">
              <w:rPr>
                <w:rFonts w:eastAsia="Times New Roman"/>
                <w:color w:val="000000"/>
                <w:lang w:eastAsia="ru-RU" w:bidi="ru-RU"/>
              </w:rPr>
              <w:t>Князева О.Л. Маханева М.Д. Приобщение детей к истокам русской народной культуры. Программа;</w:t>
            </w:r>
          </w:p>
          <w:p w:rsidR="00800BEC" w:rsidRPr="00800BEC" w:rsidRDefault="00800BEC" w:rsidP="00800BEC">
            <w:pPr>
              <w:widowControl w:val="0"/>
              <w:spacing w:after="0" w:line="310" w:lineRule="exact"/>
              <w:rPr>
                <w:rFonts w:eastAsia="Times New Roman"/>
                <w:color w:val="000000"/>
                <w:lang w:eastAsia="ru-RU" w:bidi="ru-RU"/>
              </w:rPr>
            </w:pPr>
            <w:r w:rsidRPr="00800BEC">
              <w:rPr>
                <w:rFonts w:eastAsia="Times New Roman"/>
                <w:color w:val="000000"/>
                <w:lang w:eastAsia="ru-RU" w:bidi="ru-RU"/>
              </w:rPr>
              <w:t>Николаева С.Р. Катышева И.Б. Народный календарь- основа планирования работы с дошкольниками по государственному образовательному стандарту. План- программа»</w:t>
            </w:r>
            <w:r w:rsidRPr="00800BEC">
              <w:rPr>
                <w:rFonts w:eastAsia="Times New Roman"/>
                <w:color w:val="000000"/>
                <w:lang w:eastAsia="ru-RU" w:bidi="ru-RU"/>
              </w:rPr>
              <w:tab/>
            </w:r>
          </w:p>
          <w:p w:rsidR="00800BEC" w:rsidRPr="00800BEC" w:rsidRDefault="00800BEC" w:rsidP="00800BEC">
            <w:pPr>
              <w:widowControl w:val="0"/>
              <w:spacing w:after="0" w:line="310" w:lineRule="exact"/>
              <w:rPr>
                <w:rFonts w:eastAsia="Times New Roman"/>
                <w:color w:val="000000"/>
                <w:lang w:eastAsia="ru-RU" w:bidi="ru-RU"/>
              </w:rPr>
            </w:pPr>
            <w:r w:rsidRPr="00800BEC">
              <w:rPr>
                <w:rFonts w:eastAsia="Times New Roman"/>
                <w:color w:val="000000"/>
                <w:lang w:eastAsia="ru-RU" w:bidi="ru-RU"/>
              </w:rPr>
              <w:t>Тихонова М.В. Смирнова Н.С. Красна изба. Знакомство детей с русским народным искусством, ремеслами, бытом в музее детского сада;</w:t>
            </w:r>
            <w:r w:rsidRPr="00800BEC">
              <w:rPr>
                <w:rFonts w:eastAsia="Times New Roman"/>
                <w:color w:val="000000"/>
                <w:lang w:eastAsia="ru-RU" w:bidi="ru-RU"/>
              </w:rPr>
              <w:tab/>
            </w:r>
          </w:p>
          <w:p w:rsidR="00800BEC" w:rsidRPr="00800BEC" w:rsidRDefault="00800BEC" w:rsidP="00800BEC">
            <w:pPr>
              <w:widowControl w:val="0"/>
              <w:spacing w:after="0" w:line="310" w:lineRule="exact"/>
              <w:rPr>
                <w:rFonts w:eastAsia="Times New Roman"/>
              </w:rPr>
            </w:pPr>
            <w:r w:rsidRPr="00800BEC">
              <w:rPr>
                <w:rFonts w:eastAsia="Times New Roman"/>
              </w:rPr>
              <w:t>Т.А. Бударина и др. « Знакомство детей с русским народным творчеством»;</w:t>
            </w:r>
          </w:p>
          <w:p w:rsidR="00800BEC" w:rsidRPr="00800BEC" w:rsidRDefault="00800BEC" w:rsidP="00800BEC">
            <w:pPr>
              <w:widowControl w:val="0"/>
              <w:spacing w:after="0" w:line="310" w:lineRule="exact"/>
              <w:rPr>
                <w:rFonts w:eastAsia="Times New Roman"/>
              </w:rPr>
            </w:pPr>
            <w:r w:rsidRPr="00800BEC">
              <w:rPr>
                <w:rFonts w:eastAsia="Times New Roman"/>
              </w:rPr>
              <w:t>О. Дыбина «Что было до…» -игры путешествия в прошлое предметов;</w:t>
            </w:r>
          </w:p>
          <w:p w:rsidR="00800BEC" w:rsidRPr="00800BEC" w:rsidRDefault="00800BEC" w:rsidP="00800BEC">
            <w:pPr>
              <w:widowControl w:val="0"/>
              <w:spacing w:after="0" w:line="310" w:lineRule="exact"/>
              <w:rPr>
                <w:rFonts w:eastAsia="Times New Roman"/>
              </w:rPr>
            </w:pPr>
            <w:r w:rsidRPr="00800BEC">
              <w:rPr>
                <w:rFonts w:eastAsia="Times New Roman"/>
              </w:rPr>
              <w:t>О.Л. Князева «Как жили люди на Руси»;</w:t>
            </w:r>
          </w:p>
          <w:p w:rsidR="00800BEC" w:rsidRPr="00800BEC" w:rsidRDefault="00800BEC" w:rsidP="00800BEC">
            <w:pPr>
              <w:widowControl w:val="0"/>
              <w:spacing w:after="0" w:line="310" w:lineRule="exact"/>
              <w:rPr>
                <w:rFonts w:eastAsia="Times New Roman"/>
              </w:rPr>
            </w:pPr>
            <w:r w:rsidRPr="00800BEC">
              <w:rPr>
                <w:rFonts w:eastAsia="Times New Roman"/>
              </w:rPr>
              <w:t>И.Ф. Мулько «Развитие представление о человеке в истории и культуре»;</w:t>
            </w:r>
          </w:p>
          <w:p w:rsidR="00800BEC" w:rsidRPr="00800BEC" w:rsidRDefault="00800BEC" w:rsidP="00800BEC">
            <w:pPr>
              <w:widowControl w:val="0"/>
              <w:spacing w:after="0" w:line="310" w:lineRule="exact"/>
              <w:rPr>
                <w:rFonts w:eastAsia="Times New Roman"/>
                <w:color w:val="000000"/>
                <w:lang w:eastAsia="ru-RU" w:bidi="ru-RU"/>
              </w:rPr>
            </w:pPr>
            <w:r w:rsidRPr="00800BEC">
              <w:rPr>
                <w:rFonts w:eastAsia="Times New Roman"/>
                <w:color w:val="000000"/>
                <w:lang w:eastAsia="ru-RU" w:bidi="ru-RU"/>
              </w:rPr>
              <w:t>Л.В.Белканова «Дошкольникам об искусстве».</w:t>
            </w:r>
          </w:p>
        </w:tc>
      </w:tr>
      <w:tr w:rsidR="00800BEC" w:rsidRPr="00800BEC" w:rsidTr="0037326A">
        <w:tc>
          <w:tcPr>
            <w:tcW w:w="2638" w:type="dxa"/>
            <w:shd w:val="clear" w:color="auto" w:fill="auto"/>
          </w:tcPr>
          <w:p w:rsidR="00800BEC" w:rsidRPr="00800BEC" w:rsidRDefault="00800BEC" w:rsidP="002D12B5">
            <w:pPr>
              <w:widowControl w:val="0"/>
              <w:numPr>
                <w:ilvl w:val="0"/>
                <w:numId w:val="112"/>
              </w:numPr>
              <w:spacing w:after="0" w:line="310" w:lineRule="exact"/>
              <w:rPr>
                <w:rFonts w:eastAsia="Times New Roman"/>
                <w:color w:val="000000"/>
                <w:lang w:eastAsia="ru-RU" w:bidi="ru-RU"/>
              </w:rPr>
            </w:pPr>
            <w:r w:rsidRPr="00800BEC">
              <w:rPr>
                <w:rFonts w:eastAsia="Times New Roman"/>
                <w:color w:val="000000"/>
                <w:lang w:eastAsia="ru-RU" w:bidi="ru-RU"/>
              </w:rPr>
              <w:t>Формирование позитивных установок к труду.</w:t>
            </w:r>
          </w:p>
          <w:p w:rsidR="00800BEC" w:rsidRPr="00800BEC" w:rsidRDefault="00800BEC" w:rsidP="00800BEC">
            <w:pPr>
              <w:widowControl w:val="0"/>
              <w:spacing w:after="0" w:line="310" w:lineRule="exact"/>
              <w:rPr>
                <w:rFonts w:eastAsia="Times New Roman"/>
                <w:color w:val="000000"/>
                <w:lang w:eastAsia="ru-RU" w:bidi="ru-RU"/>
              </w:rPr>
            </w:pPr>
          </w:p>
        </w:tc>
        <w:tc>
          <w:tcPr>
            <w:tcW w:w="7818" w:type="dxa"/>
            <w:shd w:val="clear" w:color="auto" w:fill="auto"/>
          </w:tcPr>
          <w:p w:rsidR="00800BEC" w:rsidRPr="00800BEC" w:rsidRDefault="00800BEC" w:rsidP="00800BEC">
            <w:pPr>
              <w:widowControl w:val="0"/>
              <w:spacing w:after="0" w:line="310" w:lineRule="exact"/>
              <w:rPr>
                <w:rFonts w:eastAsia="Times New Roman"/>
              </w:rPr>
            </w:pPr>
            <w:r w:rsidRPr="00800BEC">
              <w:rPr>
                <w:rFonts w:eastAsia="Times New Roman"/>
              </w:rPr>
              <w:t>Л.В. Куцакова «Нравственно – трудовое воспитание  ребенка – дошкольника»;</w:t>
            </w:r>
          </w:p>
          <w:p w:rsidR="00800BEC" w:rsidRPr="00800BEC" w:rsidRDefault="00800BEC" w:rsidP="00800BEC">
            <w:pPr>
              <w:widowControl w:val="0"/>
              <w:spacing w:after="0" w:line="310" w:lineRule="exact"/>
              <w:rPr>
                <w:rFonts w:eastAsia="Times New Roman"/>
                <w:color w:val="000000"/>
                <w:lang w:eastAsia="ru-RU" w:bidi="ru-RU"/>
              </w:rPr>
            </w:pPr>
            <w:r w:rsidRPr="00800BEC">
              <w:rPr>
                <w:rFonts w:eastAsia="Times New Roman"/>
                <w:color w:val="000000"/>
                <w:lang w:eastAsia="ru-RU" w:bidi="ru-RU"/>
              </w:rPr>
              <w:t>М.В.Крулехт, А.А.Крулехт «Образовательная область Труд»;</w:t>
            </w:r>
          </w:p>
          <w:p w:rsidR="00800BEC" w:rsidRPr="00800BEC" w:rsidRDefault="00800BEC" w:rsidP="00800BEC">
            <w:pPr>
              <w:widowControl w:val="0"/>
              <w:spacing w:after="0" w:line="310" w:lineRule="exact"/>
              <w:rPr>
                <w:rFonts w:eastAsia="Times New Roman"/>
                <w:color w:val="000000"/>
                <w:lang w:eastAsia="ru-RU" w:bidi="ru-RU"/>
              </w:rPr>
            </w:pPr>
            <w:r w:rsidRPr="00800BEC">
              <w:rPr>
                <w:rFonts w:eastAsia="Times New Roman"/>
                <w:color w:val="000000"/>
                <w:lang w:eastAsia="ru-RU" w:bidi="ru-RU"/>
              </w:rPr>
              <w:t>Е.И.Шамова «Реализация образовательной области «Труд» в процессе ознакомления детей старшего дошкольного возраста с профессиями.</w:t>
            </w:r>
          </w:p>
        </w:tc>
      </w:tr>
      <w:tr w:rsidR="00800BEC" w:rsidRPr="00800BEC" w:rsidTr="0037326A">
        <w:tc>
          <w:tcPr>
            <w:tcW w:w="2638" w:type="dxa"/>
            <w:shd w:val="clear" w:color="auto" w:fill="auto"/>
          </w:tcPr>
          <w:p w:rsidR="00800BEC" w:rsidRPr="00800BEC" w:rsidRDefault="00800BEC" w:rsidP="00800BEC">
            <w:pPr>
              <w:widowControl w:val="0"/>
              <w:spacing w:after="0" w:line="310" w:lineRule="exact"/>
              <w:rPr>
                <w:rFonts w:eastAsia="Times New Roman"/>
                <w:color w:val="000000"/>
                <w:lang w:eastAsia="ru-RU" w:bidi="ru-RU"/>
              </w:rPr>
            </w:pPr>
            <w:r w:rsidRPr="00800BEC">
              <w:rPr>
                <w:rFonts w:eastAsia="Times New Roman"/>
                <w:szCs w:val="22"/>
              </w:rPr>
              <w:t>Формирование</w:t>
            </w:r>
            <w:r w:rsidRPr="00800BEC">
              <w:rPr>
                <w:rFonts w:eastAsia="Times New Roman"/>
                <w:spacing w:val="-5"/>
                <w:szCs w:val="22"/>
              </w:rPr>
              <w:t xml:space="preserve"> </w:t>
            </w:r>
            <w:r w:rsidRPr="00800BEC">
              <w:rPr>
                <w:rFonts w:eastAsia="Times New Roman"/>
                <w:szCs w:val="22"/>
              </w:rPr>
              <w:t>основ</w:t>
            </w:r>
            <w:r w:rsidRPr="00800BEC">
              <w:rPr>
                <w:rFonts w:eastAsia="Times New Roman"/>
                <w:spacing w:val="-4"/>
                <w:szCs w:val="22"/>
              </w:rPr>
              <w:t xml:space="preserve"> </w:t>
            </w:r>
            <w:r w:rsidRPr="00800BEC">
              <w:rPr>
                <w:rFonts w:eastAsia="Times New Roman"/>
                <w:szCs w:val="22"/>
              </w:rPr>
              <w:t>экологического</w:t>
            </w:r>
            <w:r w:rsidRPr="00800BEC">
              <w:rPr>
                <w:rFonts w:eastAsia="Times New Roman"/>
                <w:spacing w:val="-3"/>
                <w:szCs w:val="22"/>
              </w:rPr>
              <w:t xml:space="preserve"> </w:t>
            </w:r>
            <w:r w:rsidRPr="00800BEC">
              <w:rPr>
                <w:rFonts w:eastAsia="Times New Roman"/>
                <w:szCs w:val="22"/>
              </w:rPr>
              <w:t>сознания</w:t>
            </w:r>
          </w:p>
        </w:tc>
        <w:tc>
          <w:tcPr>
            <w:tcW w:w="7818" w:type="dxa"/>
            <w:shd w:val="clear" w:color="auto" w:fill="auto"/>
          </w:tcPr>
          <w:p w:rsidR="00800BEC" w:rsidRPr="00800BEC" w:rsidRDefault="00800BEC" w:rsidP="00800BEC">
            <w:pPr>
              <w:widowControl w:val="0"/>
              <w:spacing w:after="0" w:line="310" w:lineRule="exact"/>
              <w:rPr>
                <w:rFonts w:eastAsia="Times New Roman"/>
                <w:color w:val="000000"/>
                <w:lang w:eastAsia="ru-RU" w:bidi="ru-RU"/>
              </w:rPr>
            </w:pPr>
            <w:r w:rsidRPr="00800BEC">
              <w:rPr>
                <w:rFonts w:eastAsia="Times New Roman"/>
                <w:color w:val="000000"/>
                <w:lang w:eastAsia="ru-RU" w:bidi="ru-RU"/>
              </w:rPr>
              <w:t>В.И. Ашиков, С.Г. Ашикова» «Семицветик» - программа;</w:t>
            </w:r>
          </w:p>
          <w:p w:rsidR="00800BEC" w:rsidRPr="00800BEC" w:rsidRDefault="00800BEC" w:rsidP="00800BEC">
            <w:pPr>
              <w:widowControl w:val="0"/>
              <w:spacing w:after="0" w:line="310" w:lineRule="exact"/>
              <w:rPr>
                <w:rFonts w:eastAsia="Times New Roman"/>
                <w:color w:val="000000"/>
                <w:lang w:eastAsia="ru-RU" w:bidi="ru-RU"/>
              </w:rPr>
            </w:pPr>
            <w:r w:rsidRPr="00800BEC">
              <w:rPr>
                <w:rFonts w:eastAsia="Times New Roman"/>
                <w:color w:val="000000"/>
                <w:lang w:eastAsia="ru-RU" w:bidi="ru-RU"/>
              </w:rPr>
              <w:t>М.П. Астапенко и др «Природа и история родного края»;</w:t>
            </w:r>
          </w:p>
          <w:p w:rsidR="00800BEC" w:rsidRPr="00800BEC" w:rsidRDefault="00800BEC" w:rsidP="00800BEC">
            <w:pPr>
              <w:widowControl w:val="0"/>
              <w:spacing w:after="0" w:line="310" w:lineRule="exact"/>
              <w:rPr>
                <w:rFonts w:eastAsia="Times New Roman"/>
                <w:color w:val="000000"/>
                <w:lang w:eastAsia="ru-RU" w:bidi="ru-RU"/>
              </w:rPr>
            </w:pPr>
            <w:r w:rsidRPr="00800BEC">
              <w:rPr>
                <w:rFonts w:eastAsia="Times New Roman"/>
                <w:color w:val="000000"/>
                <w:lang w:eastAsia="ru-RU" w:bidi="ru-RU"/>
              </w:rPr>
              <w:t>Н.Н. Авдеева «Кто живет в воде»;Атлас животных»;</w:t>
            </w:r>
          </w:p>
          <w:p w:rsidR="00800BEC" w:rsidRPr="00800BEC" w:rsidRDefault="00800BEC" w:rsidP="00800BEC">
            <w:pPr>
              <w:widowControl w:val="0"/>
              <w:spacing w:after="0" w:line="310" w:lineRule="exact"/>
              <w:rPr>
                <w:rFonts w:eastAsia="Times New Roman"/>
                <w:color w:val="000000"/>
                <w:lang w:eastAsia="ru-RU" w:bidi="ru-RU"/>
              </w:rPr>
            </w:pPr>
            <w:r w:rsidRPr="00800BEC">
              <w:rPr>
                <w:rFonts w:eastAsia="Times New Roman"/>
                <w:color w:val="000000"/>
                <w:lang w:eastAsia="ru-RU" w:bidi="ru-RU"/>
              </w:rPr>
              <w:t>Т.М. Бондаренко «Экологические занятия с детьми»;</w:t>
            </w:r>
          </w:p>
          <w:p w:rsidR="00800BEC" w:rsidRPr="00800BEC" w:rsidRDefault="00800BEC" w:rsidP="00800BEC">
            <w:pPr>
              <w:widowControl w:val="0"/>
              <w:spacing w:after="0" w:line="310" w:lineRule="exact"/>
              <w:rPr>
                <w:rFonts w:eastAsia="Times New Roman"/>
              </w:rPr>
            </w:pPr>
            <w:r w:rsidRPr="00800BEC">
              <w:rPr>
                <w:rFonts w:eastAsia="Times New Roman"/>
              </w:rPr>
              <w:t>И.Белавина и др. «Планета – наш дом» -методика проведения занятий;</w:t>
            </w:r>
          </w:p>
          <w:p w:rsidR="00800BEC" w:rsidRPr="00800BEC" w:rsidRDefault="00800BEC" w:rsidP="00800BEC">
            <w:pPr>
              <w:widowControl w:val="0"/>
              <w:spacing w:after="0" w:line="310" w:lineRule="exact"/>
              <w:rPr>
                <w:rFonts w:eastAsia="Times New Roman"/>
                <w:color w:val="000000"/>
                <w:lang w:eastAsia="ru-RU" w:bidi="ru-RU"/>
              </w:rPr>
            </w:pPr>
            <w:r w:rsidRPr="00800BEC">
              <w:rPr>
                <w:rFonts w:eastAsia="Times New Roman"/>
                <w:color w:val="000000"/>
                <w:lang w:eastAsia="ru-RU" w:bidi="ru-RU"/>
              </w:rPr>
              <w:t>О.А. Воронкевич «Добро пожаловать в экологию»;</w:t>
            </w:r>
          </w:p>
          <w:p w:rsidR="00800BEC" w:rsidRPr="00800BEC" w:rsidRDefault="00800BEC" w:rsidP="00800BEC">
            <w:pPr>
              <w:widowControl w:val="0"/>
              <w:spacing w:after="0" w:line="310" w:lineRule="exact"/>
              <w:rPr>
                <w:rFonts w:eastAsia="Times New Roman"/>
              </w:rPr>
            </w:pPr>
            <w:r w:rsidRPr="00800BEC">
              <w:rPr>
                <w:rFonts w:eastAsia="Times New Roman"/>
              </w:rPr>
              <w:t>А.И. Иванова «Методика организации экологических наблюдений и экспериментов в детском саду»;</w:t>
            </w:r>
          </w:p>
          <w:p w:rsidR="00800BEC" w:rsidRPr="00800BEC" w:rsidRDefault="00800BEC" w:rsidP="00800BEC">
            <w:pPr>
              <w:widowControl w:val="0"/>
              <w:spacing w:after="0" w:line="310" w:lineRule="exact"/>
              <w:rPr>
                <w:rFonts w:eastAsia="Times New Roman"/>
              </w:rPr>
            </w:pPr>
            <w:r w:rsidRPr="00800BEC">
              <w:rPr>
                <w:rFonts w:eastAsia="Times New Roman"/>
              </w:rPr>
              <w:t>Н.И. Кондратьева «МЫ» - программа экологического образования;</w:t>
            </w:r>
          </w:p>
          <w:p w:rsidR="00800BEC" w:rsidRPr="00800BEC" w:rsidRDefault="00800BEC" w:rsidP="00800BEC">
            <w:pPr>
              <w:widowControl w:val="0"/>
              <w:spacing w:after="0" w:line="310" w:lineRule="exact"/>
              <w:rPr>
                <w:rFonts w:eastAsia="Times New Roman"/>
                <w:color w:val="000000"/>
                <w:lang w:eastAsia="ru-RU" w:bidi="ru-RU"/>
              </w:rPr>
            </w:pPr>
            <w:r w:rsidRPr="00800BEC">
              <w:rPr>
                <w:rFonts w:eastAsia="Times New Roman"/>
                <w:color w:val="000000"/>
                <w:lang w:eastAsia="ru-RU" w:bidi="ru-RU"/>
              </w:rPr>
              <w:t>Л.П. Молодова «Игровые экологические занятия с детьми»;</w:t>
            </w:r>
          </w:p>
          <w:p w:rsidR="00800BEC" w:rsidRPr="00800BEC" w:rsidRDefault="00800BEC" w:rsidP="00800BEC">
            <w:pPr>
              <w:widowControl w:val="0"/>
              <w:spacing w:after="0" w:line="310" w:lineRule="exact"/>
              <w:rPr>
                <w:rFonts w:eastAsia="Times New Roman"/>
                <w:color w:val="000000"/>
                <w:lang w:eastAsia="ru-RU" w:bidi="ru-RU"/>
              </w:rPr>
            </w:pPr>
            <w:r w:rsidRPr="00800BEC">
              <w:rPr>
                <w:rFonts w:eastAsia="Times New Roman"/>
                <w:color w:val="000000"/>
                <w:lang w:eastAsia="ru-RU" w:bidi="ru-RU"/>
              </w:rPr>
              <w:t>Л.М. Маневцова П.Г. Саморукова «Мир природы и ребенок» - методика экологического воспитания;</w:t>
            </w:r>
          </w:p>
          <w:p w:rsidR="00800BEC" w:rsidRPr="00800BEC" w:rsidRDefault="00800BEC" w:rsidP="00800BEC">
            <w:pPr>
              <w:widowControl w:val="0"/>
              <w:spacing w:after="0" w:line="310" w:lineRule="exact"/>
              <w:rPr>
                <w:rFonts w:eastAsia="Times New Roman"/>
                <w:color w:val="000000"/>
                <w:lang w:eastAsia="ru-RU" w:bidi="ru-RU"/>
              </w:rPr>
            </w:pPr>
            <w:r w:rsidRPr="00800BEC">
              <w:rPr>
                <w:rFonts w:eastAsia="Times New Roman"/>
                <w:color w:val="000000"/>
                <w:lang w:eastAsia="ru-RU" w:bidi="ru-RU"/>
              </w:rPr>
              <w:t>С.Н. Николаева «Создание условий для экологического воспитания детей»;</w:t>
            </w:r>
          </w:p>
          <w:p w:rsidR="00800BEC" w:rsidRPr="00800BEC" w:rsidRDefault="00800BEC" w:rsidP="00800BEC">
            <w:pPr>
              <w:widowControl w:val="0"/>
              <w:spacing w:after="0" w:line="310" w:lineRule="exact"/>
              <w:rPr>
                <w:rFonts w:eastAsia="Times New Roman"/>
                <w:color w:val="000000"/>
                <w:lang w:eastAsia="ru-RU" w:bidi="ru-RU"/>
              </w:rPr>
            </w:pPr>
            <w:r w:rsidRPr="00800BEC">
              <w:rPr>
                <w:rFonts w:eastAsia="Times New Roman"/>
                <w:color w:val="000000"/>
                <w:lang w:eastAsia="ru-RU" w:bidi="ru-RU"/>
              </w:rPr>
              <w:t>С.Н. Николаева «Как приобщить ребенка к природе»;</w:t>
            </w:r>
          </w:p>
          <w:p w:rsidR="00800BEC" w:rsidRPr="00800BEC" w:rsidRDefault="00800BEC" w:rsidP="00800BEC">
            <w:pPr>
              <w:widowControl w:val="0"/>
              <w:spacing w:after="0" w:line="310" w:lineRule="exact"/>
              <w:rPr>
                <w:rFonts w:eastAsia="Times New Roman"/>
                <w:color w:val="000000"/>
                <w:lang w:eastAsia="ru-RU" w:bidi="ru-RU"/>
              </w:rPr>
            </w:pPr>
            <w:r w:rsidRPr="00800BEC">
              <w:rPr>
                <w:rFonts w:eastAsia="Times New Roman"/>
                <w:color w:val="000000"/>
                <w:lang w:eastAsia="ru-RU" w:bidi="ru-RU"/>
              </w:rPr>
              <w:t>С.Н. Николаева «Воспитание экологической культуры в дошкольном детстве»;</w:t>
            </w:r>
          </w:p>
          <w:p w:rsidR="00800BEC" w:rsidRPr="00800BEC" w:rsidRDefault="00800BEC" w:rsidP="00800BEC">
            <w:pPr>
              <w:widowControl w:val="0"/>
              <w:spacing w:after="0" w:line="310" w:lineRule="exact"/>
              <w:rPr>
                <w:rFonts w:eastAsia="Times New Roman"/>
                <w:color w:val="000000"/>
                <w:lang w:eastAsia="ru-RU" w:bidi="ru-RU"/>
              </w:rPr>
            </w:pPr>
            <w:r w:rsidRPr="00800BEC">
              <w:rPr>
                <w:rFonts w:eastAsia="Times New Roman"/>
                <w:color w:val="000000"/>
                <w:lang w:eastAsia="ru-RU" w:bidi="ru-RU"/>
              </w:rPr>
              <w:t>Н.А. Рыжова «Наш дом – природа» я и природа;</w:t>
            </w:r>
          </w:p>
          <w:p w:rsidR="00800BEC" w:rsidRPr="00800BEC" w:rsidRDefault="00800BEC" w:rsidP="00800BEC">
            <w:pPr>
              <w:widowControl w:val="0"/>
              <w:spacing w:after="0" w:line="310" w:lineRule="exact"/>
              <w:rPr>
                <w:rFonts w:eastAsia="Times New Roman"/>
                <w:color w:val="000000"/>
                <w:lang w:eastAsia="ru-RU" w:bidi="ru-RU"/>
              </w:rPr>
            </w:pPr>
            <w:r w:rsidRPr="00800BEC">
              <w:rPr>
                <w:rFonts w:eastAsia="Times New Roman"/>
                <w:color w:val="000000"/>
                <w:lang w:eastAsia="ru-RU" w:bidi="ru-RU"/>
              </w:rPr>
              <w:t>Н.А. Рыжова «Наш дом – природа» волшебница вода.</w:t>
            </w:r>
          </w:p>
        </w:tc>
      </w:tr>
      <w:tr w:rsidR="00800BEC" w:rsidRPr="00800BEC" w:rsidTr="0037326A">
        <w:tc>
          <w:tcPr>
            <w:tcW w:w="2638" w:type="dxa"/>
            <w:shd w:val="clear" w:color="auto" w:fill="auto"/>
          </w:tcPr>
          <w:p w:rsidR="00800BEC" w:rsidRPr="00800BEC" w:rsidRDefault="00800BEC" w:rsidP="002D12B5">
            <w:pPr>
              <w:widowControl w:val="0"/>
              <w:numPr>
                <w:ilvl w:val="0"/>
                <w:numId w:val="113"/>
              </w:numPr>
              <w:tabs>
                <w:tab w:val="left" w:pos="0"/>
                <w:tab w:val="left" w:pos="1134"/>
                <w:tab w:val="left" w:pos="1731"/>
                <w:tab w:val="left" w:pos="1732"/>
              </w:tabs>
              <w:autoSpaceDE w:val="0"/>
              <w:autoSpaceDN w:val="0"/>
              <w:spacing w:after="0" w:line="322" w:lineRule="exact"/>
              <w:ind w:right="210"/>
              <w:jc w:val="both"/>
              <w:rPr>
                <w:rFonts w:eastAsia="Times New Roman"/>
                <w:szCs w:val="22"/>
                <w:lang w:eastAsia="ru-RU"/>
              </w:rPr>
            </w:pPr>
            <w:r w:rsidRPr="00800BEC">
              <w:rPr>
                <w:rFonts w:eastAsia="Times New Roman"/>
                <w:szCs w:val="22"/>
                <w:lang w:eastAsia="ru-RU"/>
              </w:rPr>
              <w:t>Формирование</w:t>
            </w:r>
            <w:r w:rsidRPr="00800BEC">
              <w:rPr>
                <w:rFonts w:eastAsia="Times New Roman"/>
                <w:spacing w:val="-5"/>
                <w:szCs w:val="22"/>
                <w:lang w:eastAsia="ru-RU"/>
              </w:rPr>
              <w:t xml:space="preserve"> </w:t>
            </w:r>
            <w:r w:rsidRPr="00800BEC">
              <w:rPr>
                <w:rFonts w:eastAsia="Times New Roman"/>
                <w:szCs w:val="22"/>
                <w:lang w:eastAsia="ru-RU"/>
              </w:rPr>
              <w:t>основ</w:t>
            </w:r>
            <w:r w:rsidRPr="00800BEC">
              <w:rPr>
                <w:rFonts w:eastAsia="Times New Roman"/>
                <w:spacing w:val="-4"/>
                <w:szCs w:val="22"/>
                <w:lang w:eastAsia="ru-RU"/>
              </w:rPr>
              <w:t xml:space="preserve"> </w:t>
            </w:r>
            <w:r w:rsidRPr="00800BEC">
              <w:rPr>
                <w:rFonts w:eastAsia="Times New Roman"/>
                <w:szCs w:val="22"/>
                <w:lang w:eastAsia="ru-RU"/>
              </w:rPr>
              <w:t xml:space="preserve">безопасности и потребности к здоровому образу жизни. </w:t>
            </w:r>
          </w:p>
          <w:p w:rsidR="00800BEC" w:rsidRPr="00800BEC" w:rsidRDefault="00800BEC" w:rsidP="00800BEC">
            <w:pPr>
              <w:widowControl w:val="0"/>
              <w:spacing w:after="0" w:line="310" w:lineRule="exact"/>
              <w:rPr>
                <w:rFonts w:eastAsia="Times New Roman"/>
                <w:color w:val="000000"/>
                <w:lang w:eastAsia="ru-RU" w:bidi="ru-RU"/>
              </w:rPr>
            </w:pPr>
          </w:p>
        </w:tc>
        <w:tc>
          <w:tcPr>
            <w:tcW w:w="7818" w:type="dxa"/>
            <w:shd w:val="clear" w:color="auto" w:fill="auto"/>
          </w:tcPr>
          <w:p w:rsidR="00800BEC" w:rsidRPr="00800BEC" w:rsidRDefault="00800BEC" w:rsidP="00800BEC">
            <w:pPr>
              <w:widowControl w:val="0"/>
              <w:spacing w:after="0" w:line="310" w:lineRule="exact"/>
              <w:rPr>
                <w:rFonts w:eastAsia="Times New Roman"/>
                <w:color w:val="000000"/>
                <w:lang w:eastAsia="ru-RU" w:bidi="ru-RU"/>
              </w:rPr>
            </w:pPr>
            <w:r w:rsidRPr="00800BEC">
              <w:rPr>
                <w:rFonts w:eastAsia="Times New Roman"/>
                <w:color w:val="000000"/>
                <w:lang w:eastAsia="ru-RU" w:bidi="ru-RU"/>
              </w:rPr>
              <w:t>Г. Зайцев «Уроки Мойдодыра»;</w:t>
            </w:r>
          </w:p>
          <w:p w:rsidR="00800BEC" w:rsidRPr="00800BEC" w:rsidRDefault="00800BEC" w:rsidP="00800BEC">
            <w:pPr>
              <w:widowControl w:val="0"/>
              <w:spacing w:after="0" w:line="310" w:lineRule="exact"/>
              <w:rPr>
                <w:rFonts w:eastAsia="Times New Roman"/>
                <w:color w:val="000000"/>
                <w:lang w:eastAsia="ru-RU" w:bidi="ru-RU"/>
              </w:rPr>
            </w:pPr>
            <w:r w:rsidRPr="00800BEC">
              <w:rPr>
                <w:rFonts w:eastAsia="Times New Roman"/>
                <w:color w:val="000000"/>
                <w:lang w:eastAsia="ru-RU" w:bidi="ru-RU"/>
              </w:rPr>
              <w:t>Г. Зайцев «Уроки Айболита»;</w:t>
            </w:r>
          </w:p>
          <w:p w:rsidR="00800BEC" w:rsidRPr="00800BEC" w:rsidRDefault="00800BEC" w:rsidP="00800BEC">
            <w:pPr>
              <w:widowControl w:val="0"/>
              <w:spacing w:after="0" w:line="310" w:lineRule="exact"/>
              <w:rPr>
                <w:rFonts w:eastAsia="Times New Roman"/>
                <w:color w:val="000000"/>
                <w:lang w:eastAsia="ru-RU" w:bidi="ru-RU"/>
              </w:rPr>
            </w:pPr>
            <w:r w:rsidRPr="00800BEC">
              <w:rPr>
                <w:rFonts w:eastAsia="Times New Roman"/>
                <w:color w:val="000000"/>
                <w:lang w:eastAsia="ru-RU" w:bidi="ru-RU"/>
              </w:rPr>
              <w:t>В.А.Деркунская и др. «Образовательная область Безопасность»;</w:t>
            </w:r>
          </w:p>
          <w:p w:rsidR="00800BEC" w:rsidRPr="00800BEC" w:rsidRDefault="00800BEC" w:rsidP="00800BEC">
            <w:pPr>
              <w:widowControl w:val="0"/>
              <w:spacing w:after="0" w:line="310" w:lineRule="exact"/>
              <w:rPr>
                <w:rFonts w:eastAsia="Times New Roman"/>
                <w:color w:val="000000"/>
                <w:lang w:eastAsia="ru-RU" w:bidi="ru-RU"/>
              </w:rPr>
            </w:pPr>
            <w:r w:rsidRPr="00800BEC">
              <w:rPr>
                <w:rFonts w:eastAsia="Times New Roman"/>
              </w:rPr>
              <w:t>О.А. Скорлупова «Занятия с детьми по теме «Правила и безопасность дорожного движения»;</w:t>
            </w:r>
          </w:p>
          <w:p w:rsidR="00800BEC" w:rsidRPr="00800BEC" w:rsidRDefault="00800BEC" w:rsidP="00800BEC">
            <w:pPr>
              <w:widowControl w:val="0"/>
              <w:spacing w:after="0" w:line="310" w:lineRule="exact"/>
              <w:rPr>
                <w:rFonts w:eastAsia="Times New Roman"/>
                <w:color w:val="000000"/>
                <w:lang w:eastAsia="ru-RU" w:bidi="ru-RU"/>
              </w:rPr>
            </w:pPr>
            <w:r w:rsidRPr="00800BEC">
              <w:rPr>
                <w:rFonts w:eastAsia="Times New Roman"/>
              </w:rPr>
              <w:t>Т.А. Шорыгина «Беседы об основах безопасности с детьми»; Н.Н. Авдеева, Н.Н. Князева, Р.Б. Стеркина «Безопасность»</w:t>
            </w:r>
          </w:p>
          <w:p w:rsidR="00800BEC" w:rsidRPr="00800BEC" w:rsidRDefault="00800BEC" w:rsidP="00800BEC">
            <w:pPr>
              <w:widowControl w:val="0"/>
              <w:spacing w:after="0" w:line="310" w:lineRule="exact"/>
              <w:rPr>
                <w:rFonts w:eastAsia="Times New Roman"/>
                <w:color w:val="000000"/>
                <w:lang w:eastAsia="ru-RU" w:bidi="ru-RU"/>
              </w:rPr>
            </w:pPr>
            <w:r w:rsidRPr="00800BEC">
              <w:rPr>
                <w:rFonts w:eastAsia="Times New Roman"/>
                <w:color w:val="000000"/>
                <w:lang w:eastAsia="ru-RU" w:bidi="ru-RU"/>
              </w:rPr>
              <w:t>Т.Данилова «Программа Светофор»;</w:t>
            </w:r>
          </w:p>
          <w:p w:rsidR="00800BEC" w:rsidRPr="00800BEC" w:rsidRDefault="00800BEC" w:rsidP="00800BEC">
            <w:pPr>
              <w:widowControl w:val="0"/>
              <w:spacing w:after="0" w:line="310" w:lineRule="exact"/>
              <w:rPr>
                <w:rFonts w:eastAsia="Times New Roman"/>
                <w:color w:val="000000"/>
                <w:lang w:eastAsia="ru-RU" w:bidi="ru-RU"/>
              </w:rPr>
            </w:pPr>
            <w:r w:rsidRPr="00800BEC">
              <w:rPr>
                <w:rFonts w:eastAsia="Times New Roman"/>
                <w:color w:val="000000"/>
                <w:lang w:eastAsia="ru-RU" w:bidi="ru-RU"/>
              </w:rPr>
              <w:t>И.В. Кононова «Сценарии по пожарной безопасности»;</w:t>
            </w:r>
          </w:p>
          <w:p w:rsidR="00800BEC" w:rsidRPr="00800BEC" w:rsidRDefault="00800BEC" w:rsidP="00800BEC">
            <w:pPr>
              <w:widowControl w:val="0"/>
              <w:spacing w:after="0" w:line="310" w:lineRule="exact"/>
              <w:rPr>
                <w:rFonts w:eastAsia="Times New Roman"/>
                <w:color w:val="000000"/>
                <w:lang w:eastAsia="ru-RU" w:bidi="ru-RU"/>
              </w:rPr>
            </w:pPr>
            <w:r w:rsidRPr="00800BEC">
              <w:rPr>
                <w:rFonts w:eastAsia="Times New Roman"/>
                <w:color w:val="000000"/>
                <w:lang w:eastAsia="ru-RU" w:bidi="ru-RU"/>
              </w:rPr>
              <w:t>О.В. Калашникова «Праздники –путешествия в страну дорожных знаков»;</w:t>
            </w:r>
          </w:p>
          <w:p w:rsidR="00800BEC" w:rsidRPr="00800BEC" w:rsidRDefault="00800BEC" w:rsidP="00800BEC">
            <w:pPr>
              <w:widowControl w:val="0"/>
              <w:spacing w:after="0" w:line="310" w:lineRule="exact"/>
              <w:rPr>
                <w:rFonts w:eastAsia="Times New Roman"/>
                <w:color w:val="000000"/>
                <w:lang w:eastAsia="ru-RU" w:bidi="ru-RU"/>
              </w:rPr>
            </w:pPr>
            <w:r w:rsidRPr="00800BEC">
              <w:rPr>
                <w:rFonts w:eastAsia="Times New Roman"/>
                <w:color w:val="000000"/>
                <w:lang w:eastAsia="ru-RU" w:bidi="ru-RU"/>
              </w:rPr>
              <w:t>М.Р. Максиняева «Занятия по ОБЖ»;</w:t>
            </w:r>
          </w:p>
          <w:p w:rsidR="00800BEC" w:rsidRPr="00800BEC" w:rsidRDefault="00800BEC" w:rsidP="00800BEC">
            <w:pPr>
              <w:widowControl w:val="0"/>
              <w:spacing w:after="0" w:line="310" w:lineRule="exact"/>
              <w:rPr>
                <w:rFonts w:eastAsia="Times New Roman"/>
                <w:color w:val="000000"/>
                <w:lang w:eastAsia="ru-RU" w:bidi="ru-RU"/>
              </w:rPr>
            </w:pPr>
            <w:r w:rsidRPr="00800BEC">
              <w:rPr>
                <w:rFonts w:eastAsia="Times New Roman"/>
                <w:color w:val="000000"/>
                <w:lang w:eastAsia="ru-RU" w:bidi="ru-RU"/>
              </w:rPr>
              <w:t>А.К. Сундукова «Я познаю себя»;</w:t>
            </w:r>
          </w:p>
          <w:p w:rsidR="00800BEC" w:rsidRPr="00800BEC" w:rsidRDefault="00800BEC" w:rsidP="00800BEC">
            <w:pPr>
              <w:widowControl w:val="0"/>
              <w:spacing w:after="0" w:line="310" w:lineRule="exact"/>
              <w:rPr>
                <w:rFonts w:eastAsia="Times New Roman"/>
                <w:color w:val="000000"/>
                <w:lang w:eastAsia="ru-RU" w:bidi="ru-RU"/>
              </w:rPr>
            </w:pPr>
            <w:r w:rsidRPr="00800BEC">
              <w:rPr>
                <w:rFonts w:eastAsia="Times New Roman"/>
                <w:color w:val="000000"/>
                <w:lang w:eastAsia="ru-RU" w:bidi="ru-RU"/>
              </w:rPr>
              <w:t>Е.А. Терпугова « Валеологическое воспитание детей дошкольного возраста»;</w:t>
            </w:r>
          </w:p>
          <w:p w:rsidR="00800BEC" w:rsidRPr="00800BEC" w:rsidRDefault="00800BEC" w:rsidP="00800BEC">
            <w:pPr>
              <w:widowControl w:val="0"/>
              <w:spacing w:after="0" w:line="310" w:lineRule="exact"/>
              <w:rPr>
                <w:rFonts w:eastAsia="Times New Roman"/>
              </w:rPr>
            </w:pPr>
            <w:r w:rsidRPr="00800BEC">
              <w:rPr>
                <w:rFonts w:eastAsia="Times New Roman"/>
              </w:rPr>
              <w:t>М. Безруких и др. «Разговор о правильном питании»;</w:t>
            </w:r>
          </w:p>
          <w:p w:rsidR="00800BEC" w:rsidRPr="00800BEC" w:rsidRDefault="00800BEC" w:rsidP="00800BEC">
            <w:pPr>
              <w:widowControl w:val="0"/>
              <w:spacing w:after="0" w:line="310" w:lineRule="exact"/>
              <w:rPr>
                <w:rFonts w:eastAsia="Times New Roman"/>
                <w:color w:val="000000"/>
                <w:lang w:eastAsia="ru-RU" w:bidi="ru-RU"/>
              </w:rPr>
            </w:pPr>
            <w:r w:rsidRPr="00800BEC">
              <w:rPr>
                <w:rFonts w:eastAsia="Times New Roman"/>
                <w:color w:val="000000"/>
                <w:lang w:eastAsia="ru-RU" w:bidi="ru-RU"/>
              </w:rPr>
              <w:t>В.Г. Алямовская «Как воспитать здорового ребенка»;</w:t>
            </w:r>
          </w:p>
          <w:p w:rsidR="00800BEC" w:rsidRPr="00800BEC" w:rsidRDefault="00800BEC" w:rsidP="00800BEC">
            <w:pPr>
              <w:widowControl w:val="0"/>
              <w:spacing w:after="0" w:line="310" w:lineRule="exact"/>
              <w:rPr>
                <w:rFonts w:eastAsia="Times New Roman"/>
                <w:color w:val="000000"/>
                <w:lang w:eastAsia="ru-RU" w:bidi="ru-RU"/>
              </w:rPr>
            </w:pPr>
            <w:r w:rsidRPr="00800BEC">
              <w:rPr>
                <w:rFonts w:eastAsia="Times New Roman"/>
                <w:color w:val="000000"/>
                <w:lang w:eastAsia="ru-RU" w:bidi="ru-RU"/>
              </w:rPr>
              <w:t>Л.П. Банникова «Программа оздоровления детей в ДОУ»;</w:t>
            </w:r>
          </w:p>
          <w:p w:rsidR="00800BEC" w:rsidRPr="00800BEC" w:rsidRDefault="00800BEC" w:rsidP="00800BEC">
            <w:pPr>
              <w:widowControl w:val="0"/>
              <w:spacing w:after="0" w:line="310" w:lineRule="exact"/>
              <w:rPr>
                <w:rFonts w:eastAsia="Times New Roman"/>
                <w:color w:val="000000"/>
                <w:lang w:eastAsia="ru-RU" w:bidi="ru-RU"/>
              </w:rPr>
            </w:pPr>
            <w:r w:rsidRPr="00800BEC">
              <w:rPr>
                <w:rFonts w:eastAsia="Times New Roman"/>
                <w:color w:val="000000"/>
                <w:lang w:eastAsia="ru-RU" w:bidi="ru-RU"/>
              </w:rPr>
              <w:t>Т.Л. Богина «Охрана здоровья детей в ДОУ»;</w:t>
            </w:r>
          </w:p>
          <w:p w:rsidR="00800BEC" w:rsidRPr="00800BEC" w:rsidRDefault="00800BEC" w:rsidP="00800BEC">
            <w:pPr>
              <w:widowControl w:val="0"/>
              <w:spacing w:after="0" w:line="310" w:lineRule="exact"/>
              <w:rPr>
                <w:rFonts w:eastAsia="Times New Roman"/>
                <w:color w:val="000000"/>
                <w:lang w:eastAsia="ru-RU" w:bidi="ru-RU"/>
              </w:rPr>
            </w:pPr>
            <w:r w:rsidRPr="00800BEC">
              <w:rPr>
                <w:rFonts w:eastAsia="Times New Roman"/>
                <w:color w:val="000000"/>
                <w:lang w:eastAsia="ru-RU" w:bidi="ru-RU"/>
              </w:rPr>
              <w:t>З.И. Береснева «Здоровый малыш- программа оздоровления детей в ДОУ»;</w:t>
            </w:r>
          </w:p>
          <w:p w:rsidR="00800BEC" w:rsidRPr="00800BEC" w:rsidRDefault="00800BEC" w:rsidP="00800BEC">
            <w:pPr>
              <w:widowControl w:val="0"/>
              <w:spacing w:after="0" w:line="310" w:lineRule="exact"/>
              <w:rPr>
                <w:rFonts w:eastAsia="Times New Roman"/>
                <w:color w:val="000000"/>
                <w:lang w:eastAsia="ru-RU" w:bidi="ru-RU"/>
              </w:rPr>
            </w:pPr>
            <w:r w:rsidRPr="00800BEC">
              <w:rPr>
                <w:rFonts w:eastAsia="Times New Roman"/>
                <w:color w:val="000000"/>
                <w:lang w:eastAsia="ru-RU" w:bidi="ru-RU"/>
              </w:rPr>
              <w:t xml:space="preserve">М.Л. Баранова «Расти малыш, здоровым»; </w:t>
            </w:r>
          </w:p>
          <w:p w:rsidR="00800BEC" w:rsidRPr="00800BEC" w:rsidRDefault="00800BEC" w:rsidP="00800BEC">
            <w:pPr>
              <w:widowControl w:val="0"/>
              <w:spacing w:after="0" w:line="310" w:lineRule="exact"/>
              <w:rPr>
                <w:rFonts w:eastAsia="Times New Roman"/>
                <w:color w:val="000000"/>
                <w:lang w:eastAsia="ru-RU" w:bidi="ru-RU"/>
              </w:rPr>
            </w:pPr>
            <w:r w:rsidRPr="00800BEC">
              <w:rPr>
                <w:rFonts w:eastAsia="Times New Roman"/>
                <w:color w:val="000000"/>
                <w:lang w:eastAsia="ru-RU" w:bidi="ru-RU"/>
              </w:rPr>
              <w:t xml:space="preserve">В.Л. Дружинина Л.В. Абдульманова «Программа «Здравушка»; </w:t>
            </w:r>
          </w:p>
          <w:p w:rsidR="00800BEC" w:rsidRPr="00800BEC" w:rsidRDefault="00800BEC" w:rsidP="00800BEC">
            <w:pPr>
              <w:widowControl w:val="0"/>
              <w:spacing w:after="0" w:line="310" w:lineRule="exact"/>
              <w:rPr>
                <w:rFonts w:eastAsia="Times New Roman"/>
                <w:color w:val="000000"/>
                <w:lang w:eastAsia="ru-RU" w:bidi="ru-RU"/>
              </w:rPr>
            </w:pPr>
            <w:r w:rsidRPr="00800BEC">
              <w:rPr>
                <w:rFonts w:eastAsia="Times New Roman"/>
                <w:color w:val="000000"/>
                <w:lang w:eastAsia="ru-RU" w:bidi="ru-RU"/>
              </w:rPr>
              <w:t>В.А.Деркунская «Образовательная область «Здоровье»;</w:t>
            </w:r>
          </w:p>
          <w:p w:rsidR="00800BEC" w:rsidRPr="00800BEC" w:rsidRDefault="00800BEC" w:rsidP="00800BEC">
            <w:pPr>
              <w:widowControl w:val="0"/>
              <w:spacing w:after="0" w:line="310" w:lineRule="exact"/>
              <w:rPr>
                <w:rFonts w:eastAsia="Times New Roman"/>
                <w:color w:val="000000"/>
                <w:lang w:eastAsia="ru-RU" w:bidi="ru-RU"/>
              </w:rPr>
            </w:pPr>
            <w:r w:rsidRPr="00800BEC">
              <w:rPr>
                <w:rFonts w:eastAsia="Times New Roman"/>
                <w:color w:val="000000"/>
                <w:lang w:eastAsia="ru-RU" w:bidi="ru-RU"/>
              </w:rPr>
              <w:t>Г.К. Зайцев «Твое здоровье»;</w:t>
            </w:r>
          </w:p>
          <w:p w:rsidR="00800BEC" w:rsidRPr="00800BEC" w:rsidRDefault="00800BEC" w:rsidP="00800BEC">
            <w:pPr>
              <w:widowControl w:val="0"/>
              <w:spacing w:after="0" w:line="310" w:lineRule="exact"/>
              <w:rPr>
                <w:rFonts w:eastAsia="Times New Roman"/>
                <w:color w:val="000000"/>
                <w:lang w:eastAsia="ru-RU" w:bidi="ru-RU"/>
              </w:rPr>
            </w:pPr>
            <w:r w:rsidRPr="00800BEC">
              <w:rPr>
                <w:rFonts w:eastAsia="Times New Roman"/>
                <w:color w:val="000000"/>
                <w:lang w:eastAsia="ru-RU" w:bidi="ru-RU"/>
              </w:rPr>
              <w:t>В.Т. Кудрявцев, Б.Б. Егоров «Развивающая педагогика оздоровления»;</w:t>
            </w:r>
          </w:p>
          <w:p w:rsidR="00800BEC" w:rsidRPr="00800BEC" w:rsidRDefault="00800BEC" w:rsidP="00800BEC">
            <w:pPr>
              <w:widowControl w:val="0"/>
              <w:spacing w:after="0" w:line="310" w:lineRule="exact"/>
              <w:rPr>
                <w:rFonts w:eastAsia="Times New Roman"/>
                <w:color w:val="000000"/>
                <w:lang w:eastAsia="ru-RU" w:bidi="ru-RU"/>
              </w:rPr>
            </w:pPr>
            <w:r w:rsidRPr="00800BEC">
              <w:rPr>
                <w:rFonts w:eastAsia="Times New Roman"/>
                <w:color w:val="000000"/>
                <w:lang w:eastAsia="ru-RU" w:bidi="ru-RU"/>
              </w:rPr>
              <w:t>М.Ю. Картушина «Быть здоровыми хотим».</w:t>
            </w:r>
          </w:p>
        </w:tc>
      </w:tr>
    </w:tbl>
    <w:p w:rsidR="0037326A" w:rsidRDefault="0037326A" w:rsidP="0037326A">
      <w:pPr>
        <w:spacing w:after="0" w:line="240" w:lineRule="auto"/>
        <w:ind w:firstLine="748"/>
        <w:jc w:val="both"/>
        <w:rPr>
          <w:rFonts w:eastAsia="Times New Roman"/>
          <w:b/>
          <w:lang w:eastAsia="ru-RU"/>
        </w:rPr>
      </w:pPr>
    </w:p>
    <w:p w:rsidR="0037326A" w:rsidRPr="0037326A" w:rsidRDefault="0037326A" w:rsidP="0037326A">
      <w:pPr>
        <w:spacing w:after="0" w:line="240" w:lineRule="auto"/>
        <w:ind w:firstLine="748"/>
        <w:jc w:val="both"/>
        <w:rPr>
          <w:rFonts w:eastAsia="Times New Roman"/>
          <w:b/>
          <w:lang w:eastAsia="ru-RU"/>
        </w:rPr>
      </w:pPr>
      <w:r>
        <w:rPr>
          <w:rFonts w:eastAsia="Times New Roman"/>
          <w:b/>
          <w:lang w:eastAsia="ru-RU"/>
        </w:rPr>
        <w:t xml:space="preserve">4.5. </w:t>
      </w:r>
      <w:r w:rsidRPr="0037326A">
        <w:rPr>
          <w:rFonts w:eastAsia="Times New Roman"/>
          <w:b/>
          <w:lang w:eastAsia="ru-RU"/>
        </w:rPr>
        <w:t xml:space="preserve">Примерный перечень литературных, музыкальных, художественных, анимационных и кинематографических произведений для реализации </w:t>
      </w:r>
      <w:r>
        <w:rPr>
          <w:rFonts w:eastAsia="Times New Roman"/>
          <w:b/>
          <w:lang w:eastAsia="ru-RU"/>
        </w:rPr>
        <w:t>АООП</w:t>
      </w:r>
    </w:p>
    <w:p w:rsidR="0037326A" w:rsidRPr="0037326A" w:rsidRDefault="0037326A" w:rsidP="0037326A">
      <w:pPr>
        <w:spacing w:after="0" w:line="240" w:lineRule="auto"/>
        <w:ind w:firstLine="748"/>
        <w:jc w:val="both"/>
        <w:rPr>
          <w:rFonts w:eastAsia="Times New Roman"/>
          <w:b/>
          <w:lang w:eastAsia="ru-RU"/>
        </w:rPr>
      </w:pPr>
    </w:p>
    <w:p w:rsidR="0037326A" w:rsidRPr="0037326A" w:rsidRDefault="0037326A" w:rsidP="0037326A">
      <w:pPr>
        <w:spacing w:after="0" w:line="240" w:lineRule="auto"/>
        <w:ind w:firstLine="748"/>
        <w:jc w:val="both"/>
        <w:rPr>
          <w:rFonts w:eastAsia="Times New Roman"/>
          <w:b/>
          <w:lang w:eastAsia="ru-RU"/>
        </w:rPr>
      </w:pPr>
      <w:r w:rsidRPr="0037326A">
        <w:rPr>
          <w:rFonts w:eastAsia="Times New Roman"/>
          <w:b/>
          <w:lang w:eastAsia="ru-RU"/>
        </w:rPr>
        <w:t>Примерный перечень художественной литературы</w:t>
      </w:r>
    </w:p>
    <w:p w:rsidR="0037326A" w:rsidRPr="0037326A" w:rsidRDefault="0037326A" w:rsidP="0037326A">
      <w:pPr>
        <w:spacing w:after="0" w:line="240" w:lineRule="auto"/>
        <w:ind w:firstLine="748"/>
        <w:jc w:val="both"/>
        <w:rPr>
          <w:rFonts w:eastAsia="Times New Roman"/>
          <w:b/>
          <w:lang w:eastAsia="ru-RU"/>
        </w:rPr>
      </w:pPr>
    </w:p>
    <w:p w:rsidR="0037326A" w:rsidRPr="0037326A" w:rsidRDefault="0037326A" w:rsidP="0037326A">
      <w:pPr>
        <w:spacing w:after="0" w:line="240" w:lineRule="auto"/>
        <w:ind w:firstLine="748"/>
        <w:jc w:val="both"/>
        <w:rPr>
          <w:rFonts w:eastAsia="Times New Roman"/>
          <w:b/>
          <w:lang w:eastAsia="ru-RU"/>
        </w:rPr>
      </w:pPr>
      <w:r w:rsidRPr="0037326A">
        <w:rPr>
          <w:rFonts w:eastAsia="Times New Roman"/>
          <w:b/>
          <w:lang w:eastAsia="ru-RU"/>
        </w:rPr>
        <w:t>Вторая группа раннего возраста (от 1 года до 2 лет)</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Малые формы фольклора. «Большие ноги...», «Еду-еду к бабе, к деду...», «Как у нашего кота...», «Киска, киска, киска, брысь!..», «Курочка», «Наши уточки с утра.», «Пальчик- мальчик.», «Петушок, петушок.», «Пошел кот под мосток.», «Радуга-дуга.».</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Русские народные сказки. «Козлятки и волк» (обработка К.Д. Ушинского), «Колобок» (обработка К.Д. Ушинского), «Золотое яичко» (обработка К.Д. Ушинского), «Маша и медведь» (обработка М.А. Булатова), «Репка» (обработка К.Д. Ушинского), «Теремок» (обработка М.А. Булатова).</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Поэзия. Александрова З.Н. «Прятки», «Топотушки», Барто А.Л. «Бычок», «Мячик», «Слон», «Мишка», «Грузовик», «Лошадка», «Кораблик», «Самолет» (из цикла «Игрушки»), «Кто как кричит», «Птичка»; Берестов В.Д. «Курица с цыплятами», Благинина Е.А. «Аленушка», Жуковский В.А. «Птичка», Ивенсен М.И. «Поглядите, зайка плачет», Клокова М. «Мой конь», «Гоп-гоп», Лагздынь Г.Р. «Зайка, зайка, попляши!», Маршак С.Я. «Слон», «Тигренок», «Совята» (из цикла «Детки в клетке»), Орлова А. «Пальчики-мальчики», Стрельникова К. «Кряк-кряк», Токмакова И.П. «Баиньки», Усачев А. «Рукавичка».</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Проза. Александрова З.Н. «Хрюшка и Чушка», Б.Ф. «Маша и Миша», Пантелеев Л. «Как поросенок говорить научился», Сутеев В.Г. «Цыпленок и утенок», Чарушин Е.И. «Курочка» (из цикла «Большие и маленькие»), Чуковский К.И. «Цыпленок».</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Первая младшая группа (от 2 до 3 лет)</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Малые формы фольклора. «А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 мурысонька.», «Наша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Русские народные сказки. «Заюшкина избушка» (обработка О. Капицы), «Как коза избушку построила» (обработка М.А. Булатова), «Кот, петух и лиса» (обработка М. Боголюбской), «Лиса и заяц» (обработка В. Даля), «Маша и медведь» (обработка М.А. Булатова), «Снегурушка и лиса» (обработка А.Н. Толстого).</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Фольклор народов мира. «Бу-бу, я рогатый», лит. сказка (обработка Ю. Григорьева); «В гостях у королевы», «Разговор», англ. нар. песенки (пер. и обработка С. Маршака); «Ой ты заюшка-пострел...», пер. с молд. 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Зориной).</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Произведения поэтов и писателей России</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Поэзия. Аким Я.Л. «Мама»; Александрова З.Н. «Гули-гули», «Арбуз»; Барто А., Барто П. «Девочка-рёвушка»;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 Пикулева Н.В. «Лисий хвостик», «Надувала кашка шар.»; Плещеев А.Н. «Травка зеленеет.»; Пушкин А.С. «Ветер, ветер!...» (из «Сказки о мертвой царевне и семи богатырях»; Орлова А. «У машины есть водитель»; Саконская Н.П. «Где мой пальчик?»; Сапгир Г.В. «Кошка»; Хармс Д.И. «Кораблик»; Чуковский К.И. «Федотка», «Путаница».</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Проза. Бианки В.В. «Лис и мышонок»;</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Калинина Н.Д. «Как Вася ловил рыбу», «В лесу» (из книги «Летом»), «Про жука», «Как Саша и Алеша пришли в детский сад»; Павлова Н.М. «Земляничка», «На машине»; Симбирская Ю.С. «По тропинке, по дорожке»; Сутеев В.Г. «Кто сказал «мяу?», «Под грибом»; Тайц Я. М. «Кубик на кубик», «Впереди всех», «Волк», «Поезд»; Толстой Л.Н. «Три медведя», «Тетя дала Варе меду», «Слушай меня, пес.», «Была у Насти кукла», «Петя ползал и стал на ножки», «Спала кошка на крыше.», «Был у Пети и Миши конь.»; Ушинский К.Д. «Васька», «Петушок с семьей», «Уточки»; Чарушин Е.И. «Утка с утятами», «Еж» (из книги «В лесу»), «Волчишко»; Чуковский К.И. «Мойдодыр».</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Произведения поэтов и писателей разных стран. 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Т.Зборовская; Шертл А. «Голубой грузовичок», пер. Ю. Шипкова; Эрик К. «Очень голодная гусеница», «Десять резиновых утят».</w:t>
      </w:r>
    </w:p>
    <w:p w:rsidR="0037326A" w:rsidRPr="0037326A" w:rsidRDefault="0037326A" w:rsidP="0037326A">
      <w:pPr>
        <w:spacing w:after="0" w:line="240" w:lineRule="auto"/>
        <w:ind w:firstLine="748"/>
        <w:jc w:val="both"/>
        <w:rPr>
          <w:rFonts w:eastAsia="Times New Roman"/>
          <w:b/>
          <w:lang w:eastAsia="ru-RU"/>
        </w:rPr>
      </w:pPr>
    </w:p>
    <w:p w:rsidR="0037326A" w:rsidRPr="0037326A" w:rsidRDefault="0037326A" w:rsidP="0037326A">
      <w:pPr>
        <w:spacing w:after="0" w:line="240" w:lineRule="auto"/>
        <w:ind w:firstLine="748"/>
        <w:jc w:val="both"/>
        <w:rPr>
          <w:rFonts w:eastAsia="Times New Roman"/>
          <w:b/>
          <w:lang w:eastAsia="ru-RU"/>
        </w:rPr>
      </w:pPr>
      <w:r w:rsidRPr="0037326A">
        <w:rPr>
          <w:rFonts w:eastAsia="Times New Roman"/>
          <w:b/>
          <w:lang w:eastAsia="ru-RU"/>
        </w:rPr>
        <w:t>Вторая младшая группа (от 3 до 4 лет)</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Малые формы фольклора. «Ай,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Русские народные сказки. «Бычок - черный бочок, белые копытца» (обработка М. Булатова; «Волк и козлята» (обработка А.Н. Толстого); «Кот, петух и лиса» (обработка М. Боголюбской);</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«Лиса и заяц» (обработка В. Даля); «Снегурочка и лиса» (обработка М. Булатова); «У страха глаза велики» (обработка М. Серовой).</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Фольклор народов мира. Песенки. «Кораблик», «Храбрецы», «Маленькие феи», «Три зверолова» англ., обр. С. Маршака; «Что за грохот», пер. с латыша. С. Маршака; «Купите лук...», пер. с шотл. И. Токмаковой; «Разговор лягушек», «Несговорчивый удод», «Помогите!» пер. с чеш. С. Маршака.</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Сказки. «Два жадных медвежонка», венг., обр. А. Краснова и В. Важдаева; «Упрямые козы», узб. обр. Ш. Сагдуллы; «У солнышка в гостях», пер. с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Произведения поэтов и писателей России</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Поэзия.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«Ласточка примчалась...» (из новогреческих песен); Маршак С.Я. «Зоосад», «Жираф», «Зебры», «Белые медведи», «Страусенок», «Пингвин», Верблюд», «Где обедал воробей» (из цикла «Детки в клетке»),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«Месяц, месяц...» (из «Сказки о мертвой царевне и семи богатырях»); Токмакова И.П. «Медведь»; Чуковский К.И. «Мойдодыр», «Муха- цокотуха», «Ежики смеются», «Елка», Айболит», «Чудо-дерево», «Черепаха».</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Проза. Бианки В.В. «Купание медвежат»; Воронкова Л.Ф. «Снег идет» (из книги «Снег идет»); Дмитриев Ю. «Синий шалашик»; Житков Б.С. «Слоны», «Как слон купался» (из книги «Что я видел»); Зартайская И. «Душевные истории про Пряника и Вареника»; Зощенко М.М. «Умная птичка»; Прокофьева С.Л. «Маша и Ойка», «Сказка про грубое слово «Уходи»», «Сказка о невоспитанном мышонке» (из книги «Машины сказки»); Сутеев В.Г. «Три котенка»; Толстой Л.Н. «Птица свила гнездо...»; «Таня знала буквы...»; «У Вари был чиж...», «Пришла весна...»; Толстой А.Н. «Еж», «Лиса», «Петушки»; Ушинский К.Д. «Петушок с семьей», «Уточки», «Васька», «Лиса- Патрикеевна»; Хармс Д.И. «Храбрый ёж»; Чуковский К.И. «Так и не так».</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Произведения поэтов и писателей разных стран</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Поэзия. Виеру Г. «Ежик и барабан», пер. с молд. Я. Акима; Воронько П. «Хитрый ежик»,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Проза. Бехлерова Х.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«Кукла Яринка» (из книги «Приключения песика и кошечки»), пер. чешск. Г. Лукина.</w:t>
      </w:r>
    </w:p>
    <w:p w:rsidR="0037326A" w:rsidRPr="0037326A" w:rsidRDefault="0037326A" w:rsidP="0037326A">
      <w:pPr>
        <w:spacing w:after="0" w:line="240" w:lineRule="auto"/>
        <w:ind w:firstLine="748"/>
        <w:jc w:val="both"/>
        <w:rPr>
          <w:rFonts w:eastAsia="Times New Roman"/>
          <w:b/>
          <w:lang w:eastAsia="ru-RU"/>
        </w:rPr>
      </w:pPr>
    </w:p>
    <w:p w:rsidR="0037326A" w:rsidRPr="0037326A" w:rsidRDefault="0037326A" w:rsidP="0037326A">
      <w:pPr>
        <w:spacing w:after="0" w:line="240" w:lineRule="auto"/>
        <w:ind w:firstLine="748"/>
        <w:jc w:val="both"/>
        <w:rPr>
          <w:rFonts w:eastAsia="Times New Roman"/>
          <w:b/>
          <w:lang w:eastAsia="ru-RU"/>
        </w:rPr>
      </w:pPr>
      <w:r w:rsidRPr="0037326A">
        <w:rPr>
          <w:rFonts w:eastAsia="Times New Roman"/>
          <w:b/>
          <w:lang w:eastAsia="ru-RU"/>
        </w:rPr>
        <w:t>Средняя группа (4-5 лет)</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Малые формы фольклора. «Барашеньки...», «Гуси, вы гуси...», «Дождик-дождик, веселей», «Дон! Дон! Дон!...», «Жил у бабушки козел», «Зайчишка-трусишка.», «Идет лисичка по мосту.», «Иди весна, иди, красна.», «Кот на печку пошел.», «Наш козел.», «Ножки, ножки,</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где вы были?..», «Раз, два, три, четыре, пять - вышел зайчик погулять», «Сегодня день целый...», «Сидит, сидит зайка.», «Солнышко-ведрышко.», «Стучит, бренчит», «Тень-тень, потетень».</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Русские народные сказки. «Гуси-лебеди» (обработка М.А. Булатова); «Жихарка» (обработка И. Карнауховой); «Заяц-хваста» (обработка А.Н. Толстого); «Зимовье» (обр. И. Соколова- Микитова); «Коза-дереза» (обработка М.А. Булатова); «Лиса и козел», «Петушок и бобовое зернышко» (обр. О. Капицы); «Лиса-лапотница» (обработка В. Даля); «Лисичка-сестричка и волк (обработка М.А. Булатова); «Смоляной бычок» (обработка М.А. Булатова); «Снегурочка» (обработка М.А. Булатова).</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Фольклор народов мира</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Песенки. «Утята», франц., обр. Н. Гернет и С. Гиппиус; «Пальцы», пер. с нем. Л. Яхина; «Песня моряка» норвежск. нар. песенка (обработка Ю. Вронского); «Барабек», англ. (обработка К. Чуковского); «Шалтай-Болтай», англ. (обработка С. Маршака).</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Сказки. «Бременские музыканты» из сказок братьев Гримм, пер. с. нем. А. Введенского, под ред. С. Маршака; «Два жадных медвежонка», венгер. сказка (обработка А. Красновой и В. Важдаева); «Колосок», укр. нар. сказка (обработка С. Могилевской); «Красная Шапочка», из сказок Ш. Перро, пер. с франц. Т. Габбе; «Три поросенка», пер. с англ. С. Михалкова.</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Произведения поэтов и писателей России</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Поэзия. Аким Я.Л. «Первый снег»; Александрова З.Н. «Таня пропала», «Теплый дождик»; Бальмонт К.Д. «Росинка»; Барто А.Л. «Уехали», «Я знаю, что надо придумать»; Берестов В.Д. «Искалочка»; Благинина Е.А. «Дождик, дождик.», «Посидим в тишине», С. Черный «Приставалка»; Блок А.А. «Ветхая избушка.», «Ворона»; Брюсов В.Я. «Колыбельная»; Бунин И.А. «Листопад» (отрывок); Гамазкова И. «Колыбельная для бабушки»; Гернет Н. и Хармс Д. «Очень-очень вкусный пирог»; Дрожжин С.Д. «Улицей гуляет.» (из стих. «В крестьянской семье»); Есенин С.А. «Поет зима - аукает.»; Заходер Б.В. «Волчок», «Кискино горе»; Кушак Ю.Н. «Сорок сорок»; Лукашина М. «Розовые очки», Маршак С.Я. «Багаж», «Про все на свете», «Вот какой рассеянный», «Мяч», «Усатый-полосатый», «Пограничники»; Матвеева Н. «Она умеет превращаться»; Маяковский В.В. «Что такое хорошо и что такое плохо?»; Михалков С.В. «А что у Вас?», «Рисунок», «Дядя Степа - милиционер»; Мориц Ю.П. «Песенка про сказку», «Дом гнома, гном - дома!», «Огромный собачий секрет»; Мошковская Э.Э. «Добежали до вечера»; Носов Н.Н. «Ступеньки»;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Сапгир Г.В. «Садовник»; Серова Е. «Похвалили»; Сеф Р.С. «На свете все на все похоже.», «Чудо»; Токмакова И.П. «Ивы», «Сосны», «Плим», «Где спит рыбка?»; Толстой А.К. «Колокольчики мои»; Усачев А. «Выбрал папа ёлочку»; Успенский Э.Н. «Разгром»; Фет А.А. «Мама! Глянь-ка из окошка.»; Хармс Д.И. «Очень страшная история», «Игра», «Врун»; Чуковский К.И. «Путаница», «Закаляка», «Радость», «Тараканище».</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Проза. Абрамцева Н.К. «Дождик», «Как у зайчонка зуб болел»; Берестов В.Д. «Как найти дорожку»; Бианки В.В. «Подкидыш», «Лис и мышонок», «Первая охота», «Лесной колобок - колючий бок»;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Зощенко М.М. «Показательный ребенок», «Глупая история»; Коваль Ю.И. «Дед, баба и Алеша»; Козлов С.Г. «Необыкновенная весна», «Такое дерево»; Носов Н.Н. «Заплатка», «Затейники»; Пришвин М.М. «Ребята и утята», «Журка»; Сахарнов С.В. «Кто прячется лучше всех?»; Сладков Н.И. «Неслух»;</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Сутеев В.Г. «Мышонок и карандаш»; Тайц Я.М. «По пояс», «Все здесь»; Толстой Л.Н. «Собака шла по дощечке...», «Хотела галка пить...», «Правда всего дороже», «Какая бывает роса на траве» «Отец приказал сыновьям.»; Ушинский К.Д. «Ласточка»; Цыферов Г.М. «В медвежачий час»; Чарушин Е.И. «Тюпа, Томка и сорока» (сборник рассказов).</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Литературные сказки. 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Произведения поэтов и писателей разных стран</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Поэзия. 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Литературные сказки. Балинт А. «Гном Гномыч и Изюмка» (главы из книги), пер. с венг. Г. Лейбутина; Берг Л. «Рыбка» (пер. с англ. О. Образцовой); Дональдсон Д. «Груффало», «Хочу к маме», «Улитка и Кит» (пер. М.Бородицкой), Ивамура К. «14 лесных мышей» (пер. Е.Байбиковой), Ингавес Г. «Мишка Бруно» (пер. О. Мяэотс), Керр Д. «Мяули. Истории из жизни удивительной кошки» (пер. М</w:t>
      </w:r>
      <w:hyperlink r:id="rId29" w:history="1">
        <w:r w:rsidRPr="0037326A">
          <w:rPr>
            <w:rFonts w:eastAsia="Times New Roman"/>
            <w:color w:val="0000FF"/>
            <w:u w:val="single"/>
            <w:lang w:eastAsia="ru-RU"/>
          </w:rPr>
          <w:t xml:space="preserve">.Аромштам), </w:t>
        </w:r>
      </w:hyperlink>
      <w:r w:rsidRPr="0037326A">
        <w:rPr>
          <w:rFonts w:eastAsia="Times New Roman"/>
          <w:lang w:eastAsia="ru-RU"/>
        </w:rPr>
        <w:t>Лангройтер Ю. «А дома лучше!» (пер. В.Фербикова), Мугур Ф. «Рилэ-Йепурилэ и Жучок с золотыми крылышками» (пер. с румынск. Д. Шполянской); Пенн О. «Поцелуй в ладошке» (пер. Е.Сорокиной), Родари Д. «Собака, которая не умела лаять» (из книги «Сказки, у которых три конца»), пер. с итал. И. Константиновой; Уорнс Т. «Штука-Дрюка» (пер. Д.Соколовой), Фернли Д. «Восемь жилеток Малиновки» (пер. Д.Налепиной), Хогарт Э. «Мафин и его веселые друзья» (главы из книги), пер. с англ. О. Образцовой и Н. Шанько; Юхансон Г. «Мулле Мек и Буффа» (пер. Л.</w:t>
      </w:r>
      <w:hyperlink r:id="rId30" w:history="1">
        <w:r w:rsidRPr="0037326A">
          <w:rPr>
            <w:rFonts w:eastAsia="Times New Roman"/>
            <w:color w:val="0000FF"/>
            <w:u w:val="single"/>
            <w:lang w:eastAsia="ru-RU"/>
          </w:rPr>
          <w:t xml:space="preserve"> Затолокиной).</w:t>
        </w:r>
      </w:hyperlink>
    </w:p>
    <w:p w:rsidR="0037326A" w:rsidRPr="0037326A" w:rsidRDefault="0037326A" w:rsidP="0037326A">
      <w:pPr>
        <w:spacing w:after="0" w:line="240" w:lineRule="auto"/>
        <w:ind w:firstLine="748"/>
        <w:jc w:val="both"/>
        <w:rPr>
          <w:rFonts w:eastAsia="Times New Roman"/>
          <w:b/>
          <w:lang w:eastAsia="ru-RU"/>
        </w:rPr>
      </w:pPr>
      <w:bookmarkStart w:id="75" w:name="bookmark41"/>
    </w:p>
    <w:p w:rsidR="0037326A" w:rsidRPr="0037326A" w:rsidRDefault="0037326A" w:rsidP="0037326A">
      <w:pPr>
        <w:spacing w:after="0" w:line="240" w:lineRule="auto"/>
        <w:ind w:firstLine="748"/>
        <w:jc w:val="both"/>
        <w:rPr>
          <w:rFonts w:eastAsia="Times New Roman"/>
          <w:b/>
          <w:lang w:eastAsia="ru-RU"/>
        </w:rPr>
      </w:pPr>
      <w:r w:rsidRPr="0037326A">
        <w:rPr>
          <w:rFonts w:eastAsia="Times New Roman"/>
          <w:b/>
          <w:lang w:eastAsia="ru-RU"/>
        </w:rPr>
        <w:t>Старшая группа (5-6 лет)</w:t>
      </w:r>
      <w:bookmarkEnd w:id="75"/>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Малые формы фольклора. Загадки, небылицы, дразнилки, считалки, пословицы, поговорки, заклички, народные песенки, прибаутки, скороговорки.</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Русские народные сказки. «Жил-был карась.» (докучная сказка); «Жили-были два братца.» (докучная сказка); «Заяц-хвастун» (обработка О.И. Капицы / пересказ А.Н. Толстого); «Крылатый, мохнатый да масляный» (обработка И.В. Карнауховой); «Лиса и кувшин» (обработка О.И. Капицы); «Морозко» (пересказ М. Булатова); «По щучьему веленью» (обработка А.Н. Толстого); «Сестрица Алёнушка и братец Иванушка» (пересказ А.Н. Толстого); «Сивка-бурка» (обработка М.А. Булатова / обработка А.Н. Толстого / пересказ К.Д. Ушинского); «Царевна- лягушка» (обработка А.Н. Толстого / обработка М. Булатова).</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Сказки народов мира. «Госпожа Метелица», пересказ с нем. А. Введенского, под редакцией С.Я. Маршака, из сказок братьев Гримм; «Жёлтый аист», пер. с кит. Ф. Ярлина; «Златовласка», пер. с чешск. К.Г. Паустовского; «Летучий корабль», пер. с укр. А. Нечаева; «Рапунцель» пер. с нем. Г. Петникова / пер. и обработка И.Архангельской; «Чудесные истории про зайца по имени Лёк», сб. сказок народов Зап. Африки, пер. О.Кустовой и В.Андреева.</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Произведения поэтов и писателей России.</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Поэзия. Аким Я.Л. «Жадина»; Барто А.Л. «Верёвочка», «Гуси-лебеди», «Есть такие мальчики», «Мы не заметили жука»; Бородицкая М. «Тетушка Луна»; Бунин И.А. «Первый снег»; Волкова Н. «Воздушные замки»; Городецкий С.М. «Котёнок»; Дядина Г. «Пуговичный городок»; Есенин С.А. «Черёмуха», «Берёза»; Заходер Б.В. «Моя вообразилия»; Маршак С.Я. «Пудель»;</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Мориц Ю.П. «Домик с трубой»; Мошковская Э.Э. «Какие бывают подарки»; Орлов В.Н. «Ты скажи мне, реченька....»; Пивоварова И.М. «Сосчитать не могу»; Пушкин А.С. «У лукоморья дуб зелёный....» (отрывок из поэмы «Руслан и Людмила»), «Ель растёт перед дворцом..» (отрывок из «Сказки о царе Салтане....», «Уж небо осенью дышало..» (отрывок из романа «Евгений Онегин»);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Толстой А.К. «Осень. Обсыпается весь наш бедный сад..»; Тютчев Ф.И. «Зима недаром злится..»; Усачев А. «Колыбельная книга», «К нам приходит Новый год»; Фет А.А. «Кот поёт, глаза прищуря..», «Мама, глянь-ка из окошка..»; Цветаева М.И. «У кроватки»; Чёрный С. «Волк»; Чуковский К.И. «Ёлка»; Яснов М.Д. «Мирная считалка», «Жила- была семья», «Подарки для Елки. Зимняя книга».</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Проза. Аксаков С.Т. «Сурка»; Алмазов Б.А. «Горбушка»; Баруздин С.А. «Берегите свои косы!», «Забракованный мишка»; Бианки В.В. «Лесная газета» (сборник рассказов); Гайдар А.П. «Чук и Гек», «Поход»; Голявкин В.В. «И мы помогали», «Язык», «Как я помогал маме мыть пол», «Закутанный мальчик»; Дмитриева В.И. «Малыш и Жучка»; Драгунский В.Ю. «Денискины рассказы» (сборник рассказов); Москвина М.Л. «Кроха»; Носов Н.Н. «Живая шляпа», «Дружок», «На горке»; Пантелеев Л. «Буква ТЫ»; Панфилова Е. «Ашуни. Сказка с рябиновой ветки»; Паустовский К.Г. «Кот-ворюга»; Погодин Р.П. «Книжка про Гришку» (сборник рассказов); Пришвин М.М. «Глоток молока», «Беличья память», «Курица на столбах»; Симбирская Ю. «Лапин»; Сладков Н.И. «Серьёзная птица», «Карлуха»; Снегирёв Г.Я. «Про пингвинов» (сборник рассказов); Толстой Л.Н. «Косточка», «Котёнок»; Ушинский К.Д. «Четыре желания»; Фадеева О. «Фрося - ель обыкновенная»; Шим Э.Ю. «Петух и наседка», «Солнечная капля».</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Литературные сказки. Александрова Т.И. «Домовёнок Кузька»; Бажов П.П. «Серебряное копытце»; Бианки В.В. «Сова», «Как муравьишко домой спешил», «Синичкин календарь», «Молодая ворона», «Хвосты», «Чей нос лучше?», «Чьи это ноги?», «Кто чем поёт?», «Лесные домишки», «Красная горка», «Кукушонок», «Где раки зимуют»; Даль В.И. «Старик-годовик»; Ершов П.П. «Конёк-горбунок»; Заходер Б.В. «Серая Звёздочка»; Катаев В.П. «Цветик- семицветик», «Дудочка и кувшинчик»; Мамин-Сибиряк Д.Н. «Алёнушкины сказки» (сборник сказок); Михайлов М.Л. «Два Мороза»; Носов Н.Н. «Бобик в гостях у Барбоса»; Петрушевская Л.С. «От тебя одни слёзы»; Пушкин А.С. «Сказка о царе Салтане, о сыне его славном и могучем богатыре князе Гвидоне Салтановиче и о прекрасной царевне лебеди», «Сказка о мёртвой царевне и о семи богатырях»; Сапгир Г.Л. «Как лягушку продавали» (сказка-шутка); Телешов Н.Д. «Крупеничка»; Ушинский К.Д. «Слепая лошадь»; Чуковский К.И. «Доктор Айболит» (по мотивам романа Х. Лофтинга).</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Произведения поэтов и писателей разных стран.</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Поэзия. 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 Д. «Про летающую корову» (пер. с англ. Б.В. Заходера); Фройденберг А. «Великан и мышь» (пер. с нем. Ю.И. Коринца); Чиарди Дж. «О том, у кого три глаза» (пер. с англ. Р.С. Сефа).</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Литературные сказки. Сказки-повести. Андерсен Г. Х. «Огниво» (пер. с датск. А. Ганзен), «Свинопас» (пер. с датского А. Ганзен), «Дюймовочка» (пер. с датск. и пересказ А.Ганзен), «Гадкий утёнок» (пер. с датск. А.Ганзен, пересказ Т.Габбе и А.Любарской), «Новое платье короля» (пер. с датск. А.Ганзен), «Ромашка» (пер. с датск. А.Ганзен), «Дикие лебеди» (пер. с датск. А. Ганзен); Киплинг Дж. Р. «Сказка о слонёнке» (пер. с англ. К.И. Чуковского), «Откуда у кита такая глотка» (пер. с англ. К.И. Чуковского, стихи в пер. С.Я. Маршака), «Маугли» (пер. с англ. Н. Дарузес / И.Шустовой); Коллоди К. «Пиноккио. История деревянной куклы» (пер. с итал. Э.Г. Казакевича); Лагерлёф С. «Чудесное путешествие Нильса с дикими гусями» (в пересказе З. Задунайской и А. Любарской); Линдгрен А. «Карлсон, который живёт на крыше, опять прилетел» (пер. со швед. Л.З. Лунгиной), «Пеппи Длинный чулок» (пер. со швед. Л.З. Лунгиной); Лофтинг Х. «Путешествия доктора Дулиттла» (пер. с англ. С. Мещерякова); Милн А. А. «Винни-Пух и все, все, все» (перевод с англ. Б.В. Заходера); Мякеля Х. «Господин Ау» (пер. с фин. Э.Н. Успенского); Пройслер О. «Маленькая Баба-яга» (пер. с нем. Ю. Коринца), «Маленькое привидение» (пер. с нем. Ю. Коринца); Родари Д. «Приключения Чипполино» (пер. с итал. З. Потаповой), «Сказки, у которых три конца» (пер. с итал. И.Г. Константиновой).</w:t>
      </w:r>
    </w:p>
    <w:p w:rsidR="0037326A" w:rsidRPr="0037326A" w:rsidRDefault="0037326A" w:rsidP="0037326A">
      <w:pPr>
        <w:spacing w:after="0" w:line="240" w:lineRule="auto"/>
        <w:ind w:firstLine="748"/>
        <w:jc w:val="both"/>
        <w:rPr>
          <w:rFonts w:eastAsia="Times New Roman"/>
          <w:b/>
          <w:lang w:eastAsia="ru-RU"/>
        </w:rPr>
      </w:pPr>
      <w:bookmarkStart w:id="76" w:name="bookmark42"/>
    </w:p>
    <w:p w:rsidR="0037326A" w:rsidRPr="0037326A" w:rsidRDefault="0037326A" w:rsidP="0037326A">
      <w:pPr>
        <w:spacing w:after="0" w:line="240" w:lineRule="auto"/>
        <w:ind w:firstLine="748"/>
        <w:jc w:val="both"/>
        <w:rPr>
          <w:rFonts w:eastAsia="Times New Roman"/>
          <w:b/>
          <w:lang w:eastAsia="ru-RU"/>
        </w:rPr>
      </w:pPr>
      <w:r w:rsidRPr="0037326A">
        <w:rPr>
          <w:rFonts w:eastAsia="Times New Roman"/>
          <w:b/>
          <w:lang w:eastAsia="ru-RU"/>
        </w:rPr>
        <w:t>Подготовительная к школе группа (6-7 лет)</w:t>
      </w:r>
      <w:bookmarkEnd w:id="76"/>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Малые формы фольклора. Загадки, небылицы, дразнилки, считалки, пословицы, поговорки, заклички, народные песенки, прибаутки, скороговорки.</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Русские народные сказки. «Василиса Прекрасная» (из сборника А.Н. Афанасьева); «Вежливый Кот-воркот» (обработка М. Булатова); «Иван Царевич и Серый Волк» (обработка А.Н. Толстого); «Зимовье зверей» (обработка А.Н. Толстого); «Кощей Бессмертный» (2 вариант) (из сборника А.Н. Афанасьева); «Рифмы» (авторизованный пересказ Б.В. Шергина); «Семь Симеонов - семь работников» (обработка И.В. Карнауховой); «Солдатская загадка» (из сборника А.Н. Афанасьева); «У страха глаза велики» (обработка О.И. Капицы); «Хвосты» (обработка О.И. Капицы).</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Былины. «Садко» (пересказ И.В. Карнауховой / запись П.Н. Рыбникова); «Добрыня и Змей» (обработка Н.П. Колпаковой / пересказ И.В. Карнауховой); «Илья Муромец и Соловей-Разбойник» (обработка А.Ф. Гильфердинга / пересказ И.В. Карнауховой).</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Сказки народов мира. «Айога», нанайск., обработка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обработка А. Александровой и М. Туберовского; «Каждый свое получил», эстон. обработка М. Булатова; «Кот в сапогах» (пер. с франц. Т.Габбе), «Волшебница» (пер. с франц. И.С. Тургенева), «Мальчик с пальчик» (пер. с франц. Б.А. Дехтерёва), «Золушка» (пер. с франц. Т. Габбе) из сказок Перро Ш..</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Произведения поэтов и писателей России.</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Поэзия. Аким Я.Л. «Мой верный чиж»; Бальмонт К.Д. «Снежинка»; Благинина Е.А. «Шинель», «Одуванчик», «Наш дедушка»; Бунин И.А. «Листопад»; Владимиров Ю.Д. «Чудаки», «Оркестр»; Гамзатов Р.Г. «Мой дедушка» (перевод с аварского языка Я. Козловского), Городецкий С.М. «Первый снег», «Весенняя песенка»; Есенин С.А. «Поёт зима, аукает....», «Пороша»; Жуковский В.А. «Жаворонок»; Левин В.А. «Зелёная история»; Маршак С.Я. «Рассказ о неизвестном герое», «Букварь. Веселое путешествие от А до Я»;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Рубцов Н.М. «Про зайца»; Сапгир Г.В. «Считалки», «Скороговорки», «Людоед и принцесса, или Всё наоборот»; Серова Е.В. «Новогоднее»; Соловьёва П.С. «Подснежник», «Ночь и день»; Степанов В.А. «Что мы Родиной зовём?»; Токмакова И.П. «Мне грустно», «Куда в машинах снег везут»; Тютчев Ф.И. «Чародейкою зимою...», «Весенняя гроза»; Успенский Э.Н. «Память»; Чёрный С. «На коньках», «Волшебник».</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Проза. 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(сборник рассказов), «Что я видел» (сборник рассказов); Зощенко М.М. «Рассказы о Лёле и Миньке» (сборник рассказов); Коваль Ю.И. «Русачок-травник», «Стожок», «Алый»; Куприн А.И. «Слон»; Мартынова К., Василиади О. «Елка, кот и Новый год»; Носов Н.Н. «Заплатка», «Огурцы», «Мишкина каша»; Митяев А.В. «Мешок овсянки»; Погодин Р.П. «Жаба», «Шутка»; Пришвин М.М. «Лисичкин хлеб», «Изобретатель»; Ракитина Е. «Приключения новогодних игрушек», «Серёжик»; Раскин А.Б. «Как папа был маленьким» (сборник рассказов); Сладков Н.И. «Хитрющий зайчишка», «Синичка необыкновенная», «Почему ноябрь пегий»; Соколов-Микитов И.С. «Листопадничек»; Толстой Л.Н. «Филипок», «Лев и собачка», «Прыжок», «Акула», «Пожарные собаки»; Фадеева О. «Мне письмо!»; Чаплина В.В. «Кинули»; Шим Э.Ю. «Хлеб растет».</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 xml:space="preserve">Литературные сказки. Гайдар А.П. </w:t>
      </w:r>
      <w:hyperlink r:id="rId31" w:history="1">
        <w:r w:rsidRPr="0037326A">
          <w:rPr>
            <w:rFonts w:eastAsia="Times New Roman"/>
            <w:color w:val="0000FF"/>
            <w:u w:val="single"/>
            <w:lang w:eastAsia="ru-RU"/>
          </w:rPr>
          <w:t>«Сказка о Военной тайне, о Мальчише-Кибальчише и</w:t>
        </w:r>
      </w:hyperlink>
      <w:r w:rsidRPr="0037326A">
        <w:rPr>
          <w:rFonts w:eastAsia="Times New Roman"/>
          <w:lang w:eastAsia="ru-RU"/>
        </w:rPr>
        <w:t xml:space="preserve"> </w:t>
      </w:r>
      <w:hyperlink r:id="rId32" w:history="1">
        <w:r w:rsidRPr="0037326A">
          <w:rPr>
            <w:rFonts w:eastAsia="Times New Roman"/>
            <w:color w:val="0000FF"/>
            <w:u w:val="single"/>
            <w:lang w:eastAsia="ru-RU"/>
          </w:rPr>
          <w:t>его твёрдом слове»</w:t>
        </w:r>
      </w:hyperlink>
      <w:r w:rsidRPr="0037326A">
        <w:rPr>
          <w:rFonts w:eastAsia="Times New Roman"/>
          <w:lang w:eastAsia="ru-RU"/>
        </w:rPr>
        <w:t>, «Горячий камень»; Гаршин В.М. «Лягушка-путешественница»; Козлов С.Г. «Как Ёжик с Медвежонком звёзды протирали»; Маршак С.Я. «Двенадцать месяцев»; Паустовский К.Г. «Тёплый хлеб», «Дремучий медведь»; Прокофьева С.Л., Токмакова И.П. «Подарок для Снегурочки»; Ремизов А.М. «Гуси-лебеди», «Хлебный голос»; Скребицкий Г.А. «Всяк по- своему»; Соколов-Микитов И.С. «Соль Земли»; Чёрный С. «Дневник Фокса Микки».</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Произведения поэтов и писателей разных стран.</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Поэзия. 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Литературные сказки. Сказки-повести.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Гофман Э.Т.А. «Щелкунчик и мышиный Король» (пер. с нем. И. Татариновой); Киплинг Дж. Р. «Маугли» (пер. с англ. Н. Дарузес / И. Шустовой), «Кошка, которая гуляла сама по себе» (пер. с англ. К.И. Чуковского / Н. Дарузерс); Кэррол Л. «Алиса в стране чудес» (пер. с англ. Н. Демуровой, Г. Кружкова, А. Боченкова, стихи в пер. С.Я. Маршака, Д. Орловской, О. Седаковой), «Алиса в Зазеркалье»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Распе Эрих Рудольф «Приключения барона Мюнхгаузена» (пер. с нем. К.И. Чуковского / Е.Н. Акимовой); Родари Дж. «Путешествие Голубой Стрелы» (пер. с итал. Ю. Ермаченко), «Джельсомино в Стране лжецов» (пер. с итал. А.Б. Махова); Топпелиус С. «Три ржаных колоска» (пер. со шведск. А. Любарской); Эме М. «Краски» (пер. с франц. И. Кузнецовой); Янссон Т. «Муми-тролли» (пер. со шведск. В.А. Смирнова / И.П. Токмаковой), «Шляпа волшебника» (пер. со шведск. языка В.А. Смирнова / Л. Брауде).</w:t>
      </w:r>
    </w:p>
    <w:p w:rsidR="0037326A" w:rsidRPr="0037326A" w:rsidRDefault="0037326A" w:rsidP="0037326A">
      <w:pPr>
        <w:spacing w:after="0" w:line="240" w:lineRule="auto"/>
        <w:ind w:firstLine="748"/>
        <w:jc w:val="center"/>
        <w:rPr>
          <w:rFonts w:eastAsia="Times New Roman"/>
          <w:b/>
          <w:lang w:eastAsia="ru-RU"/>
        </w:rPr>
      </w:pPr>
    </w:p>
    <w:p w:rsidR="0037326A" w:rsidRPr="0037326A" w:rsidRDefault="0037326A" w:rsidP="0037326A">
      <w:pPr>
        <w:spacing w:after="0" w:line="240" w:lineRule="auto"/>
        <w:ind w:firstLine="748"/>
        <w:jc w:val="center"/>
        <w:rPr>
          <w:rFonts w:eastAsia="Times New Roman"/>
          <w:b/>
          <w:lang w:eastAsia="ru-RU"/>
        </w:rPr>
      </w:pPr>
      <w:r w:rsidRPr="0037326A">
        <w:rPr>
          <w:rFonts w:eastAsia="Times New Roman"/>
          <w:b/>
          <w:lang w:eastAsia="ru-RU"/>
        </w:rPr>
        <w:t>Примерный перечень музыкальных произведений</w:t>
      </w:r>
    </w:p>
    <w:p w:rsidR="0037326A" w:rsidRPr="0037326A" w:rsidRDefault="0037326A" w:rsidP="0037326A">
      <w:pPr>
        <w:spacing w:after="0" w:line="240" w:lineRule="auto"/>
        <w:ind w:firstLine="748"/>
        <w:jc w:val="both"/>
        <w:rPr>
          <w:rFonts w:eastAsia="Times New Roman"/>
          <w:b/>
          <w:lang w:eastAsia="ru-RU"/>
        </w:rPr>
      </w:pPr>
      <w:r w:rsidRPr="0037326A">
        <w:rPr>
          <w:rFonts w:eastAsia="Times New Roman"/>
          <w:b/>
          <w:lang w:eastAsia="ru-RU"/>
        </w:rPr>
        <w:t>от 2 месяцев до 1 года</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Слушание. «Весело — грустно», муз. Л. Бетховена; «Ласковая просьба», муз. Г. Свиридова; «Смелый наездник», муз. Р. Шумана; «Верхом на лошадке», муз. А. Гречанинова; «Колыбельная», «Петушок», муз. А. Лядова; «Колыбельная», муз. Н. Римского-Корсакова; «Полька», «Игра в лошадки», «Мама», муз. П. Чайковского; «Зайчик», муз. М. Старокадомского.</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Подпевание. «Петушок», «Ладушки», «Идет коза рогатая», «Баюшки-баю», «Ой, люлюшки, люлюшки»; «Кап-кап»; прибаутки, скороговорки, пестушки и игры с пением.</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Музыкально-ритмические движение. «Устали наши ножки», муз. Т. Ломовой, сл. Е. Соковниной; «Маленькая полечка», муз. Е. Тиличеевой, сл. А. Шибицкой; «Ой, летали птички»; «Ай-да!», муз. В. Верховинца; «Поезд», муз. Н. Метлова, сл. Т. Бабаджан.</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Пляски. «Зайчики и лисичка», муз. Б. Финоровского, сл. В. Лнтоновой; «Пляска с куклами», нем. нар. мелодия, сл. А. Ануфриевой; «Тихо-тихо мы сидим», рус. нар. мелодия, сл. А. Ануфриевой.</w:t>
      </w:r>
    </w:p>
    <w:p w:rsidR="0037326A" w:rsidRPr="0037326A" w:rsidRDefault="0037326A" w:rsidP="0037326A">
      <w:pPr>
        <w:spacing w:after="0" w:line="240" w:lineRule="auto"/>
        <w:ind w:firstLine="748"/>
        <w:jc w:val="both"/>
        <w:rPr>
          <w:rFonts w:eastAsia="Times New Roman"/>
          <w:b/>
          <w:lang w:eastAsia="ru-RU"/>
        </w:rPr>
      </w:pPr>
      <w:r w:rsidRPr="0037326A">
        <w:rPr>
          <w:rFonts w:eastAsia="Times New Roman"/>
          <w:b/>
          <w:lang w:eastAsia="ru-RU"/>
        </w:rPr>
        <w:t>от 1 года до 1 года 6 месяцев</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Слушание. «Полянка», рус. нар. мелодия, обраб. Г. Фрида; «Колыбельная», муз. В. Агафонникова; «Искупался Иванушка», рус. нар. мелодия; «Как у наших у ворот», рус. нар. мелодия, обраб. А. Быканова; «Мотылек», «Сказочка», муз. С. Майкапара.</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Пение и подпевание. «Кошка», муз. Ан. Александрова, сл. Н. Френкель; «Наша елочка», муз. М. Красева, сл. М. Клоковой; «Бобик», муз. Т. Попатенко, сл. Н. Найденовой; «Лиса», «Лягушка», «Сорока», «Чижик», рус. нар. попевки.</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Образные упражнения. «Зайка и мишка», муз. Е. Тиличеевой; «Идет коза рогатая», рус. нар. мелодия; «Собачка», муз. М. Раухвергера.</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Музыкально-ритмические движения. «Шарик мой голубой», муз. Е. Тиличеевой; «Мы идем», муз. Р. Рустамова, сл. Ю. Островского; «Маленькая кадриль», муз. М. Раухвергера; «Вот так», белорус. нар. мелодия («Микита»), обр. С. Полонского, сл. М. Александровской; «Юрочка», белорус. пляска, обр. Ан. Александрова; «Да, да, да!», муз. Е. Тиличеевой, сл. Ю. Островского. от 1 года 6 месяцев до 2 лет</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Слушание. «Лошадка», муз. Е. Тиличеевой, сл. Н. Френкель; «Курочки и цыплята», муз. Е. Тиличеевой; «Вальс собачек», муз. А. Артоболевской; «Три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 Э. Елисеевой-Шмидт, стихи А. Барто; «Материнские ласки», «Жалоба», «Грустная песенка», «Вальс», муз. А. Гречанинова.</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Пение и подпевание. «Водичка», муз. Е. Тиличеевой, сл. А. Шибицкой; «Колыбельная», муз. М. Красева, сл. М. Чарной; «Машенька-Маша», рус. нар. мелодия, обраб. В. Герчик, сл. М. Невельштейн; «Воробей», рус. нар. мелодия; «Гули», «Баю-бай», «Едет паровоз», «Лиса», «Петушок», «Сорока», муз. С. Железнова</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Музыкально-ритмические движения. «Марш и бег», муз. Р. Рустамова; «Постучим палочками», рус. нар. мелодия; «Бубен», рус. нар. мелодия, обраб. М. Раухвергера; «Барабан», муз. Г. Фрида; «Мишка», муз. Е. Тиличеевой, сл. Н. Френкель; «Догонялки», муз. Н. Александровой, сл. Т. Бабаджан, И. Плакиды;</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Пляска. «Вот как хорошо», муз. Т. Попатенко, сл. О. Высотской; «Вот как пляшем», белорус. нар. мелодия, обр. Р. Рустамова; «Солнышко сияет», сл. и муз. М. Чарной</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Образные упражнения. «Идет мишка», муз. В. Ребикова; «Скачет зайка», рус. нар. мелодия, обр. Ан. Александрова; «Лошадка», муз. Е. Тиличеевой; «Зайчики и лисичка», муз. Б.</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Финоровского, сл. В. Антоновой; «Птичка летает», «Птичка клюет», муз. Г. Фрида; «Цыплята и курочка», муз. А. Филиппенко.</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Игры с пением. «Зайка», «Солнышко», «Идет коза рогатая», «Петушок», рус. нар. игры, муз. А. Гречанинова; «Зайчик», муз. А. Лядова; «Воробушки и кошка», нем. плясовая мелодия, сл. А. Ануфриевой; «Прокати, лошадка, нас!», муз. В. Агафонникова и К. Козыревой, сл. И. Михайловой; «Мы умеем», «Прятки», муз. Т. Ломовой; «Разноцветные флажки», рус. нар. мелодия.</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Инсценирование. рус. нар. сказок («Репка», «Курочка Ряба»), песен («Пастушок», муз. А. Филиппенко; «Петрушка и Бобик», муз. Е. Макшанцевой), показ кукольных спектаклей («Петрушкины друзья», Т. Караманенко; «Зайка простудился», М. Буш; «Любочка и ее помощники», А. Колобова; «Игрушки», А. Барто). «Бабочки», обыгрывание рус. нар. потешек, сюрпризные моменты: «Чудесный мешочек», «Волшебный сундучок», «Кто к нам пришел?», «В лесу», муз. Е. Тиличеевой; «Праздник», «Музыкальные инструменты», муз. Г. Фрида; «Воронята», муз. М. Раухвергера.</w:t>
      </w:r>
    </w:p>
    <w:p w:rsidR="0037326A" w:rsidRPr="0037326A" w:rsidRDefault="0037326A" w:rsidP="0037326A">
      <w:pPr>
        <w:spacing w:after="0" w:line="240" w:lineRule="auto"/>
        <w:ind w:firstLine="748"/>
        <w:jc w:val="both"/>
        <w:rPr>
          <w:rFonts w:eastAsia="Times New Roman"/>
          <w:b/>
          <w:lang w:eastAsia="ru-RU"/>
        </w:rPr>
      </w:pPr>
      <w:r w:rsidRPr="0037326A">
        <w:rPr>
          <w:rFonts w:eastAsia="Times New Roman"/>
          <w:b/>
          <w:lang w:eastAsia="ru-RU"/>
        </w:rPr>
        <w:t>от 2 до 3 лет</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Слушание. «Наша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«Утро», муз. Г. Гриневича, сл. С. Прокофьевой;</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 xml:space="preserve">Пение. «Баю» (колыбельная), муз. М. Раухвергера; «Белые гуси», муз. М. Красева, сл. М. Клоковой; «Где ты, зайка?», обраб. Е. Тиличеевой; «Дождик», рус. нар. мелодия, обраб. </w:t>
      </w:r>
      <w:r w:rsidRPr="0037326A">
        <w:rPr>
          <w:rFonts w:eastAsia="Times New Roman"/>
          <w:lang w:eastAsia="ru-RU" w:bidi="en-US"/>
        </w:rPr>
        <w:t>B</w:t>
      </w:r>
      <w:r w:rsidRPr="0037326A">
        <w:rPr>
          <w:rFonts w:eastAsia="Times New Roman"/>
          <w:lang w:eastAsia="ru-RU"/>
        </w:rPr>
        <w:t>. Фере; «Елочка», муз. Е. Тиличеевой, сл. М. Булатова; «Зима», муз. В. Карасевой, сл. Н. Френкель;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Музыкально-ритмические движения. «Дождик», муз. и сл. Е. Макшанцевой; «Воробушки», «Погремушка, попляши», «Колокольчик», «Погуляем», муз. И. Арсеева, сл. И. Черницкой; «Вот как мы умеем», муз. Е. Тиличеевой, сл. Н. Френкель;</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Рассказы с музыкальными иллюстрациями. «Птички», муз. Г. Фрида; «Праздничная прогулка», муз. Ан. Александрова.</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Игры с пением. «Игра с мишкой», муз. Г. Финаровского; « «Кто у нас хороший?», рус. нар.</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песня.</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Музыкальные забавы. «Из-за леса, из-за гор», Т. Казакова; «Котик и козлик», муз. Ц. Кюи Инсценирование песен. «Кошка и котенок», муз. М. Красева, сл. О. Высотской; «Неваляшки», муз. З. Левиной; Компанейца от 3 до 4 лет</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Слушание. «Грустный дождик», «Вальс», муз. Д. Кабалевского; «Осенью», муз. С. Майкапара; «Марш», муз. М. Журбина; «Ласковая песенка», муз. М. Раухвергера, сл. Т. Мираджи; «Колыбельная», муз. С. Разаренова; «Мишка с куклой пляшут полечку», муз. М. Качурбиной; «Зайчик», муз. Л. Лядовой; «Медведь», муз. Е. Тиличеевой; «Резвушка» и «Капризуля», муз. В. Волкова; «Дождик», муз. Н. Любарского; «Воробей», муз. А. Руббах; «Игра в лошадки», муз. П.</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Чайковского; «Дождик и радуга», муз. С. Прокофьева; «Со вьюном я хожу», рус. нар. песня; «Лесные картинки», муз. Ю. Слонова.</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Пение</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Упражнения на развитие слуха и голоса. «Лю-лю, бай», рус. нар. колыбельная; «Я иду с цветами», муз. Е. Тиличеевой, сл. Л. Дымовой; «Маме улыбаемся», муз. В. Агафонникова, сл. З.Петровой; пение народной потешки «Солнышко-ведрышко; муз. В. Карасевой, сл. народные;</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Песни. «Петушок»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Песенное творчество. «Бай-бай, бай-бай», «Лю-лю, бай», рус. нар. колыбельные; «Как тебя зовут?», «:^ой колыбельную», «Ах ты, котенька-коток», рус. нар. колыбельная; придумывание колыбельной мелодии и плясовой мелодии.</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Музыкально-ритмические движения</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Игровые упражнения. ходьба и бег под музыку «Марш и бег» Ан.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Этюды-драматизации. «Смело идти и прятаться», муз. И. Беркович («Марш»); «Зайцы и лиса», муз. Е. Вихаревой; «Медвежата», муз. М. Красева, сл. Н. Френкель; «Птички летают», муз. Л. Банниковой; «Жуки», венгер. нар. мелодия, обраб. Л. Вишкарева.</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Игры. «Солнышко и дождик», муз. М. Раухвергера, сл. А. Барто; «Жмурки с Мишкой», муз. Ф. Флотова; «Где погремушки?», муз. Ан. Александрова; «Заинька, выходи», муз. Е. Тиличеевой; «Игра с куклой», муз. В. Карасевой; «Ходит Ваня», рус. нар. песня, обр. Н. Метлова;</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Хороводы и пляски. «Пляска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 улице мостовой», рус. нар. мелодия, обр. Т. Ломовой; «Греет солнышко теплее», муз. Т. Вилькорейской, сл. О. Высотской; «Помирились», муз. Т. Вилькорейской.</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Характерные танцы. «Танец снежинок», муз. Бекмана; «Фонарики», муз. Р. Рустамова; «Танец зайчиков», рус. нар. мелодия; «Вышли куклы танцевать», муз. В. Витлина</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Развитие танцевально-игрового творчества. «Пляска», муз. Р. Рустамова; «Зайцы», муз. Е. Тиличеевой; «Веселые ножки», рус. нар. мелодия, обраб. В. Агафонникова; «Волшебные платочки», рус. нар. мелодия, обраб. Р. Рустамова.</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Музыкально-дидактические игры</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Развитие звуковысотного слуха. «Птицы и птенчики», «Веселые матрешки», «Три медведя».</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Развитие ритмического слуха. «Кто как идет?», «Веселые дудочки». Развитие тембрового и динамического слуха. «Громко — тихо», «Узнай свой инструмент»; «Колокольчики».</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Определение жанра и развитие памяти. «Что делает кукла?», «Узнай и спой песню по картинке».</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Подыгрывание на детских ударных музыкальных инструментах. Народные мелодии.</w:t>
      </w:r>
    </w:p>
    <w:p w:rsidR="0037326A" w:rsidRPr="0037326A" w:rsidRDefault="0037326A" w:rsidP="0037326A">
      <w:pPr>
        <w:spacing w:after="0" w:line="240" w:lineRule="auto"/>
        <w:ind w:firstLine="748"/>
        <w:jc w:val="both"/>
        <w:rPr>
          <w:rFonts w:eastAsia="Times New Roman"/>
          <w:b/>
          <w:lang w:eastAsia="ru-RU"/>
        </w:rPr>
      </w:pPr>
      <w:r w:rsidRPr="0037326A">
        <w:rPr>
          <w:rFonts w:eastAsia="Times New Roman"/>
          <w:b/>
          <w:lang w:eastAsia="ru-RU"/>
        </w:rPr>
        <w:t>от 4 лет до 5 лет</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Слушание. «Ах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«Смелый наездник» (из «Альбома для юношества») Р. Шумана; «Жаворонок», муз. М. Глинки; «Марш», муз. С. Прокофьева;</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Пение</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Упражнения на развитие слуха и голоса. «Путаница» — песня-шутка; муз. Е. Тиличеевой, сл. К. Чуковского, «Кукушечка», рус. нар. песня, обраб. И. Арсеева; «Паучок» и «Кисонька- мурысонька», рус. нар. песни; заклички: «Ой, кулики! Весна поет!» и «Жаворонушки, прилетите!»;</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Песни.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 «</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Музыкально-ритмические движения</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Игровые упражнения.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Этюды-драматизации.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Хороводы и пляски. «Топ и хлоп», муз. Т. Назарова-Метнер, сл. Е. Каргановой; «Танец с ложками» под рус. нар. мелодию; новогодние хороводы по выбору музыкального руководителя; «Танец с платочками», рус. нар. мелодия; «Кто у нас хороший?», муз. Ан. Александрова, сл. народные.</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Характерные танцы. «Снежинки», муз. О. Берта, обраб. Н. Метлова; «Танец зайчат» под «Польку» И. Штрауса; «Снежинки», муз. Т. Ломовой; «Бусинки» под «Галоп» И. Дунаевского;</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Музыкальные игры.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 «Ловишки», рус. нар. мелодия, обраб. А. Сидельникова.</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Игры с пением. «Огородная-хороводная», муз. Б. Можжевелова, сл. А. Пассовой; «Гуси, лебеди и волк», муз. Е. Тиличеевой, сл. М. Булатова; «Мы на луг ходили», муз. А. Филиппенко, сл. Н. Кукловской; «Веселая девочка Таня», муз. А. Филиппенко, сл. Н. Кукловской и Р. Борисовой.</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Песенное творчество. «Как тебя зовут?»; «Что ты хочешь, кошечка?»; «Наша песенка простая», муз. Ан. Александрова, сл. М. Ивенсен; «Курочка-рябушечка», муз. Г. Лобачева, сл. народные;</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Развитие танцевально-игрового творчества. «Лошадка», муз. Н. Потоловского; «Зайчики», «Наседка и цыплята», «Воробей», муз. Т. Ломовой; «Ой, хмель мой, хмелек», рус. нар.</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мелодия, обраб. М. Раухвергера; «Кукла», муз. М. Старокадомского; «Медвежата», муз. М. Красева, сл. Н. Френкель.</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Музыкально-дидактические игры</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Развитие звуковысотного слуха. «Птицы и птенчики», «Качели».</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Развитие ритмического слуха. «Петушок, курочка и цыпленок», «Кто как идет?», «Веселые дудочки»; «Сыграй, как я».</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Развитие тембрового и динамического слуха.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Игра на детских музыкальных инструментах. «Гармошка», «Небо синее», «Андрей- воробей», муз. Е. Тиличеевой, сл. М. Долинова;«Сорока-сорока», рус. нар. прибаутка, обр. Т. Попатенко;</w:t>
      </w:r>
    </w:p>
    <w:p w:rsidR="0037326A" w:rsidRPr="0037326A" w:rsidRDefault="0037326A" w:rsidP="0037326A">
      <w:pPr>
        <w:spacing w:after="0" w:line="240" w:lineRule="auto"/>
        <w:ind w:firstLine="748"/>
        <w:jc w:val="both"/>
        <w:rPr>
          <w:rFonts w:eastAsia="Times New Roman"/>
          <w:b/>
          <w:lang w:eastAsia="ru-RU"/>
        </w:rPr>
      </w:pPr>
      <w:r w:rsidRPr="0037326A">
        <w:rPr>
          <w:rFonts w:eastAsia="Times New Roman"/>
          <w:b/>
          <w:lang w:eastAsia="ru-RU"/>
        </w:rPr>
        <w:t>от 5 лет до 6 лет</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Слушание. «Зима», муз. П. Чайковского, сл. А. Плещеева; «Осенняя песня», из цикла «Времена года» П. Чайковского; «Полька»; муз. Д. Львова-Компанейца, сл. З. Петровой; «Моя Россия», муз. Г. Струве, сл. Н. Соловьевой; «Кто придумал песенку?», муз. Д. Львова-Компанейца, сл. Л. Дымовой; «Детская полька», муз. М. Глинки; «Жаворонок», муз. М. Глинки; «Мотылек», муз. С. Майкапара; «Пляска птиц», «Колыбельная», муз. Н. Римского-Корсакова;</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Пение</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Упражнения на развитие слуха и голоса. « «Ворон», рус. нар. песня, обраб. Е. Тиличеевой; «Андрей-воробей», рус. нар. песня, обр. Ю. Слонова; «Бубенчики», «Гармошка», муз. Е. Тиличеевой; «Считалочка», муз. И. Арсеева; «Паровоз», «Петрушка», муз. В. Карасевой, сл. Н. Френкель; «Барабан», муз. Е. Тиличеевой, сл. Н. Найденовой; «Тучка</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Песни. «Журавли», муз. А. Лившица, сл. М. Познанской; «К нам гости пришли», муз. Ан. Александрова, сл. М. Ивенсен; «Огородная-хороводная», муз. Б. Можжевелова, сл. Н. Пассовой; «Голубые санки», муз. М. Иорданского, сл. М. Клоковой; «Гуси-гусенята», муз. Ан. Александрова, сл. Г. Бойко; «Рыбка», муз. М. Красева, сл. М. Клоковой; «Курица», муз. Е. Тиличеевой, сл. М. Долинова;</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Песенное творчество</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Произведения. «Колыбельная», рус. нар. песня; «Марш», муз. М. Красева; «Дили-дили! Бом! Бом!», укр. нар. песня, сл. Е. Макшанцевой; Потешки, дразнилки, считалки и другие рус. нар. попевки.</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Музыкально-ритмические движения</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Упражнения. «Шаг и бег», муз. Н. Надененко;«Плавные руки», муз. Р. Глиэра («Вальс», фрагмент); «Кто лучше скачет», муз. Т. Ломовой; «Росинки», муз. С. Майкапара; «Канава», рус. нар. мелодия, обр. Р. Рустамова.</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Упражнения с предметами. «Упражнения с мячами», муз. Т. Ломовой; «Вальс», муз. Ф. Бургмюллера.</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Этюды. «Тихий танец» (тема из вариаций), муз. В. Моцарта</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Танцы и пляски. «Дружные пары», муз. И. Штрауса («Полька»); «Приглашение», рус. нар. мелодия «Лен», обраб. М. Раухвергера; «Круговая пляска», рус. нар. мелодия, обр. С. Разоренова;</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Характерные танцы. «Матрешки», муз. Б. Мокроусова; «Пляска Петрушек», «Танец Снегурочки и снежинок», муз. Р. Глиэра;</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Хороводы. «Урожайная», муз. А. Филиппенко, сл. О. Волгиной; «Новогодняя хороводная», муз. С. Шайдар; «Пошла млада за водой», рус. нар. песня, обраб. В. Агафонникова.</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Музыкальные игры</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Игры. «Не выпустим», муз. Т. Ломовой; «Будь ловким!», муз. Н. Ладухина; «Игра с бубном», муз. М. Красева; «Ищи игрушку», «Найди себе пару», латв. нар. мелодия, обраб. Т. Попатенко; «Найди игрушку», латв. нар. песня, обр. Г. Фрида.</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Игры с пением. «Колпачок», «Ворон», рус. нар. песни; «Заинька», рус. нар. песня, обраб. Н. Римского-Корсакова; «Как на тоненький ледок», рус. нар. песня, обраб. А. Рубца; Музыкально-дидактические игры</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Развитие звуковысотного слуха. «Музыкальное лото», «Ступеньки», «Где мои детки?», «Мама и детки». Развитие чувства ритма. «Определи по ритму», «Ритмические полоски», «Учись танцевать», «Ищи».</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Развитие тембрового слуха. «На чем играю?», «Музыкальные загадки», «Музыкальный домик».</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Развитие диатонического слуха. «Громко, тихо запоем», «Звенящие колокольчики». Развитие восприятия музыки и музыкальной памяти. «Будь внимательным», «Буратино», «Музыкальный магазин», «Времена года», «Наши песни».</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Инсценировки и музыкальные спектакли. «Где был, Иванушка?», рус. нар. мелодия, обраб. М. Иорданского; «Моя любимая кукла», автор Т. Коренева;«Полянка» (музыкальная играсказка), муз.Т. Вилькорейской.</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Развитие танцевально-игрового творчества. «Я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Игра на детских музыкальных инструментах. «Дон-дон», рус. нар. песня, обраб. Р. Рустамова;«Гори, гори ясно!», рус. нар. мелодия; ««Часики», муз. С. Вольфензона;</w:t>
      </w:r>
    </w:p>
    <w:p w:rsidR="0037326A" w:rsidRPr="0037326A" w:rsidRDefault="0037326A" w:rsidP="0037326A">
      <w:pPr>
        <w:spacing w:after="0" w:line="240" w:lineRule="auto"/>
        <w:ind w:firstLine="748"/>
        <w:jc w:val="both"/>
        <w:rPr>
          <w:rFonts w:eastAsia="Times New Roman"/>
          <w:b/>
          <w:lang w:eastAsia="ru-RU"/>
        </w:rPr>
      </w:pPr>
      <w:r w:rsidRPr="0037326A">
        <w:rPr>
          <w:rFonts w:eastAsia="Times New Roman"/>
          <w:b/>
          <w:lang w:eastAsia="ru-RU"/>
        </w:rPr>
        <w:t>от 6 лет до 7 лет</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Слушание.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«Табакерочный вальс», муз. А. Даргомыжского; «Итальянская полька», муз. С. Рахманинова; «Танец с саблями», муз. А. Хачатуряна; «Кавалерийская», муз. Д. Кабалевского; «Пляска птиц», муз. Н. Римского-Корсакова (из оперы «Снегурочка»); «Рассвет на Москве-реке», муз. М. Мусоргского (вступление к опере «Хованщина»); «Лето» из цикла «Времена года» А. Вивальди. Пение</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Упражнения на развитие слуха и голоса. «Бубенчики», «Наш дом», «Дудка», «Кукушечка», муз. Е. Тиличеевой, сл. М. Долинова; «В школу», муз. Е. Тиличеевой, сл. М. Долинова; «Котя- коток», «Колыбельная», «Горошина», муз. В. Карасевой; «Качели», муз. Е. Тиличеевой, сл. М. Долинова;</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 xml:space="preserve">Песни. «Листопад», муз. Т. Попатенко, сл. Е. Авдиенко; «Здравствуй, Родина моя!», муз. Ю. Чичкова, сл. К. Ибряева; «Зимняя песенка», муз. М. Красева, сл. С. Вышеславцевой; «Елка», муз. Е. Тиличеевой, сл. Е. Шмановой; сл. З.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«Брат- солдат», муз. М. Парцхаладзе; «Пришла весна», муз. З. Левиной, сл. Л. Некрасовой; «До свиданья, детский сад», муз. Ю. Слонова, сл. </w:t>
      </w:r>
      <w:r w:rsidRPr="0037326A">
        <w:rPr>
          <w:rFonts w:eastAsia="Times New Roman"/>
          <w:lang w:eastAsia="ru-RU" w:bidi="en-US"/>
        </w:rPr>
        <w:t xml:space="preserve">B. </w:t>
      </w:r>
      <w:r w:rsidRPr="0037326A">
        <w:rPr>
          <w:rFonts w:eastAsia="Times New Roman"/>
          <w:lang w:eastAsia="ru-RU"/>
        </w:rPr>
        <w:t>Малкова; «Мы теперь ученики», муз. Г. Струве; «Праздник Победы», муз. М. Парцхаладзе; «Песня о Москве», муз. Г. Свиридова;</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Песенное творчество. «Веселая песенка», муз. Г.Струве, сл. В. Викторова; «Плясовая», муз. Т. Ломовой; «Весной», муз. Г. Зингера;</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Музыкально-ритмические движения</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Упражнения. «Марш», муз. М. Робера; «Бег», «Цветные флажки», муз. Е. Тиличеевой; «Кто лучше скачет?», «Шагают девочки и мальчики», муз. В. Золотарева;поднимай и скрещивай флажки («Этюд», муз. К. Гуритта); полоскать платочки: «Ой, утушка луговая», рус. нар. мелодия, обраб. Т. Ломовой; «Упражнение с кубиками», муз. С. Соснина; «Упражнение с лентой» («Игровая», муз. И. Кишко).</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Этюды.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 «</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Танцы и пляски. «Задорный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 «</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Характерные танцы. «Танец снежинок», муз. А. Жилина; «Выход к пляске медвежат», муз. М. Красева; «Матрешки», муз. Ю. Слонова, сл. Л. Некрасовой.</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Хороводы. «Выйду ль я на реченьку», рус. нар. песня, обраб. В. Иванникова; «На горе-то калина», рус. нар. мелодия, обраб. А. Новикова; «Во саду ли, в огороде», рус. нар. мелодия, обраб. И. Арсеева.</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Музыкальные игры</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Игры. Кот и мыши», муз. Т. Ломовой; «Кто скорей?», муз. М. Шварца; «Игра с погремушками», муз. Ф. Шуберта «Экоссез»; «Поездка», «Пастух и козлята», рус. нар. песня, обраб. В. Трутовского.</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Игры с пением.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«Земелюшка-чернозем», рус. нар. песня; «Савка и Гришка», белорус. нар. песня; «Уж как по мосту-мосточку», «Как у наших у ворот», «Камаринская», обраб. А. Быканова;</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Музыкально-дидактические игры</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Развитие звуковысотного слуха. «Три поросенка», «Подумай, отгадай», «Звуки разные бывают», «Веселые Петрушки».</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Развитие диатонического слуха. «Громко-тихо запоем», «Звенящие колокольчики, ищи».</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Развитие восприятия музыки. «На лугу», «Песня — танец — марш», «Времена года», «Наши любимые произведения».</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Развитие музыкальной памяти. «Назови композитора», «Угадай песню», «Повтори мелодию», «Узнай произведение».</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Инсценировки и музыкальные спектакли.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 цокотуха» (опера-игра по мотивам сказки К. Чуковского), муз. М. Красева.</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Развитие танцевально-игрового творчества. «Полька»,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Игра на детских музыкальных инструментах.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Ан. Александрова; «Вальс», муз. Е. Тиличеевой.</w:t>
      </w:r>
    </w:p>
    <w:p w:rsidR="0037326A" w:rsidRPr="0037326A" w:rsidRDefault="0037326A" w:rsidP="0037326A">
      <w:pPr>
        <w:spacing w:after="0" w:line="240" w:lineRule="auto"/>
        <w:ind w:firstLine="748"/>
        <w:jc w:val="both"/>
        <w:rPr>
          <w:rFonts w:eastAsia="Times New Roman"/>
          <w:b/>
          <w:lang w:eastAsia="ru-RU"/>
        </w:rPr>
      </w:pP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b/>
          <w:lang w:eastAsia="ru-RU"/>
        </w:rPr>
        <w:t>Примерный перечень произведений изобразительного искусства</w:t>
      </w:r>
    </w:p>
    <w:p w:rsidR="0037326A" w:rsidRPr="0037326A" w:rsidRDefault="0037326A" w:rsidP="0037326A">
      <w:pPr>
        <w:spacing w:after="0" w:line="240" w:lineRule="auto"/>
        <w:ind w:firstLine="748"/>
        <w:jc w:val="both"/>
        <w:rPr>
          <w:rFonts w:eastAsia="Times New Roman"/>
          <w:b/>
          <w:lang w:eastAsia="ru-RU"/>
        </w:rPr>
      </w:pPr>
      <w:r w:rsidRPr="0037326A">
        <w:rPr>
          <w:rFonts w:eastAsia="Times New Roman"/>
          <w:b/>
          <w:lang w:eastAsia="ru-RU"/>
        </w:rPr>
        <w:t xml:space="preserve"> от 2 до 3 лет</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 xml:space="preserve">Иллюстрации к книгам: В. Сутеев «Кораблик», «Кто сказал мяу?», «Цыпленок и Утенок»; В. Чижов к книге А. Барто, З. Александрова З, С. Михалков «Игрушки»; Е. Чарушин Рассказы. Рисунки животных; Ю. Васнецов к книге «Колобок», «Терем-теремок». </w:t>
      </w:r>
    </w:p>
    <w:p w:rsidR="0037326A" w:rsidRPr="0037326A" w:rsidRDefault="0037326A" w:rsidP="0037326A">
      <w:pPr>
        <w:spacing w:after="0" w:line="240" w:lineRule="auto"/>
        <w:ind w:firstLine="748"/>
        <w:jc w:val="both"/>
        <w:rPr>
          <w:rFonts w:eastAsia="Times New Roman"/>
          <w:b/>
          <w:lang w:eastAsia="ru-RU"/>
        </w:rPr>
      </w:pPr>
      <w:r w:rsidRPr="0037326A">
        <w:rPr>
          <w:rFonts w:eastAsia="Times New Roman"/>
          <w:b/>
          <w:lang w:eastAsia="ru-RU"/>
        </w:rPr>
        <w:t>от 3 до 4 лет</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Иллюстрации к книгам: Ю. Васнецов к книге Л.Н. Толстого «Три медведя» К. Чуковского «Путаница».</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 xml:space="preserve">Иллюстрации, репродукции картин: П. Кончаловский «Клубника», «Персики», «Сирень в корзине»; Н.С. Петров-Водкин «Яблоки на красном фоне»; М.И. Климентов «Курица с цыплятами»; Н.Н. Жуков «Ёлка». </w:t>
      </w:r>
    </w:p>
    <w:p w:rsidR="0037326A" w:rsidRPr="0037326A" w:rsidRDefault="0037326A" w:rsidP="0037326A">
      <w:pPr>
        <w:spacing w:after="0" w:line="240" w:lineRule="auto"/>
        <w:ind w:firstLine="748"/>
        <w:jc w:val="both"/>
        <w:rPr>
          <w:rFonts w:eastAsia="Times New Roman"/>
          <w:b/>
          <w:lang w:eastAsia="ru-RU"/>
        </w:rPr>
      </w:pPr>
      <w:r w:rsidRPr="0037326A">
        <w:rPr>
          <w:rFonts w:eastAsia="Times New Roman"/>
          <w:b/>
          <w:lang w:eastAsia="ru-RU"/>
        </w:rPr>
        <w:t>от 4 до 5 лет</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Иллюстрации, репродукции картин: И. Хруцкий «Натюрморт с грибами», «Цветы и плоды»; И. Репин «Яблоки и листья»; И. Левитан «Сирень»; И. Михайлов «Овощи и фрукты»; И. Машков «Синие сливы»; И. Машков «Рябинка», «Фрукты», «Малинка» А. Куприн «Букет полевых цветов»; А. Бортников «Весна пришла»; Е. Чернышева «Девочка с козочкой»; Ю. Кротов «В саду»; А. Комаров «Наводнение»; В. Тропинина «Девочка с куклой»; М. Караваджо «Корзина с фруктами»; Ч. Барбер «Да пою я, пою....», «Зачем вы обидели мою девочку?»; В. Чермошенцев «Зимние ели»; В.М. Васнецов «Снегурочка»; Б. Кустов «Сказки Дедушки Мороза»; А. Пластов «Лето».</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 xml:space="preserve">Иллюстрации к книгам: В. Лебедев к книге С. Маршаа «Усатый-полосатый». </w:t>
      </w:r>
    </w:p>
    <w:p w:rsidR="0037326A" w:rsidRPr="0037326A" w:rsidRDefault="0037326A" w:rsidP="0037326A">
      <w:pPr>
        <w:spacing w:after="0" w:line="240" w:lineRule="auto"/>
        <w:ind w:firstLine="748"/>
        <w:jc w:val="both"/>
        <w:rPr>
          <w:rFonts w:eastAsia="Times New Roman"/>
          <w:b/>
          <w:lang w:eastAsia="ru-RU"/>
        </w:rPr>
      </w:pPr>
      <w:r w:rsidRPr="0037326A">
        <w:rPr>
          <w:rFonts w:eastAsia="Times New Roman"/>
          <w:b/>
          <w:lang w:eastAsia="ru-RU"/>
        </w:rPr>
        <w:t>от 5 до 6 лет</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Иллюстрации, репродукции картин:</w:t>
      </w:r>
      <w:r w:rsidRPr="0037326A">
        <w:rPr>
          <w:rFonts w:eastAsia="Times New Roman"/>
          <w:lang w:eastAsia="ru-RU"/>
        </w:rPr>
        <w:tab/>
        <w:t>Ф.Васильев «Перед дождем, «Сбор урожая»;</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Б.Кустодиев «Масленица»; Ф.Толстой «Букет цветов, бабочка и птичка»; П.Крылов «Цветы на окне», И.Репин «Стрекоза»; И. Левитан «Березовая роща», «Зимой в лесу»; Т. Яблонская «Весна»;</w:t>
      </w:r>
    </w:p>
    <w:p w:rsidR="0037326A" w:rsidRPr="0037326A" w:rsidRDefault="0037326A" w:rsidP="002D12B5">
      <w:pPr>
        <w:numPr>
          <w:ilvl w:val="0"/>
          <w:numId w:val="114"/>
        </w:numPr>
        <w:spacing w:after="0" w:line="240" w:lineRule="auto"/>
        <w:jc w:val="both"/>
        <w:rPr>
          <w:rFonts w:eastAsia="Times New Roman"/>
          <w:lang w:eastAsia="ru-RU"/>
        </w:rPr>
      </w:pPr>
      <w:r w:rsidRPr="0037326A">
        <w:rPr>
          <w:rFonts w:eastAsia="Times New Roman"/>
          <w:lang w:eastAsia="ru-RU"/>
        </w:rPr>
        <w:t>Дейнека «Будущие летчики»; И.Грабарь Февральская лазурь; А.А. Пластов «Первый снег»;</w:t>
      </w:r>
    </w:p>
    <w:p w:rsidR="0037326A" w:rsidRPr="0037326A" w:rsidRDefault="0037326A" w:rsidP="002D12B5">
      <w:pPr>
        <w:numPr>
          <w:ilvl w:val="0"/>
          <w:numId w:val="114"/>
        </w:numPr>
        <w:spacing w:after="0" w:line="240" w:lineRule="auto"/>
        <w:jc w:val="both"/>
        <w:rPr>
          <w:rFonts w:eastAsia="Times New Roman"/>
          <w:lang w:eastAsia="ru-RU"/>
        </w:rPr>
      </w:pPr>
      <w:r w:rsidRPr="0037326A">
        <w:rPr>
          <w:rFonts w:eastAsia="Times New Roman"/>
          <w:lang w:eastAsia="ru-RU"/>
        </w:rPr>
        <w:t>Тимофеев «Девочка с ягодами»; Ф.Сычков «Катание с горы»; Е.Хмелева «Новый год»; Н.Рачков «Девочка с ягодами»; Ю.Кротов «Мои куклы», «Рукодельница», «Котята»; О.Кипренский «Девочка в маковом венке с гвоздикой в руке»; И. Разживин «Дорога в Новый год», «Расцвел салют в честь праздника Победы!»; И.Машков «Натюрморт» (чашка и мандарины); В.М. Васнецов «Ковер-самолет»; И.Я. Билибин «Иван-царевич и лягушка-квакушка», «Иван-царевич и Жар-птица»; И.Репин «Осенний букет».</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Иллюстрации к книгам: И.Билибин «Сестрица Алёнушка и братец Иванушка», «Царевна- лягушка», «Василиса Прекрасная».</w:t>
      </w:r>
    </w:p>
    <w:p w:rsidR="0037326A" w:rsidRPr="0037326A" w:rsidRDefault="0037326A" w:rsidP="0037326A">
      <w:pPr>
        <w:spacing w:after="0" w:line="240" w:lineRule="auto"/>
        <w:ind w:firstLine="748"/>
        <w:jc w:val="both"/>
        <w:rPr>
          <w:rFonts w:eastAsia="Times New Roman"/>
          <w:b/>
          <w:lang w:eastAsia="ru-RU"/>
        </w:rPr>
      </w:pPr>
      <w:r w:rsidRPr="0037326A">
        <w:rPr>
          <w:rFonts w:eastAsia="Times New Roman"/>
          <w:b/>
          <w:lang w:eastAsia="ru-RU"/>
        </w:rPr>
        <w:t>от 6 до 7 лет</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Иллюстрации, репродукции картин: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«Грачи прилетели»; В.Поленов «Золотая осень»; И.Ф. Хруцкий «Цветы и плоды» А.Саврасов «Ранняя весна», К. Юон «Мартовское солнце», В. Шишкин «Прогулка в лесу», «Утро в сосновом лесу», «Рожь»; А. Куинджи «Березовая роща»; А. Пластов «Полдень», «Летом», «Сенокос»; И.Остроухов «Золотая осень». З.Е. Серебрякова «За завтраком»; В.Серов, «Девочка с персиками»; А.Степанов «Катание на Масленицу»; И.Э.Грабарь «Зимнее утро»; И.Билибин «Сестрица Алёнушка и братец Иванушка»; Ю.Кугач «Накануне праздника»; А.С.Петров - Водкин «Утренний натюрморт»; И.Разживин Игорь «Волшебная зима»; К.Маковский «Дети бегущие от грозы», Ю.Кротов «Хозяюшка»; П.Ренуар «Детский день»; И.И. Ершов «Ксения читает сказки куклам»; К.Маковский «Портрет детей художника»; И.Остроухов «Золотая осень»; Ю. Кротов «Запахи детства»; И.Ф. Хруцкий «Цветы и плоды»; М.А.Врубель «Царевна-Лебедь».</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Иллюстрации к книгам: И.Билибин «Марья Моревна», «Сказка о царе Салтане», «Сказке о рыбаке и рыбке»; Г.Спирин к книге Л.Толстого «Филлипок».</w:t>
      </w:r>
    </w:p>
    <w:p w:rsidR="0037326A" w:rsidRPr="0037326A" w:rsidRDefault="0037326A" w:rsidP="0037326A">
      <w:pPr>
        <w:spacing w:after="0" w:line="240" w:lineRule="auto"/>
        <w:ind w:firstLine="748"/>
        <w:jc w:val="both"/>
        <w:rPr>
          <w:rFonts w:eastAsia="Times New Roman"/>
          <w:b/>
          <w:lang w:eastAsia="ru-RU"/>
        </w:rPr>
      </w:pPr>
      <w:bookmarkStart w:id="77" w:name="bookmark43"/>
    </w:p>
    <w:p w:rsidR="0037326A" w:rsidRPr="0037326A" w:rsidRDefault="0037326A" w:rsidP="0037326A">
      <w:pPr>
        <w:spacing w:after="0" w:line="240" w:lineRule="auto"/>
        <w:ind w:firstLine="748"/>
        <w:jc w:val="both"/>
        <w:rPr>
          <w:rFonts w:eastAsia="Times New Roman"/>
          <w:b/>
          <w:lang w:eastAsia="ru-RU"/>
        </w:rPr>
      </w:pPr>
      <w:r w:rsidRPr="0037326A">
        <w:rPr>
          <w:rFonts w:eastAsia="Times New Roman"/>
          <w:b/>
          <w:lang w:eastAsia="ru-RU"/>
        </w:rPr>
        <w:t>Примерный перечень анимационных и кинематографических произведений</w:t>
      </w:r>
      <w:bookmarkEnd w:id="77"/>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В перечень входят анимационные и кинематографические произведения отечественного производства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ребенка, формирования у него эмпатии и ценностного отношения к окружающему миру.</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Полнометражные кинематографические и анимационные фильмы рекомендуются только для семейного просмотра и не могут быть включены в образовательный процесс ДОО. Время просмотра ребенком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(отмеченные звездочкой) требуют особого внимания к эмоциональному состоянию ребенка и не рекомендуются к просмотру без обсуждения со взрослым переживаний ребенка. Ряд фильмов (отмеченные 2 звездочками)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 xml:space="preserve">Выбор цифрового контента, медиа продукции, в том числе кинематографических и анимационных фильмов должен осуществляться в соответствии с нормами, регулирующими доступ к информации, причиняющей вред здоровью и развитию детей в Российской Федерации (Федеральный закон Российской Федерации от 29 декабря 2010 г. </w:t>
      </w:r>
      <w:r w:rsidRPr="0037326A">
        <w:rPr>
          <w:rFonts w:eastAsia="Times New Roman"/>
          <w:lang w:eastAsia="ru-RU" w:bidi="en-US"/>
        </w:rPr>
        <w:t>N</w:t>
      </w:r>
      <w:r w:rsidRPr="0037326A">
        <w:rPr>
          <w:rFonts w:eastAsia="Times New Roman"/>
          <w:lang w:eastAsia="ru-RU"/>
        </w:rPr>
        <w:t xml:space="preserve"> 436-ФЗ «О защите детей от информации, причиняющей вред их здоровью и развитию»).</w:t>
      </w:r>
    </w:p>
    <w:p w:rsidR="0037326A" w:rsidRPr="0037326A" w:rsidRDefault="0037326A" w:rsidP="0037326A">
      <w:pPr>
        <w:spacing w:after="0" w:line="240" w:lineRule="auto"/>
        <w:ind w:firstLine="748"/>
        <w:jc w:val="center"/>
        <w:rPr>
          <w:rFonts w:eastAsia="Times New Roman"/>
          <w:b/>
          <w:lang w:eastAsia="ru-RU"/>
        </w:rPr>
      </w:pPr>
    </w:p>
    <w:p w:rsidR="0037326A" w:rsidRPr="0037326A" w:rsidRDefault="0037326A" w:rsidP="0037326A">
      <w:pPr>
        <w:spacing w:after="0" w:line="240" w:lineRule="auto"/>
        <w:ind w:firstLine="748"/>
        <w:jc w:val="center"/>
        <w:rPr>
          <w:rFonts w:eastAsia="Times New Roman"/>
          <w:b/>
          <w:lang w:eastAsia="ru-RU"/>
        </w:rPr>
      </w:pPr>
      <w:r w:rsidRPr="0037326A">
        <w:rPr>
          <w:rFonts w:eastAsia="Times New Roman"/>
          <w:b/>
          <w:lang w:eastAsia="ru-RU"/>
        </w:rPr>
        <w:t>Анимационные произведения</w:t>
      </w:r>
    </w:p>
    <w:p w:rsidR="0037326A" w:rsidRPr="0037326A" w:rsidRDefault="0037326A" w:rsidP="0037326A">
      <w:pPr>
        <w:spacing w:after="0" w:line="240" w:lineRule="auto"/>
        <w:ind w:firstLine="748"/>
        <w:jc w:val="both"/>
        <w:rPr>
          <w:rFonts w:eastAsia="Times New Roman"/>
          <w:b/>
          <w:lang w:eastAsia="ru-RU"/>
        </w:rPr>
      </w:pPr>
      <w:r w:rsidRPr="0037326A">
        <w:rPr>
          <w:rFonts w:eastAsia="Times New Roman"/>
          <w:b/>
          <w:lang w:eastAsia="ru-RU"/>
        </w:rPr>
        <w:t>Для детей дошкольного возраста (с пяти лет)</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Анимационный сериал «Тима и Тома», студия «Рики», реж. А.Борисова,</w:t>
      </w:r>
      <w:hyperlink r:id="rId33" w:history="1">
        <w:r w:rsidRPr="0037326A">
          <w:rPr>
            <w:rFonts w:eastAsia="Times New Roman"/>
            <w:color w:val="0000FF"/>
            <w:u w:val="single"/>
            <w:lang w:eastAsia="ru-RU"/>
          </w:rPr>
          <w:t xml:space="preserve"> А. Жидков,</w:t>
        </w:r>
      </w:hyperlink>
      <w:r w:rsidRPr="0037326A">
        <w:rPr>
          <w:rFonts w:eastAsia="Times New Roman"/>
          <w:lang w:eastAsia="ru-RU"/>
        </w:rPr>
        <w:t xml:space="preserve"> О. Мусин,</w:t>
      </w:r>
      <w:hyperlink r:id="rId34" w:history="1">
        <w:r w:rsidRPr="0037326A">
          <w:rPr>
            <w:rFonts w:eastAsia="Times New Roman"/>
            <w:color w:val="0000FF"/>
            <w:u w:val="single"/>
            <w:lang w:eastAsia="ru-RU"/>
          </w:rPr>
          <w:t xml:space="preserve"> А.</w:t>
        </w:r>
      </w:hyperlink>
      <w:r w:rsidRPr="0037326A">
        <w:rPr>
          <w:rFonts w:eastAsia="Times New Roman"/>
          <w:lang w:eastAsia="ru-RU"/>
        </w:rPr>
        <w:t xml:space="preserve"> </w:t>
      </w:r>
      <w:hyperlink r:id="rId35" w:history="1">
        <w:r w:rsidRPr="0037326A">
          <w:rPr>
            <w:rFonts w:eastAsia="Times New Roman"/>
            <w:color w:val="0000FF"/>
            <w:u w:val="single"/>
            <w:lang w:eastAsia="ru-RU"/>
          </w:rPr>
          <w:t xml:space="preserve">Бахурин </w:t>
        </w:r>
      </w:hyperlink>
      <w:r w:rsidRPr="0037326A">
        <w:rPr>
          <w:rFonts w:eastAsia="Times New Roman"/>
          <w:lang w:eastAsia="ru-RU"/>
        </w:rPr>
        <w:t>и др., 2015.</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Фильм «Паровозик из Ромашкова», студия Союзмультфильм, реж.В.Дегтярев, 1967.</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Фильм «Как львенок и черепаха пели песню», студия Союзмультфильм, режиссер</w:t>
      </w:r>
      <w:hyperlink r:id="rId36" w:history="1">
        <w:r w:rsidRPr="0037326A">
          <w:rPr>
            <w:rFonts w:eastAsia="Times New Roman"/>
            <w:color w:val="0000FF"/>
            <w:u w:val="single"/>
            <w:lang w:eastAsia="ru-RU"/>
          </w:rPr>
          <w:t xml:space="preserve"> И.Ковалевская,</w:t>
        </w:r>
      </w:hyperlink>
      <w:r w:rsidRPr="0037326A">
        <w:rPr>
          <w:rFonts w:eastAsia="Times New Roman"/>
          <w:lang w:eastAsia="ru-RU"/>
        </w:rPr>
        <w:t xml:space="preserve"> 1974.</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Фильм «Мама для мамонтенка», студия «Союзмультфильм», режиссер</w:t>
      </w:r>
      <w:hyperlink r:id="rId37" w:history="1">
        <w:r w:rsidRPr="0037326A">
          <w:rPr>
            <w:rFonts w:eastAsia="Times New Roman"/>
            <w:color w:val="0000FF"/>
            <w:u w:val="single"/>
            <w:lang w:eastAsia="ru-RU"/>
          </w:rPr>
          <w:t xml:space="preserve"> Олег Чуркин,</w:t>
        </w:r>
      </w:hyperlink>
      <w:r w:rsidRPr="0037326A">
        <w:rPr>
          <w:rFonts w:eastAsia="Times New Roman"/>
          <w:lang w:eastAsia="ru-RU"/>
        </w:rPr>
        <w:t xml:space="preserve"> 1981.</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Фильм «Катерок», студия «Союзмультфильм», режиссёр И.Ковалевская ,1970</w:t>
      </w:r>
      <w:hyperlink r:id="rId38" w:history="1">
        <w:r w:rsidRPr="0037326A">
          <w:rPr>
            <w:rFonts w:eastAsia="Times New Roman"/>
            <w:color w:val="0000FF"/>
            <w:u w:val="single"/>
            <w:lang w:eastAsia="ru-RU"/>
          </w:rPr>
          <w:t>.</w:t>
        </w:r>
      </w:hyperlink>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Фильм «Мешок яблок», студия «Союзмультфильм», режиссёр</w:t>
      </w:r>
      <w:hyperlink r:id="rId39" w:history="1">
        <w:r w:rsidRPr="0037326A">
          <w:rPr>
            <w:rFonts w:eastAsia="Times New Roman"/>
            <w:color w:val="0000FF"/>
            <w:u w:val="single"/>
            <w:lang w:eastAsia="ru-RU"/>
          </w:rPr>
          <w:t xml:space="preserve"> В.Бордзиловский,</w:t>
        </w:r>
      </w:hyperlink>
      <w:r w:rsidRPr="0037326A">
        <w:rPr>
          <w:rFonts w:eastAsia="Times New Roman"/>
          <w:lang w:eastAsia="ru-RU"/>
        </w:rPr>
        <w:t xml:space="preserve"> 1974.</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Фильм «Крошка енот», ТО «Экран», режиссер О. Чуркин, 1974.</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Фильм «Гадкий утенок», студия «Союзмультфильм», режиссер</w:t>
      </w:r>
      <w:hyperlink r:id="rId40" w:history="1">
        <w:r w:rsidRPr="0037326A">
          <w:rPr>
            <w:rFonts w:eastAsia="Times New Roman"/>
            <w:color w:val="0000FF"/>
            <w:u w:val="single"/>
            <w:lang w:eastAsia="ru-RU"/>
          </w:rPr>
          <w:t xml:space="preserve"> Дегтярев В.Д.</w:t>
        </w:r>
      </w:hyperlink>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Фильм «Котенок по имени Гав», студия Союзмультфильм, режиссер Л.Атаманов</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Фильм «Малыш и Карлсон» студия «Союзмультфильм», режиссер Б.Степанцев</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Фильм «Малыш и Карлсон»**, студия «Союзмультфильм», режиссер Б. Степанцев, 1969.</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Фильм «Маугли», студия «Союзмультфильм», режиссер Р. Давыдов, 1971.</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Фильм «Кот Леопольд», студия «Экран», режиссер А. Резников, 1975 - 1987.</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Фильм «Рикки-Тикки-Тави», студия «Союзмультфильм», режиссер А. Снежко-Блоцкой, 1965. Фильм «Дюймовочка», студия «Союзмульфильм», режиссер Л. Амальрик, 1964.</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Фильм «Пластилиновая ворона», ТО «Экран», режиссер А. Татарский, 1981.</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Фильм «Каникулы Бонифация», студия «Союзмультфильм», режиссер Ф. Хитрук, 1965.</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Фильм «Последний лепесток», студия «Союзмультфильм», режиссер</w:t>
      </w:r>
      <w:hyperlink r:id="rId41" w:history="1">
        <w:r w:rsidRPr="0037326A">
          <w:rPr>
            <w:rFonts w:eastAsia="Times New Roman"/>
            <w:color w:val="0000FF"/>
            <w:u w:val="single"/>
            <w:lang w:eastAsia="ru-RU"/>
          </w:rPr>
          <w:t xml:space="preserve"> Р.Качанов,</w:t>
        </w:r>
      </w:hyperlink>
      <w:r w:rsidRPr="0037326A">
        <w:rPr>
          <w:rFonts w:eastAsia="Times New Roman"/>
          <w:lang w:eastAsia="ru-RU"/>
        </w:rPr>
        <w:t xml:space="preserve"> 1977.</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Фильм «Умка» и «Умка ищет друга», студия «Союзмультфильм», реж.В.Попов, В.Пекарь, 1969, 1970.</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Фильм «Умка на елке», студия «Союзмультфильм», режиссер А. Воробьев, 2019.</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Фильм «Сладкая сказка», студия Союзмультфильм, режиссё</w:t>
      </w:r>
      <w:hyperlink r:id="rId42" w:history="1">
        <w:r w:rsidRPr="0037326A">
          <w:rPr>
            <w:rFonts w:eastAsia="Times New Roman"/>
            <w:color w:val="0000FF"/>
            <w:u w:val="single"/>
            <w:lang w:eastAsia="ru-RU"/>
          </w:rPr>
          <w:t>рВ. Дегтярев,</w:t>
        </w:r>
      </w:hyperlink>
      <w:r w:rsidRPr="0037326A">
        <w:rPr>
          <w:rFonts w:eastAsia="Times New Roman"/>
          <w:lang w:eastAsia="ru-RU"/>
        </w:rPr>
        <w:t xml:space="preserve"> 1970.</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Цикл фильмов «Чебурашка и крокодил Гена», студия «Союзмультфильм», режиссер</w:t>
      </w:r>
      <w:hyperlink r:id="rId43" w:history="1">
        <w:r w:rsidRPr="0037326A">
          <w:rPr>
            <w:rFonts w:eastAsia="Times New Roman"/>
            <w:color w:val="0000FF"/>
            <w:u w:val="single"/>
            <w:lang w:eastAsia="ru-RU"/>
          </w:rPr>
          <w:t xml:space="preserve"> Р.Качанов,</w:t>
        </w:r>
      </w:hyperlink>
      <w:r w:rsidRPr="0037326A">
        <w:rPr>
          <w:rFonts w:eastAsia="Times New Roman"/>
          <w:lang w:eastAsia="ru-RU"/>
        </w:rPr>
        <w:t xml:space="preserve"> 1969-1983.</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Цикл фильмов «38 попугаев», студия «Союзмультфильм», режиссер</w:t>
      </w:r>
      <w:hyperlink r:id="rId44" w:history="1">
        <w:r w:rsidRPr="0037326A">
          <w:rPr>
            <w:rFonts w:eastAsia="Times New Roman"/>
            <w:color w:val="0000FF"/>
            <w:u w:val="single"/>
            <w:lang w:eastAsia="ru-RU"/>
          </w:rPr>
          <w:t xml:space="preserve"> Иван Уфимцев,</w:t>
        </w:r>
      </w:hyperlink>
      <w:r w:rsidRPr="0037326A">
        <w:rPr>
          <w:rFonts w:eastAsia="Times New Roman"/>
          <w:lang w:eastAsia="ru-RU"/>
        </w:rPr>
        <w:t xml:space="preserve"> 1976-91. Фильм «Лягушка-путешественница», студия «Союзмультфильм», режиссёры </w:t>
      </w:r>
      <w:hyperlink r:id="rId45" w:history="1">
        <w:r w:rsidRPr="0037326A">
          <w:rPr>
            <w:rFonts w:eastAsia="Times New Roman"/>
            <w:color w:val="0000FF"/>
            <w:u w:val="single"/>
            <w:lang w:eastAsia="ru-RU"/>
          </w:rPr>
          <w:t>В.Котёночкин,</w:t>
        </w:r>
      </w:hyperlink>
      <w:hyperlink r:id="rId46" w:history="1">
        <w:r w:rsidRPr="0037326A">
          <w:rPr>
            <w:rFonts w:eastAsia="Times New Roman"/>
            <w:color w:val="0000FF"/>
            <w:u w:val="single"/>
            <w:lang w:eastAsia="ru-RU"/>
          </w:rPr>
          <w:t xml:space="preserve"> А.Трусов,</w:t>
        </w:r>
      </w:hyperlink>
      <w:r w:rsidRPr="0037326A">
        <w:rPr>
          <w:rFonts w:eastAsia="Times New Roman"/>
          <w:lang w:eastAsia="ru-RU"/>
        </w:rPr>
        <w:t xml:space="preserve"> 1965.</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Цикл фильмов «Винни-Пух», студия «Союзмультфильм», режиссер Ф. Хитрук, 1969 - 1972.</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Фильм «Серая шейка», студия «Союзмультфильм», режиссер</w:t>
      </w:r>
      <w:hyperlink r:id="rId47" w:history="1">
        <w:r w:rsidRPr="0037326A">
          <w:rPr>
            <w:rFonts w:eastAsia="Times New Roman"/>
            <w:color w:val="0000FF"/>
            <w:u w:val="single"/>
            <w:lang w:eastAsia="ru-RU"/>
          </w:rPr>
          <w:t xml:space="preserve"> Л.Амальрик,</w:t>
        </w:r>
      </w:hyperlink>
      <w:hyperlink r:id="rId48" w:history="1">
        <w:r w:rsidRPr="0037326A">
          <w:rPr>
            <w:rFonts w:eastAsia="Times New Roman"/>
            <w:color w:val="0000FF"/>
            <w:u w:val="single"/>
            <w:lang w:eastAsia="ru-RU"/>
          </w:rPr>
          <w:t xml:space="preserve"> В.Полковников,</w:t>
        </w:r>
      </w:hyperlink>
      <w:r w:rsidRPr="0037326A">
        <w:rPr>
          <w:rFonts w:eastAsia="Times New Roman"/>
          <w:lang w:eastAsia="ru-RU"/>
        </w:rPr>
        <w:t xml:space="preserve"> 1948. Фильм «Золушка», студия «Союзмультфильм», режиссер</w:t>
      </w:r>
      <w:hyperlink r:id="rId49" w:history="1">
        <w:r w:rsidRPr="0037326A">
          <w:rPr>
            <w:rFonts w:eastAsia="Times New Roman"/>
            <w:color w:val="0000FF"/>
            <w:u w:val="single"/>
            <w:lang w:eastAsia="ru-RU"/>
          </w:rPr>
          <w:t xml:space="preserve"> И. Аксенчук,</w:t>
        </w:r>
      </w:hyperlink>
      <w:r w:rsidRPr="0037326A">
        <w:rPr>
          <w:rFonts w:eastAsia="Times New Roman"/>
          <w:lang w:eastAsia="ru-RU"/>
        </w:rPr>
        <w:t xml:space="preserve"> 1979.</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Фильм «Новогодняя сказка», студия «Союзмультфильм», режиссёр</w:t>
      </w:r>
      <w:hyperlink r:id="rId50" w:history="1">
        <w:r w:rsidRPr="0037326A">
          <w:rPr>
            <w:rFonts w:eastAsia="Times New Roman"/>
            <w:color w:val="0000FF"/>
            <w:u w:val="single"/>
            <w:lang w:eastAsia="ru-RU"/>
          </w:rPr>
          <w:t xml:space="preserve"> В.Дегтярев,</w:t>
        </w:r>
      </w:hyperlink>
      <w:r w:rsidRPr="0037326A">
        <w:rPr>
          <w:rFonts w:eastAsia="Times New Roman"/>
          <w:lang w:eastAsia="ru-RU"/>
        </w:rPr>
        <w:t xml:space="preserve"> 1972.</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Фильм «Серебряное копытце», студия Союзмультфильм, режиссёр</w:t>
      </w:r>
      <w:hyperlink r:id="rId51" w:history="1">
        <w:r w:rsidRPr="0037326A">
          <w:rPr>
            <w:rFonts w:eastAsia="Times New Roman"/>
            <w:color w:val="0000FF"/>
            <w:u w:val="single"/>
            <w:lang w:eastAsia="ru-RU"/>
          </w:rPr>
          <w:t xml:space="preserve"> Г.Сокольский,</w:t>
        </w:r>
      </w:hyperlink>
      <w:r w:rsidRPr="0037326A">
        <w:rPr>
          <w:rFonts w:eastAsia="Times New Roman"/>
          <w:lang w:eastAsia="ru-RU"/>
        </w:rPr>
        <w:t xml:space="preserve"> 1977.</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Фильм «Щелкунчик», студия «Союзмультфильм», режиссер</w:t>
      </w:r>
      <w:hyperlink r:id="rId52" w:history="1">
        <w:r w:rsidRPr="0037326A">
          <w:rPr>
            <w:rFonts w:eastAsia="Times New Roman"/>
            <w:color w:val="0000FF"/>
            <w:u w:val="single"/>
            <w:lang w:eastAsia="ru-RU"/>
          </w:rPr>
          <w:t xml:space="preserve"> Б.Степанцев,</w:t>
        </w:r>
      </w:hyperlink>
      <w:r w:rsidRPr="0037326A">
        <w:rPr>
          <w:rFonts w:eastAsia="Times New Roman"/>
          <w:lang w:eastAsia="ru-RU"/>
        </w:rPr>
        <w:t>1973.</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Фильм «Гуси-лебеди», студия Союзмультфильм, режиссёры</w:t>
      </w:r>
      <w:hyperlink r:id="rId53" w:history="1">
        <w:r w:rsidRPr="0037326A">
          <w:rPr>
            <w:rFonts w:eastAsia="Times New Roman"/>
            <w:color w:val="0000FF"/>
            <w:u w:val="single"/>
            <w:lang w:eastAsia="ru-RU"/>
          </w:rPr>
          <w:t xml:space="preserve"> И.Иванов-Вано,</w:t>
        </w:r>
      </w:hyperlink>
      <w:hyperlink r:id="rId54" w:history="1">
        <w:r w:rsidRPr="0037326A">
          <w:rPr>
            <w:rFonts w:eastAsia="Times New Roman"/>
            <w:color w:val="0000FF"/>
            <w:u w:val="single"/>
            <w:lang w:eastAsia="ru-RU"/>
          </w:rPr>
          <w:t xml:space="preserve"> А.Снежко-Блоцкая,</w:t>
        </w:r>
      </w:hyperlink>
      <w:r w:rsidRPr="0037326A">
        <w:rPr>
          <w:rFonts w:eastAsia="Times New Roman"/>
          <w:lang w:eastAsia="ru-RU"/>
        </w:rPr>
        <w:t xml:space="preserve"> 1949.</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Цикл фильмов «Приключение Незнайки и его друзей»**, студия « ТО Экран», режиссер коллектив авторов, 1971-1973.</w:t>
      </w:r>
    </w:p>
    <w:p w:rsidR="0037326A" w:rsidRPr="0037326A" w:rsidRDefault="0037326A" w:rsidP="0037326A">
      <w:pPr>
        <w:spacing w:after="0" w:line="240" w:lineRule="auto"/>
        <w:ind w:firstLine="748"/>
        <w:jc w:val="both"/>
        <w:rPr>
          <w:rFonts w:eastAsia="Times New Roman"/>
          <w:b/>
          <w:lang w:eastAsia="ru-RU"/>
        </w:rPr>
      </w:pPr>
      <w:r w:rsidRPr="0037326A">
        <w:rPr>
          <w:rFonts w:eastAsia="Times New Roman"/>
          <w:b/>
          <w:lang w:eastAsia="ru-RU"/>
        </w:rPr>
        <w:t>Для детей старшего дошкольного возраста (6-7 лет)</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Фильм «Варежка», студия «Союзмультфильм», режиссер</w:t>
      </w:r>
      <w:hyperlink r:id="rId55" w:history="1">
        <w:r w:rsidRPr="0037326A">
          <w:rPr>
            <w:rFonts w:eastAsia="Times New Roman"/>
            <w:color w:val="0000FF"/>
            <w:u w:val="single"/>
            <w:lang w:eastAsia="ru-RU"/>
          </w:rPr>
          <w:t xml:space="preserve"> Р.Качанов,</w:t>
        </w:r>
      </w:hyperlink>
      <w:r w:rsidRPr="0037326A">
        <w:rPr>
          <w:rFonts w:eastAsia="Times New Roman"/>
          <w:lang w:eastAsia="ru-RU"/>
        </w:rPr>
        <w:t xml:space="preserve"> 1967.</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Фильм «Честное слово», студия «Экран», режиссер</w:t>
      </w:r>
      <w:hyperlink r:id="rId56" w:history="1">
        <w:r w:rsidRPr="0037326A">
          <w:rPr>
            <w:rFonts w:eastAsia="Times New Roman"/>
            <w:color w:val="0000FF"/>
            <w:u w:val="single"/>
            <w:lang w:eastAsia="ru-RU"/>
          </w:rPr>
          <w:t xml:space="preserve"> М. Новогрудская,</w:t>
        </w:r>
      </w:hyperlink>
      <w:r w:rsidRPr="0037326A">
        <w:rPr>
          <w:rFonts w:eastAsia="Times New Roman"/>
          <w:lang w:eastAsia="ru-RU"/>
        </w:rPr>
        <w:t xml:space="preserve"> 1978.</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Фильм «Вовка в тридевятом царстве»**, студия «Союзмультфильм», режиссер</w:t>
      </w:r>
      <w:hyperlink r:id="rId57" w:history="1">
        <w:r w:rsidRPr="0037326A">
          <w:rPr>
            <w:rFonts w:eastAsia="Times New Roman"/>
            <w:color w:val="0000FF"/>
            <w:u w:val="single"/>
            <w:lang w:eastAsia="ru-RU"/>
          </w:rPr>
          <w:t xml:space="preserve"> Б.Степанцев,</w:t>
        </w:r>
      </w:hyperlink>
      <w:r w:rsidRPr="0037326A">
        <w:rPr>
          <w:rFonts w:eastAsia="Times New Roman"/>
          <w:lang w:eastAsia="ru-RU"/>
        </w:rPr>
        <w:t xml:space="preserve"> 1965. Фильм «Заколдованный мальчик»**, студия «Союзмультфильм», режиссер</w:t>
      </w:r>
      <w:hyperlink r:id="rId58" w:history="1">
        <w:r w:rsidRPr="0037326A">
          <w:rPr>
            <w:rFonts w:eastAsia="Times New Roman"/>
            <w:color w:val="0000FF"/>
            <w:u w:val="single"/>
            <w:lang w:eastAsia="ru-RU"/>
          </w:rPr>
          <w:t xml:space="preserve"> А. Снежко-</w:t>
        </w:r>
      </w:hyperlink>
      <w:r w:rsidRPr="0037326A">
        <w:rPr>
          <w:rFonts w:eastAsia="Times New Roman"/>
          <w:lang w:eastAsia="ru-RU"/>
        </w:rPr>
        <w:t xml:space="preserve"> </w:t>
      </w:r>
      <w:hyperlink r:id="rId59" w:history="1">
        <w:r w:rsidRPr="0037326A">
          <w:rPr>
            <w:rFonts w:eastAsia="Times New Roman"/>
            <w:color w:val="0000FF"/>
            <w:u w:val="single"/>
            <w:lang w:eastAsia="ru-RU"/>
          </w:rPr>
          <w:t>Блоцкая,</w:t>
        </w:r>
      </w:hyperlink>
      <w:hyperlink r:id="rId60" w:history="1">
        <w:r w:rsidRPr="0037326A">
          <w:rPr>
            <w:rFonts w:eastAsia="Times New Roman"/>
            <w:color w:val="0000FF"/>
            <w:u w:val="single"/>
            <w:lang w:eastAsia="ru-RU"/>
          </w:rPr>
          <w:t xml:space="preserve"> В.Полковников,</w:t>
        </w:r>
      </w:hyperlink>
      <w:r w:rsidRPr="0037326A">
        <w:rPr>
          <w:rFonts w:eastAsia="Times New Roman"/>
          <w:lang w:eastAsia="ru-RU"/>
        </w:rPr>
        <w:t xml:space="preserve"> 1955.</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Фильм «Золотая антилопа», студия «Союзмультфильм», режиссер</w:t>
      </w:r>
      <w:hyperlink r:id="rId61" w:history="1">
        <w:r w:rsidRPr="0037326A">
          <w:rPr>
            <w:rFonts w:eastAsia="Times New Roman"/>
            <w:color w:val="0000FF"/>
            <w:u w:val="single"/>
            <w:lang w:eastAsia="ru-RU"/>
          </w:rPr>
          <w:t xml:space="preserve"> Л.Атаманов,</w:t>
        </w:r>
      </w:hyperlink>
      <w:r w:rsidRPr="0037326A">
        <w:rPr>
          <w:rFonts w:eastAsia="Times New Roman"/>
          <w:lang w:eastAsia="ru-RU"/>
        </w:rPr>
        <w:t xml:space="preserve"> 1954.</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Фильм «Бременские музыканты», студия «Союзмультфильм», режиссер И. Ковалевская, 1969. Фильм «Двенадцать месяцев», студия «Союзмультфильм», режиссер</w:t>
      </w:r>
      <w:hyperlink r:id="rId62" w:history="1">
        <w:r w:rsidRPr="0037326A">
          <w:rPr>
            <w:rFonts w:eastAsia="Times New Roman"/>
            <w:color w:val="0000FF"/>
            <w:u w:val="single"/>
            <w:lang w:eastAsia="ru-RU"/>
          </w:rPr>
          <w:t xml:space="preserve"> И.Иванов-Вано,</w:t>
        </w:r>
      </w:hyperlink>
      <w:hyperlink r:id="rId63" w:history="1">
        <w:r w:rsidRPr="0037326A">
          <w:rPr>
            <w:rFonts w:eastAsia="Times New Roman"/>
            <w:color w:val="0000FF"/>
            <w:u w:val="single"/>
            <w:lang w:eastAsia="ru-RU"/>
          </w:rPr>
          <w:t xml:space="preserve"> М. Ботов,</w:t>
        </w:r>
      </w:hyperlink>
      <w:r w:rsidRPr="0037326A">
        <w:rPr>
          <w:rFonts w:eastAsia="Times New Roman"/>
          <w:lang w:eastAsia="ru-RU"/>
        </w:rPr>
        <w:t xml:space="preserve"> 1956.</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Фильм «Ежик в тумане», студия «Союзмультфильм», режиссер Ю.Норштейн, 1975.</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Фильм «Девочка и дельфин»*, студия «Союзмультфильм», режиссер</w:t>
      </w:r>
      <w:hyperlink r:id="rId64" w:history="1">
        <w:r w:rsidRPr="0037326A">
          <w:rPr>
            <w:rFonts w:eastAsia="Times New Roman"/>
            <w:color w:val="0000FF"/>
            <w:u w:val="single"/>
            <w:lang w:eastAsia="ru-RU"/>
          </w:rPr>
          <w:t xml:space="preserve"> Р.Зельма,</w:t>
        </w:r>
      </w:hyperlink>
      <w:r w:rsidRPr="0037326A">
        <w:rPr>
          <w:rFonts w:eastAsia="Times New Roman"/>
          <w:lang w:eastAsia="ru-RU"/>
        </w:rPr>
        <w:t xml:space="preserve"> 1979.</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Фильм «Верните Рекса»*, студия «Союзмультфильм», режиссер</w:t>
      </w:r>
      <w:hyperlink r:id="rId65" w:history="1">
        <w:r w:rsidRPr="0037326A">
          <w:rPr>
            <w:rFonts w:eastAsia="Times New Roman"/>
            <w:color w:val="0000FF"/>
            <w:u w:val="single"/>
            <w:lang w:eastAsia="ru-RU"/>
          </w:rPr>
          <w:t xml:space="preserve"> В. Пекарь,</w:t>
        </w:r>
      </w:hyperlink>
      <w:hyperlink r:id="rId66" w:history="1">
        <w:r w:rsidRPr="0037326A">
          <w:rPr>
            <w:rFonts w:eastAsia="Times New Roman"/>
            <w:color w:val="0000FF"/>
            <w:u w:val="single"/>
            <w:lang w:eastAsia="ru-RU"/>
          </w:rPr>
          <w:t xml:space="preserve"> В.Попов. </w:t>
        </w:r>
      </w:hyperlink>
      <w:r w:rsidRPr="0037326A">
        <w:rPr>
          <w:rFonts w:eastAsia="Times New Roman"/>
          <w:lang w:eastAsia="ru-RU"/>
        </w:rPr>
        <w:t>1975.</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Фильм «Сказка сказок»*, студия «Союзмультфильм», режиссер Ю.Норштейн, 1979. Фильм Сериал «Простоквашино» и «Возвращение в Простоквашино» (2 сезона), студия «Союзмультфильм», режиссеры: коллектив авторов, 2018.</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Сериал «Смешарики», студии «Петербург», «Мастерфильм», коллектив авторов, 2004.</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Сериал «Домовенок Кузя», студия ТО «Экран», режиссер А. Зябликова, 2000 - 2002.</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Сериал «Ну, погоди!»**, студия «Союзмультфильм», режиссер В. Котеночкин, 1969.</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Сериал «Маша и медведь» (6 сезонов)**, студия «Анимаккорд», режиссеры О. Кузовков, О. Ужинов, 2009-2022.</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Сериал «Фиксики» (4 сезона), компания «Аэроплан», режиссер В.Бедошвили, 2010. Сериал «Оранжевая корова» (1 сезон), студия Союзмультфильм, режиссер Е.Ернова Сериал «Монсики» (2 сезона), студия «Рики», режиссёр А.Бахурин</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Сериал «Смешарики. ПИН-КОД», студия «Рики», режиссёры:</w:t>
      </w:r>
      <w:hyperlink r:id="rId67" w:history="1">
        <w:r w:rsidRPr="0037326A">
          <w:rPr>
            <w:rFonts w:eastAsia="Times New Roman"/>
            <w:color w:val="0000FF"/>
            <w:u w:val="single"/>
            <w:lang w:eastAsia="ru-RU"/>
          </w:rPr>
          <w:t xml:space="preserve"> Р.Соколов,</w:t>
        </w:r>
      </w:hyperlink>
      <w:hyperlink r:id="rId68" w:history="1">
        <w:r w:rsidRPr="0037326A">
          <w:rPr>
            <w:rFonts w:eastAsia="Times New Roman"/>
            <w:color w:val="0000FF"/>
            <w:u w:val="single"/>
            <w:lang w:eastAsia="ru-RU"/>
          </w:rPr>
          <w:t xml:space="preserve"> А. Горбунов,</w:t>
        </w:r>
      </w:hyperlink>
      <w:hyperlink r:id="rId69" w:history="1">
        <w:r w:rsidRPr="0037326A">
          <w:rPr>
            <w:rFonts w:eastAsia="Times New Roman"/>
            <w:color w:val="0000FF"/>
            <w:u w:val="single"/>
            <w:lang w:eastAsia="ru-RU"/>
          </w:rPr>
          <w:t xml:space="preserve"> Д.</w:t>
        </w:r>
      </w:hyperlink>
      <w:r w:rsidRPr="0037326A">
        <w:rPr>
          <w:rFonts w:eastAsia="Times New Roman"/>
          <w:lang w:eastAsia="ru-RU"/>
        </w:rPr>
        <w:t xml:space="preserve"> </w:t>
      </w:r>
      <w:hyperlink r:id="rId70" w:history="1">
        <w:r w:rsidRPr="0037326A">
          <w:rPr>
            <w:rFonts w:eastAsia="Times New Roman"/>
            <w:color w:val="0000FF"/>
            <w:u w:val="single"/>
            <w:lang w:eastAsia="ru-RU"/>
          </w:rPr>
          <w:t xml:space="preserve">Сулейманов </w:t>
        </w:r>
      </w:hyperlink>
      <w:r w:rsidRPr="0037326A">
        <w:rPr>
          <w:rFonts w:eastAsia="Times New Roman"/>
          <w:lang w:eastAsia="ru-RU"/>
        </w:rPr>
        <w:t>и др.</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Сериал «Зебра в клеточку» (1 сезон), студия «Союзмультфильм», режиссер</w:t>
      </w:r>
      <w:hyperlink r:id="rId71" w:history="1">
        <w:r w:rsidRPr="0037326A">
          <w:rPr>
            <w:rFonts w:eastAsia="Times New Roman"/>
            <w:color w:val="0000FF"/>
            <w:u w:val="single"/>
            <w:lang w:eastAsia="ru-RU"/>
          </w:rPr>
          <w:t xml:space="preserve"> А. Алексеев,</w:t>
        </w:r>
      </w:hyperlink>
      <w:r w:rsidRPr="0037326A">
        <w:rPr>
          <w:rFonts w:eastAsia="Times New Roman"/>
          <w:lang w:eastAsia="ru-RU"/>
        </w:rPr>
        <w:t xml:space="preserve"> А. Борисова, М. Куликов, А.Золотарева, 2020.</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Полнометражный анимационный фильм «Снежная королева»**, студия «Союзмультфильм», режиссёр</w:t>
      </w:r>
      <w:hyperlink r:id="rId72" w:history="1">
        <w:r w:rsidRPr="0037326A">
          <w:rPr>
            <w:rFonts w:eastAsia="Times New Roman"/>
            <w:color w:val="0000FF"/>
            <w:u w:val="single"/>
            <w:lang w:eastAsia="ru-RU"/>
          </w:rPr>
          <w:t xml:space="preserve"> Л.Атаманов,</w:t>
        </w:r>
      </w:hyperlink>
      <w:r w:rsidRPr="0037326A">
        <w:rPr>
          <w:rFonts w:eastAsia="Times New Roman"/>
          <w:lang w:eastAsia="ru-RU"/>
        </w:rPr>
        <w:t xml:space="preserve"> 1957.</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Полнометражный анимационный фильм «Аленький цветочек», студия «Союзмультфильм», режиссер</w:t>
      </w:r>
      <w:hyperlink r:id="rId73" w:history="1">
        <w:r w:rsidRPr="0037326A">
          <w:rPr>
            <w:rFonts w:eastAsia="Times New Roman"/>
            <w:color w:val="0000FF"/>
            <w:u w:val="single"/>
            <w:lang w:eastAsia="ru-RU"/>
          </w:rPr>
          <w:t xml:space="preserve"> Л.Атаманов,</w:t>
        </w:r>
      </w:hyperlink>
      <w:r w:rsidRPr="0037326A">
        <w:rPr>
          <w:rFonts w:eastAsia="Times New Roman"/>
          <w:lang w:eastAsia="ru-RU"/>
        </w:rPr>
        <w:t xml:space="preserve"> 1952.</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Полнометражный анимационный фильм «Сказка о царе Салтане», студия «Союзмультфильм», режиссер И. Иванов-Вано, Л.Мильчин, 1984.</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Для детей старшего дошкольного возраста (7- 8 лет)</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Полнометражный анимационный фильм «Белка и Стрелка. Звёздные собаки»,</w:t>
      </w:r>
      <w:hyperlink r:id="rId74" w:history="1">
        <w:r w:rsidRPr="0037326A">
          <w:rPr>
            <w:rFonts w:eastAsia="Times New Roman"/>
            <w:color w:val="0000FF"/>
            <w:u w:val="single"/>
            <w:lang w:eastAsia="ru-RU"/>
          </w:rPr>
          <w:t xml:space="preserve"> киностудия </w:t>
        </w:r>
      </w:hyperlink>
      <w:r w:rsidRPr="0037326A">
        <w:rPr>
          <w:rFonts w:eastAsia="Times New Roman"/>
          <w:lang w:eastAsia="ru-RU"/>
        </w:rPr>
        <w:t>«Центр национального фильма» и ООО «ЦНФ-Анима, режиссер</w:t>
      </w:r>
      <w:hyperlink r:id="rId75" w:history="1">
        <w:r w:rsidRPr="0037326A">
          <w:rPr>
            <w:rFonts w:eastAsia="Times New Roman"/>
            <w:color w:val="0000FF"/>
            <w:u w:val="single"/>
            <w:lang w:eastAsia="ru-RU"/>
          </w:rPr>
          <w:t xml:space="preserve"> С.Ушаков,</w:t>
        </w:r>
      </w:hyperlink>
      <w:hyperlink r:id="rId76" w:history="1">
        <w:r w:rsidRPr="0037326A">
          <w:rPr>
            <w:rFonts w:eastAsia="Times New Roman"/>
            <w:color w:val="0000FF"/>
            <w:u w:val="single"/>
            <w:lang w:eastAsia="ru-RU"/>
          </w:rPr>
          <w:t xml:space="preserve"> И.Евланникова,</w:t>
        </w:r>
      </w:hyperlink>
      <w:r w:rsidRPr="0037326A">
        <w:rPr>
          <w:rFonts w:eastAsia="Times New Roman"/>
          <w:lang w:eastAsia="ru-RU"/>
        </w:rPr>
        <w:t xml:space="preserve"> 2010. Полнометражный анимационный фильм «Суворов:</w:t>
      </w:r>
      <w:r w:rsidRPr="0037326A">
        <w:rPr>
          <w:rFonts w:eastAsia="Times New Roman"/>
          <w:lang w:eastAsia="ru-RU"/>
        </w:rPr>
        <w:tab/>
        <w:t>великое путешествие» (6+), студия</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«Союзмультфильм», режиссер Б.Чертков, 2022.</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 xml:space="preserve">Полнометражный анимационный фильм «Бемби», студия </w:t>
      </w:r>
      <w:r w:rsidRPr="0037326A">
        <w:rPr>
          <w:rFonts w:eastAsia="Times New Roman"/>
          <w:lang w:eastAsia="ru-RU" w:bidi="en-US"/>
        </w:rPr>
        <w:t>Walt</w:t>
      </w:r>
      <w:r w:rsidRPr="0037326A">
        <w:rPr>
          <w:rFonts w:eastAsia="Times New Roman"/>
          <w:lang w:eastAsia="ru-RU"/>
        </w:rPr>
        <w:t xml:space="preserve"> </w:t>
      </w:r>
      <w:r w:rsidRPr="0037326A">
        <w:rPr>
          <w:rFonts w:eastAsia="Times New Roman"/>
          <w:lang w:eastAsia="ru-RU" w:bidi="en-US"/>
        </w:rPr>
        <w:t>Disney</w:t>
      </w:r>
      <w:r w:rsidRPr="0037326A">
        <w:rPr>
          <w:rFonts w:eastAsia="Times New Roman"/>
          <w:lang w:eastAsia="ru-RU"/>
        </w:rPr>
        <w:t>, режиссер</w:t>
      </w:r>
      <w:hyperlink r:id="rId77" w:history="1">
        <w:r w:rsidRPr="0037326A">
          <w:rPr>
            <w:rFonts w:eastAsia="Times New Roman"/>
            <w:color w:val="0000FF"/>
            <w:u w:val="single"/>
            <w:lang w:eastAsia="ru-RU"/>
          </w:rPr>
          <w:t xml:space="preserve"> Дэвид Хэнд,</w:t>
        </w:r>
      </w:hyperlink>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1942.</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 xml:space="preserve">Полнометражный анимационный фильм «Король Лев», студия </w:t>
      </w:r>
      <w:r w:rsidRPr="0037326A">
        <w:rPr>
          <w:rFonts w:eastAsia="Times New Roman"/>
          <w:lang w:eastAsia="ru-RU" w:bidi="en-US"/>
        </w:rPr>
        <w:t>Walt</w:t>
      </w:r>
      <w:r w:rsidRPr="0037326A">
        <w:rPr>
          <w:rFonts w:eastAsia="Times New Roman"/>
          <w:lang w:eastAsia="ru-RU"/>
        </w:rPr>
        <w:t xml:space="preserve"> </w:t>
      </w:r>
      <w:r w:rsidRPr="0037326A">
        <w:rPr>
          <w:rFonts w:eastAsia="Times New Roman"/>
          <w:lang w:eastAsia="ru-RU" w:bidi="en-US"/>
        </w:rPr>
        <w:t>Disney</w:t>
      </w:r>
      <w:r w:rsidRPr="0037326A">
        <w:rPr>
          <w:rFonts w:eastAsia="Times New Roman"/>
          <w:lang w:eastAsia="ru-RU"/>
        </w:rPr>
        <w:t>, режиссер Р. Аллерс, 1994, США.</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 xml:space="preserve">Полнометражный анимационный фильм «Алиса в стране чудес», студия </w:t>
      </w:r>
      <w:r w:rsidRPr="0037326A">
        <w:rPr>
          <w:rFonts w:eastAsia="Times New Roman"/>
          <w:lang w:eastAsia="ru-RU" w:bidi="en-US"/>
        </w:rPr>
        <w:t>Walt</w:t>
      </w:r>
      <w:r w:rsidRPr="0037326A">
        <w:rPr>
          <w:rFonts w:eastAsia="Times New Roman"/>
          <w:lang w:eastAsia="ru-RU"/>
        </w:rPr>
        <w:t xml:space="preserve"> </w:t>
      </w:r>
      <w:r w:rsidRPr="0037326A">
        <w:rPr>
          <w:rFonts w:eastAsia="Times New Roman"/>
          <w:lang w:eastAsia="ru-RU" w:bidi="en-US"/>
        </w:rPr>
        <w:t>Disney</w:t>
      </w:r>
      <w:r w:rsidRPr="0037326A">
        <w:rPr>
          <w:rFonts w:eastAsia="Times New Roman"/>
          <w:lang w:eastAsia="ru-RU"/>
        </w:rPr>
        <w:t>, режиссер К. Джероними, У.Джексон, 1951.</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 xml:space="preserve">Полнометражный анимационный фильм «Русалочка», студия </w:t>
      </w:r>
      <w:r w:rsidRPr="0037326A">
        <w:rPr>
          <w:rFonts w:eastAsia="Times New Roman"/>
          <w:lang w:eastAsia="ru-RU" w:bidi="en-US"/>
        </w:rPr>
        <w:t>Walt</w:t>
      </w:r>
      <w:r w:rsidRPr="0037326A">
        <w:rPr>
          <w:rFonts w:eastAsia="Times New Roman"/>
          <w:lang w:eastAsia="ru-RU"/>
        </w:rPr>
        <w:t xml:space="preserve"> </w:t>
      </w:r>
      <w:r w:rsidRPr="0037326A">
        <w:rPr>
          <w:rFonts w:eastAsia="Times New Roman"/>
          <w:lang w:eastAsia="ru-RU" w:bidi="en-US"/>
        </w:rPr>
        <w:t>Disney</w:t>
      </w:r>
      <w:r w:rsidRPr="0037326A">
        <w:rPr>
          <w:rFonts w:eastAsia="Times New Roman"/>
          <w:lang w:eastAsia="ru-RU"/>
        </w:rPr>
        <w:t xml:space="preserve">, режиссер </w:t>
      </w:r>
      <w:hyperlink r:id="rId78" w:history="1">
        <w:r w:rsidRPr="0037326A">
          <w:rPr>
            <w:rFonts w:eastAsia="Times New Roman"/>
            <w:color w:val="0000FF"/>
            <w:u w:val="single"/>
            <w:lang w:eastAsia="ru-RU"/>
          </w:rPr>
          <w:t>Дж.Митчелл,</w:t>
        </w:r>
      </w:hyperlink>
      <w:hyperlink r:id="rId79" w:history="1">
        <w:r w:rsidRPr="0037326A">
          <w:rPr>
            <w:rFonts w:eastAsia="Times New Roman"/>
            <w:color w:val="0000FF"/>
            <w:u w:val="single"/>
            <w:lang w:eastAsia="ru-RU"/>
          </w:rPr>
          <w:t xml:space="preserve"> М. Мантта,</w:t>
        </w:r>
      </w:hyperlink>
      <w:r w:rsidRPr="0037326A">
        <w:rPr>
          <w:rFonts w:eastAsia="Times New Roman"/>
          <w:lang w:eastAsia="ru-RU"/>
        </w:rPr>
        <w:t>1989.</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 xml:space="preserve">Полнометражный анимационный фильм «Красавица и чудовище», студия </w:t>
      </w:r>
      <w:r w:rsidRPr="0037326A">
        <w:rPr>
          <w:rFonts w:eastAsia="Times New Roman"/>
          <w:lang w:eastAsia="ru-RU" w:bidi="en-US"/>
        </w:rPr>
        <w:t>Walt</w:t>
      </w:r>
      <w:r w:rsidRPr="0037326A">
        <w:rPr>
          <w:rFonts w:eastAsia="Times New Roman"/>
          <w:lang w:eastAsia="ru-RU"/>
        </w:rPr>
        <w:t xml:space="preserve"> </w:t>
      </w:r>
      <w:r w:rsidRPr="0037326A">
        <w:rPr>
          <w:rFonts w:eastAsia="Times New Roman"/>
          <w:lang w:eastAsia="ru-RU" w:bidi="en-US"/>
        </w:rPr>
        <w:t>Disney</w:t>
      </w:r>
      <w:r w:rsidRPr="0037326A">
        <w:rPr>
          <w:rFonts w:eastAsia="Times New Roman"/>
          <w:lang w:eastAsia="ru-RU"/>
        </w:rPr>
        <w:t>, режиссер Г. Труздейл, 1992, США.</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 xml:space="preserve">Полнометражный анимационный фильм фильм «Балто», студия </w:t>
      </w:r>
      <w:r w:rsidRPr="0037326A">
        <w:rPr>
          <w:rFonts w:eastAsia="Times New Roman"/>
          <w:lang w:eastAsia="ru-RU" w:bidi="en-US"/>
        </w:rPr>
        <w:t>Universal</w:t>
      </w:r>
      <w:r w:rsidRPr="0037326A">
        <w:rPr>
          <w:rFonts w:eastAsia="Times New Roman"/>
          <w:lang w:eastAsia="ru-RU"/>
        </w:rPr>
        <w:t xml:space="preserve"> </w:t>
      </w:r>
      <w:r w:rsidRPr="0037326A">
        <w:rPr>
          <w:rFonts w:eastAsia="Times New Roman"/>
          <w:lang w:eastAsia="ru-RU" w:bidi="en-US"/>
        </w:rPr>
        <w:t>Pictures</w:t>
      </w:r>
      <w:r w:rsidRPr="0037326A">
        <w:rPr>
          <w:rFonts w:eastAsia="Times New Roman"/>
          <w:lang w:eastAsia="ru-RU"/>
        </w:rPr>
        <w:t>, режиссер С. Уэллс, 1995, США.</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 xml:space="preserve">Полнометражный анимационный фильм «Ледниковый период», киностудия </w:t>
      </w:r>
      <w:r w:rsidRPr="0037326A">
        <w:rPr>
          <w:rFonts w:eastAsia="Times New Roman"/>
          <w:lang w:eastAsia="ru-RU" w:bidi="en-US"/>
        </w:rPr>
        <w:t>Blue</w:t>
      </w:r>
      <w:r w:rsidRPr="0037326A">
        <w:rPr>
          <w:rFonts w:eastAsia="Times New Roman"/>
          <w:lang w:eastAsia="ru-RU"/>
        </w:rPr>
        <w:t xml:space="preserve"> </w:t>
      </w:r>
      <w:r w:rsidRPr="0037326A">
        <w:rPr>
          <w:rFonts w:eastAsia="Times New Roman"/>
          <w:lang w:eastAsia="ru-RU" w:bidi="en-US"/>
        </w:rPr>
        <w:t>Sky</w:t>
      </w:r>
      <w:r w:rsidRPr="0037326A">
        <w:rPr>
          <w:rFonts w:eastAsia="Times New Roman"/>
          <w:lang w:eastAsia="ru-RU"/>
        </w:rPr>
        <w:t xml:space="preserve"> </w:t>
      </w:r>
      <w:r w:rsidRPr="0037326A">
        <w:rPr>
          <w:rFonts w:eastAsia="Times New Roman"/>
          <w:lang w:eastAsia="ru-RU" w:bidi="en-US"/>
        </w:rPr>
        <w:t>Studios</w:t>
      </w:r>
      <w:r w:rsidRPr="0037326A">
        <w:rPr>
          <w:rFonts w:eastAsia="Times New Roman"/>
          <w:lang w:eastAsia="ru-RU"/>
        </w:rPr>
        <w:t>, режиссер К.Уэдж, 2002, США.</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 xml:space="preserve">Полнометражный анимационный фильм «Как приручить дракона» (6+), студия </w:t>
      </w:r>
      <w:r w:rsidRPr="0037326A">
        <w:rPr>
          <w:rFonts w:eastAsia="Times New Roman"/>
          <w:lang w:eastAsia="ru-RU" w:bidi="en-US"/>
        </w:rPr>
        <w:t>Dreams</w:t>
      </w:r>
      <w:r w:rsidRPr="0037326A">
        <w:rPr>
          <w:rFonts w:eastAsia="Times New Roman"/>
          <w:lang w:eastAsia="ru-RU"/>
        </w:rPr>
        <w:t xml:space="preserve"> </w:t>
      </w:r>
      <w:r w:rsidRPr="0037326A">
        <w:rPr>
          <w:rFonts w:eastAsia="Times New Roman"/>
          <w:lang w:eastAsia="ru-RU" w:bidi="en-US"/>
        </w:rPr>
        <w:t>Work</w:t>
      </w:r>
      <w:r w:rsidRPr="0037326A">
        <w:rPr>
          <w:rFonts w:eastAsia="Times New Roman"/>
          <w:lang w:eastAsia="ru-RU"/>
        </w:rPr>
        <w:t xml:space="preserve"> </w:t>
      </w:r>
      <w:r w:rsidRPr="0037326A">
        <w:rPr>
          <w:rFonts w:eastAsia="Times New Roman"/>
          <w:lang w:eastAsia="ru-RU" w:bidi="en-US"/>
        </w:rPr>
        <w:t>Animation</w:t>
      </w:r>
      <w:r w:rsidRPr="0037326A">
        <w:rPr>
          <w:rFonts w:eastAsia="Times New Roman"/>
          <w:lang w:eastAsia="ru-RU"/>
        </w:rPr>
        <w:t>, режиссеры К. Сандерс, Д. Деблуа, 2010, США.</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 xml:space="preserve">Анимационный сериал «Долина Муми-троллей» (2 сезона), студия </w:t>
      </w:r>
      <w:r w:rsidRPr="0037326A">
        <w:rPr>
          <w:rFonts w:eastAsia="Times New Roman"/>
          <w:lang w:eastAsia="ru-RU" w:bidi="en-US"/>
        </w:rPr>
        <w:t>Gutsy</w:t>
      </w:r>
      <w:r w:rsidRPr="0037326A">
        <w:rPr>
          <w:rFonts w:eastAsia="Times New Roman"/>
          <w:lang w:eastAsia="ru-RU"/>
        </w:rPr>
        <w:t xml:space="preserve"> </w:t>
      </w:r>
      <w:r w:rsidRPr="0037326A">
        <w:rPr>
          <w:rFonts w:eastAsia="Times New Roman"/>
          <w:lang w:eastAsia="ru-RU" w:bidi="en-US"/>
        </w:rPr>
        <w:t>Animations</w:t>
      </w:r>
      <w:r w:rsidRPr="0037326A">
        <w:rPr>
          <w:rFonts w:eastAsia="Times New Roman"/>
          <w:lang w:eastAsia="ru-RU"/>
        </w:rPr>
        <w:t xml:space="preserve">, </w:t>
      </w:r>
      <w:r w:rsidRPr="0037326A">
        <w:rPr>
          <w:rFonts w:eastAsia="Times New Roman"/>
          <w:lang w:eastAsia="ru-RU" w:bidi="en-US"/>
        </w:rPr>
        <w:t>YLE</w:t>
      </w:r>
      <w:r w:rsidRPr="0037326A">
        <w:rPr>
          <w:rFonts w:eastAsia="Times New Roman"/>
          <w:lang w:eastAsia="ru-RU"/>
        </w:rPr>
        <w:t xml:space="preserve"> </w:t>
      </w:r>
      <w:r w:rsidRPr="0037326A">
        <w:rPr>
          <w:rFonts w:eastAsia="Times New Roman"/>
          <w:lang w:eastAsia="ru-RU" w:bidi="en-US"/>
        </w:rPr>
        <w:t>Draama</w:t>
      </w:r>
      <w:r w:rsidRPr="0037326A">
        <w:rPr>
          <w:rFonts w:eastAsia="Times New Roman"/>
          <w:lang w:eastAsia="ru-RU"/>
        </w:rPr>
        <w:t>, режиссер С.Бокс, Д.Робби, 2019-2020.</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Полнометражный анимационный фильм «Мой сосед Тоторо», студия «</w:t>
      </w:r>
      <w:r w:rsidRPr="0037326A">
        <w:rPr>
          <w:rFonts w:eastAsia="Times New Roman"/>
          <w:lang w:eastAsia="ru-RU" w:bidi="en-US"/>
        </w:rPr>
        <w:t>Ghibli</w:t>
      </w:r>
      <w:r w:rsidRPr="0037326A">
        <w:rPr>
          <w:rFonts w:eastAsia="Times New Roman"/>
          <w:lang w:eastAsia="ru-RU"/>
        </w:rPr>
        <w:t>», режиссер Хаяо Миядзаки,1988.</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Полнометражный анимационный фильм «Рыбка Поньо на утесе», студия «</w:t>
      </w:r>
      <w:r w:rsidRPr="0037326A">
        <w:rPr>
          <w:rFonts w:eastAsia="Times New Roman"/>
          <w:lang w:eastAsia="ru-RU" w:bidi="en-US"/>
        </w:rPr>
        <w:t>Ghibli</w:t>
      </w:r>
      <w:r w:rsidRPr="0037326A">
        <w:rPr>
          <w:rFonts w:eastAsia="Times New Roman"/>
          <w:lang w:eastAsia="ru-RU"/>
        </w:rPr>
        <w:t>», режиссер Хаяо Миядзаки, 2008.</w:t>
      </w:r>
    </w:p>
    <w:p w:rsidR="0037326A" w:rsidRPr="0037326A" w:rsidRDefault="0037326A" w:rsidP="0037326A">
      <w:pPr>
        <w:spacing w:after="0" w:line="240" w:lineRule="auto"/>
        <w:ind w:firstLine="748"/>
        <w:jc w:val="center"/>
        <w:rPr>
          <w:rFonts w:eastAsia="Times New Roman"/>
          <w:b/>
          <w:lang w:eastAsia="ru-RU"/>
        </w:rPr>
      </w:pPr>
    </w:p>
    <w:p w:rsidR="0037326A" w:rsidRPr="0037326A" w:rsidRDefault="0037326A" w:rsidP="0037326A">
      <w:pPr>
        <w:spacing w:after="0" w:line="240" w:lineRule="auto"/>
        <w:ind w:firstLine="748"/>
        <w:jc w:val="center"/>
        <w:rPr>
          <w:rFonts w:eastAsia="Times New Roman"/>
          <w:b/>
          <w:lang w:eastAsia="ru-RU"/>
        </w:rPr>
      </w:pPr>
      <w:r w:rsidRPr="0037326A">
        <w:rPr>
          <w:rFonts w:eastAsia="Times New Roman"/>
          <w:b/>
          <w:lang w:eastAsia="ru-RU"/>
        </w:rPr>
        <w:t>Кинематографические произведения</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Кинофильм «Золушка» (0+), киностудия «Ленфильм», режиссер М. Шапиро, 1947.</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Кинофильм «Приключения Буратино» (0+), киностудия «Беларусьфильм», режиссер А. Нечаев, 1977.</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Кинофильм «Морозко» (0+), киностудия им. М. Горького, режиссер А. Роу, 1964.</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 xml:space="preserve">Кинофильм «Новогодние приключения Маши и Вити» (0+), киностудия «Ленфильм», режиссёры </w:t>
      </w:r>
      <w:hyperlink r:id="rId80" w:history="1">
        <w:r w:rsidRPr="0037326A">
          <w:rPr>
            <w:rFonts w:eastAsia="Times New Roman"/>
            <w:color w:val="0000FF"/>
            <w:u w:val="single"/>
            <w:lang w:eastAsia="ru-RU"/>
          </w:rPr>
          <w:t>И.Усов,</w:t>
        </w:r>
      </w:hyperlink>
      <w:hyperlink r:id="rId81" w:history="1">
        <w:r w:rsidRPr="0037326A">
          <w:rPr>
            <w:rFonts w:eastAsia="Times New Roman"/>
            <w:color w:val="0000FF"/>
            <w:u w:val="single"/>
            <w:lang w:eastAsia="ru-RU"/>
          </w:rPr>
          <w:t xml:space="preserve"> Г.Казанский,</w:t>
        </w:r>
      </w:hyperlink>
      <w:r w:rsidRPr="0037326A">
        <w:rPr>
          <w:rFonts w:eastAsia="Times New Roman"/>
          <w:lang w:eastAsia="ru-RU"/>
        </w:rPr>
        <w:t>1975.</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Кинофильм «Мама», киностудия «Мосфильм» (0+), режиссёр</w:t>
      </w:r>
      <w:hyperlink r:id="rId82" w:history="1">
        <w:r w:rsidRPr="0037326A">
          <w:rPr>
            <w:rFonts w:eastAsia="Times New Roman"/>
            <w:color w:val="0000FF"/>
            <w:u w:val="single"/>
            <w:lang w:eastAsia="ru-RU"/>
          </w:rPr>
          <w:t xml:space="preserve"> Э.Бостан,</w:t>
        </w:r>
      </w:hyperlink>
      <w:r w:rsidRPr="0037326A">
        <w:rPr>
          <w:rFonts w:eastAsia="Times New Roman"/>
          <w:lang w:eastAsia="ru-RU"/>
        </w:rPr>
        <w:t>1976.</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Кинофильм «Мери Поппинс, до свидания!» (0+), киностудия «Мосфильм», режиссёр Л.Квинихидзе, 1983.</w:t>
      </w:r>
    </w:p>
    <w:p w:rsidR="0037326A" w:rsidRPr="0037326A" w:rsidRDefault="0037326A" w:rsidP="0037326A">
      <w:pPr>
        <w:spacing w:after="0" w:line="240" w:lineRule="auto"/>
        <w:ind w:firstLine="748"/>
        <w:jc w:val="both"/>
        <w:rPr>
          <w:rFonts w:eastAsia="Times New Roman"/>
          <w:lang w:eastAsia="ru-RU"/>
        </w:rPr>
      </w:pPr>
      <w:r w:rsidRPr="0037326A">
        <w:rPr>
          <w:rFonts w:eastAsia="Times New Roman"/>
          <w:lang w:eastAsia="ru-RU"/>
        </w:rPr>
        <w:t>Кинофильм «Марья-искусница» (6+), киностудия им. М. Горького, режиссер А. Роу, 1959. Кинофильм «Варвара-краса, длинная коса» (6+), киностудия им. М. Горького, режиссер А. Роу,</w:t>
      </w:r>
    </w:p>
    <w:p w:rsidR="0037326A" w:rsidRPr="0037326A" w:rsidRDefault="0037326A" w:rsidP="0037326A">
      <w:pPr>
        <w:spacing w:after="0" w:line="240" w:lineRule="auto"/>
        <w:ind w:firstLine="748"/>
        <w:jc w:val="center"/>
        <w:rPr>
          <w:rFonts w:eastAsia="Times New Roman"/>
          <w:b/>
          <w:lang w:eastAsia="ru-RU"/>
        </w:rPr>
      </w:pPr>
    </w:p>
    <w:p w:rsidR="00800BEC" w:rsidRPr="00800BEC" w:rsidRDefault="00800BEC" w:rsidP="00800BEC">
      <w:pPr>
        <w:widowControl w:val="0"/>
        <w:tabs>
          <w:tab w:val="left" w:pos="284"/>
        </w:tabs>
        <w:spacing w:after="0" w:line="276" w:lineRule="auto"/>
        <w:ind w:firstLine="709"/>
        <w:jc w:val="both"/>
        <w:outlineLvl w:val="2"/>
        <w:rPr>
          <w:rFonts w:eastAsia="SimSun"/>
          <w:b/>
          <w:u w:val="single"/>
          <w:lang w:eastAsia="x-none"/>
        </w:rPr>
      </w:pPr>
    </w:p>
    <w:p w:rsidR="0037326A" w:rsidRDefault="0037326A" w:rsidP="0037326A">
      <w:pPr>
        <w:widowControl w:val="0"/>
        <w:spacing w:after="381" w:line="317" w:lineRule="exact"/>
        <w:ind w:firstLine="740"/>
        <w:jc w:val="both"/>
        <w:rPr>
          <w:rFonts w:eastAsia="Times New Roman"/>
          <w:b/>
          <w:bCs/>
          <w:color w:val="000000"/>
          <w:lang w:eastAsia="ru-RU" w:bidi="ru-RU"/>
        </w:rPr>
      </w:pPr>
      <w:bookmarkStart w:id="78" w:name="bookmark47"/>
      <w:r>
        <w:rPr>
          <w:rFonts w:eastAsia="Times New Roman"/>
          <w:b/>
          <w:bCs/>
          <w:color w:val="000000"/>
          <w:lang w:eastAsia="ru-RU" w:bidi="ru-RU"/>
        </w:rPr>
        <w:t xml:space="preserve">4.6. </w:t>
      </w:r>
      <w:r w:rsidRPr="0037326A">
        <w:rPr>
          <w:rFonts w:eastAsia="Times New Roman"/>
          <w:b/>
          <w:bCs/>
          <w:color w:val="000000"/>
          <w:lang w:eastAsia="ru-RU" w:bidi="ru-RU"/>
        </w:rPr>
        <w:t>Кадровые условия реализации программы</w:t>
      </w:r>
      <w:bookmarkEnd w:id="78"/>
    </w:p>
    <w:p w:rsidR="005850B3" w:rsidRPr="00E80E0A" w:rsidRDefault="005850B3" w:rsidP="005850B3">
      <w:pPr>
        <w:shd w:val="clear" w:color="auto" w:fill="FFFFFF"/>
        <w:spacing w:after="255" w:line="270" w:lineRule="atLeast"/>
        <w:ind w:firstLine="708"/>
        <w:jc w:val="both"/>
        <w:rPr>
          <w:rFonts w:eastAsia="Times New Roman"/>
          <w:color w:val="333333"/>
          <w:lang w:eastAsia="ru-RU"/>
        </w:rPr>
      </w:pPr>
      <w:r w:rsidRPr="00E80E0A">
        <w:rPr>
          <w:rFonts w:eastAsia="Times New Roman"/>
          <w:color w:val="333333"/>
          <w:lang w:eastAsia="ru-RU"/>
        </w:rPr>
        <w:t>Реализация Программы обеспечивается педагогическими, руководящими и иными работниками, имеющими профессиональную подготовку, соответствующую квалификационным требованиям,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утвержденном приказом Министерства здравоохранения и социального развития Российской Федерации от 26 августа 2010 г. № 761н (зарегистрирован Министерством юстиции Российской Федерации 6 октября 2010 г., регистрационный № 18638) с изменениями, внесенными приказом Министерства здравоохранения и социального развития Российской Федерации от 31 мая 2011 г. № 448н (зарегистрирован Министерством юстиции Российской Федерации 1 июля 2011 г., регистрационный № 21240), в профессиональных стандартах "Педагог (педагогическая деятельность в сфере дошкольного, начального общего, основного общего, среднего общего образования) (воспитатель, учитель)", утвержденном приказом Министерства труда и социальной защиты Российской Федерации от 18 октября 2013 г. № 544н (зарегистрирован Министерством юстиции Российской Федерации 6 декабря 2013 г., регистрационный № 30550) с изменениями, внесенными приказами Министерства труда и социальной защиты Российской Федерации от 5 августа 2016 г. № 422н (зарегистрирован Министерством юстиции Российской Федерации 23 августа 2016 г., регистрационный № 43326), "Педагог-психолог (психолог в сфере образования)", утвержденном приказом Министерства труда и социальной защиты Российской Федерации от 24 июля 2015 г. № 514н (зарегистрирован Министерством юстиции Российской Федерации 18 августа 2015 г., регистрационный № 38575); "Специалист в области воспитания", утвержденном приказом Министерства труда и социальной защиты Российской Федерации от 10 января 2017 г. № 10н (зарегистрирован Министерством юстиции Российской Федерации 26 января 2017 г., регистрационный № 45406); "Ассистент (помощник) по оказанию технической помощи инвалидам и лицам с ограниченными возможностями здоровья", утвержденном приказом Министерства труда и социальной защиты Российской Федерации от 12 апреля 2017 г. № 351н (зарегистрирован Министерством юстиции Российской Федерации 4 мая 2017 г., регистрационный № 46612).</w:t>
      </w:r>
    </w:p>
    <w:p w:rsidR="0037326A" w:rsidRPr="0037326A" w:rsidRDefault="0037326A" w:rsidP="0037326A">
      <w:pPr>
        <w:widowControl w:val="0"/>
        <w:spacing w:after="0" w:line="317" w:lineRule="exact"/>
        <w:ind w:firstLine="740"/>
        <w:jc w:val="both"/>
        <w:rPr>
          <w:rFonts w:eastAsia="Times New Roman"/>
          <w:color w:val="000000"/>
          <w:lang w:eastAsia="ru-RU" w:bidi="ru-RU"/>
        </w:rPr>
      </w:pPr>
      <w:r w:rsidRPr="0037326A">
        <w:rPr>
          <w:rFonts w:eastAsia="Times New Roman"/>
          <w:color w:val="000000"/>
          <w:lang w:eastAsia="ru-RU" w:bidi="ru-RU"/>
        </w:rPr>
        <w:t>Непрерывное сопровождение программы педагогическими и учебно-вспомогательными работниками происходит в течение всего времени ее реализации в МБДОУ.</w:t>
      </w:r>
    </w:p>
    <w:p w:rsidR="0037326A" w:rsidRPr="0037326A" w:rsidRDefault="0037326A" w:rsidP="0037326A">
      <w:pPr>
        <w:widowControl w:val="0"/>
        <w:spacing w:after="0" w:line="317" w:lineRule="exact"/>
        <w:ind w:firstLine="740"/>
        <w:jc w:val="both"/>
        <w:rPr>
          <w:rFonts w:eastAsia="Times New Roman"/>
          <w:color w:val="000000"/>
          <w:lang w:eastAsia="ru-RU" w:bidi="ru-RU"/>
        </w:rPr>
      </w:pPr>
      <w:r w:rsidRPr="0037326A">
        <w:rPr>
          <w:rFonts w:eastAsia="Times New Roman"/>
          <w:color w:val="000000"/>
          <w:lang w:eastAsia="ru-RU" w:bidi="ru-RU"/>
        </w:rPr>
        <w:t>МБДОУ вправе применять сетевые формы реализации программы или отдельных ее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w:t>
      </w:r>
    </w:p>
    <w:p w:rsidR="0037326A" w:rsidRPr="0037326A" w:rsidRDefault="0037326A" w:rsidP="0037326A">
      <w:pPr>
        <w:widowControl w:val="0"/>
        <w:spacing w:after="0" w:line="317" w:lineRule="exact"/>
        <w:ind w:firstLine="740"/>
        <w:jc w:val="both"/>
        <w:rPr>
          <w:rFonts w:eastAsia="Times New Roman"/>
          <w:color w:val="000000"/>
          <w:lang w:eastAsia="ru-RU" w:bidi="ru-RU"/>
        </w:rPr>
      </w:pPr>
      <w:r w:rsidRPr="0037326A">
        <w:rPr>
          <w:rFonts w:eastAsia="Times New Roman"/>
          <w:color w:val="000000"/>
          <w:lang w:eastAsia="ru-RU" w:bidi="ru-RU"/>
        </w:rPr>
        <w:t>Реализация образовательной программы обеспечивается руководящими, педагогическими, учебно-вспомогательными, административно-хозяйственными работниками образовательной организации, а также медицинскими и иными работниками, выполняющими вспомогательные функции. МБДОУ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педагогических работников. Руководитель организации вправе заключать договора гражданско-правового характера и совершать иные действия в рамках своих полномочий.</w:t>
      </w:r>
    </w:p>
    <w:p w:rsidR="0037326A" w:rsidRPr="0037326A" w:rsidRDefault="0037326A" w:rsidP="0037326A">
      <w:pPr>
        <w:widowControl w:val="0"/>
        <w:spacing w:after="0" w:line="317" w:lineRule="exact"/>
        <w:ind w:firstLine="740"/>
        <w:jc w:val="both"/>
        <w:rPr>
          <w:rFonts w:eastAsia="Times New Roman"/>
          <w:color w:val="000000"/>
          <w:lang w:eastAsia="ru-RU" w:bidi="ru-RU"/>
        </w:rPr>
      </w:pPr>
      <w:r w:rsidRPr="0037326A">
        <w:rPr>
          <w:rFonts w:eastAsia="Times New Roman"/>
          <w:color w:val="000000"/>
          <w:lang w:eastAsia="ru-RU" w:bidi="ru-RU"/>
        </w:rPr>
        <w:t>При работе с детьми с ОВЗ в группах комбинированной или компенсирующей направленности, в МБДОУ предусмотрены должности педагогических и иных работников, перечень и количество которых определяется «Порядком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утвержденным Приказом Министерства просвещения Российской Федерации от 31 июля 2020 г. № 373.</w:t>
      </w:r>
    </w:p>
    <w:p w:rsidR="0037326A" w:rsidRPr="0037326A" w:rsidRDefault="0037326A" w:rsidP="0037326A">
      <w:pPr>
        <w:widowControl w:val="0"/>
        <w:spacing w:after="381" w:line="317" w:lineRule="exact"/>
        <w:ind w:firstLine="740"/>
        <w:jc w:val="both"/>
        <w:rPr>
          <w:rFonts w:eastAsia="Times New Roman"/>
          <w:color w:val="000000"/>
          <w:lang w:eastAsia="ru-RU" w:bidi="ru-RU"/>
        </w:rPr>
      </w:pPr>
      <w:r w:rsidRPr="0037326A">
        <w:rPr>
          <w:rFonts w:eastAsia="Times New Roman"/>
          <w:color w:val="000000"/>
          <w:lang w:eastAsia="ru-RU" w:bidi="ru-RU"/>
        </w:rPr>
        <w:t>В целях эффективной реализации программы МБДОУ создает условия для профессионального развития педагогических и руководящих кадров, в т.ч. реализации права педагогических работников на получение дополнительного профессионального образования не реже одного раза в три года за счет средств МБДОУ.</w:t>
      </w:r>
    </w:p>
    <w:p w:rsidR="00800BEC" w:rsidRPr="00800BEC" w:rsidRDefault="00800BEC" w:rsidP="00800BEC">
      <w:pPr>
        <w:spacing w:after="0" w:line="240" w:lineRule="auto"/>
        <w:jc w:val="center"/>
        <w:rPr>
          <w:rFonts w:eastAsia="Times New Roman"/>
          <w:b/>
          <w:u w:val="single"/>
          <w:lang w:eastAsia="ru-RU"/>
        </w:rPr>
      </w:pPr>
    </w:p>
    <w:p w:rsidR="008878B9" w:rsidRPr="00841B3B" w:rsidRDefault="00841B3B" w:rsidP="008878B9">
      <w:pPr>
        <w:shd w:val="clear" w:color="auto" w:fill="FFFFFF"/>
        <w:spacing w:after="255" w:line="270" w:lineRule="atLeast"/>
        <w:jc w:val="both"/>
        <w:rPr>
          <w:rFonts w:eastAsia="Times New Roman"/>
          <w:b/>
          <w:color w:val="333333"/>
          <w:u w:val="single"/>
          <w:lang w:eastAsia="ru-RU"/>
        </w:rPr>
      </w:pPr>
      <w:r w:rsidRPr="00841B3B">
        <w:rPr>
          <w:rFonts w:eastAsia="Times New Roman"/>
          <w:b/>
          <w:color w:val="333333"/>
          <w:u w:val="single"/>
          <w:lang w:eastAsia="ru-RU"/>
        </w:rPr>
        <w:t>4.7</w:t>
      </w:r>
      <w:r w:rsidR="00B12A1A" w:rsidRPr="00841B3B">
        <w:rPr>
          <w:rFonts w:eastAsia="Times New Roman"/>
          <w:b/>
          <w:color w:val="333333"/>
          <w:u w:val="single"/>
          <w:lang w:eastAsia="ru-RU"/>
        </w:rPr>
        <w:t xml:space="preserve">. </w:t>
      </w:r>
      <w:r w:rsidR="008878B9" w:rsidRPr="00841B3B">
        <w:rPr>
          <w:rFonts w:eastAsia="Times New Roman"/>
          <w:b/>
          <w:color w:val="333333"/>
          <w:u w:val="single"/>
          <w:lang w:eastAsia="ru-RU"/>
        </w:rPr>
        <w:t xml:space="preserve"> Федеральный календарный план воспитательной работы.</w:t>
      </w:r>
    </w:p>
    <w:p w:rsidR="006E26C6" w:rsidRPr="006E26C6" w:rsidRDefault="006E26C6" w:rsidP="006E26C6">
      <w:pPr>
        <w:widowControl w:val="0"/>
        <w:spacing w:after="0" w:line="317" w:lineRule="exact"/>
        <w:ind w:firstLine="740"/>
        <w:jc w:val="both"/>
        <w:rPr>
          <w:rFonts w:eastAsia="Times New Roman"/>
          <w:color w:val="000000"/>
          <w:lang w:eastAsia="ru-RU" w:bidi="ru-RU"/>
        </w:rPr>
      </w:pPr>
      <w:r w:rsidRPr="006E26C6">
        <w:rPr>
          <w:rFonts w:eastAsia="Times New Roman"/>
          <w:color w:val="000000"/>
          <w:lang w:eastAsia="ru-RU" w:bidi="ru-RU"/>
        </w:rPr>
        <w:t>Календарный план воспитательной работы (далее — План) разрабатывается в свободной форме с указанием: содержания дел, событий, мероприятий; участвующих дошкольных групп; сроков, в том числе сроков подготовки; ответственных лиц.</w:t>
      </w:r>
    </w:p>
    <w:p w:rsidR="006E26C6" w:rsidRPr="006E26C6" w:rsidRDefault="006E26C6" w:rsidP="006E26C6">
      <w:pPr>
        <w:widowControl w:val="0"/>
        <w:spacing w:after="0" w:line="317" w:lineRule="exact"/>
        <w:ind w:firstLine="740"/>
        <w:jc w:val="both"/>
        <w:rPr>
          <w:rFonts w:eastAsia="Times New Roman"/>
          <w:color w:val="000000"/>
          <w:lang w:eastAsia="ru-RU" w:bidi="ru-RU"/>
        </w:rPr>
      </w:pPr>
      <w:r w:rsidRPr="006E26C6">
        <w:rPr>
          <w:rFonts w:eastAsia="Times New Roman"/>
          <w:color w:val="000000"/>
          <w:lang w:eastAsia="ru-RU" w:bidi="ru-RU"/>
        </w:rPr>
        <w:t>При формировании календарного плана воспитательной работы МБДОУ вправе включать в него мероприятия по ключевым направлениям воспитания детей.</w:t>
      </w:r>
    </w:p>
    <w:p w:rsidR="006E26C6" w:rsidRPr="006E26C6" w:rsidRDefault="006E26C6" w:rsidP="006E26C6">
      <w:pPr>
        <w:widowControl w:val="0"/>
        <w:spacing w:after="0" w:line="317" w:lineRule="exact"/>
        <w:ind w:firstLine="740"/>
        <w:jc w:val="both"/>
        <w:rPr>
          <w:rFonts w:eastAsia="Times New Roman"/>
          <w:color w:val="000000"/>
          <w:lang w:eastAsia="ru-RU" w:bidi="ru-RU"/>
        </w:rPr>
      </w:pPr>
      <w:r w:rsidRPr="006E26C6">
        <w:rPr>
          <w:rFonts w:eastAsia="Times New Roman"/>
          <w:color w:val="000000"/>
          <w:lang w:eastAsia="ru-RU" w:bidi="ru-RU"/>
        </w:rPr>
        <w:t>Все мероприятия должны проводиться с учетом программы, а также возрастных, физиологических и психоэмоциональных особенностей воспитанников.</w:t>
      </w:r>
    </w:p>
    <w:p w:rsidR="006E26C6" w:rsidRPr="006E26C6" w:rsidRDefault="006E26C6" w:rsidP="006E26C6">
      <w:pPr>
        <w:keepNext/>
        <w:keepLines/>
        <w:widowControl w:val="0"/>
        <w:spacing w:after="0" w:line="240" w:lineRule="auto"/>
        <w:ind w:right="320"/>
        <w:rPr>
          <w:rFonts w:eastAsia="Courier New"/>
          <w:color w:val="231F20"/>
          <w:sz w:val="26"/>
          <w:szCs w:val="26"/>
          <w:lang w:eastAsia="ru-RU" w:bidi="ru-RU"/>
        </w:rPr>
      </w:pPr>
      <w:bookmarkStart w:id="79" w:name="bookmark0"/>
    </w:p>
    <w:p w:rsidR="006E26C6" w:rsidRPr="006E26C6" w:rsidRDefault="006E26C6" w:rsidP="006E26C6">
      <w:pPr>
        <w:keepNext/>
        <w:keepLines/>
        <w:widowControl w:val="0"/>
        <w:spacing w:after="0" w:line="240" w:lineRule="auto"/>
        <w:ind w:right="320"/>
        <w:rPr>
          <w:rFonts w:eastAsia="Courier New"/>
          <w:color w:val="231F20"/>
          <w:sz w:val="26"/>
          <w:szCs w:val="26"/>
          <w:lang w:eastAsia="ru-RU" w:bidi="ru-RU"/>
        </w:rPr>
      </w:pPr>
    </w:p>
    <w:p w:rsidR="006E26C6" w:rsidRPr="006E26C6" w:rsidRDefault="006E26C6" w:rsidP="006E26C6">
      <w:pPr>
        <w:keepNext/>
        <w:keepLines/>
        <w:widowControl w:val="0"/>
        <w:spacing w:after="0" w:line="240" w:lineRule="auto"/>
        <w:ind w:right="320"/>
        <w:jc w:val="center"/>
        <w:rPr>
          <w:rFonts w:eastAsia="Courier New"/>
          <w:b/>
          <w:bCs/>
          <w:color w:val="231F20"/>
          <w:sz w:val="26"/>
          <w:szCs w:val="26"/>
          <w:lang w:eastAsia="ru-RU" w:bidi="ru-RU"/>
        </w:rPr>
      </w:pPr>
      <w:r w:rsidRPr="006E26C6">
        <w:rPr>
          <w:rFonts w:eastAsia="Courier New"/>
          <w:b/>
          <w:bCs/>
          <w:color w:val="231F20"/>
          <w:sz w:val="26"/>
          <w:szCs w:val="26"/>
          <w:lang w:eastAsia="ru-RU" w:bidi="ru-RU"/>
        </w:rPr>
        <w:t>Матрица воспитательных событий</w:t>
      </w:r>
      <w:bookmarkEnd w:id="79"/>
    </w:p>
    <w:p w:rsidR="006E26C6" w:rsidRPr="006E26C6" w:rsidRDefault="006E26C6" w:rsidP="006E26C6">
      <w:pPr>
        <w:keepNext/>
        <w:keepLines/>
        <w:widowControl w:val="0"/>
        <w:spacing w:after="0" w:line="240" w:lineRule="auto"/>
        <w:ind w:right="320"/>
        <w:rPr>
          <w:rFonts w:ascii="Courier New" w:eastAsia="Courier New" w:hAnsi="Courier New" w:cs="Courier New"/>
          <w:color w:val="000000"/>
          <w:sz w:val="24"/>
          <w:szCs w:val="24"/>
          <w:lang w:eastAsia="ru-RU" w:bidi="ru-RU"/>
        </w:rPr>
      </w:pPr>
    </w:p>
    <w:tbl>
      <w:tblPr>
        <w:tblOverlap w:val="never"/>
        <w:tblW w:w="11254" w:type="dxa"/>
        <w:tblInd w:w="-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889"/>
        <w:gridCol w:w="1663"/>
        <w:gridCol w:w="1560"/>
        <w:gridCol w:w="1701"/>
        <w:gridCol w:w="1701"/>
        <w:gridCol w:w="1701"/>
        <w:gridCol w:w="2039"/>
      </w:tblGrid>
      <w:tr w:rsidR="006E26C6" w:rsidRPr="006E26C6" w:rsidTr="006C7798">
        <w:trPr>
          <w:trHeight w:hRule="exact" w:val="2276"/>
        </w:trPr>
        <w:tc>
          <w:tcPr>
            <w:tcW w:w="889" w:type="dxa"/>
            <w:shd w:val="clear" w:color="auto" w:fill="FFFFFF"/>
          </w:tcPr>
          <w:p w:rsidR="006E26C6" w:rsidRPr="006E26C6" w:rsidRDefault="006E26C6" w:rsidP="006E26C6">
            <w:pPr>
              <w:widowControl w:val="0"/>
              <w:spacing w:after="0" w:line="240" w:lineRule="auto"/>
              <w:ind w:left="180"/>
              <w:rPr>
                <w:rFonts w:eastAsia="Verdana"/>
                <w:sz w:val="24"/>
                <w:szCs w:val="24"/>
                <w:lang w:eastAsia="ru-RU" w:bidi="ru-RU"/>
              </w:rPr>
            </w:pPr>
            <w:r w:rsidRPr="006E26C6">
              <w:rPr>
                <w:rFonts w:eastAsia="Verdana"/>
                <w:b/>
                <w:bCs/>
                <w:color w:val="231F20"/>
                <w:sz w:val="24"/>
                <w:szCs w:val="24"/>
                <w:shd w:val="clear" w:color="auto" w:fill="FFFFFF"/>
                <w:lang w:eastAsia="ru-RU" w:bidi="ru-RU"/>
              </w:rPr>
              <w:t>Месяц</w:t>
            </w:r>
          </w:p>
        </w:tc>
        <w:tc>
          <w:tcPr>
            <w:tcW w:w="1663" w:type="dxa"/>
            <w:shd w:val="clear" w:color="auto" w:fill="FFFFFF"/>
            <w:vAlign w:val="center"/>
          </w:tcPr>
          <w:p w:rsidR="006E26C6" w:rsidRPr="006E26C6" w:rsidRDefault="006E26C6" w:rsidP="006E26C6">
            <w:pPr>
              <w:widowControl w:val="0"/>
              <w:spacing w:after="0" w:line="240" w:lineRule="auto"/>
              <w:rPr>
                <w:rFonts w:eastAsia="Courier New"/>
                <w:b/>
                <w:bCs/>
                <w:color w:val="000000"/>
                <w:sz w:val="24"/>
                <w:szCs w:val="24"/>
                <w:lang w:eastAsia="ru-RU" w:bidi="ru-RU"/>
              </w:rPr>
            </w:pPr>
            <w:r w:rsidRPr="006E26C6">
              <w:rPr>
                <w:rFonts w:eastAsia="Courier New"/>
                <w:b/>
                <w:bCs/>
                <w:color w:val="000000"/>
                <w:sz w:val="24"/>
                <w:szCs w:val="24"/>
                <w:lang w:eastAsia="ru-RU" w:bidi="ru-RU"/>
              </w:rPr>
              <w:t>Гражданско-</w:t>
            </w:r>
          </w:p>
          <w:p w:rsidR="006E26C6" w:rsidRPr="006E26C6" w:rsidRDefault="006E26C6" w:rsidP="006E26C6">
            <w:pPr>
              <w:widowControl w:val="0"/>
              <w:spacing w:after="0" w:line="240" w:lineRule="auto"/>
              <w:rPr>
                <w:rFonts w:eastAsia="Courier New"/>
                <w:b/>
                <w:bCs/>
                <w:color w:val="000000"/>
                <w:sz w:val="24"/>
                <w:szCs w:val="24"/>
                <w:lang w:eastAsia="ru-RU" w:bidi="ru-RU"/>
              </w:rPr>
            </w:pPr>
            <w:r w:rsidRPr="006E26C6">
              <w:rPr>
                <w:rFonts w:eastAsia="Courier New"/>
                <w:b/>
                <w:bCs/>
                <w:color w:val="000000"/>
                <w:sz w:val="24"/>
                <w:szCs w:val="24"/>
                <w:lang w:eastAsia="ru-RU" w:bidi="ru-RU"/>
              </w:rPr>
              <w:t>патриотическое</w:t>
            </w:r>
          </w:p>
          <w:p w:rsidR="006E26C6" w:rsidRPr="006E26C6" w:rsidRDefault="006E26C6" w:rsidP="006E26C6">
            <w:pPr>
              <w:widowControl w:val="0"/>
              <w:spacing w:after="0" w:line="240" w:lineRule="auto"/>
              <w:rPr>
                <w:rFonts w:eastAsia="Courier New"/>
                <w:b/>
                <w:bCs/>
                <w:color w:val="000000"/>
                <w:sz w:val="24"/>
                <w:szCs w:val="24"/>
                <w:lang w:eastAsia="ru-RU" w:bidi="ru-RU"/>
              </w:rPr>
            </w:pPr>
            <w:r w:rsidRPr="006E26C6">
              <w:rPr>
                <w:rFonts w:eastAsia="Courier New"/>
                <w:b/>
                <w:bCs/>
                <w:color w:val="000000"/>
                <w:sz w:val="24"/>
                <w:szCs w:val="24"/>
                <w:lang w:eastAsia="ru-RU" w:bidi="ru-RU"/>
              </w:rPr>
              <w:t>воспитание</w:t>
            </w:r>
          </w:p>
          <w:p w:rsidR="006E26C6" w:rsidRPr="006E26C6" w:rsidRDefault="006E26C6" w:rsidP="006E26C6">
            <w:pPr>
              <w:widowControl w:val="0"/>
              <w:spacing w:after="0" w:line="240" w:lineRule="auto"/>
              <w:rPr>
                <w:rFonts w:eastAsia="Courier New"/>
                <w:b/>
                <w:bCs/>
                <w:color w:val="000000"/>
                <w:sz w:val="24"/>
                <w:szCs w:val="24"/>
                <w:lang w:eastAsia="ru-RU" w:bidi="ru-RU"/>
              </w:rPr>
            </w:pPr>
          </w:p>
          <w:p w:rsidR="006E26C6" w:rsidRPr="006E26C6" w:rsidRDefault="006E26C6" w:rsidP="006E26C6">
            <w:pPr>
              <w:widowControl w:val="0"/>
              <w:spacing w:after="0" w:line="240" w:lineRule="auto"/>
              <w:rPr>
                <w:rFonts w:eastAsia="Courier New"/>
                <w:b/>
                <w:bCs/>
                <w:color w:val="000000"/>
                <w:sz w:val="24"/>
                <w:szCs w:val="24"/>
                <w:lang w:eastAsia="ru-RU" w:bidi="ru-RU"/>
              </w:rPr>
            </w:pPr>
          </w:p>
          <w:p w:rsidR="006E26C6" w:rsidRPr="006E26C6" w:rsidRDefault="006E26C6" w:rsidP="006E26C6">
            <w:pPr>
              <w:widowControl w:val="0"/>
              <w:spacing w:after="0" w:line="240" w:lineRule="auto"/>
              <w:rPr>
                <w:rFonts w:eastAsia="Courier New"/>
                <w:b/>
                <w:bCs/>
                <w:color w:val="000000"/>
                <w:sz w:val="24"/>
                <w:szCs w:val="24"/>
                <w:lang w:eastAsia="ru-RU" w:bidi="ru-RU"/>
              </w:rPr>
            </w:pPr>
          </w:p>
          <w:p w:rsidR="006E26C6" w:rsidRPr="006E26C6" w:rsidRDefault="006E26C6" w:rsidP="006E26C6">
            <w:pPr>
              <w:widowControl w:val="0"/>
              <w:spacing w:after="0" w:line="240" w:lineRule="auto"/>
              <w:rPr>
                <w:rFonts w:eastAsia="Courier New"/>
                <w:b/>
                <w:bCs/>
                <w:color w:val="000000"/>
                <w:sz w:val="24"/>
                <w:szCs w:val="24"/>
                <w:lang w:eastAsia="ru-RU" w:bidi="ru-RU"/>
              </w:rPr>
            </w:pPr>
          </w:p>
          <w:p w:rsidR="006E26C6" w:rsidRPr="006E26C6" w:rsidRDefault="006E26C6" w:rsidP="006E26C6">
            <w:pPr>
              <w:widowControl w:val="0"/>
              <w:spacing w:after="0" w:line="240" w:lineRule="auto"/>
              <w:rPr>
                <w:rFonts w:eastAsia="Courier New"/>
                <w:b/>
                <w:bCs/>
                <w:color w:val="000000"/>
                <w:sz w:val="24"/>
                <w:szCs w:val="24"/>
                <w:lang w:eastAsia="ru-RU" w:bidi="ru-RU"/>
              </w:rPr>
            </w:pPr>
          </w:p>
          <w:p w:rsidR="006E26C6" w:rsidRPr="006E26C6" w:rsidRDefault="006E26C6" w:rsidP="006E26C6">
            <w:pPr>
              <w:widowControl w:val="0"/>
              <w:spacing w:after="0" w:line="240" w:lineRule="auto"/>
              <w:rPr>
                <w:rFonts w:eastAsia="Courier New"/>
                <w:b/>
                <w:bCs/>
                <w:color w:val="000000"/>
                <w:sz w:val="24"/>
                <w:szCs w:val="24"/>
                <w:lang w:eastAsia="ru-RU" w:bidi="ru-RU"/>
              </w:rPr>
            </w:pPr>
          </w:p>
          <w:p w:rsidR="006E26C6" w:rsidRPr="006E26C6" w:rsidRDefault="006E26C6" w:rsidP="006E26C6">
            <w:pPr>
              <w:widowControl w:val="0"/>
              <w:spacing w:after="0" w:line="240" w:lineRule="auto"/>
              <w:rPr>
                <w:rFonts w:eastAsia="Courier New"/>
                <w:b/>
                <w:bCs/>
                <w:color w:val="000000"/>
                <w:sz w:val="24"/>
                <w:szCs w:val="24"/>
                <w:lang w:eastAsia="ru-RU" w:bidi="ru-RU"/>
              </w:rPr>
            </w:pPr>
          </w:p>
          <w:p w:rsidR="006E26C6" w:rsidRPr="006E26C6" w:rsidRDefault="006E26C6" w:rsidP="006E26C6">
            <w:pPr>
              <w:widowControl w:val="0"/>
              <w:spacing w:after="0" w:line="240" w:lineRule="auto"/>
              <w:rPr>
                <w:rFonts w:eastAsia="Courier New"/>
                <w:b/>
                <w:bCs/>
                <w:color w:val="000000"/>
                <w:sz w:val="24"/>
                <w:szCs w:val="24"/>
                <w:lang w:eastAsia="ru-RU" w:bidi="ru-RU"/>
              </w:rPr>
            </w:pPr>
          </w:p>
          <w:p w:rsidR="006E26C6" w:rsidRPr="006E26C6" w:rsidRDefault="006E26C6" w:rsidP="006E26C6">
            <w:pPr>
              <w:widowControl w:val="0"/>
              <w:spacing w:after="0" w:line="240" w:lineRule="auto"/>
              <w:rPr>
                <w:rFonts w:eastAsia="Courier New"/>
                <w:b/>
                <w:bCs/>
                <w:color w:val="000000"/>
                <w:sz w:val="24"/>
                <w:szCs w:val="24"/>
                <w:lang w:eastAsia="ru-RU" w:bidi="ru-RU"/>
              </w:rPr>
            </w:pPr>
          </w:p>
          <w:p w:rsidR="006E26C6" w:rsidRPr="006E26C6" w:rsidRDefault="006E26C6" w:rsidP="006E26C6">
            <w:pPr>
              <w:widowControl w:val="0"/>
              <w:spacing w:after="0" w:line="240" w:lineRule="auto"/>
              <w:rPr>
                <w:rFonts w:eastAsia="Courier New"/>
                <w:b/>
                <w:bCs/>
                <w:color w:val="000000"/>
                <w:sz w:val="24"/>
                <w:szCs w:val="24"/>
                <w:lang w:eastAsia="ru-RU" w:bidi="ru-RU"/>
              </w:rPr>
            </w:pPr>
          </w:p>
        </w:tc>
        <w:tc>
          <w:tcPr>
            <w:tcW w:w="1560" w:type="dxa"/>
            <w:shd w:val="clear" w:color="auto" w:fill="FFFFFF"/>
          </w:tcPr>
          <w:p w:rsidR="006E26C6" w:rsidRPr="006E26C6" w:rsidRDefault="006E26C6" w:rsidP="006E26C6">
            <w:pPr>
              <w:widowControl w:val="0"/>
              <w:spacing w:after="0" w:line="240" w:lineRule="auto"/>
              <w:rPr>
                <w:rFonts w:eastAsia="Courier New"/>
                <w:b/>
                <w:bCs/>
                <w:color w:val="000000"/>
                <w:sz w:val="24"/>
                <w:szCs w:val="24"/>
                <w:lang w:eastAsia="ru-RU" w:bidi="ru-RU"/>
              </w:rPr>
            </w:pPr>
            <w:r w:rsidRPr="006E26C6">
              <w:rPr>
                <w:rFonts w:eastAsia="Courier New"/>
                <w:b/>
                <w:bCs/>
                <w:color w:val="000000"/>
                <w:sz w:val="24"/>
                <w:szCs w:val="24"/>
                <w:lang w:eastAsia="ru-RU" w:bidi="ru-RU"/>
              </w:rPr>
              <w:t>Трудовое</w:t>
            </w:r>
          </w:p>
          <w:p w:rsidR="006E26C6" w:rsidRPr="006E26C6" w:rsidRDefault="006E26C6" w:rsidP="006E26C6">
            <w:pPr>
              <w:widowControl w:val="0"/>
              <w:spacing w:after="0" w:line="240" w:lineRule="auto"/>
              <w:rPr>
                <w:rFonts w:eastAsia="Courier New"/>
                <w:b/>
                <w:bCs/>
                <w:color w:val="000000"/>
                <w:sz w:val="24"/>
                <w:szCs w:val="24"/>
                <w:lang w:eastAsia="ru-RU" w:bidi="ru-RU"/>
              </w:rPr>
            </w:pPr>
            <w:r w:rsidRPr="006E26C6">
              <w:rPr>
                <w:rFonts w:eastAsia="Courier New"/>
                <w:b/>
                <w:bCs/>
                <w:color w:val="000000"/>
                <w:sz w:val="24"/>
                <w:szCs w:val="24"/>
                <w:lang w:eastAsia="ru-RU" w:bidi="ru-RU"/>
              </w:rPr>
              <w:t>воспитание</w:t>
            </w:r>
          </w:p>
        </w:tc>
        <w:tc>
          <w:tcPr>
            <w:tcW w:w="1701" w:type="dxa"/>
            <w:shd w:val="clear" w:color="auto" w:fill="FFFFFF"/>
          </w:tcPr>
          <w:p w:rsidR="006E26C6" w:rsidRPr="006E26C6" w:rsidRDefault="006E26C6" w:rsidP="006E26C6">
            <w:pPr>
              <w:widowControl w:val="0"/>
              <w:spacing w:after="0" w:line="240" w:lineRule="auto"/>
              <w:rPr>
                <w:rFonts w:eastAsia="Courier New"/>
                <w:b/>
                <w:bCs/>
                <w:sz w:val="24"/>
                <w:szCs w:val="24"/>
                <w:lang w:eastAsia="ru-RU" w:bidi="ru-RU"/>
              </w:rPr>
            </w:pPr>
            <w:r w:rsidRPr="006E26C6">
              <w:rPr>
                <w:rFonts w:eastAsia="Courier New"/>
                <w:b/>
                <w:bCs/>
                <w:sz w:val="24"/>
                <w:szCs w:val="24"/>
                <w:lang w:eastAsia="ru-RU" w:bidi="ru-RU"/>
              </w:rPr>
              <w:t>Экологическое</w:t>
            </w:r>
          </w:p>
          <w:p w:rsidR="006E26C6" w:rsidRPr="006E26C6" w:rsidRDefault="006E26C6" w:rsidP="006E26C6">
            <w:pPr>
              <w:widowControl w:val="0"/>
              <w:spacing w:after="0" w:line="240" w:lineRule="auto"/>
              <w:rPr>
                <w:rFonts w:eastAsia="Courier New"/>
                <w:b/>
                <w:bCs/>
                <w:color w:val="000000"/>
                <w:sz w:val="24"/>
                <w:szCs w:val="24"/>
                <w:lang w:eastAsia="ru-RU" w:bidi="ru-RU"/>
              </w:rPr>
            </w:pPr>
            <w:r w:rsidRPr="006E26C6">
              <w:rPr>
                <w:rFonts w:eastAsia="Courier New"/>
                <w:b/>
                <w:bCs/>
                <w:sz w:val="24"/>
                <w:szCs w:val="24"/>
                <w:lang w:eastAsia="ru-RU" w:bidi="ru-RU"/>
              </w:rPr>
              <w:t>воспитание</w:t>
            </w:r>
          </w:p>
        </w:tc>
        <w:tc>
          <w:tcPr>
            <w:tcW w:w="1701" w:type="dxa"/>
            <w:shd w:val="clear" w:color="auto" w:fill="FFFFFF"/>
          </w:tcPr>
          <w:p w:rsidR="006E26C6" w:rsidRPr="006E26C6" w:rsidRDefault="006E26C6" w:rsidP="006E26C6">
            <w:pPr>
              <w:widowControl w:val="0"/>
              <w:spacing w:after="0" w:line="240" w:lineRule="auto"/>
              <w:rPr>
                <w:rFonts w:eastAsia="Courier New"/>
                <w:b/>
                <w:bCs/>
                <w:color w:val="000000"/>
                <w:sz w:val="24"/>
                <w:szCs w:val="24"/>
                <w:lang w:eastAsia="ru-RU" w:bidi="ru-RU"/>
              </w:rPr>
            </w:pPr>
            <w:r w:rsidRPr="006E26C6">
              <w:rPr>
                <w:rFonts w:eastAsia="Courier New"/>
                <w:b/>
                <w:bCs/>
                <w:color w:val="000000"/>
                <w:sz w:val="24"/>
                <w:szCs w:val="24"/>
                <w:lang w:eastAsia="ru-RU" w:bidi="ru-RU"/>
              </w:rPr>
              <w:t>Духовно-нравственное</w:t>
            </w:r>
          </w:p>
          <w:p w:rsidR="006E26C6" w:rsidRPr="006E26C6" w:rsidRDefault="006E26C6" w:rsidP="006E26C6">
            <w:pPr>
              <w:widowControl w:val="0"/>
              <w:spacing w:after="0" w:line="240" w:lineRule="auto"/>
              <w:rPr>
                <w:rFonts w:eastAsia="Courier New"/>
                <w:b/>
                <w:bCs/>
                <w:color w:val="000000"/>
                <w:sz w:val="24"/>
                <w:szCs w:val="24"/>
                <w:lang w:eastAsia="ru-RU" w:bidi="ru-RU"/>
              </w:rPr>
            </w:pPr>
            <w:r w:rsidRPr="006E26C6">
              <w:rPr>
                <w:rFonts w:eastAsia="Courier New"/>
                <w:b/>
                <w:bCs/>
                <w:color w:val="000000"/>
                <w:sz w:val="24"/>
                <w:szCs w:val="24"/>
                <w:lang w:eastAsia="ru-RU" w:bidi="ru-RU"/>
              </w:rPr>
              <w:t>воспитание</w:t>
            </w:r>
          </w:p>
        </w:tc>
        <w:tc>
          <w:tcPr>
            <w:tcW w:w="1701" w:type="dxa"/>
            <w:shd w:val="clear" w:color="auto" w:fill="FFFFFF"/>
          </w:tcPr>
          <w:p w:rsidR="006E26C6" w:rsidRPr="006E26C6" w:rsidRDefault="006E26C6" w:rsidP="006E26C6">
            <w:pPr>
              <w:widowControl w:val="0"/>
              <w:autoSpaceDE w:val="0"/>
              <w:autoSpaceDN w:val="0"/>
              <w:spacing w:after="0" w:line="240" w:lineRule="auto"/>
              <w:rPr>
                <w:rFonts w:eastAsia="Times New Roman"/>
                <w:b/>
                <w:bCs/>
                <w:sz w:val="24"/>
                <w:szCs w:val="24"/>
              </w:rPr>
            </w:pPr>
            <w:r w:rsidRPr="006E26C6">
              <w:rPr>
                <w:rFonts w:eastAsia="Times New Roman"/>
                <w:b/>
                <w:bCs/>
                <w:sz w:val="24"/>
                <w:szCs w:val="24"/>
              </w:rPr>
              <w:t>Формирование уважительного отношения к истории своей страны, приобщение к культурному наследию.</w:t>
            </w:r>
          </w:p>
          <w:p w:rsidR="006E26C6" w:rsidRPr="006E26C6" w:rsidRDefault="006E26C6" w:rsidP="006E26C6">
            <w:pPr>
              <w:widowControl w:val="0"/>
              <w:spacing w:after="0" w:line="240" w:lineRule="auto"/>
              <w:rPr>
                <w:rFonts w:eastAsia="Verdana"/>
                <w:b/>
                <w:bCs/>
                <w:color w:val="231F20"/>
                <w:sz w:val="24"/>
                <w:szCs w:val="24"/>
                <w:shd w:val="clear" w:color="auto" w:fill="FFFFFF"/>
                <w:lang w:eastAsia="ru-RU" w:bidi="ru-RU"/>
              </w:rPr>
            </w:pPr>
          </w:p>
        </w:tc>
        <w:tc>
          <w:tcPr>
            <w:tcW w:w="2039" w:type="dxa"/>
            <w:shd w:val="clear" w:color="auto" w:fill="FFFFFF"/>
          </w:tcPr>
          <w:p w:rsidR="006E26C6" w:rsidRPr="006E26C6" w:rsidRDefault="006E26C6" w:rsidP="006E26C6">
            <w:pPr>
              <w:widowControl w:val="0"/>
              <w:autoSpaceDE w:val="0"/>
              <w:autoSpaceDN w:val="0"/>
              <w:spacing w:after="0" w:line="240" w:lineRule="auto"/>
              <w:rPr>
                <w:rFonts w:eastAsia="Times New Roman"/>
                <w:b/>
                <w:bCs/>
                <w:sz w:val="24"/>
                <w:szCs w:val="24"/>
              </w:rPr>
            </w:pPr>
            <w:r w:rsidRPr="006E26C6">
              <w:rPr>
                <w:rFonts w:eastAsia="Times New Roman"/>
                <w:b/>
                <w:bCs/>
                <w:sz w:val="24"/>
                <w:szCs w:val="24"/>
              </w:rPr>
              <w:t xml:space="preserve">Формирование основ безопасности и потребности к здоровому образу жизни. </w:t>
            </w:r>
          </w:p>
          <w:p w:rsidR="006E26C6" w:rsidRPr="006E26C6" w:rsidRDefault="006E26C6" w:rsidP="006E26C6">
            <w:pPr>
              <w:widowControl w:val="0"/>
              <w:spacing w:after="0" w:line="240" w:lineRule="auto"/>
              <w:rPr>
                <w:rFonts w:eastAsia="Verdana"/>
                <w:b/>
                <w:bCs/>
                <w:color w:val="231F20"/>
                <w:sz w:val="24"/>
                <w:szCs w:val="24"/>
                <w:shd w:val="clear" w:color="auto" w:fill="FFFFFF"/>
                <w:lang w:eastAsia="ru-RU" w:bidi="ru-RU"/>
              </w:rPr>
            </w:pPr>
          </w:p>
        </w:tc>
      </w:tr>
      <w:tr w:rsidR="006E26C6" w:rsidRPr="006E26C6" w:rsidTr="006C7798">
        <w:trPr>
          <w:trHeight w:hRule="exact" w:val="2394"/>
        </w:trPr>
        <w:tc>
          <w:tcPr>
            <w:tcW w:w="889" w:type="dxa"/>
            <w:shd w:val="clear" w:color="auto" w:fill="FFFFFF"/>
          </w:tcPr>
          <w:p w:rsidR="006E26C6" w:rsidRPr="006E26C6" w:rsidRDefault="006E26C6" w:rsidP="006E26C6">
            <w:pPr>
              <w:widowControl w:val="0"/>
              <w:spacing w:after="0" w:line="240" w:lineRule="auto"/>
              <w:rPr>
                <w:rFonts w:eastAsia="Verdana"/>
                <w:sz w:val="24"/>
                <w:szCs w:val="24"/>
                <w:lang w:eastAsia="ru-RU" w:bidi="ru-RU"/>
              </w:rPr>
            </w:pPr>
            <w:r w:rsidRPr="006E26C6">
              <w:rPr>
                <w:rFonts w:eastAsia="Verdana"/>
                <w:color w:val="231F20"/>
                <w:sz w:val="24"/>
                <w:szCs w:val="24"/>
                <w:shd w:val="clear" w:color="auto" w:fill="FFFFFF"/>
                <w:lang w:eastAsia="ru-RU" w:bidi="ru-RU"/>
              </w:rPr>
              <w:t>Сентябрь</w:t>
            </w:r>
          </w:p>
        </w:tc>
        <w:tc>
          <w:tcPr>
            <w:tcW w:w="1663" w:type="dxa"/>
            <w:shd w:val="clear" w:color="auto" w:fill="FFFFFF"/>
            <w:vAlign w:val="center"/>
          </w:tcPr>
          <w:p w:rsidR="006E26C6" w:rsidRPr="006E26C6" w:rsidRDefault="006E26C6" w:rsidP="006E26C6">
            <w:pPr>
              <w:widowControl w:val="0"/>
              <w:spacing w:after="60" w:line="240" w:lineRule="auto"/>
              <w:jc w:val="both"/>
              <w:rPr>
                <w:rFonts w:eastAsia="Verdana"/>
                <w:color w:val="231F20"/>
                <w:sz w:val="24"/>
                <w:szCs w:val="24"/>
                <w:shd w:val="clear" w:color="auto" w:fill="FFFFFF"/>
                <w:lang w:eastAsia="ru-RU" w:bidi="ru-RU"/>
              </w:rPr>
            </w:pPr>
          </w:p>
          <w:p w:rsidR="006E26C6" w:rsidRPr="006E26C6" w:rsidRDefault="006E26C6" w:rsidP="006E26C6">
            <w:pPr>
              <w:widowControl w:val="0"/>
              <w:spacing w:after="60" w:line="240" w:lineRule="auto"/>
              <w:jc w:val="both"/>
              <w:rPr>
                <w:rFonts w:eastAsia="Verdana"/>
                <w:color w:val="231F20"/>
                <w:sz w:val="24"/>
                <w:szCs w:val="24"/>
                <w:shd w:val="clear" w:color="auto" w:fill="FFFFFF"/>
                <w:lang w:eastAsia="ru-RU" w:bidi="ru-RU"/>
              </w:rPr>
            </w:pPr>
            <w:r w:rsidRPr="006E26C6">
              <w:rPr>
                <w:rFonts w:eastAsia="Verdana"/>
                <w:color w:val="231F20"/>
                <w:sz w:val="24"/>
                <w:szCs w:val="24"/>
                <w:shd w:val="clear" w:color="auto" w:fill="FFFFFF"/>
                <w:lang w:eastAsia="ru-RU" w:bidi="ru-RU"/>
              </w:rPr>
              <w:t xml:space="preserve">1 сентября День Знаний </w:t>
            </w:r>
          </w:p>
          <w:p w:rsidR="006E26C6" w:rsidRPr="006E26C6" w:rsidRDefault="006E26C6" w:rsidP="006E26C6">
            <w:pPr>
              <w:widowControl w:val="0"/>
              <w:spacing w:after="60" w:line="240" w:lineRule="auto"/>
              <w:jc w:val="both"/>
              <w:rPr>
                <w:rFonts w:eastAsia="Verdana"/>
                <w:color w:val="231F20"/>
                <w:sz w:val="24"/>
                <w:szCs w:val="24"/>
                <w:shd w:val="clear" w:color="auto" w:fill="FFFFFF"/>
                <w:lang w:eastAsia="ru-RU" w:bidi="ru-RU"/>
              </w:rPr>
            </w:pPr>
          </w:p>
          <w:p w:rsidR="006E26C6" w:rsidRPr="006E26C6" w:rsidRDefault="006E26C6" w:rsidP="006E26C6">
            <w:pPr>
              <w:widowControl w:val="0"/>
              <w:spacing w:after="60" w:line="240" w:lineRule="auto"/>
              <w:jc w:val="both"/>
              <w:rPr>
                <w:rFonts w:eastAsia="Verdana"/>
                <w:sz w:val="24"/>
                <w:szCs w:val="24"/>
                <w:lang w:eastAsia="ru-RU" w:bidi="ru-RU"/>
              </w:rPr>
            </w:pPr>
            <w:r w:rsidRPr="006E26C6">
              <w:rPr>
                <w:rFonts w:eastAsia="Verdana"/>
                <w:color w:val="231F20"/>
                <w:sz w:val="24"/>
                <w:szCs w:val="24"/>
                <w:shd w:val="clear" w:color="auto" w:fill="FFFFFF"/>
                <w:lang w:eastAsia="ru-RU" w:bidi="ru-RU"/>
              </w:rPr>
              <w:t>12 сентября</w:t>
            </w:r>
          </w:p>
          <w:p w:rsidR="006E26C6" w:rsidRPr="006E26C6" w:rsidRDefault="006E26C6" w:rsidP="006E26C6">
            <w:pPr>
              <w:widowControl w:val="0"/>
              <w:spacing w:after="60" w:line="240" w:lineRule="auto"/>
              <w:jc w:val="both"/>
              <w:rPr>
                <w:rFonts w:eastAsia="Verdana"/>
                <w:color w:val="231F20"/>
                <w:sz w:val="24"/>
                <w:szCs w:val="24"/>
                <w:shd w:val="clear" w:color="auto" w:fill="FFFFFF"/>
                <w:lang w:eastAsia="ru-RU" w:bidi="ru-RU"/>
              </w:rPr>
            </w:pPr>
            <w:r w:rsidRPr="006E26C6">
              <w:rPr>
                <w:rFonts w:eastAsia="Verdana"/>
                <w:color w:val="231F20"/>
                <w:sz w:val="24"/>
                <w:szCs w:val="24"/>
                <w:shd w:val="clear" w:color="auto" w:fill="FFFFFF"/>
                <w:lang w:eastAsia="ru-RU" w:bidi="ru-RU"/>
              </w:rPr>
              <w:t>День рождения города Таганрога</w:t>
            </w:r>
          </w:p>
          <w:p w:rsidR="006E26C6" w:rsidRPr="006E26C6" w:rsidRDefault="006E26C6" w:rsidP="006E26C6">
            <w:pPr>
              <w:widowControl w:val="0"/>
              <w:spacing w:after="60" w:line="240" w:lineRule="auto"/>
              <w:jc w:val="both"/>
              <w:rPr>
                <w:rFonts w:eastAsia="Verdana"/>
                <w:sz w:val="24"/>
                <w:szCs w:val="24"/>
                <w:lang w:eastAsia="ru-RU" w:bidi="ru-RU"/>
              </w:rPr>
            </w:pPr>
          </w:p>
        </w:tc>
        <w:tc>
          <w:tcPr>
            <w:tcW w:w="1560" w:type="dxa"/>
            <w:shd w:val="clear" w:color="auto" w:fill="FFFFFF"/>
          </w:tcPr>
          <w:p w:rsidR="006E26C6" w:rsidRPr="006E26C6" w:rsidRDefault="006E26C6" w:rsidP="006E26C6">
            <w:pPr>
              <w:widowControl w:val="0"/>
              <w:spacing w:after="0" w:line="240" w:lineRule="auto"/>
              <w:rPr>
                <w:rFonts w:eastAsia="Courier New"/>
                <w:color w:val="000000"/>
                <w:sz w:val="24"/>
                <w:szCs w:val="24"/>
                <w:lang w:eastAsia="ru-RU" w:bidi="ru-RU"/>
              </w:rPr>
            </w:pPr>
            <w:r w:rsidRPr="006E26C6">
              <w:rPr>
                <w:rFonts w:eastAsia="Courier New"/>
                <w:color w:val="000000"/>
                <w:sz w:val="24"/>
                <w:szCs w:val="24"/>
                <w:lang w:eastAsia="ru-RU" w:bidi="ru-RU"/>
              </w:rPr>
              <w:t>Сбор урожая</w:t>
            </w:r>
          </w:p>
        </w:tc>
        <w:tc>
          <w:tcPr>
            <w:tcW w:w="1701" w:type="dxa"/>
            <w:shd w:val="clear" w:color="auto" w:fill="FFFFFF"/>
            <w:vAlign w:val="bottom"/>
          </w:tcPr>
          <w:p w:rsidR="006E26C6" w:rsidRPr="006E26C6" w:rsidRDefault="006E26C6" w:rsidP="006E26C6">
            <w:pPr>
              <w:widowControl w:val="0"/>
              <w:spacing w:after="0" w:line="240" w:lineRule="auto"/>
              <w:rPr>
                <w:rFonts w:eastAsia="Verdana"/>
                <w:sz w:val="24"/>
                <w:szCs w:val="24"/>
                <w:lang w:eastAsia="ru-RU" w:bidi="ru-RU"/>
              </w:rPr>
            </w:pPr>
            <w:r w:rsidRPr="006E26C6">
              <w:rPr>
                <w:rFonts w:eastAsia="Verdana"/>
                <w:color w:val="231F20"/>
                <w:sz w:val="24"/>
                <w:szCs w:val="24"/>
                <w:shd w:val="clear" w:color="auto" w:fill="FFFFFF"/>
                <w:lang w:eastAsia="ru-RU" w:bidi="ru-RU"/>
              </w:rPr>
              <w:t>Всемирный день моря - 30 сентября</w:t>
            </w:r>
          </w:p>
        </w:tc>
        <w:tc>
          <w:tcPr>
            <w:tcW w:w="1701" w:type="dxa"/>
            <w:shd w:val="clear" w:color="auto" w:fill="FFFFFF"/>
            <w:vAlign w:val="center"/>
          </w:tcPr>
          <w:p w:rsidR="006E26C6" w:rsidRPr="006E26C6" w:rsidRDefault="006E26C6" w:rsidP="006E26C6">
            <w:pPr>
              <w:widowControl w:val="0"/>
              <w:spacing w:after="0" w:line="240" w:lineRule="auto"/>
              <w:rPr>
                <w:rFonts w:eastAsia="Verdana"/>
                <w:sz w:val="24"/>
                <w:szCs w:val="24"/>
                <w:lang w:eastAsia="ru-RU" w:bidi="ru-RU"/>
              </w:rPr>
            </w:pPr>
            <w:r w:rsidRPr="006E26C6">
              <w:rPr>
                <w:rFonts w:eastAsia="Verdana"/>
                <w:color w:val="231F20"/>
                <w:sz w:val="24"/>
                <w:szCs w:val="24"/>
                <w:shd w:val="clear" w:color="auto" w:fill="FFFFFF"/>
                <w:lang w:eastAsia="ru-RU" w:bidi="ru-RU"/>
              </w:rPr>
              <w:t>Международный день благотворительности - 5 сентября</w:t>
            </w:r>
          </w:p>
        </w:tc>
        <w:tc>
          <w:tcPr>
            <w:tcW w:w="1701" w:type="dxa"/>
            <w:shd w:val="clear" w:color="auto" w:fill="FFFFFF"/>
          </w:tcPr>
          <w:p w:rsidR="006E26C6" w:rsidRPr="006E26C6" w:rsidRDefault="006E26C6" w:rsidP="006E26C6">
            <w:pPr>
              <w:widowControl w:val="0"/>
              <w:spacing w:after="0" w:line="240" w:lineRule="auto"/>
              <w:rPr>
                <w:rFonts w:eastAsia="Verdana"/>
                <w:color w:val="231F20"/>
                <w:sz w:val="24"/>
                <w:szCs w:val="24"/>
                <w:shd w:val="clear" w:color="auto" w:fill="FFFFFF"/>
                <w:lang w:eastAsia="ru-RU" w:bidi="ru-RU"/>
              </w:rPr>
            </w:pPr>
            <w:r w:rsidRPr="006E26C6">
              <w:rPr>
                <w:rFonts w:eastAsia="Verdana"/>
                <w:color w:val="231F20"/>
                <w:sz w:val="24"/>
                <w:szCs w:val="24"/>
                <w:shd w:val="clear" w:color="auto" w:fill="FFFFFF"/>
                <w:lang w:eastAsia="ru-RU" w:bidi="ru-RU"/>
              </w:rPr>
              <w:t xml:space="preserve">7 сентября День </w:t>
            </w:r>
          </w:p>
          <w:p w:rsidR="006E26C6" w:rsidRPr="006E26C6" w:rsidRDefault="006E26C6" w:rsidP="006E26C6">
            <w:pPr>
              <w:widowControl w:val="0"/>
              <w:spacing w:after="0" w:line="240" w:lineRule="auto"/>
              <w:rPr>
                <w:rFonts w:eastAsia="Verdana"/>
                <w:color w:val="231F20"/>
                <w:sz w:val="24"/>
                <w:szCs w:val="24"/>
                <w:shd w:val="clear" w:color="auto" w:fill="FFFFFF"/>
                <w:lang w:eastAsia="ru-RU" w:bidi="ru-RU"/>
              </w:rPr>
            </w:pPr>
            <w:r w:rsidRPr="006E26C6">
              <w:rPr>
                <w:rFonts w:eastAsia="Verdana"/>
                <w:color w:val="231F20"/>
                <w:sz w:val="24"/>
                <w:szCs w:val="24"/>
                <w:shd w:val="clear" w:color="auto" w:fill="FFFFFF"/>
                <w:lang w:eastAsia="ru-RU" w:bidi="ru-RU"/>
              </w:rPr>
              <w:t>Бородинского сражения</w:t>
            </w:r>
          </w:p>
          <w:p w:rsidR="006E26C6" w:rsidRPr="006E26C6" w:rsidRDefault="006E26C6" w:rsidP="006E26C6">
            <w:pPr>
              <w:widowControl w:val="0"/>
              <w:spacing w:after="0" w:line="240" w:lineRule="auto"/>
              <w:rPr>
                <w:rFonts w:eastAsia="Verdana"/>
                <w:color w:val="231F20"/>
                <w:sz w:val="24"/>
                <w:szCs w:val="24"/>
                <w:shd w:val="clear" w:color="auto" w:fill="FFFFFF"/>
                <w:lang w:eastAsia="ru-RU" w:bidi="ru-RU"/>
              </w:rPr>
            </w:pPr>
            <w:r w:rsidRPr="006E26C6">
              <w:rPr>
                <w:rFonts w:eastAsia="Verdana"/>
                <w:color w:val="231F20"/>
                <w:sz w:val="24"/>
                <w:szCs w:val="24"/>
                <w:shd w:val="clear" w:color="auto" w:fill="FFFFFF"/>
                <w:lang w:eastAsia="ru-RU" w:bidi="ru-RU"/>
              </w:rPr>
              <w:t>27 сентября День Дошкольного работника</w:t>
            </w:r>
          </w:p>
        </w:tc>
        <w:tc>
          <w:tcPr>
            <w:tcW w:w="2039" w:type="dxa"/>
            <w:shd w:val="clear" w:color="auto" w:fill="FFFFFF"/>
          </w:tcPr>
          <w:p w:rsidR="006E26C6" w:rsidRPr="006E26C6" w:rsidRDefault="006E26C6" w:rsidP="006E26C6">
            <w:pPr>
              <w:widowControl w:val="0"/>
              <w:spacing w:after="0" w:line="240" w:lineRule="auto"/>
              <w:rPr>
                <w:rFonts w:eastAsia="Verdana"/>
                <w:color w:val="231F20"/>
                <w:sz w:val="24"/>
                <w:szCs w:val="24"/>
                <w:shd w:val="clear" w:color="auto" w:fill="FFFFFF"/>
                <w:lang w:eastAsia="ru-RU" w:bidi="ru-RU"/>
              </w:rPr>
            </w:pPr>
            <w:r w:rsidRPr="006E26C6">
              <w:rPr>
                <w:rFonts w:eastAsia="Verdana"/>
                <w:color w:val="231F20"/>
                <w:sz w:val="24"/>
                <w:szCs w:val="24"/>
                <w:shd w:val="clear" w:color="auto" w:fill="FFFFFF"/>
                <w:lang w:eastAsia="ru-RU" w:bidi="ru-RU"/>
              </w:rPr>
              <w:t>День солидарности борьбы с терроризмом</w:t>
            </w:r>
          </w:p>
          <w:p w:rsidR="006E26C6" w:rsidRPr="006E26C6" w:rsidRDefault="006E26C6" w:rsidP="006E26C6">
            <w:pPr>
              <w:widowControl w:val="0"/>
              <w:spacing w:after="0" w:line="240" w:lineRule="auto"/>
              <w:rPr>
                <w:rFonts w:eastAsia="Verdana"/>
                <w:color w:val="231F20"/>
                <w:sz w:val="24"/>
                <w:szCs w:val="24"/>
                <w:shd w:val="clear" w:color="auto" w:fill="FFFFFF"/>
                <w:lang w:eastAsia="ru-RU" w:bidi="ru-RU"/>
              </w:rPr>
            </w:pPr>
            <w:r w:rsidRPr="006E26C6">
              <w:rPr>
                <w:rFonts w:eastAsia="Verdana"/>
                <w:color w:val="231F20"/>
                <w:sz w:val="24"/>
                <w:szCs w:val="24"/>
                <w:shd w:val="clear" w:color="auto" w:fill="FFFFFF"/>
                <w:lang w:eastAsia="ru-RU" w:bidi="ru-RU"/>
              </w:rPr>
              <w:t>3 сентября</w:t>
            </w:r>
          </w:p>
        </w:tc>
      </w:tr>
      <w:tr w:rsidR="006E26C6" w:rsidRPr="006E26C6" w:rsidTr="006C7798">
        <w:trPr>
          <w:trHeight w:hRule="exact" w:val="1280"/>
        </w:trPr>
        <w:tc>
          <w:tcPr>
            <w:tcW w:w="889" w:type="dxa"/>
            <w:vMerge w:val="restart"/>
            <w:shd w:val="clear" w:color="auto" w:fill="FFFFFF"/>
          </w:tcPr>
          <w:p w:rsidR="006E26C6" w:rsidRPr="006E26C6" w:rsidRDefault="006E26C6" w:rsidP="006E26C6">
            <w:pPr>
              <w:widowControl w:val="0"/>
              <w:spacing w:after="0" w:line="240" w:lineRule="auto"/>
              <w:rPr>
                <w:rFonts w:eastAsia="Verdana"/>
                <w:sz w:val="24"/>
                <w:szCs w:val="24"/>
                <w:lang w:eastAsia="ru-RU" w:bidi="ru-RU"/>
              </w:rPr>
            </w:pPr>
            <w:r w:rsidRPr="006E26C6">
              <w:rPr>
                <w:rFonts w:eastAsia="Verdana"/>
                <w:color w:val="231F20"/>
                <w:sz w:val="24"/>
                <w:szCs w:val="24"/>
                <w:shd w:val="clear" w:color="auto" w:fill="FFFFFF"/>
                <w:lang w:eastAsia="ru-RU" w:bidi="ru-RU"/>
              </w:rPr>
              <w:t>Октябрь</w:t>
            </w:r>
          </w:p>
        </w:tc>
        <w:tc>
          <w:tcPr>
            <w:tcW w:w="1663" w:type="dxa"/>
            <w:shd w:val="clear" w:color="auto" w:fill="FFFFFF"/>
          </w:tcPr>
          <w:p w:rsidR="006E26C6" w:rsidRPr="006E26C6" w:rsidRDefault="006E26C6" w:rsidP="006E26C6">
            <w:pPr>
              <w:widowControl w:val="0"/>
              <w:spacing w:after="0" w:line="240" w:lineRule="auto"/>
              <w:rPr>
                <w:rFonts w:eastAsia="Courier New"/>
                <w:color w:val="000000"/>
                <w:sz w:val="24"/>
                <w:szCs w:val="24"/>
                <w:lang w:eastAsia="ru-RU" w:bidi="ru-RU"/>
              </w:rPr>
            </w:pPr>
            <w:r w:rsidRPr="006E26C6">
              <w:rPr>
                <w:rFonts w:eastAsia="Courier New"/>
                <w:color w:val="000000"/>
                <w:sz w:val="24"/>
                <w:szCs w:val="24"/>
                <w:lang w:eastAsia="ru-RU" w:bidi="ru-RU"/>
              </w:rPr>
              <w:t>16 октября День Отца</w:t>
            </w:r>
          </w:p>
          <w:p w:rsidR="006E26C6" w:rsidRPr="006E26C6" w:rsidRDefault="006E26C6" w:rsidP="006E26C6">
            <w:pPr>
              <w:widowControl w:val="0"/>
              <w:spacing w:after="0" w:line="240" w:lineRule="auto"/>
              <w:rPr>
                <w:rFonts w:eastAsia="Courier New"/>
                <w:color w:val="000000"/>
                <w:sz w:val="24"/>
                <w:szCs w:val="24"/>
                <w:lang w:eastAsia="ru-RU" w:bidi="ru-RU"/>
              </w:rPr>
            </w:pPr>
            <w:r w:rsidRPr="006E26C6">
              <w:rPr>
                <w:rFonts w:eastAsia="Verdana"/>
                <w:color w:val="231F20"/>
                <w:sz w:val="24"/>
                <w:szCs w:val="24"/>
                <w:shd w:val="clear" w:color="auto" w:fill="FFFFFF"/>
                <w:lang w:eastAsia="ru-RU" w:bidi="ru-RU"/>
              </w:rPr>
              <w:t>16 октября День учителя</w:t>
            </w:r>
          </w:p>
        </w:tc>
        <w:tc>
          <w:tcPr>
            <w:tcW w:w="1560" w:type="dxa"/>
            <w:shd w:val="clear" w:color="auto" w:fill="FFFFFF"/>
            <w:vAlign w:val="bottom"/>
          </w:tcPr>
          <w:p w:rsidR="006E26C6" w:rsidRPr="006E26C6" w:rsidRDefault="006E26C6" w:rsidP="006E26C6">
            <w:pPr>
              <w:widowControl w:val="0"/>
              <w:spacing w:after="0" w:line="240" w:lineRule="auto"/>
              <w:rPr>
                <w:rFonts w:eastAsia="Verdana"/>
                <w:sz w:val="24"/>
                <w:szCs w:val="24"/>
                <w:lang w:eastAsia="ru-RU" w:bidi="ru-RU"/>
              </w:rPr>
            </w:pPr>
            <w:r w:rsidRPr="006E26C6">
              <w:rPr>
                <w:rFonts w:eastAsia="Verdana"/>
                <w:color w:val="231F20"/>
                <w:sz w:val="24"/>
                <w:szCs w:val="24"/>
                <w:shd w:val="clear" w:color="auto" w:fill="FFFFFF"/>
                <w:lang w:eastAsia="ru-RU" w:bidi="ru-RU"/>
              </w:rPr>
              <w:t xml:space="preserve">10 октября Всемирный день хлеба  </w:t>
            </w:r>
          </w:p>
        </w:tc>
        <w:tc>
          <w:tcPr>
            <w:tcW w:w="1701" w:type="dxa"/>
            <w:shd w:val="clear" w:color="auto" w:fill="FFFFFF"/>
          </w:tcPr>
          <w:p w:rsidR="006E26C6" w:rsidRPr="006E26C6" w:rsidRDefault="006E26C6" w:rsidP="006E26C6">
            <w:pPr>
              <w:widowControl w:val="0"/>
              <w:spacing w:after="0" w:line="240" w:lineRule="auto"/>
              <w:rPr>
                <w:rFonts w:eastAsia="Courier New"/>
                <w:color w:val="000000"/>
                <w:sz w:val="24"/>
                <w:szCs w:val="24"/>
                <w:lang w:eastAsia="ru-RU" w:bidi="ru-RU"/>
              </w:rPr>
            </w:pPr>
            <w:r w:rsidRPr="006E26C6">
              <w:rPr>
                <w:rFonts w:eastAsia="Courier New"/>
                <w:color w:val="000000"/>
                <w:sz w:val="24"/>
                <w:szCs w:val="24"/>
                <w:lang w:eastAsia="ru-RU" w:bidi="ru-RU"/>
              </w:rPr>
              <w:t>Всемирный день животных 4 октября</w:t>
            </w:r>
          </w:p>
        </w:tc>
        <w:tc>
          <w:tcPr>
            <w:tcW w:w="1701" w:type="dxa"/>
            <w:vMerge w:val="restart"/>
            <w:shd w:val="clear" w:color="auto" w:fill="FFFFFF"/>
            <w:vAlign w:val="center"/>
          </w:tcPr>
          <w:p w:rsidR="006E26C6" w:rsidRPr="006E26C6" w:rsidRDefault="006E26C6" w:rsidP="006E26C6">
            <w:pPr>
              <w:widowControl w:val="0"/>
              <w:spacing w:after="0" w:line="240" w:lineRule="auto"/>
              <w:rPr>
                <w:rFonts w:eastAsia="Verdana"/>
                <w:color w:val="231F20"/>
                <w:sz w:val="24"/>
                <w:szCs w:val="24"/>
                <w:shd w:val="clear" w:color="auto" w:fill="FFFFFF"/>
                <w:lang w:eastAsia="ru-RU" w:bidi="ru-RU"/>
              </w:rPr>
            </w:pPr>
            <w:r w:rsidRPr="006E26C6">
              <w:rPr>
                <w:rFonts w:eastAsia="Verdana"/>
                <w:color w:val="231F20"/>
                <w:sz w:val="24"/>
                <w:szCs w:val="24"/>
                <w:shd w:val="clear" w:color="auto" w:fill="FFFFFF"/>
                <w:lang w:eastAsia="ru-RU" w:bidi="ru-RU"/>
              </w:rPr>
              <w:t>Международный день пожилых людей - 1 октября</w:t>
            </w:r>
          </w:p>
          <w:p w:rsidR="006E26C6" w:rsidRPr="006E26C6" w:rsidRDefault="006E26C6" w:rsidP="006E26C6">
            <w:pPr>
              <w:widowControl w:val="0"/>
              <w:spacing w:after="0" w:line="240" w:lineRule="auto"/>
              <w:rPr>
                <w:rFonts w:eastAsia="Verdana"/>
                <w:sz w:val="24"/>
                <w:szCs w:val="24"/>
                <w:lang w:eastAsia="ru-RU" w:bidi="ru-RU"/>
              </w:rPr>
            </w:pPr>
          </w:p>
        </w:tc>
        <w:tc>
          <w:tcPr>
            <w:tcW w:w="1701" w:type="dxa"/>
            <w:shd w:val="clear" w:color="auto" w:fill="FFFFFF"/>
          </w:tcPr>
          <w:p w:rsidR="006E26C6" w:rsidRPr="006E26C6" w:rsidRDefault="006E26C6" w:rsidP="006E26C6">
            <w:pPr>
              <w:widowControl w:val="0"/>
              <w:spacing w:after="0" w:line="240" w:lineRule="auto"/>
              <w:rPr>
                <w:rFonts w:eastAsia="Verdana"/>
                <w:color w:val="231F20"/>
                <w:sz w:val="24"/>
                <w:szCs w:val="24"/>
                <w:shd w:val="clear" w:color="auto" w:fill="FFFFFF"/>
                <w:lang w:eastAsia="ru-RU" w:bidi="ru-RU"/>
              </w:rPr>
            </w:pPr>
            <w:r w:rsidRPr="006E26C6">
              <w:rPr>
                <w:rFonts w:eastAsia="Verdana"/>
                <w:color w:val="231F20"/>
                <w:sz w:val="24"/>
                <w:szCs w:val="24"/>
                <w:shd w:val="clear" w:color="auto" w:fill="FFFFFF"/>
                <w:lang w:eastAsia="ru-RU" w:bidi="ru-RU"/>
              </w:rPr>
              <w:t>Международный день музыки 5 октября</w:t>
            </w:r>
          </w:p>
          <w:p w:rsidR="006E26C6" w:rsidRPr="006E26C6" w:rsidRDefault="006E26C6" w:rsidP="006E26C6">
            <w:pPr>
              <w:widowControl w:val="0"/>
              <w:spacing w:after="0" w:line="240" w:lineRule="auto"/>
              <w:rPr>
                <w:rFonts w:eastAsia="Verdana"/>
                <w:color w:val="231F20"/>
                <w:sz w:val="24"/>
                <w:szCs w:val="24"/>
                <w:shd w:val="clear" w:color="auto" w:fill="FFFFFF"/>
                <w:lang w:eastAsia="ru-RU" w:bidi="ru-RU"/>
              </w:rPr>
            </w:pPr>
          </w:p>
        </w:tc>
        <w:tc>
          <w:tcPr>
            <w:tcW w:w="2039" w:type="dxa"/>
            <w:vMerge w:val="restart"/>
            <w:shd w:val="clear" w:color="auto" w:fill="FFFFFF"/>
          </w:tcPr>
          <w:p w:rsidR="006E26C6" w:rsidRPr="006E26C6" w:rsidRDefault="006E26C6" w:rsidP="006E26C6">
            <w:pPr>
              <w:widowControl w:val="0"/>
              <w:spacing w:after="0" w:line="240" w:lineRule="auto"/>
              <w:rPr>
                <w:rFonts w:eastAsia="Verdana"/>
                <w:color w:val="231F20"/>
                <w:sz w:val="24"/>
                <w:szCs w:val="24"/>
                <w:shd w:val="clear" w:color="auto" w:fill="FFFFFF"/>
                <w:lang w:eastAsia="ru-RU" w:bidi="ru-RU"/>
              </w:rPr>
            </w:pPr>
            <w:r w:rsidRPr="006E26C6">
              <w:rPr>
                <w:rFonts w:eastAsia="Verdana"/>
                <w:color w:val="231F20"/>
                <w:sz w:val="24"/>
                <w:szCs w:val="24"/>
                <w:shd w:val="clear" w:color="auto" w:fill="FFFFFF"/>
                <w:lang w:eastAsia="ru-RU" w:bidi="ru-RU"/>
              </w:rPr>
              <w:t xml:space="preserve">Всемирный день мытья рук 15 октября </w:t>
            </w:r>
          </w:p>
        </w:tc>
      </w:tr>
      <w:tr w:rsidR="006E26C6" w:rsidRPr="006E26C6" w:rsidTr="006C7798">
        <w:trPr>
          <w:trHeight w:hRule="exact" w:val="22"/>
        </w:trPr>
        <w:tc>
          <w:tcPr>
            <w:tcW w:w="889" w:type="dxa"/>
            <w:vMerge/>
            <w:shd w:val="clear" w:color="auto" w:fill="FFFFFF"/>
          </w:tcPr>
          <w:p w:rsidR="006E26C6" w:rsidRPr="006E26C6" w:rsidRDefault="006E26C6" w:rsidP="006E26C6">
            <w:pPr>
              <w:widowControl w:val="0"/>
              <w:spacing w:after="0" w:line="240" w:lineRule="auto"/>
              <w:rPr>
                <w:rFonts w:eastAsia="Courier New"/>
                <w:color w:val="000000"/>
                <w:sz w:val="24"/>
                <w:szCs w:val="24"/>
                <w:lang w:eastAsia="ru-RU" w:bidi="ru-RU"/>
              </w:rPr>
            </w:pPr>
          </w:p>
        </w:tc>
        <w:tc>
          <w:tcPr>
            <w:tcW w:w="4924" w:type="dxa"/>
            <w:gridSpan w:val="3"/>
            <w:shd w:val="clear" w:color="auto" w:fill="FFFFFF"/>
            <w:vAlign w:val="bottom"/>
          </w:tcPr>
          <w:p w:rsidR="006E26C6" w:rsidRPr="006E26C6" w:rsidRDefault="006E26C6" w:rsidP="006E26C6">
            <w:pPr>
              <w:widowControl w:val="0"/>
              <w:spacing w:after="0" w:line="240" w:lineRule="auto"/>
              <w:rPr>
                <w:rFonts w:eastAsia="Verdana"/>
                <w:sz w:val="24"/>
                <w:szCs w:val="24"/>
                <w:lang w:eastAsia="ru-RU" w:bidi="ru-RU"/>
              </w:rPr>
            </w:pPr>
            <w:r w:rsidRPr="006E26C6">
              <w:rPr>
                <w:rFonts w:eastAsia="Verdana"/>
                <w:color w:val="231F20"/>
                <w:sz w:val="24"/>
                <w:szCs w:val="24"/>
                <w:shd w:val="clear" w:color="auto" w:fill="FFFFFF"/>
                <w:lang w:eastAsia="ru-RU" w:bidi="ru-RU"/>
              </w:rPr>
              <w:t>Осенний праздник «Осенины»</w:t>
            </w:r>
          </w:p>
        </w:tc>
        <w:tc>
          <w:tcPr>
            <w:tcW w:w="1701" w:type="dxa"/>
            <w:vMerge/>
            <w:shd w:val="clear" w:color="auto" w:fill="FFFFFF"/>
            <w:vAlign w:val="center"/>
          </w:tcPr>
          <w:p w:rsidR="006E26C6" w:rsidRPr="006E26C6" w:rsidRDefault="006E26C6" w:rsidP="006E26C6">
            <w:pPr>
              <w:widowControl w:val="0"/>
              <w:spacing w:after="0" w:line="240" w:lineRule="auto"/>
              <w:rPr>
                <w:rFonts w:eastAsia="Courier New"/>
                <w:color w:val="000000"/>
                <w:sz w:val="24"/>
                <w:szCs w:val="24"/>
                <w:lang w:eastAsia="ru-RU" w:bidi="ru-RU"/>
              </w:rPr>
            </w:pPr>
          </w:p>
        </w:tc>
        <w:tc>
          <w:tcPr>
            <w:tcW w:w="1701" w:type="dxa"/>
            <w:vMerge w:val="restart"/>
            <w:shd w:val="clear" w:color="auto" w:fill="FFFFFF"/>
          </w:tcPr>
          <w:p w:rsidR="006E26C6" w:rsidRPr="006E26C6" w:rsidRDefault="006E26C6" w:rsidP="006E26C6">
            <w:pPr>
              <w:widowControl w:val="0"/>
              <w:spacing w:after="0" w:line="240" w:lineRule="auto"/>
              <w:rPr>
                <w:rFonts w:eastAsia="Courier New"/>
                <w:color w:val="000000"/>
                <w:sz w:val="24"/>
                <w:szCs w:val="24"/>
                <w:lang w:eastAsia="ru-RU" w:bidi="ru-RU"/>
              </w:rPr>
            </w:pPr>
          </w:p>
        </w:tc>
        <w:tc>
          <w:tcPr>
            <w:tcW w:w="2039" w:type="dxa"/>
            <w:vMerge/>
            <w:shd w:val="clear" w:color="auto" w:fill="FFFFFF"/>
          </w:tcPr>
          <w:p w:rsidR="006E26C6" w:rsidRPr="006E26C6" w:rsidRDefault="006E26C6" w:rsidP="006E26C6">
            <w:pPr>
              <w:widowControl w:val="0"/>
              <w:spacing w:after="0" w:line="240" w:lineRule="auto"/>
              <w:rPr>
                <w:rFonts w:eastAsia="Courier New"/>
                <w:color w:val="000000"/>
                <w:sz w:val="24"/>
                <w:szCs w:val="24"/>
                <w:lang w:eastAsia="ru-RU" w:bidi="ru-RU"/>
              </w:rPr>
            </w:pPr>
          </w:p>
        </w:tc>
      </w:tr>
      <w:tr w:rsidR="006E26C6" w:rsidRPr="006E26C6" w:rsidTr="006C7798">
        <w:trPr>
          <w:trHeight w:hRule="exact" w:val="435"/>
        </w:trPr>
        <w:tc>
          <w:tcPr>
            <w:tcW w:w="889" w:type="dxa"/>
            <w:vMerge/>
            <w:shd w:val="clear" w:color="auto" w:fill="FFFFFF"/>
          </w:tcPr>
          <w:p w:rsidR="006E26C6" w:rsidRPr="006E26C6" w:rsidRDefault="006E26C6" w:rsidP="006E26C6">
            <w:pPr>
              <w:widowControl w:val="0"/>
              <w:spacing w:after="0" w:line="240" w:lineRule="auto"/>
              <w:rPr>
                <w:rFonts w:eastAsia="Courier New"/>
                <w:color w:val="000000"/>
                <w:sz w:val="24"/>
                <w:szCs w:val="24"/>
                <w:lang w:eastAsia="ru-RU" w:bidi="ru-RU"/>
              </w:rPr>
            </w:pPr>
          </w:p>
        </w:tc>
        <w:tc>
          <w:tcPr>
            <w:tcW w:w="4924" w:type="dxa"/>
            <w:gridSpan w:val="3"/>
            <w:shd w:val="clear" w:color="auto" w:fill="FFFFFF"/>
            <w:vAlign w:val="bottom"/>
          </w:tcPr>
          <w:p w:rsidR="006E26C6" w:rsidRPr="006E26C6" w:rsidRDefault="006E26C6" w:rsidP="006E26C6">
            <w:pPr>
              <w:widowControl w:val="0"/>
              <w:shd w:val="clear" w:color="auto" w:fill="FFFFFF"/>
              <w:spacing w:after="0" w:line="240" w:lineRule="auto"/>
              <w:rPr>
                <w:rFonts w:eastAsia="Verdana"/>
                <w:color w:val="231F20"/>
                <w:sz w:val="24"/>
                <w:szCs w:val="24"/>
                <w:shd w:val="clear" w:color="auto" w:fill="FFFFFF"/>
                <w:lang w:eastAsia="ru-RU" w:bidi="ru-RU"/>
              </w:rPr>
            </w:pPr>
            <w:r w:rsidRPr="006E26C6">
              <w:rPr>
                <w:rFonts w:eastAsia="Verdana"/>
                <w:color w:val="231F20"/>
                <w:sz w:val="24"/>
                <w:szCs w:val="24"/>
                <w:shd w:val="clear" w:color="auto" w:fill="FFFFFF"/>
                <w:lang w:eastAsia="ru-RU" w:bidi="ru-RU"/>
              </w:rPr>
              <w:t>Осенины</w:t>
            </w:r>
          </w:p>
        </w:tc>
        <w:tc>
          <w:tcPr>
            <w:tcW w:w="1701" w:type="dxa"/>
            <w:shd w:val="clear" w:color="auto" w:fill="FFFFFF"/>
            <w:vAlign w:val="center"/>
          </w:tcPr>
          <w:p w:rsidR="006E26C6" w:rsidRPr="006E26C6" w:rsidRDefault="006E26C6" w:rsidP="006E26C6">
            <w:pPr>
              <w:widowControl w:val="0"/>
              <w:spacing w:after="0" w:line="240" w:lineRule="auto"/>
              <w:rPr>
                <w:rFonts w:eastAsia="Courier New"/>
                <w:color w:val="000000"/>
                <w:sz w:val="24"/>
                <w:szCs w:val="24"/>
                <w:lang w:eastAsia="ru-RU" w:bidi="ru-RU"/>
              </w:rPr>
            </w:pPr>
          </w:p>
        </w:tc>
        <w:tc>
          <w:tcPr>
            <w:tcW w:w="1701" w:type="dxa"/>
            <w:vMerge/>
            <w:shd w:val="clear" w:color="auto" w:fill="FFFFFF"/>
          </w:tcPr>
          <w:p w:rsidR="006E26C6" w:rsidRPr="006E26C6" w:rsidRDefault="006E26C6" w:rsidP="006E26C6">
            <w:pPr>
              <w:widowControl w:val="0"/>
              <w:spacing w:after="0" w:line="240" w:lineRule="auto"/>
              <w:rPr>
                <w:rFonts w:eastAsia="Courier New"/>
                <w:color w:val="000000"/>
                <w:sz w:val="24"/>
                <w:szCs w:val="24"/>
                <w:lang w:eastAsia="ru-RU" w:bidi="ru-RU"/>
              </w:rPr>
            </w:pPr>
          </w:p>
        </w:tc>
        <w:tc>
          <w:tcPr>
            <w:tcW w:w="2039" w:type="dxa"/>
            <w:vMerge/>
            <w:shd w:val="clear" w:color="auto" w:fill="FFFFFF"/>
          </w:tcPr>
          <w:p w:rsidR="006E26C6" w:rsidRPr="006E26C6" w:rsidRDefault="006E26C6" w:rsidP="006E26C6">
            <w:pPr>
              <w:widowControl w:val="0"/>
              <w:spacing w:after="0" w:line="240" w:lineRule="auto"/>
              <w:rPr>
                <w:rFonts w:eastAsia="Courier New"/>
                <w:color w:val="000000"/>
                <w:sz w:val="24"/>
                <w:szCs w:val="24"/>
                <w:lang w:eastAsia="ru-RU" w:bidi="ru-RU"/>
              </w:rPr>
            </w:pPr>
          </w:p>
        </w:tc>
      </w:tr>
      <w:tr w:rsidR="006E26C6" w:rsidRPr="006E26C6" w:rsidTr="006C7798">
        <w:trPr>
          <w:trHeight w:hRule="exact" w:val="1375"/>
        </w:trPr>
        <w:tc>
          <w:tcPr>
            <w:tcW w:w="889" w:type="dxa"/>
            <w:shd w:val="clear" w:color="auto" w:fill="FFFFFF"/>
          </w:tcPr>
          <w:p w:rsidR="006E26C6" w:rsidRPr="006E26C6" w:rsidRDefault="006E26C6" w:rsidP="006E26C6">
            <w:pPr>
              <w:widowControl w:val="0"/>
              <w:spacing w:after="0" w:line="240" w:lineRule="auto"/>
              <w:rPr>
                <w:rFonts w:eastAsia="Verdana"/>
                <w:sz w:val="24"/>
                <w:szCs w:val="24"/>
                <w:lang w:eastAsia="ru-RU" w:bidi="ru-RU"/>
              </w:rPr>
            </w:pPr>
            <w:r w:rsidRPr="006E26C6">
              <w:rPr>
                <w:rFonts w:eastAsia="Verdana"/>
                <w:color w:val="231F20"/>
                <w:sz w:val="24"/>
                <w:szCs w:val="24"/>
                <w:shd w:val="clear" w:color="auto" w:fill="FFFFFF"/>
                <w:lang w:eastAsia="ru-RU" w:bidi="ru-RU"/>
              </w:rPr>
              <w:t>Ноябрь</w:t>
            </w:r>
          </w:p>
        </w:tc>
        <w:tc>
          <w:tcPr>
            <w:tcW w:w="1663" w:type="dxa"/>
            <w:shd w:val="clear" w:color="auto" w:fill="FFFFFF"/>
          </w:tcPr>
          <w:p w:rsidR="006E26C6" w:rsidRPr="006E26C6" w:rsidRDefault="006E26C6" w:rsidP="006E26C6">
            <w:pPr>
              <w:widowControl w:val="0"/>
              <w:spacing w:after="0" w:line="240" w:lineRule="auto"/>
              <w:rPr>
                <w:rFonts w:eastAsia="Courier New"/>
                <w:color w:val="000000"/>
                <w:sz w:val="24"/>
                <w:szCs w:val="24"/>
                <w:lang w:eastAsia="ru-RU" w:bidi="ru-RU"/>
              </w:rPr>
            </w:pPr>
            <w:r w:rsidRPr="006E26C6">
              <w:rPr>
                <w:rFonts w:eastAsia="Courier New"/>
                <w:color w:val="000000"/>
                <w:sz w:val="24"/>
                <w:szCs w:val="24"/>
                <w:lang w:eastAsia="ru-RU" w:bidi="ru-RU"/>
              </w:rPr>
              <w:t>День народного единства 4 ноября</w:t>
            </w:r>
          </w:p>
          <w:p w:rsidR="006E26C6" w:rsidRPr="006E26C6" w:rsidRDefault="006E26C6" w:rsidP="006E26C6">
            <w:pPr>
              <w:widowControl w:val="0"/>
              <w:spacing w:after="0" w:line="240" w:lineRule="auto"/>
              <w:rPr>
                <w:rFonts w:eastAsia="Courier New"/>
                <w:color w:val="000000"/>
                <w:sz w:val="24"/>
                <w:szCs w:val="24"/>
                <w:lang w:eastAsia="ru-RU" w:bidi="ru-RU"/>
              </w:rPr>
            </w:pPr>
            <w:r w:rsidRPr="006E26C6">
              <w:rPr>
                <w:rFonts w:eastAsia="Courier New"/>
                <w:color w:val="000000"/>
                <w:sz w:val="24"/>
                <w:szCs w:val="24"/>
                <w:lang w:eastAsia="ru-RU" w:bidi="ru-RU"/>
              </w:rPr>
              <w:t>30 ноября День Государственного герба РФ</w:t>
            </w:r>
          </w:p>
        </w:tc>
        <w:tc>
          <w:tcPr>
            <w:tcW w:w="1560" w:type="dxa"/>
            <w:shd w:val="clear" w:color="auto" w:fill="FFFFFF"/>
            <w:vAlign w:val="bottom"/>
          </w:tcPr>
          <w:p w:rsidR="006E26C6" w:rsidRPr="006E26C6" w:rsidRDefault="006E26C6" w:rsidP="006E26C6">
            <w:pPr>
              <w:widowControl w:val="0"/>
              <w:spacing w:after="0" w:line="240" w:lineRule="auto"/>
              <w:rPr>
                <w:rFonts w:eastAsia="Verdana"/>
                <w:sz w:val="24"/>
                <w:szCs w:val="24"/>
                <w:lang w:eastAsia="ru-RU" w:bidi="ru-RU"/>
              </w:rPr>
            </w:pPr>
            <w:r w:rsidRPr="006E26C6">
              <w:rPr>
                <w:rFonts w:eastAsia="Verdana"/>
                <w:color w:val="231F20"/>
                <w:sz w:val="24"/>
                <w:szCs w:val="24"/>
                <w:shd w:val="clear" w:color="auto" w:fill="FFFFFF"/>
                <w:lang w:eastAsia="ru-RU" w:bidi="ru-RU"/>
              </w:rPr>
              <w:t xml:space="preserve">10 ноября День сотрудника внутренних дел РФ </w:t>
            </w:r>
          </w:p>
        </w:tc>
        <w:tc>
          <w:tcPr>
            <w:tcW w:w="1701" w:type="dxa"/>
            <w:shd w:val="clear" w:color="auto" w:fill="FFFFFF"/>
          </w:tcPr>
          <w:p w:rsidR="006E26C6" w:rsidRPr="006E26C6" w:rsidRDefault="006E26C6" w:rsidP="006E26C6">
            <w:pPr>
              <w:widowControl w:val="0"/>
              <w:spacing w:after="0" w:line="240" w:lineRule="auto"/>
              <w:rPr>
                <w:rFonts w:eastAsia="Courier New"/>
                <w:color w:val="000000"/>
                <w:sz w:val="24"/>
                <w:szCs w:val="24"/>
                <w:lang w:eastAsia="ru-RU" w:bidi="ru-RU"/>
              </w:rPr>
            </w:pPr>
            <w:r w:rsidRPr="006E26C6">
              <w:rPr>
                <w:rFonts w:eastAsia="Courier New"/>
                <w:color w:val="000000"/>
                <w:sz w:val="24"/>
                <w:szCs w:val="24"/>
                <w:lang w:eastAsia="ru-RU" w:bidi="ru-RU"/>
              </w:rPr>
              <w:t>Синичкин день</w:t>
            </w:r>
          </w:p>
          <w:p w:rsidR="006E26C6" w:rsidRPr="006E26C6" w:rsidRDefault="006E26C6" w:rsidP="006E26C6">
            <w:pPr>
              <w:widowControl w:val="0"/>
              <w:spacing w:after="0" w:line="240" w:lineRule="auto"/>
              <w:rPr>
                <w:rFonts w:eastAsia="Courier New"/>
                <w:color w:val="000000"/>
                <w:sz w:val="24"/>
                <w:szCs w:val="24"/>
                <w:lang w:eastAsia="ru-RU" w:bidi="ru-RU"/>
              </w:rPr>
            </w:pPr>
            <w:r w:rsidRPr="006E26C6">
              <w:rPr>
                <w:rFonts w:eastAsia="Courier New"/>
                <w:color w:val="000000"/>
                <w:sz w:val="24"/>
                <w:szCs w:val="24"/>
                <w:lang w:eastAsia="ru-RU" w:bidi="ru-RU"/>
              </w:rPr>
              <w:t>12 ноября</w:t>
            </w:r>
          </w:p>
        </w:tc>
        <w:tc>
          <w:tcPr>
            <w:tcW w:w="1701" w:type="dxa"/>
            <w:shd w:val="clear" w:color="auto" w:fill="FFFFFF"/>
            <w:vAlign w:val="bottom"/>
          </w:tcPr>
          <w:p w:rsidR="006E26C6" w:rsidRPr="006E26C6" w:rsidRDefault="006E26C6" w:rsidP="006E26C6">
            <w:pPr>
              <w:widowControl w:val="0"/>
              <w:spacing w:after="0" w:line="240" w:lineRule="auto"/>
              <w:rPr>
                <w:rFonts w:eastAsia="Verdana"/>
                <w:sz w:val="24"/>
                <w:szCs w:val="24"/>
                <w:lang w:eastAsia="ru-RU" w:bidi="ru-RU"/>
              </w:rPr>
            </w:pPr>
            <w:r w:rsidRPr="006E26C6">
              <w:rPr>
                <w:rFonts w:eastAsia="Verdana"/>
                <w:color w:val="231F20"/>
                <w:sz w:val="24"/>
                <w:szCs w:val="24"/>
                <w:shd w:val="clear" w:color="auto" w:fill="FFFFFF"/>
                <w:lang w:eastAsia="ru-RU" w:bidi="ru-RU"/>
              </w:rPr>
              <w:t xml:space="preserve">Всемирный день доброты  13 ноября </w:t>
            </w:r>
          </w:p>
        </w:tc>
        <w:tc>
          <w:tcPr>
            <w:tcW w:w="1701" w:type="dxa"/>
            <w:shd w:val="clear" w:color="auto" w:fill="FFFFFF"/>
          </w:tcPr>
          <w:p w:rsidR="006E26C6" w:rsidRPr="006E26C6" w:rsidRDefault="006E26C6" w:rsidP="006E26C6">
            <w:pPr>
              <w:widowControl w:val="0"/>
              <w:spacing w:after="0" w:line="240" w:lineRule="auto"/>
              <w:rPr>
                <w:rFonts w:eastAsia="Verdana"/>
                <w:color w:val="231F20"/>
                <w:sz w:val="24"/>
                <w:szCs w:val="24"/>
                <w:shd w:val="clear" w:color="auto" w:fill="FFFFFF"/>
                <w:lang w:eastAsia="ru-RU" w:bidi="ru-RU"/>
              </w:rPr>
            </w:pPr>
            <w:r w:rsidRPr="006E26C6">
              <w:rPr>
                <w:rFonts w:eastAsia="Verdana"/>
                <w:color w:val="231F20"/>
                <w:sz w:val="24"/>
                <w:szCs w:val="24"/>
                <w:shd w:val="clear" w:color="auto" w:fill="FFFFFF"/>
                <w:lang w:eastAsia="ru-RU" w:bidi="ru-RU"/>
              </w:rPr>
              <w:t>День матери - 27 ноября</w:t>
            </w:r>
          </w:p>
        </w:tc>
        <w:tc>
          <w:tcPr>
            <w:tcW w:w="2039" w:type="dxa"/>
            <w:shd w:val="clear" w:color="auto" w:fill="FFFFFF"/>
          </w:tcPr>
          <w:p w:rsidR="006E26C6" w:rsidRPr="006E26C6" w:rsidRDefault="006E26C6" w:rsidP="006E26C6">
            <w:pPr>
              <w:widowControl w:val="0"/>
              <w:spacing w:after="0" w:line="240" w:lineRule="auto"/>
              <w:rPr>
                <w:rFonts w:eastAsia="Verdana"/>
                <w:color w:val="231F20"/>
                <w:sz w:val="16"/>
                <w:szCs w:val="16"/>
                <w:shd w:val="clear" w:color="auto" w:fill="FFFFFF"/>
                <w:lang w:eastAsia="ru-RU" w:bidi="ru-RU"/>
              </w:rPr>
            </w:pPr>
          </w:p>
        </w:tc>
      </w:tr>
      <w:tr w:rsidR="006E26C6" w:rsidRPr="006E26C6" w:rsidTr="006C7798">
        <w:trPr>
          <w:trHeight w:hRule="exact" w:val="432"/>
        </w:trPr>
        <w:tc>
          <w:tcPr>
            <w:tcW w:w="889" w:type="dxa"/>
            <w:shd w:val="clear" w:color="auto" w:fill="FFFFFF"/>
          </w:tcPr>
          <w:p w:rsidR="006E26C6" w:rsidRPr="006E26C6" w:rsidRDefault="006E26C6" w:rsidP="006E26C6">
            <w:pPr>
              <w:widowControl w:val="0"/>
              <w:spacing w:after="0" w:line="240" w:lineRule="auto"/>
              <w:rPr>
                <w:rFonts w:eastAsia="Verdana"/>
                <w:sz w:val="24"/>
                <w:szCs w:val="24"/>
                <w:lang w:eastAsia="ru-RU" w:bidi="ru-RU"/>
              </w:rPr>
            </w:pPr>
            <w:r w:rsidRPr="006E26C6">
              <w:rPr>
                <w:rFonts w:eastAsia="Verdana"/>
                <w:color w:val="231F20"/>
                <w:sz w:val="24"/>
                <w:szCs w:val="24"/>
                <w:shd w:val="clear" w:color="auto" w:fill="FFFFFF"/>
                <w:lang w:eastAsia="ru-RU" w:bidi="ru-RU"/>
              </w:rPr>
              <w:t>Декабрь</w:t>
            </w:r>
          </w:p>
        </w:tc>
        <w:tc>
          <w:tcPr>
            <w:tcW w:w="10365" w:type="dxa"/>
            <w:gridSpan w:val="6"/>
            <w:shd w:val="clear" w:color="auto" w:fill="FFFFFF"/>
          </w:tcPr>
          <w:p w:rsidR="006E26C6" w:rsidRPr="006E26C6" w:rsidRDefault="006E26C6" w:rsidP="006E26C6">
            <w:pPr>
              <w:widowControl w:val="0"/>
              <w:spacing w:after="0" w:line="240" w:lineRule="auto"/>
              <w:rPr>
                <w:rFonts w:eastAsia="Verdana"/>
                <w:color w:val="231F20"/>
                <w:sz w:val="24"/>
                <w:szCs w:val="24"/>
                <w:shd w:val="clear" w:color="auto" w:fill="FFFFFF"/>
                <w:lang w:eastAsia="ru-RU" w:bidi="ru-RU"/>
              </w:rPr>
            </w:pPr>
            <w:r w:rsidRPr="006E26C6">
              <w:rPr>
                <w:rFonts w:eastAsia="Verdana"/>
                <w:color w:val="231F20"/>
                <w:sz w:val="24"/>
                <w:szCs w:val="24"/>
                <w:shd w:val="clear" w:color="auto" w:fill="FFFFFF"/>
                <w:lang w:eastAsia="ru-RU" w:bidi="ru-RU"/>
              </w:rPr>
              <w:t>Новогодний утренник</w:t>
            </w:r>
          </w:p>
        </w:tc>
      </w:tr>
      <w:tr w:rsidR="006E26C6" w:rsidRPr="006E26C6" w:rsidTr="006C7798">
        <w:trPr>
          <w:trHeight w:hRule="exact" w:val="1841"/>
        </w:trPr>
        <w:tc>
          <w:tcPr>
            <w:tcW w:w="889" w:type="dxa"/>
            <w:shd w:val="clear" w:color="auto" w:fill="FFFFFF"/>
          </w:tcPr>
          <w:p w:rsidR="006E26C6" w:rsidRPr="006E26C6" w:rsidRDefault="006E26C6" w:rsidP="006E26C6">
            <w:pPr>
              <w:widowControl w:val="0"/>
              <w:spacing w:after="0" w:line="240" w:lineRule="auto"/>
              <w:rPr>
                <w:rFonts w:eastAsia="Verdana"/>
                <w:color w:val="231F20"/>
                <w:sz w:val="24"/>
                <w:szCs w:val="24"/>
                <w:shd w:val="clear" w:color="auto" w:fill="FFFFFF"/>
                <w:lang w:eastAsia="ru-RU" w:bidi="ru-RU"/>
              </w:rPr>
            </w:pPr>
          </w:p>
        </w:tc>
        <w:tc>
          <w:tcPr>
            <w:tcW w:w="1663" w:type="dxa"/>
            <w:shd w:val="clear" w:color="auto" w:fill="FFFFFF"/>
          </w:tcPr>
          <w:p w:rsidR="006E26C6" w:rsidRPr="006E26C6" w:rsidRDefault="006E26C6" w:rsidP="006E26C6">
            <w:pPr>
              <w:widowControl w:val="0"/>
              <w:spacing w:after="0" w:line="240" w:lineRule="auto"/>
              <w:rPr>
                <w:rFonts w:eastAsia="Verdana"/>
                <w:color w:val="231F20"/>
                <w:sz w:val="24"/>
                <w:szCs w:val="24"/>
                <w:shd w:val="clear" w:color="auto" w:fill="FFFFFF"/>
                <w:lang w:eastAsia="ru-RU" w:bidi="ru-RU"/>
              </w:rPr>
            </w:pPr>
            <w:r w:rsidRPr="006E26C6">
              <w:rPr>
                <w:rFonts w:eastAsia="Verdana"/>
                <w:color w:val="231F20"/>
                <w:sz w:val="24"/>
                <w:szCs w:val="24"/>
                <w:shd w:val="clear" w:color="auto" w:fill="FFFFFF"/>
                <w:lang w:eastAsia="ru-RU" w:bidi="ru-RU"/>
              </w:rPr>
              <w:t xml:space="preserve">3 декабря День неизвестного солдата </w:t>
            </w:r>
          </w:p>
          <w:p w:rsidR="006E26C6" w:rsidRPr="006E26C6" w:rsidRDefault="006E26C6" w:rsidP="006E26C6">
            <w:pPr>
              <w:widowControl w:val="0"/>
              <w:spacing w:after="0" w:line="240" w:lineRule="auto"/>
              <w:rPr>
                <w:rFonts w:eastAsia="Verdana"/>
                <w:color w:val="231F20"/>
                <w:sz w:val="24"/>
                <w:szCs w:val="24"/>
                <w:shd w:val="clear" w:color="auto" w:fill="FFFFFF"/>
                <w:lang w:eastAsia="ru-RU" w:bidi="ru-RU"/>
              </w:rPr>
            </w:pPr>
            <w:r w:rsidRPr="006E26C6">
              <w:rPr>
                <w:rFonts w:eastAsia="Verdana"/>
                <w:color w:val="231F20"/>
                <w:sz w:val="24"/>
                <w:szCs w:val="24"/>
                <w:shd w:val="clear" w:color="auto" w:fill="FFFFFF"/>
                <w:lang w:eastAsia="ru-RU" w:bidi="ru-RU"/>
              </w:rPr>
              <w:t>День</w:t>
            </w:r>
          </w:p>
          <w:p w:rsidR="006E26C6" w:rsidRPr="006E26C6" w:rsidRDefault="006E26C6" w:rsidP="006E26C6">
            <w:pPr>
              <w:widowControl w:val="0"/>
              <w:spacing w:after="0" w:line="240" w:lineRule="auto"/>
              <w:rPr>
                <w:rFonts w:eastAsia="Verdana"/>
                <w:color w:val="231F20"/>
                <w:sz w:val="24"/>
                <w:szCs w:val="24"/>
                <w:shd w:val="clear" w:color="auto" w:fill="FFFFFF"/>
                <w:lang w:eastAsia="ru-RU" w:bidi="ru-RU"/>
              </w:rPr>
            </w:pPr>
            <w:r w:rsidRPr="006E26C6">
              <w:rPr>
                <w:rFonts w:eastAsia="Verdana"/>
                <w:color w:val="231F20"/>
                <w:sz w:val="24"/>
                <w:szCs w:val="24"/>
                <w:shd w:val="clear" w:color="auto" w:fill="FFFFFF"/>
                <w:lang w:eastAsia="ru-RU" w:bidi="ru-RU"/>
              </w:rPr>
              <w:t xml:space="preserve"> героев Отечества в России   9 декабря</w:t>
            </w:r>
          </w:p>
        </w:tc>
        <w:tc>
          <w:tcPr>
            <w:tcW w:w="1560" w:type="dxa"/>
            <w:shd w:val="clear" w:color="auto" w:fill="FFFFFF"/>
          </w:tcPr>
          <w:p w:rsidR="006E26C6" w:rsidRPr="006E26C6" w:rsidRDefault="006E26C6" w:rsidP="006E26C6">
            <w:pPr>
              <w:widowControl w:val="0"/>
              <w:spacing w:after="0" w:line="240" w:lineRule="auto"/>
              <w:rPr>
                <w:rFonts w:eastAsia="Verdana"/>
                <w:color w:val="231F20"/>
                <w:sz w:val="24"/>
                <w:szCs w:val="24"/>
                <w:shd w:val="clear" w:color="auto" w:fill="FFFFFF"/>
                <w:lang w:eastAsia="ru-RU" w:bidi="ru-RU"/>
              </w:rPr>
            </w:pPr>
            <w:r w:rsidRPr="006E26C6">
              <w:rPr>
                <w:rFonts w:eastAsia="Verdana"/>
                <w:color w:val="231F20"/>
                <w:sz w:val="24"/>
                <w:szCs w:val="24"/>
                <w:shd w:val="clear" w:color="auto" w:fill="FFFFFF"/>
                <w:lang w:eastAsia="ru-RU" w:bidi="ru-RU"/>
              </w:rPr>
              <w:t xml:space="preserve">4 декабря День волонтера </w:t>
            </w:r>
          </w:p>
        </w:tc>
        <w:tc>
          <w:tcPr>
            <w:tcW w:w="1701" w:type="dxa"/>
            <w:shd w:val="clear" w:color="auto" w:fill="FFFFFF"/>
          </w:tcPr>
          <w:p w:rsidR="006E26C6" w:rsidRPr="006E26C6" w:rsidRDefault="006E26C6" w:rsidP="006E26C6">
            <w:pPr>
              <w:widowControl w:val="0"/>
              <w:spacing w:after="0" w:line="240" w:lineRule="auto"/>
              <w:rPr>
                <w:rFonts w:eastAsia="Verdana"/>
                <w:color w:val="231F20"/>
                <w:sz w:val="24"/>
                <w:szCs w:val="24"/>
                <w:shd w:val="clear" w:color="auto" w:fill="FFFFFF"/>
                <w:lang w:eastAsia="ru-RU" w:bidi="ru-RU"/>
              </w:rPr>
            </w:pPr>
            <w:r w:rsidRPr="006E26C6">
              <w:rPr>
                <w:rFonts w:eastAsia="Verdana"/>
                <w:color w:val="231F20"/>
                <w:sz w:val="24"/>
                <w:szCs w:val="24"/>
                <w:shd w:val="clear" w:color="auto" w:fill="FFFFFF"/>
                <w:lang w:eastAsia="ru-RU" w:bidi="ru-RU"/>
              </w:rPr>
              <w:t>День вечнозеленых растений</w:t>
            </w:r>
          </w:p>
          <w:p w:rsidR="006E26C6" w:rsidRPr="006E26C6" w:rsidRDefault="006E26C6" w:rsidP="006E26C6">
            <w:pPr>
              <w:widowControl w:val="0"/>
              <w:spacing w:after="0" w:line="240" w:lineRule="auto"/>
              <w:rPr>
                <w:rFonts w:eastAsia="Verdana"/>
                <w:color w:val="231F20"/>
                <w:sz w:val="24"/>
                <w:szCs w:val="24"/>
                <w:shd w:val="clear" w:color="auto" w:fill="FFFFFF"/>
                <w:lang w:eastAsia="ru-RU" w:bidi="ru-RU"/>
              </w:rPr>
            </w:pPr>
            <w:r w:rsidRPr="006E26C6">
              <w:rPr>
                <w:rFonts w:eastAsia="Verdana"/>
                <w:color w:val="231F20"/>
                <w:sz w:val="24"/>
                <w:szCs w:val="24"/>
                <w:shd w:val="clear" w:color="auto" w:fill="FFFFFF"/>
                <w:lang w:eastAsia="ru-RU" w:bidi="ru-RU"/>
              </w:rPr>
              <w:t>19 декабря</w:t>
            </w:r>
          </w:p>
        </w:tc>
        <w:tc>
          <w:tcPr>
            <w:tcW w:w="1701" w:type="dxa"/>
            <w:shd w:val="clear" w:color="auto" w:fill="FFFFFF"/>
            <w:vAlign w:val="bottom"/>
          </w:tcPr>
          <w:p w:rsidR="006E26C6" w:rsidRPr="006E26C6" w:rsidRDefault="006E26C6" w:rsidP="006E26C6">
            <w:pPr>
              <w:widowControl w:val="0"/>
              <w:spacing w:after="0" w:line="240" w:lineRule="auto"/>
              <w:rPr>
                <w:rFonts w:eastAsia="Verdana"/>
                <w:color w:val="231F20"/>
                <w:sz w:val="24"/>
                <w:szCs w:val="24"/>
                <w:shd w:val="clear" w:color="auto" w:fill="FFFFFF"/>
                <w:lang w:eastAsia="ru-RU" w:bidi="ru-RU"/>
              </w:rPr>
            </w:pPr>
            <w:r w:rsidRPr="006E26C6">
              <w:rPr>
                <w:rFonts w:eastAsia="Verdana"/>
                <w:color w:val="231F20"/>
                <w:sz w:val="24"/>
                <w:szCs w:val="24"/>
                <w:shd w:val="clear" w:color="auto" w:fill="FFFFFF"/>
                <w:lang w:eastAsia="ru-RU" w:bidi="ru-RU"/>
              </w:rPr>
              <w:t>Международный день инвалидов - 3 декабря</w:t>
            </w:r>
          </w:p>
        </w:tc>
        <w:tc>
          <w:tcPr>
            <w:tcW w:w="1701" w:type="dxa"/>
            <w:shd w:val="clear" w:color="auto" w:fill="FFFFFF"/>
          </w:tcPr>
          <w:p w:rsidR="006E26C6" w:rsidRPr="006E26C6" w:rsidRDefault="006E26C6" w:rsidP="006E26C6">
            <w:pPr>
              <w:widowControl w:val="0"/>
              <w:spacing w:after="0" w:line="240" w:lineRule="auto"/>
              <w:rPr>
                <w:rFonts w:eastAsia="Verdana"/>
                <w:color w:val="231F20"/>
                <w:sz w:val="24"/>
                <w:szCs w:val="24"/>
                <w:shd w:val="clear" w:color="auto" w:fill="FFFFFF"/>
                <w:lang w:eastAsia="ru-RU" w:bidi="ru-RU"/>
              </w:rPr>
            </w:pPr>
            <w:r w:rsidRPr="006E26C6">
              <w:rPr>
                <w:rFonts w:eastAsia="Verdana"/>
                <w:color w:val="231F20"/>
                <w:sz w:val="24"/>
                <w:szCs w:val="24"/>
                <w:shd w:val="clear" w:color="auto" w:fill="FFFFFF"/>
                <w:lang w:eastAsia="ru-RU" w:bidi="ru-RU"/>
              </w:rPr>
              <w:t>Международный день художника 8 декабря</w:t>
            </w:r>
          </w:p>
        </w:tc>
        <w:tc>
          <w:tcPr>
            <w:tcW w:w="2039" w:type="dxa"/>
            <w:shd w:val="clear" w:color="auto" w:fill="FFFFFF"/>
          </w:tcPr>
          <w:p w:rsidR="006E26C6" w:rsidRPr="006E26C6" w:rsidRDefault="006E26C6" w:rsidP="006E26C6">
            <w:pPr>
              <w:widowControl w:val="0"/>
              <w:spacing w:after="0" w:line="240" w:lineRule="auto"/>
              <w:rPr>
                <w:rFonts w:eastAsia="Verdana"/>
                <w:color w:val="231F20"/>
                <w:sz w:val="24"/>
                <w:szCs w:val="24"/>
                <w:shd w:val="clear" w:color="auto" w:fill="FFFFFF"/>
                <w:lang w:eastAsia="ru-RU" w:bidi="ru-RU"/>
              </w:rPr>
            </w:pPr>
            <w:r w:rsidRPr="006E26C6">
              <w:rPr>
                <w:rFonts w:eastAsia="Verdana"/>
                <w:color w:val="231F20"/>
                <w:sz w:val="24"/>
                <w:szCs w:val="24"/>
                <w:shd w:val="clear" w:color="auto" w:fill="FFFFFF"/>
                <w:lang w:eastAsia="ru-RU" w:bidi="ru-RU"/>
              </w:rPr>
              <w:t>Праздник народных игр</w:t>
            </w:r>
          </w:p>
          <w:p w:rsidR="006E26C6" w:rsidRPr="006E26C6" w:rsidRDefault="006E26C6" w:rsidP="006E26C6">
            <w:pPr>
              <w:widowControl w:val="0"/>
              <w:spacing w:after="0" w:line="240" w:lineRule="auto"/>
              <w:rPr>
                <w:rFonts w:eastAsia="Verdana"/>
                <w:color w:val="231F20"/>
                <w:sz w:val="24"/>
                <w:szCs w:val="24"/>
                <w:shd w:val="clear" w:color="auto" w:fill="FFFFFF"/>
                <w:lang w:eastAsia="ru-RU" w:bidi="ru-RU"/>
              </w:rPr>
            </w:pPr>
            <w:r w:rsidRPr="006E26C6">
              <w:rPr>
                <w:rFonts w:eastAsia="Verdana"/>
                <w:color w:val="231F20"/>
                <w:sz w:val="24"/>
                <w:szCs w:val="24"/>
                <w:shd w:val="clear" w:color="auto" w:fill="FFFFFF"/>
                <w:lang w:eastAsia="ru-RU" w:bidi="ru-RU"/>
              </w:rPr>
              <w:t>1 декабря</w:t>
            </w:r>
          </w:p>
          <w:p w:rsidR="006E26C6" w:rsidRPr="006E26C6" w:rsidRDefault="006E26C6" w:rsidP="006E26C6">
            <w:pPr>
              <w:widowControl w:val="0"/>
              <w:spacing w:after="0" w:line="240" w:lineRule="auto"/>
              <w:rPr>
                <w:rFonts w:eastAsia="Verdana"/>
                <w:color w:val="231F20"/>
                <w:sz w:val="24"/>
                <w:szCs w:val="24"/>
                <w:shd w:val="clear" w:color="auto" w:fill="FFFFFF"/>
                <w:lang w:eastAsia="ru-RU" w:bidi="ru-RU"/>
              </w:rPr>
            </w:pPr>
          </w:p>
          <w:p w:rsidR="006E26C6" w:rsidRPr="006E26C6" w:rsidRDefault="006E26C6" w:rsidP="006E26C6">
            <w:pPr>
              <w:widowControl w:val="0"/>
              <w:spacing w:after="0" w:line="240" w:lineRule="auto"/>
              <w:rPr>
                <w:rFonts w:eastAsia="Verdana"/>
                <w:color w:val="231F20"/>
                <w:sz w:val="24"/>
                <w:szCs w:val="24"/>
                <w:shd w:val="clear" w:color="auto" w:fill="FFFFFF"/>
                <w:lang w:eastAsia="ru-RU" w:bidi="ru-RU"/>
              </w:rPr>
            </w:pPr>
          </w:p>
          <w:p w:rsidR="006E26C6" w:rsidRPr="006E26C6" w:rsidRDefault="006E26C6" w:rsidP="006E26C6">
            <w:pPr>
              <w:widowControl w:val="0"/>
              <w:spacing w:after="0" w:line="240" w:lineRule="auto"/>
              <w:rPr>
                <w:rFonts w:eastAsia="Verdana"/>
                <w:color w:val="231F20"/>
                <w:sz w:val="24"/>
                <w:szCs w:val="24"/>
                <w:shd w:val="clear" w:color="auto" w:fill="FFFFFF"/>
                <w:lang w:eastAsia="ru-RU" w:bidi="ru-RU"/>
              </w:rPr>
            </w:pPr>
          </w:p>
          <w:p w:rsidR="006E26C6" w:rsidRPr="006E26C6" w:rsidRDefault="006E26C6" w:rsidP="006E26C6">
            <w:pPr>
              <w:widowControl w:val="0"/>
              <w:spacing w:after="0" w:line="240" w:lineRule="auto"/>
              <w:rPr>
                <w:rFonts w:eastAsia="Verdana"/>
                <w:color w:val="231F20"/>
                <w:sz w:val="24"/>
                <w:szCs w:val="24"/>
                <w:shd w:val="clear" w:color="auto" w:fill="FFFFFF"/>
                <w:lang w:eastAsia="ru-RU" w:bidi="ru-RU"/>
              </w:rPr>
            </w:pPr>
          </w:p>
        </w:tc>
      </w:tr>
      <w:tr w:rsidR="006E26C6" w:rsidRPr="006E26C6" w:rsidTr="006C7798">
        <w:trPr>
          <w:trHeight w:hRule="exact" w:val="1841"/>
        </w:trPr>
        <w:tc>
          <w:tcPr>
            <w:tcW w:w="889" w:type="dxa"/>
            <w:shd w:val="clear" w:color="auto" w:fill="FFFFFF"/>
          </w:tcPr>
          <w:p w:rsidR="006E26C6" w:rsidRPr="006E26C6" w:rsidRDefault="006E26C6" w:rsidP="006E26C6">
            <w:pPr>
              <w:widowControl w:val="0"/>
              <w:spacing w:after="0" w:line="240" w:lineRule="auto"/>
              <w:rPr>
                <w:rFonts w:eastAsia="Verdana"/>
                <w:color w:val="231F20"/>
                <w:sz w:val="24"/>
                <w:szCs w:val="24"/>
                <w:shd w:val="clear" w:color="auto" w:fill="FFFFFF"/>
                <w:lang w:eastAsia="ru-RU" w:bidi="ru-RU"/>
              </w:rPr>
            </w:pPr>
          </w:p>
        </w:tc>
        <w:tc>
          <w:tcPr>
            <w:tcW w:w="1663" w:type="dxa"/>
            <w:shd w:val="clear" w:color="auto" w:fill="FFFFFF"/>
          </w:tcPr>
          <w:p w:rsidR="006E26C6" w:rsidRPr="006E26C6" w:rsidRDefault="006E26C6" w:rsidP="006E26C6">
            <w:pPr>
              <w:widowControl w:val="0"/>
              <w:spacing w:after="0" w:line="240" w:lineRule="auto"/>
              <w:rPr>
                <w:rFonts w:eastAsia="Verdana"/>
                <w:color w:val="231F20"/>
                <w:sz w:val="24"/>
                <w:szCs w:val="24"/>
                <w:shd w:val="clear" w:color="auto" w:fill="FFFFFF"/>
                <w:lang w:eastAsia="ru-RU" w:bidi="ru-RU"/>
              </w:rPr>
            </w:pPr>
            <w:r w:rsidRPr="006E26C6">
              <w:rPr>
                <w:rFonts w:eastAsia="Verdana"/>
                <w:color w:val="231F20"/>
                <w:sz w:val="24"/>
                <w:szCs w:val="24"/>
                <w:shd w:val="clear" w:color="auto" w:fill="FFFFFF"/>
                <w:lang w:eastAsia="ru-RU" w:bidi="ru-RU"/>
              </w:rPr>
              <w:t>12 декабря День Конституции РФ</w:t>
            </w:r>
          </w:p>
        </w:tc>
        <w:tc>
          <w:tcPr>
            <w:tcW w:w="1560" w:type="dxa"/>
            <w:shd w:val="clear" w:color="auto" w:fill="FFFFFF"/>
          </w:tcPr>
          <w:p w:rsidR="006E26C6" w:rsidRPr="006E26C6" w:rsidRDefault="006E26C6" w:rsidP="006E26C6">
            <w:pPr>
              <w:widowControl w:val="0"/>
              <w:spacing w:after="0" w:line="240" w:lineRule="auto"/>
              <w:rPr>
                <w:rFonts w:eastAsia="Verdana"/>
                <w:color w:val="231F20"/>
                <w:sz w:val="24"/>
                <w:szCs w:val="24"/>
                <w:shd w:val="clear" w:color="auto" w:fill="FFFFFF"/>
                <w:lang w:eastAsia="ru-RU" w:bidi="ru-RU"/>
              </w:rPr>
            </w:pPr>
          </w:p>
        </w:tc>
        <w:tc>
          <w:tcPr>
            <w:tcW w:w="1701" w:type="dxa"/>
            <w:shd w:val="clear" w:color="auto" w:fill="FFFFFF"/>
          </w:tcPr>
          <w:p w:rsidR="006E26C6" w:rsidRPr="006E26C6" w:rsidRDefault="006E26C6" w:rsidP="006E26C6">
            <w:pPr>
              <w:widowControl w:val="0"/>
              <w:spacing w:after="0" w:line="240" w:lineRule="auto"/>
              <w:rPr>
                <w:rFonts w:eastAsia="Verdana"/>
                <w:color w:val="231F20"/>
                <w:sz w:val="24"/>
                <w:szCs w:val="24"/>
                <w:shd w:val="clear" w:color="auto" w:fill="FFFFFF"/>
                <w:lang w:eastAsia="ru-RU" w:bidi="ru-RU"/>
              </w:rPr>
            </w:pPr>
          </w:p>
        </w:tc>
        <w:tc>
          <w:tcPr>
            <w:tcW w:w="1701" w:type="dxa"/>
            <w:shd w:val="clear" w:color="auto" w:fill="FFFFFF"/>
            <w:vAlign w:val="bottom"/>
          </w:tcPr>
          <w:p w:rsidR="006E26C6" w:rsidRPr="006E26C6" w:rsidRDefault="006E26C6" w:rsidP="006E26C6">
            <w:pPr>
              <w:widowControl w:val="0"/>
              <w:spacing w:after="0" w:line="240" w:lineRule="auto"/>
              <w:rPr>
                <w:rFonts w:eastAsia="Verdana"/>
                <w:color w:val="231F20"/>
                <w:sz w:val="24"/>
                <w:szCs w:val="24"/>
                <w:shd w:val="clear" w:color="auto" w:fill="FFFFFF"/>
                <w:lang w:eastAsia="ru-RU" w:bidi="ru-RU"/>
              </w:rPr>
            </w:pPr>
          </w:p>
        </w:tc>
        <w:tc>
          <w:tcPr>
            <w:tcW w:w="1701" w:type="dxa"/>
            <w:shd w:val="clear" w:color="auto" w:fill="FFFFFF"/>
          </w:tcPr>
          <w:p w:rsidR="006E26C6" w:rsidRPr="006E26C6" w:rsidRDefault="006E26C6" w:rsidP="006E26C6">
            <w:pPr>
              <w:widowControl w:val="0"/>
              <w:spacing w:after="0" w:line="240" w:lineRule="auto"/>
              <w:rPr>
                <w:rFonts w:eastAsia="Verdana"/>
                <w:color w:val="231F20"/>
                <w:sz w:val="24"/>
                <w:szCs w:val="24"/>
                <w:shd w:val="clear" w:color="auto" w:fill="FFFFFF"/>
                <w:lang w:eastAsia="ru-RU" w:bidi="ru-RU"/>
              </w:rPr>
            </w:pPr>
          </w:p>
        </w:tc>
        <w:tc>
          <w:tcPr>
            <w:tcW w:w="2039" w:type="dxa"/>
            <w:shd w:val="clear" w:color="auto" w:fill="FFFFFF"/>
          </w:tcPr>
          <w:p w:rsidR="006E26C6" w:rsidRPr="006E26C6" w:rsidRDefault="006E26C6" w:rsidP="006E26C6">
            <w:pPr>
              <w:widowControl w:val="0"/>
              <w:spacing w:after="0" w:line="240" w:lineRule="auto"/>
              <w:rPr>
                <w:rFonts w:eastAsia="Verdana"/>
                <w:color w:val="231F20"/>
                <w:sz w:val="24"/>
                <w:szCs w:val="24"/>
                <w:shd w:val="clear" w:color="auto" w:fill="FFFFFF"/>
                <w:lang w:eastAsia="ru-RU" w:bidi="ru-RU"/>
              </w:rPr>
            </w:pPr>
          </w:p>
        </w:tc>
      </w:tr>
      <w:tr w:rsidR="006E26C6" w:rsidRPr="006E26C6" w:rsidTr="006C7798">
        <w:trPr>
          <w:trHeight w:hRule="exact" w:val="2578"/>
        </w:trPr>
        <w:tc>
          <w:tcPr>
            <w:tcW w:w="889" w:type="dxa"/>
            <w:shd w:val="clear" w:color="auto" w:fill="FFFFFF"/>
            <w:vAlign w:val="center"/>
          </w:tcPr>
          <w:p w:rsidR="006E26C6" w:rsidRPr="006E26C6" w:rsidRDefault="006E26C6" w:rsidP="006E26C6">
            <w:pPr>
              <w:widowControl w:val="0"/>
              <w:spacing w:after="0" w:line="240" w:lineRule="auto"/>
              <w:rPr>
                <w:rFonts w:eastAsia="Verdana"/>
                <w:sz w:val="24"/>
                <w:szCs w:val="24"/>
                <w:lang w:eastAsia="ru-RU" w:bidi="ru-RU"/>
              </w:rPr>
            </w:pPr>
            <w:r w:rsidRPr="006E26C6">
              <w:rPr>
                <w:rFonts w:eastAsia="Verdana"/>
                <w:color w:val="231F20"/>
                <w:sz w:val="24"/>
                <w:szCs w:val="24"/>
                <w:shd w:val="clear" w:color="auto" w:fill="FFFFFF"/>
                <w:lang w:eastAsia="ru-RU" w:bidi="ru-RU"/>
              </w:rPr>
              <w:t>Январь</w:t>
            </w:r>
          </w:p>
        </w:tc>
        <w:tc>
          <w:tcPr>
            <w:tcW w:w="1663" w:type="dxa"/>
            <w:shd w:val="clear" w:color="auto" w:fill="FFFFFF"/>
          </w:tcPr>
          <w:p w:rsidR="006E26C6" w:rsidRPr="006E26C6" w:rsidRDefault="006E26C6" w:rsidP="006E26C6">
            <w:pPr>
              <w:widowControl w:val="0"/>
              <w:spacing w:after="0" w:line="240" w:lineRule="auto"/>
              <w:rPr>
                <w:rFonts w:eastAsia="Verdana"/>
                <w:color w:val="231F20"/>
                <w:sz w:val="24"/>
                <w:szCs w:val="24"/>
                <w:shd w:val="clear" w:color="auto" w:fill="FFFFFF"/>
                <w:lang w:eastAsia="ru-RU" w:bidi="ru-RU"/>
              </w:rPr>
            </w:pPr>
            <w:r w:rsidRPr="006E26C6">
              <w:rPr>
                <w:rFonts w:eastAsia="Verdana"/>
                <w:color w:val="231F20"/>
                <w:sz w:val="24"/>
                <w:szCs w:val="24"/>
                <w:shd w:val="clear" w:color="auto" w:fill="FFFFFF"/>
                <w:lang w:eastAsia="ru-RU" w:bidi="ru-RU"/>
              </w:rPr>
              <w:t>27 января: День полного освобождения Ленинграда от фашистской блокады.</w:t>
            </w:r>
          </w:p>
          <w:p w:rsidR="006E26C6" w:rsidRPr="006E26C6" w:rsidRDefault="006E26C6" w:rsidP="006E26C6">
            <w:pPr>
              <w:widowControl w:val="0"/>
              <w:spacing w:after="0" w:line="240" w:lineRule="auto"/>
              <w:rPr>
                <w:rFonts w:eastAsia="Courier New"/>
                <w:color w:val="000000"/>
                <w:sz w:val="24"/>
                <w:szCs w:val="24"/>
                <w:lang w:eastAsia="ru-RU" w:bidi="ru-RU"/>
              </w:rPr>
            </w:pPr>
          </w:p>
        </w:tc>
        <w:tc>
          <w:tcPr>
            <w:tcW w:w="1560" w:type="dxa"/>
            <w:shd w:val="clear" w:color="auto" w:fill="FFFFFF"/>
          </w:tcPr>
          <w:p w:rsidR="006E26C6" w:rsidRPr="006E26C6" w:rsidRDefault="006E26C6" w:rsidP="006E26C6">
            <w:pPr>
              <w:widowControl w:val="0"/>
              <w:spacing w:after="0" w:line="240" w:lineRule="auto"/>
              <w:rPr>
                <w:rFonts w:eastAsia="Courier New"/>
                <w:color w:val="000000"/>
                <w:sz w:val="24"/>
                <w:szCs w:val="24"/>
                <w:lang w:eastAsia="ru-RU" w:bidi="ru-RU"/>
              </w:rPr>
            </w:pPr>
            <w:r w:rsidRPr="006E26C6">
              <w:rPr>
                <w:rFonts w:eastAsia="Courier New"/>
                <w:color w:val="000000"/>
                <w:sz w:val="24"/>
                <w:szCs w:val="24"/>
                <w:lang w:eastAsia="ru-RU" w:bidi="ru-RU"/>
              </w:rPr>
              <w:t>День изобретения автомобиля 29 января</w:t>
            </w:r>
          </w:p>
        </w:tc>
        <w:tc>
          <w:tcPr>
            <w:tcW w:w="1701" w:type="dxa"/>
            <w:shd w:val="clear" w:color="auto" w:fill="FFFFFF"/>
          </w:tcPr>
          <w:p w:rsidR="006E26C6" w:rsidRPr="006E26C6" w:rsidRDefault="006E26C6" w:rsidP="006E26C6">
            <w:pPr>
              <w:widowControl w:val="0"/>
              <w:spacing w:after="0" w:line="240" w:lineRule="auto"/>
              <w:rPr>
                <w:rFonts w:eastAsia="Courier New"/>
                <w:color w:val="000000"/>
                <w:sz w:val="24"/>
                <w:szCs w:val="24"/>
                <w:lang w:eastAsia="ru-RU" w:bidi="ru-RU"/>
              </w:rPr>
            </w:pPr>
            <w:r w:rsidRPr="006E26C6">
              <w:rPr>
                <w:rFonts w:eastAsia="Courier New"/>
                <w:color w:val="000000"/>
                <w:sz w:val="24"/>
                <w:szCs w:val="24"/>
                <w:lang w:eastAsia="ru-RU" w:bidi="ru-RU"/>
              </w:rPr>
              <w:t>Всемирный день снега</w:t>
            </w:r>
          </w:p>
          <w:p w:rsidR="006E26C6" w:rsidRPr="006E26C6" w:rsidRDefault="006E26C6" w:rsidP="006E26C6">
            <w:pPr>
              <w:widowControl w:val="0"/>
              <w:spacing w:after="0" w:line="240" w:lineRule="auto"/>
              <w:rPr>
                <w:rFonts w:eastAsia="Courier New"/>
                <w:color w:val="000000"/>
                <w:sz w:val="24"/>
                <w:szCs w:val="24"/>
                <w:lang w:eastAsia="ru-RU" w:bidi="ru-RU"/>
              </w:rPr>
            </w:pPr>
            <w:r w:rsidRPr="006E26C6">
              <w:rPr>
                <w:rFonts w:eastAsia="Courier New"/>
                <w:color w:val="000000"/>
                <w:sz w:val="24"/>
                <w:szCs w:val="24"/>
                <w:lang w:eastAsia="ru-RU" w:bidi="ru-RU"/>
              </w:rPr>
              <w:t>16 января</w:t>
            </w:r>
          </w:p>
        </w:tc>
        <w:tc>
          <w:tcPr>
            <w:tcW w:w="1701" w:type="dxa"/>
            <w:shd w:val="clear" w:color="auto" w:fill="FFFFFF"/>
            <w:vAlign w:val="bottom"/>
          </w:tcPr>
          <w:p w:rsidR="006E26C6" w:rsidRPr="006E26C6" w:rsidRDefault="006E26C6" w:rsidP="006E26C6">
            <w:pPr>
              <w:widowControl w:val="0"/>
              <w:spacing w:after="0" w:line="240" w:lineRule="auto"/>
              <w:rPr>
                <w:rFonts w:eastAsia="Verdana"/>
                <w:sz w:val="24"/>
                <w:szCs w:val="24"/>
                <w:lang w:eastAsia="ru-RU" w:bidi="ru-RU"/>
              </w:rPr>
            </w:pPr>
            <w:r w:rsidRPr="006E26C6">
              <w:rPr>
                <w:rFonts w:eastAsia="Verdana"/>
                <w:color w:val="231F20"/>
                <w:sz w:val="24"/>
                <w:szCs w:val="24"/>
                <w:shd w:val="clear" w:color="auto" w:fill="FFFFFF"/>
                <w:lang w:eastAsia="ru-RU" w:bidi="ru-RU"/>
              </w:rPr>
              <w:t>Всемирный день «спасибо» - 11 января</w:t>
            </w:r>
          </w:p>
        </w:tc>
        <w:tc>
          <w:tcPr>
            <w:tcW w:w="1701" w:type="dxa"/>
            <w:shd w:val="clear" w:color="auto" w:fill="FFFFFF"/>
          </w:tcPr>
          <w:p w:rsidR="006E26C6" w:rsidRPr="006E26C6" w:rsidRDefault="006E26C6" w:rsidP="006E26C6">
            <w:pPr>
              <w:widowControl w:val="0"/>
              <w:spacing w:after="0" w:line="240" w:lineRule="auto"/>
              <w:rPr>
                <w:rFonts w:eastAsia="Verdana"/>
                <w:color w:val="231F20"/>
                <w:sz w:val="24"/>
                <w:szCs w:val="24"/>
                <w:shd w:val="clear" w:color="auto" w:fill="FFFFFF"/>
                <w:lang w:eastAsia="ru-RU" w:bidi="ru-RU"/>
              </w:rPr>
            </w:pPr>
            <w:r w:rsidRPr="006E26C6">
              <w:rPr>
                <w:rFonts w:eastAsia="Verdana"/>
                <w:color w:val="231F20"/>
                <w:sz w:val="24"/>
                <w:szCs w:val="24"/>
                <w:shd w:val="clear" w:color="auto" w:fill="FFFFFF"/>
                <w:lang w:eastAsia="ru-RU" w:bidi="ru-RU"/>
              </w:rPr>
              <w:t xml:space="preserve">29 января День рождения А.П.Чехова </w:t>
            </w:r>
          </w:p>
        </w:tc>
        <w:tc>
          <w:tcPr>
            <w:tcW w:w="2039" w:type="dxa"/>
            <w:shd w:val="clear" w:color="auto" w:fill="FFFFFF"/>
          </w:tcPr>
          <w:p w:rsidR="006E26C6" w:rsidRPr="006E26C6" w:rsidRDefault="006E26C6" w:rsidP="006E26C6">
            <w:pPr>
              <w:widowControl w:val="0"/>
              <w:spacing w:after="0" w:line="240" w:lineRule="auto"/>
              <w:rPr>
                <w:rFonts w:eastAsia="Verdana"/>
                <w:color w:val="231F20"/>
                <w:sz w:val="24"/>
                <w:szCs w:val="24"/>
                <w:shd w:val="clear" w:color="auto" w:fill="FFFFFF"/>
                <w:lang w:eastAsia="ru-RU" w:bidi="ru-RU"/>
              </w:rPr>
            </w:pPr>
            <w:r w:rsidRPr="006E26C6">
              <w:rPr>
                <w:rFonts w:eastAsia="Verdana"/>
                <w:color w:val="231F20"/>
                <w:sz w:val="24"/>
                <w:szCs w:val="24"/>
                <w:shd w:val="clear" w:color="auto" w:fill="FFFFFF"/>
                <w:lang w:eastAsia="ru-RU" w:bidi="ru-RU"/>
              </w:rPr>
              <w:t>Международный день зимних видов спорта 17 января</w:t>
            </w:r>
          </w:p>
        </w:tc>
      </w:tr>
      <w:tr w:rsidR="006E26C6" w:rsidRPr="006E26C6" w:rsidTr="006C7798">
        <w:trPr>
          <w:trHeight w:hRule="exact" w:val="1164"/>
        </w:trPr>
        <w:tc>
          <w:tcPr>
            <w:tcW w:w="889" w:type="dxa"/>
            <w:vMerge w:val="restart"/>
            <w:shd w:val="clear" w:color="auto" w:fill="FFFFFF"/>
          </w:tcPr>
          <w:p w:rsidR="006E26C6" w:rsidRPr="006E26C6" w:rsidRDefault="006E26C6" w:rsidP="006E26C6">
            <w:pPr>
              <w:widowControl w:val="0"/>
              <w:spacing w:after="0" w:line="240" w:lineRule="auto"/>
              <w:rPr>
                <w:rFonts w:eastAsia="Verdana"/>
                <w:sz w:val="24"/>
                <w:szCs w:val="24"/>
                <w:lang w:eastAsia="ru-RU" w:bidi="ru-RU"/>
              </w:rPr>
            </w:pPr>
            <w:r w:rsidRPr="006E26C6">
              <w:rPr>
                <w:rFonts w:eastAsia="Verdana"/>
                <w:color w:val="231F20"/>
                <w:sz w:val="24"/>
                <w:szCs w:val="24"/>
                <w:shd w:val="clear" w:color="auto" w:fill="FFFFFF"/>
                <w:lang w:eastAsia="ru-RU" w:bidi="ru-RU"/>
              </w:rPr>
              <w:t>Февраль</w:t>
            </w:r>
          </w:p>
        </w:tc>
        <w:tc>
          <w:tcPr>
            <w:tcW w:w="1663" w:type="dxa"/>
            <w:shd w:val="clear" w:color="auto" w:fill="FFFFFF"/>
            <w:vAlign w:val="bottom"/>
          </w:tcPr>
          <w:p w:rsidR="006E26C6" w:rsidRPr="006E26C6" w:rsidRDefault="006E26C6" w:rsidP="006E26C6">
            <w:pPr>
              <w:widowControl w:val="0"/>
              <w:spacing w:after="0" w:line="240" w:lineRule="auto"/>
              <w:rPr>
                <w:rFonts w:eastAsia="Verdana"/>
                <w:color w:val="231F20"/>
                <w:sz w:val="24"/>
                <w:szCs w:val="24"/>
                <w:shd w:val="clear" w:color="auto" w:fill="FFFFFF"/>
                <w:lang w:eastAsia="ru-RU" w:bidi="ru-RU"/>
              </w:rPr>
            </w:pPr>
            <w:r w:rsidRPr="006E26C6">
              <w:rPr>
                <w:rFonts w:eastAsia="Verdana"/>
                <w:color w:val="231F20"/>
                <w:sz w:val="24"/>
                <w:szCs w:val="24"/>
                <w:shd w:val="clear" w:color="auto" w:fill="FFFFFF"/>
                <w:lang w:eastAsia="ru-RU" w:bidi="ru-RU"/>
              </w:rPr>
              <w:t>Международный день родного языка - 21 февраля</w:t>
            </w:r>
          </w:p>
          <w:p w:rsidR="006E26C6" w:rsidRPr="006E26C6" w:rsidRDefault="006E26C6" w:rsidP="006E26C6">
            <w:pPr>
              <w:widowControl w:val="0"/>
              <w:spacing w:after="0" w:line="240" w:lineRule="auto"/>
              <w:rPr>
                <w:rFonts w:eastAsia="Verdana"/>
                <w:sz w:val="24"/>
                <w:szCs w:val="24"/>
                <w:lang w:eastAsia="ru-RU" w:bidi="ru-RU"/>
              </w:rPr>
            </w:pPr>
          </w:p>
        </w:tc>
        <w:tc>
          <w:tcPr>
            <w:tcW w:w="1560" w:type="dxa"/>
            <w:shd w:val="clear" w:color="auto" w:fill="FFFFFF"/>
          </w:tcPr>
          <w:p w:rsidR="006E26C6" w:rsidRPr="006E26C6" w:rsidRDefault="006E26C6" w:rsidP="006E26C6">
            <w:pPr>
              <w:widowControl w:val="0"/>
              <w:spacing w:after="0" w:line="240" w:lineRule="auto"/>
              <w:rPr>
                <w:rFonts w:eastAsia="Courier New"/>
                <w:color w:val="000000"/>
                <w:sz w:val="24"/>
                <w:szCs w:val="24"/>
                <w:lang w:eastAsia="ru-RU" w:bidi="ru-RU"/>
              </w:rPr>
            </w:pPr>
          </w:p>
        </w:tc>
        <w:tc>
          <w:tcPr>
            <w:tcW w:w="1701" w:type="dxa"/>
            <w:shd w:val="clear" w:color="auto" w:fill="FFFFFF"/>
          </w:tcPr>
          <w:p w:rsidR="006E26C6" w:rsidRPr="006E26C6" w:rsidRDefault="006E26C6" w:rsidP="006E26C6">
            <w:pPr>
              <w:widowControl w:val="0"/>
              <w:spacing w:after="0" w:line="240" w:lineRule="auto"/>
              <w:rPr>
                <w:rFonts w:eastAsia="Courier New"/>
                <w:color w:val="000000"/>
                <w:sz w:val="24"/>
                <w:szCs w:val="24"/>
                <w:lang w:eastAsia="ru-RU" w:bidi="ru-RU"/>
              </w:rPr>
            </w:pPr>
            <w:r w:rsidRPr="006E26C6">
              <w:rPr>
                <w:rFonts w:eastAsia="Courier New"/>
                <w:color w:val="000000"/>
                <w:sz w:val="24"/>
                <w:szCs w:val="24"/>
                <w:lang w:eastAsia="ru-RU" w:bidi="ru-RU"/>
              </w:rPr>
              <w:t>Международный день полярного медведя</w:t>
            </w:r>
          </w:p>
          <w:p w:rsidR="006E26C6" w:rsidRPr="006E26C6" w:rsidRDefault="006E26C6" w:rsidP="006E26C6">
            <w:pPr>
              <w:widowControl w:val="0"/>
              <w:spacing w:after="0" w:line="240" w:lineRule="auto"/>
              <w:rPr>
                <w:rFonts w:eastAsia="Courier New"/>
                <w:color w:val="000000"/>
                <w:sz w:val="24"/>
                <w:szCs w:val="24"/>
                <w:lang w:eastAsia="ru-RU" w:bidi="ru-RU"/>
              </w:rPr>
            </w:pPr>
            <w:r w:rsidRPr="006E26C6">
              <w:rPr>
                <w:rFonts w:eastAsia="Courier New"/>
                <w:color w:val="000000"/>
                <w:sz w:val="24"/>
                <w:szCs w:val="24"/>
                <w:lang w:eastAsia="ru-RU" w:bidi="ru-RU"/>
              </w:rPr>
              <w:t>27 февраля</w:t>
            </w:r>
          </w:p>
        </w:tc>
        <w:tc>
          <w:tcPr>
            <w:tcW w:w="1701" w:type="dxa"/>
            <w:vMerge w:val="restart"/>
            <w:shd w:val="clear" w:color="auto" w:fill="FFFFFF"/>
          </w:tcPr>
          <w:p w:rsidR="006E26C6" w:rsidRPr="006E26C6" w:rsidRDefault="006E26C6" w:rsidP="006E26C6">
            <w:pPr>
              <w:widowControl w:val="0"/>
              <w:spacing w:after="0" w:line="240" w:lineRule="auto"/>
              <w:rPr>
                <w:rFonts w:eastAsia="Verdana"/>
                <w:sz w:val="24"/>
                <w:szCs w:val="24"/>
                <w:lang w:eastAsia="ru-RU" w:bidi="ru-RU"/>
              </w:rPr>
            </w:pPr>
            <w:r w:rsidRPr="006E26C6">
              <w:rPr>
                <w:rFonts w:eastAsia="Verdana"/>
                <w:color w:val="231F20"/>
                <w:sz w:val="24"/>
                <w:szCs w:val="24"/>
                <w:shd w:val="clear" w:color="auto" w:fill="FFFFFF"/>
                <w:lang w:eastAsia="ru-RU" w:bidi="ru-RU"/>
              </w:rPr>
              <w:t>Международный день дарения книг 14 февраля</w:t>
            </w:r>
          </w:p>
        </w:tc>
        <w:tc>
          <w:tcPr>
            <w:tcW w:w="1701" w:type="dxa"/>
            <w:shd w:val="clear" w:color="auto" w:fill="FFFFFF"/>
          </w:tcPr>
          <w:p w:rsidR="006E26C6" w:rsidRPr="006E26C6" w:rsidRDefault="006E26C6" w:rsidP="006E26C6">
            <w:pPr>
              <w:widowControl w:val="0"/>
              <w:spacing w:after="0" w:line="240" w:lineRule="auto"/>
              <w:rPr>
                <w:rFonts w:eastAsia="Verdana"/>
                <w:color w:val="231F20"/>
                <w:sz w:val="24"/>
                <w:szCs w:val="24"/>
                <w:shd w:val="clear" w:color="auto" w:fill="FFFFFF"/>
                <w:lang w:eastAsia="ru-RU" w:bidi="ru-RU"/>
              </w:rPr>
            </w:pPr>
            <w:r w:rsidRPr="006E26C6">
              <w:rPr>
                <w:rFonts w:eastAsia="Verdana"/>
                <w:color w:val="231F20"/>
                <w:sz w:val="24"/>
                <w:szCs w:val="24"/>
                <w:shd w:val="clear" w:color="auto" w:fill="FFFFFF"/>
                <w:lang w:eastAsia="ru-RU" w:bidi="ru-RU"/>
              </w:rPr>
              <w:t>День памяти А.С.Пушкина</w:t>
            </w:r>
          </w:p>
        </w:tc>
        <w:tc>
          <w:tcPr>
            <w:tcW w:w="2039" w:type="dxa"/>
            <w:shd w:val="clear" w:color="auto" w:fill="FFFFFF"/>
          </w:tcPr>
          <w:p w:rsidR="006E26C6" w:rsidRPr="006E26C6" w:rsidRDefault="006E26C6" w:rsidP="006E26C6">
            <w:pPr>
              <w:widowControl w:val="0"/>
              <w:spacing w:after="0" w:line="240" w:lineRule="auto"/>
              <w:rPr>
                <w:rFonts w:eastAsia="Verdana"/>
                <w:color w:val="231F20"/>
                <w:sz w:val="24"/>
                <w:szCs w:val="24"/>
                <w:shd w:val="clear" w:color="auto" w:fill="FFFFFF"/>
                <w:lang w:eastAsia="ru-RU" w:bidi="ru-RU"/>
              </w:rPr>
            </w:pPr>
            <w:r w:rsidRPr="006E26C6">
              <w:rPr>
                <w:rFonts w:eastAsia="Verdana"/>
                <w:color w:val="231F20"/>
                <w:sz w:val="24"/>
                <w:szCs w:val="24"/>
                <w:shd w:val="clear" w:color="auto" w:fill="FFFFFF"/>
                <w:lang w:eastAsia="ru-RU" w:bidi="ru-RU"/>
              </w:rPr>
              <w:t>День зимних видов спорта в России 9 февраля</w:t>
            </w:r>
          </w:p>
        </w:tc>
      </w:tr>
      <w:tr w:rsidR="006E26C6" w:rsidRPr="006E26C6" w:rsidTr="006C7798">
        <w:trPr>
          <w:trHeight w:hRule="exact" w:val="996"/>
        </w:trPr>
        <w:tc>
          <w:tcPr>
            <w:tcW w:w="889" w:type="dxa"/>
            <w:vMerge/>
            <w:shd w:val="clear" w:color="auto" w:fill="FFFFFF"/>
          </w:tcPr>
          <w:p w:rsidR="006E26C6" w:rsidRPr="006E26C6" w:rsidRDefault="006E26C6" w:rsidP="006E26C6">
            <w:pPr>
              <w:widowControl w:val="0"/>
              <w:spacing w:after="0" w:line="240" w:lineRule="auto"/>
              <w:rPr>
                <w:rFonts w:eastAsia="Courier New"/>
                <w:color w:val="000000"/>
                <w:sz w:val="24"/>
                <w:szCs w:val="24"/>
                <w:lang w:eastAsia="ru-RU" w:bidi="ru-RU"/>
              </w:rPr>
            </w:pPr>
          </w:p>
        </w:tc>
        <w:tc>
          <w:tcPr>
            <w:tcW w:w="1663" w:type="dxa"/>
            <w:shd w:val="clear" w:color="auto" w:fill="FFFFFF"/>
            <w:vAlign w:val="bottom"/>
          </w:tcPr>
          <w:p w:rsidR="006E26C6" w:rsidRPr="006E26C6" w:rsidRDefault="006E26C6" w:rsidP="006E26C6">
            <w:pPr>
              <w:widowControl w:val="0"/>
              <w:spacing w:after="0" w:line="240" w:lineRule="auto"/>
              <w:rPr>
                <w:rFonts w:eastAsia="Verdana"/>
                <w:sz w:val="24"/>
                <w:szCs w:val="24"/>
                <w:lang w:eastAsia="ru-RU" w:bidi="ru-RU"/>
              </w:rPr>
            </w:pPr>
            <w:r w:rsidRPr="006E26C6">
              <w:rPr>
                <w:rFonts w:eastAsia="Verdana"/>
                <w:color w:val="231F20"/>
                <w:sz w:val="24"/>
                <w:szCs w:val="24"/>
                <w:shd w:val="clear" w:color="auto" w:fill="FFFFFF"/>
                <w:lang w:eastAsia="ru-RU" w:bidi="ru-RU"/>
              </w:rPr>
              <w:t>День защитника Отечества - 23 февраля</w:t>
            </w:r>
          </w:p>
        </w:tc>
        <w:tc>
          <w:tcPr>
            <w:tcW w:w="1560" w:type="dxa"/>
            <w:shd w:val="clear" w:color="auto" w:fill="FFFFFF"/>
          </w:tcPr>
          <w:p w:rsidR="006E26C6" w:rsidRPr="006E26C6" w:rsidRDefault="006E26C6" w:rsidP="006E26C6">
            <w:pPr>
              <w:widowControl w:val="0"/>
              <w:spacing w:after="0" w:line="240" w:lineRule="auto"/>
              <w:rPr>
                <w:rFonts w:eastAsia="Courier New"/>
                <w:color w:val="000000"/>
                <w:sz w:val="24"/>
                <w:szCs w:val="24"/>
                <w:lang w:eastAsia="ru-RU" w:bidi="ru-RU"/>
              </w:rPr>
            </w:pPr>
          </w:p>
        </w:tc>
        <w:tc>
          <w:tcPr>
            <w:tcW w:w="1701" w:type="dxa"/>
            <w:shd w:val="clear" w:color="auto" w:fill="FFFFFF"/>
          </w:tcPr>
          <w:p w:rsidR="006E26C6" w:rsidRPr="006E26C6" w:rsidRDefault="006E26C6" w:rsidP="006E26C6">
            <w:pPr>
              <w:widowControl w:val="0"/>
              <w:spacing w:after="0" w:line="240" w:lineRule="auto"/>
              <w:rPr>
                <w:rFonts w:eastAsia="Courier New"/>
                <w:color w:val="000000"/>
                <w:sz w:val="24"/>
                <w:szCs w:val="24"/>
                <w:lang w:eastAsia="ru-RU" w:bidi="ru-RU"/>
              </w:rPr>
            </w:pPr>
          </w:p>
        </w:tc>
        <w:tc>
          <w:tcPr>
            <w:tcW w:w="1701" w:type="dxa"/>
            <w:vMerge/>
            <w:shd w:val="clear" w:color="auto" w:fill="FFFFFF"/>
          </w:tcPr>
          <w:p w:rsidR="006E26C6" w:rsidRPr="006E26C6" w:rsidRDefault="006E26C6" w:rsidP="006E26C6">
            <w:pPr>
              <w:widowControl w:val="0"/>
              <w:spacing w:after="0" w:line="240" w:lineRule="auto"/>
              <w:rPr>
                <w:rFonts w:eastAsia="Courier New"/>
                <w:color w:val="000000"/>
                <w:sz w:val="24"/>
                <w:szCs w:val="24"/>
                <w:lang w:eastAsia="ru-RU" w:bidi="ru-RU"/>
              </w:rPr>
            </w:pPr>
          </w:p>
        </w:tc>
        <w:tc>
          <w:tcPr>
            <w:tcW w:w="1701" w:type="dxa"/>
            <w:shd w:val="clear" w:color="auto" w:fill="FFFFFF"/>
          </w:tcPr>
          <w:p w:rsidR="006E26C6" w:rsidRPr="006E26C6" w:rsidRDefault="006E26C6" w:rsidP="006E26C6">
            <w:pPr>
              <w:widowControl w:val="0"/>
              <w:spacing w:after="0" w:line="240" w:lineRule="auto"/>
              <w:rPr>
                <w:rFonts w:eastAsia="Courier New"/>
                <w:color w:val="000000"/>
                <w:sz w:val="24"/>
                <w:szCs w:val="24"/>
                <w:lang w:eastAsia="ru-RU" w:bidi="ru-RU"/>
              </w:rPr>
            </w:pPr>
            <w:r w:rsidRPr="006E26C6">
              <w:rPr>
                <w:rFonts w:eastAsia="Courier New"/>
                <w:color w:val="000000"/>
                <w:sz w:val="24"/>
                <w:szCs w:val="24"/>
                <w:lang w:eastAsia="ru-RU" w:bidi="ru-RU"/>
              </w:rPr>
              <w:t>8 февраля День Российской науки</w:t>
            </w:r>
          </w:p>
        </w:tc>
        <w:tc>
          <w:tcPr>
            <w:tcW w:w="2039" w:type="dxa"/>
            <w:shd w:val="clear" w:color="auto" w:fill="FFFFFF"/>
          </w:tcPr>
          <w:p w:rsidR="006E26C6" w:rsidRPr="006E26C6" w:rsidRDefault="006E26C6" w:rsidP="006E26C6">
            <w:pPr>
              <w:widowControl w:val="0"/>
              <w:spacing w:after="0" w:line="240" w:lineRule="auto"/>
              <w:rPr>
                <w:rFonts w:eastAsia="Courier New"/>
                <w:color w:val="000000"/>
                <w:sz w:val="24"/>
                <w:szCs w:val="24"/>
                <w:lang w:eastAsia="ru-RU" w:bidi="ru-RU"/>
              </w:rPr>
            </w:pPr>
          </w:p>
        </w:tc>
      </w:tr>
      <w:tr w:rsidR="006E26C6" w:rsidRPr="006E26C6" w:rsidTr="006C7798">
        <w:trPr>
          <w:trHeight w:hRule="exact" w:val="1054"/>
        </w:trPr>
        <w:tc>
          <w:tcPr>
            <w:tcW w:w="889" w:type="dxa"/>
            <w:shd w:val="clear" w:color="auto" w:fill="FFFFFF"/>
          </w:tcPr>
          <w:p w:rsidR="006E26C6" w:rsidRPr="006E26C6" w:rsidRDefault="006E26C6" w:rsidP="006E26C6">
            <w:pPr>
              <w:widowControl w:val="0"/>
              <w:spacing w:after="0" w:line="240" w:lineRule="auto"/>
              <w:rPr>
                <w:rFonts w:eastAsia="Verdana"/>
                <w:sz w:val="24"/>
                <w:szCs w:val="24"/>
                <w:lang w:eastAsia="ru-RU" w:bidi="ru-RU"/>
              </w:rPr>
            </w:pPr>
            <w:r w:rsidRPr="006E26C6">
              <w:rPr>
                <w:rFonts w:eastAsia="Verdana"/>
                <w:color w:val="231F20"/>
                <w:sz w:val="24"/>
                <w:szCs w:val="24"/>
                <w:shd w:val="clear" w:color="auto" w:fill="FFFFFF"/>
                <w:lang w:eastAsia="ru-RU" w:bidi="ru-RU"/>
              </w:rPr>
              <w:t>Март</w:t>
            </w:r>
          </w:p>
        </w:tc>
        <w:tc>
          <w:tcPr>
            <w:tcW w:w="1663" w:type="dxa"/>
            <w:shd w:val="clear" w:color="auto" w:fill="FFFFFF"/>
          </w:tcPr>
          <w:p w:rsidR="006E26C6" w:rsidRPr="006E26C6" w:rsidRDefault="006E26C6" w:rsidP="006E26C6">
            <w:pPr>
              <w:widowControl w:val="0"/>
              <w:spacing w:after="0" w:line="240" w:lineRule="auto"/>
              <w:rPr>
                <w:rFonts w:eastAsia="Courier New"/>
                <w:color w:val="000000"/>
                <w:sz w:val="24"/>
                <w:szCs w:val="24"/>
                <w:lang w:eastAsia="ru-RU" w:bidi="ru-RU"/>
              </w:rPr>
            </w:pPr>
            <w:r w:rsidRPr="006E26C6">
              <w:rPr>
                <w:rFonts w:eastAsia="Courier New"/>
                <w:color w:val="000000"/>
                <w:sz w:val="24"/>
                <w:szCs w:val="24"/>
                <w:lang w:eastAsia="ru-RU" w:bidi="ru-RU"/>
              </w:rPr>
              <w:t>18 марта День воссоединения Крыма с Россией</w:t>
            </w:r>
          </w:p>
        </w:tc>
        <w:tc>
          <w:tcPr>
            <w:tcW w:w="1560" w:type="dxa"/>
            <w:shd w:val="clear" w:color="auto" w:fill="FFFFFF"/>
            <w:vAlign w:val="center"/>
          </w:tcPr>
          <w:p w:rsidR="006E26C6" w:rsidRPr="006E26C6" w:rsidRDefault="006E26C6" w:rsidP="006E26C6">
            <w:pPr>
              <w:widowControl w:val="0"/>
              <w:spacing w:after="0" w:line="240" w:lineRule="auto"/>
              <w:rPr>
                <w:rFonts w:eastAsia="Verdana"/>
                <w:sz w:val="24"/>
                <w:szCs w:val="24"/>
                <w:lang w:eastAsia="ru-RU" w:bidi="ru-RU"/>
              </w:rPr>
            </w:pPr>
            <w:r w:rsidRPr="006E26C6">
              <w:rPr>
                <w:rFonts w:eastAsia="Verdana"/>
                <w:color w:val="231F20"/>
                <w:sz w:val="24"/>
                <w:szCs w:val="24"/>
                <w:shd w:val="clear" w:color="auto" w:fill="FFFFFF"/>
                <w:lang w:eastAsia="ru-RU" w:bidi="ru-RU"/>
              </w:rPr>
              <w:t>Сороки или жаворонки - 22 марта</w:t>
            </w:r>
          </w:p>
        </w:tc>
        <w:tc>
          <w:tcPr>
            <w:tcW w:w="1701" w:type="dxa"/>
            <w:shd w:val="clear" w:color="auto" w:fill="FFFFFF"/>
            <w:vAlign w:val="bottom"/>
          </w:tcPr>
          <w:p w:rsidR="006E26C6" w:rsidRPr="006E26C6" w:rsidRDefault="006E26C6" w:rsidP="006E26C6">
            <w:pPr>
              <w:widowControl w:val="0"/>
              <w:spacing w:after="0" w:line="240" w:lineRule="auto"/>
              <w:rPr>
                <w:rFonts w:eastAsia="Verdana"/>
                <w:sz w:val="24"/>
                <w:szCs w:val="24"/>
                <w:lang w:eastAsia="ru-RU" w:bidi="ru-RU"/>
              </w:rPr>
            </w:pPr>
            <w:r w:rsidRPr="006E26C6">
              <w:rPr>
                <w:rFonts w:eastAsia="Verdana"/>
                <w:color w:val="231F20"/>
                <w:sz w:val="24"/>
                <w:szCs w:val="24"/>
                <w:shd w:val="clear" w:color="auto" w:fill="FFFFFF"/>
                <w:lang w:eastAsia="ru-RU" w:bidi="ru-RU"/>
              </w:rPr>
              <w:t>Всемирный день Земли - 20 марта</w:t>
            </w:r>
          </w:p>
        </w:tc>
        <w:tc>
          <w:tcPr>
            <w:tcW w:w="1701" w:type="dxa"/>
            <w:shd w:val="clear" w:color="auto" w:fill="FFFFFF"/>
            <w:vAlign w:val="center"/>
          </w:tcPr>
          <w:p w:rsidR="006E26C6" w:rsidRPr="006E26C6" w:rsidRDefault="006E26C6" w:rsidP="006E26C6">
            <w:pPr>
              <w:widowControl w:val="0"/>
              <w:spacing w:after="0" w:line="240" w:lineRule="auto"/>
              <w:rPr>
                <w:rFonts w:eastAsia="Verdana"/>
                <w:sz w:val="24"/>
                <w:szCs w:val="24"/>
                <w:lang w:eastAsia="ru-RU" w:bidi="ru-RU"/>
              </w:rPr>
            </w:pPr>
            <w:r w:rsidRPr="006E26C6">
              <w:rPr>
                <w:rFonts w:eastAsia="Verdana"/>
                <w:color w:val="231F20"/>
                <w:sz w:val="24"/>
                <w:szCs w:val="24"/>
                <w:shd w:val="clear" w:color="auto" w:fill="FFFFFF"/>
                <w:lang w:eastAsia="ru-RU" w:bidi="ru-RU"/>
              </w:rPr>
              <w:t>Международный женский день - 8 марта</w:t>
            </w:r>
          </w:p>
        </w:tc>
        <w:tc>
          <w:tcPr>
            <w:tcW w:w="1701" w:type="dxa"/>
            <w:shd w:val="clear" w:color="auto" w:fill="FFFFFF"/>
          </w:tcPr>
          <w:p w:rsidR="006E26C6" w:rsidRPr="006E26C6" w:rsidRDefault="006E26C6" w:rsidP="006E26C6">
            <w:pPr>
              <w:widowControl w:val="0"/>
              <w:spacing w:after="0" w:line="240" w:lineRule="auto"/>
              <w:rPr>
                <w:rFonts w:eastAsia="Verdana"/>
                <w:color w:val="231F20"/>
                <w:sz w:val="24"/>
                <w:szCs w:val="24"/>
                <w:shd w:val="clear" w:color="auto" w:fill="FFFFFF"/>
                <w:lang w:eastAsia="ru-RU" w:bidi="ru-RU"/>
              </w:rPr>
            </w:pPr>
            <w:r w:rsidRPr="006E26C6">
              <w:rPr>
                <w:rFonts w:eastAsia="Verdana"/>
                <w:color w:val="231F20"/>
                <w:sz w:val="24"/>
                <w:szCs w:val="24"/>
                <w:shd w:val="clear" w:color="auto" w:fill="FFFFFF"/>
                <w:lang w:eastAsia="ru-RU" w:bidi="ru-RU"/>
              </w:rPr>
              <w:t>Международный день театра 27 марта</w:t>
            </w:r>
          </w:p>
        </w:tc>
        <w:tc>
          <w:tcPr>
            <w:tcW w:w="2039" w:type="dxa"/>
            <w:shd w:val="clear" w:color="auto" w:fill="FFFFFF"/>
          </w:tcPr>
          <w:p w:rsidR="006E26C6" w:rsidRPr="006E26C6" w:rsidRDefault="006E26C6" w:rsidP="006E26C6">
            <w:pPr>
              <w:widowControl w:val="0"/>
              <w:spacing w:after="0" w:line="240" w:lineRule="auto"/>
              <w:rPr>
                <w:rFonts w:eastAsia="Verdana"/>
                <w:color w:val="231F20"/>
                <w:sz w:val="24"/>
                <w:szCs w:val="24"/>
                <w:shd w:val="clear" w:color="auto" w:fill="FFFFFF"/>
                <w:lang w:eastAsia="ru-RU" w:bidi="ru-RU"/>
              </w:rPr>
            </w:pPr>
          </w:p>
        </w:tc>
      </w:tr>
      <w:tr w:rsidR="006E26C6" w:rsidRPr="006E26C6" w:rsidTr="006C7798">
        <w:trPr>
          <w:trHeight w:hRule="exact" w:val="1757"/>
        </w:trPr>
        <w:tc>
          <w:tcPr>
            <w:tcW w:w="889" w:type="dxa"/>
            <w:shd w:val="clear" w:color="auto" w:fill="FFFFFF"/>
          </w:tcPr>
          <w:p w:rsidR="006E26C6" w:rsidRPr="006E26C6" w:rsidRDefault="006E26C6" w:rsidP="006E26C6">
            <w:pPr>
              <w:widowControl w:val="0"/>
              <w:spacing w:after="0" w:line="240" w:lineRule="auto"/>
              <w:rPr>
                <w:rFonts w:eastAsia="Verdana"/>
                <w:sz w:val="24"/>
                <w:szCs w:val="24"/>
                <w:lang w:eastAsia="ru-RU" w:bidi="ru-RU"/>
              </w:rPr>
            </w:pPr>
            <w:r w:rsidRPr="006E26C6">
              <w:rPr>
                <w:rFonts w:eastAsia="Verdana"/>
                <w:color w:val="231F20"/>
                <w:sz w:val="24"/>
                <w:szCs w:val="24"/>
                <w:shd w:val="clear" w:color="auto" w:fill="FFFFFF"/>
                <w:lang w:eastAsia="ru-RU" w:bidi="ru-RU"/>
              </w:rPr>
              <w:t>Апрель</w:t>
            </w:r>
          </w:p>
        </w:tc>
        <w:tc>
          <w:tcPr>
            <w:tcW w:w="1663" w:type="dxa"/>
            <w:shd w:val="clear" w:color="auto" w:fill="FFFFFF"/>
            <w:vAlign w:val="center"/>
          </w:tcPr>
          <w:p w:rsidR="006E26C6" w:rsidRPr="006E26C6" w:rsidRDefault="006E26C6" w:rsidP="006E26C6">
            <w:pPr>
              <w:widowControl w:val="0"/>
              <w:spacing w:after="0" w:line="240" w:lineRule="auto"/>
              <w:rPr>
                <w:rFonts w:eastAsia="Verdana"/>
                <w:sz w:val="24"/>
                <w:szCs w:val="24"/>
                <w:lang w:eastAsia="ru-RU" w:bidi="ru-RU"/>
              </w:rPr>
            </w:pPr>
            <w:r w:rsidRPr="006E26C6">
              <w:rPr>
                <w:rFonts w:eastAsia="Verdana"/>
                <w:color w:val="231F20"/>
                <w:sz w:val="24"/>
                <w:szCs w:val="24"/>
                <w:shd w:val="clear" w:color="auto" w:fill="FFFFFF"/>
                <w:lang w:eastAsia="ru-RU" w:bidi="ru-RU"/>
              </w:rPr>
              <w:t>День космонавтики - 12 апреля</w:t>
            </w:r>
          </w:p>
        </w:tc>
        <w:tc>
          <w:tcPr>
            <w:tcW w:w="1560" w:type="dxa"/>
            <w:shd w:val="clear" w:color="auto" w:fill="FFFFFF"/>
            <w:vAlign w:val="bottom"/>
          </w:tcPr>
          <w:p w:rsidR="006E26C6" w:rsidRPr="006E26C6" w:rsidRDefault="006E26C6" w:rsidP="006E26C6">
            <w:pPr>
              <w:widowControl w:val="0"/>
              <w:spacing w:after="0" w:line="240" w:lineRule="auto"/>
              <w:rPr>
                <w:rFonts w:eastAsia="Verdana"/>
                <w:sz w:val="24"/>
                <w:szCs w:val="24"/>
                <w:lang w:eastAsia="ru-RU" w:bidi="ru-RU"/>
              </w:rPr>
            </w:pPr>
            <w:r w:rsidRPr="006E26C6">
              <w:rPr>
                <w:rFonts w:eastAsia="Verdana"/>
                <w:color w:val="231F20"/>
                <w:sz w:val="24"/>
                <w:szCs w:val="24"/>
                <w:shd w:val="clear" w:color="auto" w:fill="FFFFFF"/>
                <w:lang w:eastAsia="ru-RU" w:bidi="ru-RU"/>
              </w:rPr>
              <w:t>День работников скорой</w:t>
            </w:r>
          </w:p>
          <w:p w:rsidR="006E26C6" w:rsidRPr="006E26C6" w:rsidRDefault="006E26C6" w:rsidP="006E26C6">
            <w:pPr>
              <w:widowControl w:val="0"/>
              <w:spacing w:after="0" w:line="240" w:lineRule="auto"/>
              <w:rPr>
                <w:rFonts w:eastAsia="Verdana"/>
                <w:sz w:val="24"/>
                <w:szCs w:val="24"/>
                <w:lang w:eastAsia="ru-RU" w:bidi="ru-RU"/>
              </w:rPr>
            </w:pPr>
            <w:r w:rsidRPr="006E26C6">
              <w:rPr>
                <w:rFonts w:eastAsia="Verdana"/>
                <w:color w:val="231F20"/>
                <w:sz w:val="24"/>
                <w:szCs w:val="24"/>
                <w:shd w:val="clear" w:color="auto" w:fill="FFFFFF"/>
                <w:lang w:eastAsia="ru-RU" w:bidi="ru-RU"/>
              </w:rPr>
              <w:t>помощи - 18 апреля</w:t>
            </w:r>
          </w:p>
        </w:tc>
        <w:tc>
          <w:tcPr>
            <w:tcW w:w="1701" w:type="dxa"/>
            <w:shd w:val="clear" w:color="auto" w:fill="FFFFFF"/>
            <w:vAlign w:val="center"/>
          </w:tcPr>
          <w:p w:rsidR="006E26C6" w:rsidRPr="006E26C6" w:rsidRDefault="006E26C6" w:rsidP="006E26C6">
            <w:pPr>
              <w:widowControl w:val="0"/>
              <w:spacing w:after="0" w:line="240" w:lineRule="auto"/>
              <w:rPr>
                <w:rFonts w:eastAsia="Verdana"/>
                <w:color w:val="231F20"/>
                <w:sz w:val="24"/>
                <w:szCs w:val="24"/>
                <w:shd w:val="clear" w:color="auto" w:fill="FFFFFF"/>
                <w:lang w:eastAsia="ru-RU" w:bidi="ru-RU"/>
              </w:rPr>
            </w:pPr>
            <w:r w:rsidRPr="006E26C6">
              <w:rPr>
                <w:rFonts w:eastAsia="Verdana"/>
                <w:color w:val="231F20"/>
                <w:sz w:val="24"/>
                <w:szCs w:val="24"/>
                <w:shd w:val="clear" w:color="auto" w:fill="FFFFFF"/>
                <w:lang w:eastAsia="ru-RU" w:bidi="ru-RU"/>
              </w:rPr>
              <w:t>Международный день птиц - 1 апреля</w:t>
            </w:r>
          </w:p>
          <w:p w:rsidR="006E26C6" w:rsidRPr="006E26C6" w:rsidRDefault="006E26C6" w:rsidP="006E26C6">
            <w:pPr>
              <w:widowControl w:val="0"/>
              <w:spacing w:after="0" w:line="240" w:lineRule="auto"/>
              <w:rPr>
                <w:rFonts w:eastAsia="Verdana"/>
                <w:sz w:val="24"/>
                <w:szCs w:val="24"/>
                <w:lang w:eastAsia="ru-RU" w:bidi="ru-RU"/>
              </w:rPr>
            </w:pPr>
            <w:r w:rsidRPr="006E26C6">
              <w:rPr>
                <w:rFonts w:eastAsia="Verdana"/>
                <w:color w:val="231F20"/>
                <w:sz w:val="24"/>
                <w:szCs w:val="24"/>
                <w:shd w:val="clear" w:color="auto" w:fill="FFFFFF"/>
                <w:lang w:eastAsia="ru-RU" w:bidi="ru-RU"/>
              </w:rPr>
              <w:t>22 апреля Всемирный день Земли</w:t>
            </w:r>
          </w:p>
        </w:tc>
        <w:tc>
          <w:tcPr>
            <w:tcW w:w="1701" w:type="dxa"/>
            <w:shd w:val="clear" w:color="auto" w:fill="FFFFFF"/>
            <w:vAlign w:val="center"/>
          </w:tcPr>
          <w:p w:rsidR="006E26C6" w:rsidRPr="006E26C6" w:rsidRDefault="006E26C6" w:rsidP="006E26C6">
            <w:pPr>
              <w:widowControl w:val="0"/>
              <w:spacing w:after="0" w:line="240" w:lineRule="auto"/>
              <w:rPr>
                <w:rFonts w:eastAsia="Verdana"/>
                <w:sz w:val="24"/>
                <w:szCs w:val="24"/>
                <w:lang w:eastAsia="ru-RU" w:bidi="ru-RU"/>
              </w:rPr>
            </w:pPr>
            <w:r w:rsidRPr="006E26C6">
              <w:rPr>
                <w:rFonts w:eastAsia="Verdana"/>
                <w:color w:val="231F20"/>
                <w:sz w:val="24"/>
                <w:szCs w:val="24"/>
                <w:shd w:val="clear" w:color="auto" w:fill="FFFFFF"/>
                <w:lang w:eastAsia="ru-RU" w:bidi="ru-RU"/>
              </w:rPr>
              <w:t>Всемирный день книги - 23 апреля</w:t>
            </w:r>
          </w:p>
        </w:tc>
        <w:tc>
          <w:tcPr>
            <w:tcW w:w="1701" w:type="dxa"/>
            <w:shd w:val="clear" w:color="auto" w:fill="FFFFFF"/>
          </w:tcPr>
          <w:p w:rsidR="006E26C6" w:rsidRPr="006E26C6" w:rsidRDefault="006E26C6" w:rsidP="006E26C6">
            <w:pPr>
              <w:widowControl w:val="0"/>
              <w:spacing w:after="0" w:line="240" w:lineRule="auto"/>
              <w:rPr>
                <w:rFonts w:eastAsia="Verdana"/>
                <w:color w:val="231F20"/>
                <w:sz w:val="24"/>
                <w:szCs w:val="24"/>
                <w:shd w:val="clear" w:color="auto" w:fill="FFFFFF"/>
                <w:lang w:eastAsia="ru-RU" w:bidi="ru-RU"/>
              </w:rPr>
            </w:pPr>
            <w:r w:rsidRPr="006E26C6">
              <w:rPr>
                <w:rFonts w:eastAsia="Verdana"/>
                <w:color w:val="231F20"/>
                <w:sz w:val="24"/>
                <w:szCs w:val="24"/>
                <w:shd w:val="clear" w:color="auto" w:fill="FFFFFF"/>
                <w:lang w:eastAsia="ru-RU" w:bidi="ru-RU"/>
              </w:rPr>
              <w:t>Международный день детской книги</w:t>
            </w:r>
          </w:p>
          <w:p w:rsidR="006E26C6" w:rsidRPr="006E26C6" w:rsidRDefault="006E26C6" w:rsidP="006E26C6">
            <w:pPr>
              <w:widowControl w:val="0"/>
              <w:spacing w:after="0" w:line="240" w:lineRule="auto"/>
              <w:rPr>
                <w:rFonts w:eastAsia="Verdana"/>
                <w:color w:val="231F20"/>
                <w:sz w:val="24"/>
                <w:szCs w:val="24"/>
                <w:shd w:val="clear" w:color="auto" w:fill="FFFFFF"/>
                <w:lang w:eastAsia="ru-RU" w:bidi="ru-RU"/>
              </w:rPr>
            </w:pPr>
            <w:r w:rsidRPr="006E26C6">
              <w:rPr>
                <w:rFonts w:eastAsia="Verdana"/>
                <w:color w:val="231F20"/>
                <w:sz w:val="24"/>
                <w:szCs w:val="24"/>
                <w:shd w:val="clear" w:color="auto" w:fill="FFFFFF"/>
                <w:lang w:eastAsia="ru-RU" w:bidi="ru-RU"/>
              </w:rPr>
              <w:t>2 апреля</w:t>
            </w:r>
          </w:p>
        </w:tc>
        <w:tc>
          <w:tcPr>
            <w:tcW w:w="2039" w:type="dxa"/>
            <w:shd w:val="clear" w:color="auto" w:fill="FFFFFF"/>
          </w:tcPr>
          <w:p w:rsidR="006E26C6" w:rsidRPr="006E26C6" w:rsidRDefault="006E26C6" w:rsidP="006E26C6">
            <w:pPr>
              <w:widowControl w:val="0"/>
              <w:spacing w:after="0" w:line="240" w:lineRule="auto"/>
              <w:rPr>
                <w:rFonts w:eastAsia="Verdana"/>
                <w:color w:val="231F20"/>
                <w:sz w:val="24"/>
                <w:szCs w:val="24"/>
                <w:shd w:val="clear" w:color="auto" w:fill="FFFFFF"/>
                <w:lang w:eastAsia="ru-RU" w:bidi="ru-RU"/>
              </w:rPr>
            </w:pPr>
            <w:r w:rsidRPr="006E26C6">
              <w:rPr>
                <w:rFonts w:eastAsia="Verdana"/>
                <w:color w:val="231F20"/>
                <w:sz w:val="24"/>
                <w:szCs w:val="24"/>
                <w:shd w:val="clear" w:color="auto" w:fill="FFFFFF"/>
                <w:lang w:eastAsia="ru-RU" w:bidi="ru-RU"/>
              </w:rPr>
              <w:t>День пожарной охраны 30 апреля</w:t>
            </w:r>
          </w:p>
        </w:tc>
      </w:tr>
      <w:tr w:rsidR="006E26C6" w:rsidRPr="006E26C6" w:rsidTr="006C7798">
        <w:trPr>
          <w:trHeight w:hRule="exact" w:val="1994"/>
        </w:trPr>
        <w:tc>
          <w:tcPr>
            <w:tcW w:w="889" w:type="dxa"/>
            <w:shd w:val="clear" w:color="auto" w:fill="FFFFFF"/>
          </w:tcPr>
          <w:p w:rsidR="006E26C6" w:rsidRPr="006E26C6" w:rsidRDefault="006E26C6" w:rsidP="006E26C6">
            <w:pPr>
              <w:widowControl w:val="0"/>
              <w:spacing w:after="0" w:line="240" w:lineRule="auto"/>
              <w:rPr>
                <w:rFonts w:eastAsia="Verdana"/>
                <w:sz w:val="24"/>
                <w:szCs w:val="24"/>
                <w:lang w:eastAsia="ru-RU" w:bidi="ru-RU"/>
              </w:rPr>
            </w:pPr>
            <w:r w:rsidRPr="006E26C6">
              <w:rPr>
                <w:rFonts w:eastAsia="Verdana"/>
                <w:color w:val="231F20"/>
                <w:sz w:val="24"/>
                <w:szCs w:val="24"/>
                <w:shd w:val="clear" w:color="auto" w:fill="FFFFFF"/>
                <w:lang w:eastAsia="ru-RU" w:bidi="ru-RU"/>
              </w:rPr>
              <w:t>Май</w:t>
            </w:r>
          </w:p>
        </w:tc>
        <w:tc>
          <w:tcPr>
            <w:tcW w:w="1663" w:type="dxa"/>
            <w:shd w:val="clear" w:color="auto" w:fill="FFFFFF"/>
          </w:tcPr>
          <w:p w:rsidR="006E26C6" w:rsidRPr="006E26C6" w:rsidRDefault="006E26C6" w:rsidP="006E26C6">
            <w:pPr>
              <w:widowControl w:val="0"/>
              <w:spacing w:after="0" w:line="240" w:lineRule="auto"/>
              <w:rPr>
                <w:rFonts w:eastAsia="Verdana"/>
                <w:color w:val="231F20"/>
                <w:sz w:val="24"/>
                <w:szCs w:val="24"/>
                <w:shd w:val="clear" w:color="auto" w:fill="FFFFFF"/>
                <w:lang w:eastAsia="ru-RU" w:bidi="ru-RU"/>
              </w:rPr>
            </w:pPr>
            <w:r w:rsidRPr="006E26C6">
              <w:rPr>
                <w:rFonts w:eastAsia="Verdana"/>
                <w:color w:val="231F20"/>
                <w:sz w:val="24"/>
                <w:szCs w:val="24"/>
                <w:shd w:val="clear" w:color="auto" w:fill="FFFFFF"/>
                <w:lang w:eastAsia="ru-RU" w:bidi="ru-RU"/>
              </w:rPr>
              <w:t>День Победы - 9 мая</w:t>
            </w:r>
          </w:p>
          <w:p w:rsidR="006E26C6" w:rsidRPr="006E26C6" w:rsidRDefault="006E26C6" w:rsidP="006E26C6">
            <w:pPr>
              <w:widowControl w:val="0"/>
              <w:spacing w:after="0" w:line="240" w:lineRule="auto"/>
              <w:rPr>
                <w:rFonts w:eastAsia="Verdana"/>
                <w:sz w:val="24"/>
                <w:szCs w:val="24"/>
                <w:lang w:eastAsia="ru-RU" w:bidi="ru-RU"/>
              </w:rPr>
            </w:pPr>
            <w:r w:rsidRPr="006E26C6">
              <w:rPr>
                <w:rFonts w:eastAsia="Verdana"/>
                <w:color w:val="231F20"/>
                <w:sz w:val="24"/>
                <w:szCs w:val="24"/>
                <w:shd w:val="clear" w:color="auto" w:fill="FFFFFF"/>
                <w:lang w:eastAsia="ru-RU" w:bidi="ru-RU"/>
              </w:rPr>
              <w:t>18 мая День детских общественных организаций России</w:t>
            </w:r>
          </w:p>
        </w:tc>
        <w:tc>
          <w:tcPr>
            <w:tcW w:w="1560" w:type="dxa"/>
            <w:shd w:val="clear" w:color="auto" w:fill="FFFFFF"/>
            <w:vAlign w:val="bottom"/>
          </w:tcPr>
          <w:p w:rsidR="006E26C6" w:rsidRPr="006E26C6" w:rsidRDefault="006E26C6" w:rsidP="006E26C6">
            <w:pPr>
              <w:widowControl w:val="0"/>
              <w:spacing w:after="0" w:line="240" w:lineRule="auto"/>
              <w:rPr>
                <w:rFonts w:eastAsia="Verdana"/>
                <w:sz w:val="24"/>
                <w:szCs w:val="24"/>
                <w:lang w:eastAsia="ru-RU" w:bidi="ru-RU"/>
              </w:rPr>
            </w:pPr>
            <w:r w:rsidRPr="006E26C6">
              <w:rPr>
                <w:rFonts w:eastAsia="Verdana"/>
                <w:color w:val="231F20"/>
                <w:sz w:val="24"/>
                <w:szCs w:val="24"/>
                <w:shd w:val="clear" w:color="auto" w:fill="FFFFFF"/>
                <w:lang w:eastAsia="ru-RU" w:bidi="ru-RU"/>
              </w:rPr>
              <w:t>Праздник Весны и Труда - 1 мая</w:t>
            </w:r>
          </w:p>
        </w:tc>
        <w:tc>
          <w:tcPr>
            <w:tcW w:w="1701" w:type="dxa"/>
            <w:shd w:val="clear" w:color="auto" w:fill="FFFFFF"/>
          </w:tcPr>
          <w:p w:rsidR="006E26C6" w:rsidRPr="006E26C6" w:rsidRDefault="006E26C6" w:rsidP="006E26C6">
            <w:pPr>
              <w:widowControl w:val="0"/>
              <w:spacing w:after="0" w:line="240" w:lineRule="auto"/>
              <w:rPr>
                <w:rFonts w:eastAsia="Courier New"/>
                <w:color w:val="000000"/>
                <w:sz w:val="24"/>
                <w:szCs w:val="24"/>
                <w:lang w:eastAsia="ru-RU" w:bidi="ru-RU"/>
              </w:rPr>
            </w:pPr>
            <w:r w:rsidRPr="006E26C6">
              <w:rPr>
                <w:rFonts w:eastAsia="Courier New"/>
                <w:color w:val="000000"/>
                <w:sz w:val="24"/>
                <w:szCs w:val="24"/>
                <w:lang w:eastAsia="ru-RU" w:bidi="ru-RU"/>
              </w:rPr>
              <w:t>День любви к деревьям 16 мая</w:t>
            </w:r>
          </w:p>
        </w:tc>
        <w:tc>
          <w:tcPr>
            <w:tcW w:w="1701" w:type="dxa"/>
            <w:shd w:val="clear" w:color="auto" w:fill="FFFFFF"/>
            <w:vAlign w:val="bottom"/>
          </w:tcPr>
          <w:p w:rsidR="006E26C6" w:rsidRPr="006E26C6" w:rsidRDefault="006E26C6" w:rsidP="006E26C6">
            <w:pPr>
              <w:widowControl w:val="0"/>
              <w:spacing w:after="0" w:line="240" w:lineRule="auto"/>
              <w:rPr>
                <w:rFonts w:eastAsia="Verdana"/>
                <w:color w:val="231F20"/>
                <w:sz w:val="24"/>
                <w:szCs w:val="24"/>
                <w:shd w:val="clear" w:color="auto" w:fill="FFFFFF"/>
                <w:lang w:eastAsia="ru-RU" w:bidi="ru-RU"/>
              </w:rPr>
            </w:pPr>
            <w:r w:rsidRPr="006E26C6">
              <w:rPr>
                <w:rFonts w:eastAsia="Verdana"/>
                <w:color w:val="231F20"/>
                <w:sz w:val="24"/>
                <w:szCs w:val="24"/>
                <w:shd w:val="clear" w:color="auto" w:fill="FFFFFF"/>
                <w:lang w:eastAsia="ru-RU" w:bidi="ru-RU"/>
              </w:rPr>
              <w:t>24 мая День славянской письменности и культуры</w:t>
            </w:r>
          </w:p>
          <w:p w:rsidR="006E26C6" w:rsidRPr="006E26C6" w:rsidRDefault="006E26C6" w:rsidP="006E26C6">
            <w:pPr>
              <w:widowControl w:val="0"/>
              <w:spacing w:after="0" w:line="240" w:lineRule="auto"/>
              <w:rPr>
                <w:rFonts w:eastAsia="Verdana"/>
                <w:sz w:val="24"/>
                <w:szCs w:val="24"/>
                <w:lang w:eastAsia="ru-RU" w:bidi="ru-RU"/>
              </w:rPr>
            </w:pPr>
          </w:p>
        </w:tc>
        <w:tc>
          <w:tcPr>
            <w:tcW w:w="1701" w:type="dxa"/>
            <w:shd w:val="clear" w:color="auto" w:fill="FFFFFF"/>
          </w:tcPr>
          <w:p w:rsidR="006E26C6" w:rsidRPr="006E26C6" w:rsidRDefault="006E26C6" w:rsidP="006E26C6">
            <w:pPr>
              <w:widowControl w:val="0"/>
              <w:spacing w:after="0" w:line="240" w:lineRule="auto"/>
              <w:rPr>
                <w:rFonts w:eastAsia="Verdana"/>
                <w:color w:val="231F20"/>
                <w:sz w:val="24"/>
                <w:szCs w:val="24"/>
                <w:shd w:val="clear" w:color="auto" w:fill="FFFFFF"/>
                <w:lang w:eastAsia="ru-RU" w:bidi="ru-RU"/>
              </w:rPr>
            </w:pPr>
            <w:r w:rsidRPr="006E26C6">
              <w:rPr>
                <w:rFonts w:eastAsia="Verdana"/>
                <w:color w:val="231F20"/>
                <w:sz w:val="24"/>
                <w:szCs w:val="24"/>
                <w:shd w:val="clear" w:color="auto" w:fill="FFFFFF"/>
                <w:lang w:eastAsia="ru-RU" w:bidi="ru-RU"/>
              </w:rPr>
              <w:t>Международный день семьи 15 мая</w:t>
            </w:r>
          </w:p>
        </w:tc>
        <w:tc>
          <w:tcPr>
            <w:tcW w:w="2039" w:type="dxa"/>
            <w:shd w:val="clear" w:color="auto" w:fill="FFFFFF"/>
          </w:tcPr>
          <w:p w:rsidR="006E26C6" w:rsidRPr="006E26C6" w:rsidRDefault="006E26C6" w:rsidP="006E26C6">
            <w:pPr>
              <w:widowControl w:val="0"/>
              <w:spacing w:after="0" w:line="240" w:lineRule="auto"/>
              <w:rPr>
                <w:rFonts w:eastAsia="Verdana"/>
                <w:color w:val="231F20"/>
                <w:sz w:val="24"/>
                <w:szCs w:val="24"/>
                <w:shd w:val="clear" w:color="auto" w:fill="FFFFFF"/>
                <w:lang w:eastAsia="ru-RU" w:bidi="ru-RU"/>
              </w:rPr>
            </w:pPr>
          </w:p>
        </w:tc>
      </w:tr>
      <w:tr w:rsidR="006E26C6" w:rsidRPr="006E26C6" w:rsidTr="006C7798">
        <w:trPr>
          <w:trHeight w:val="1343"/>
        </w:trPr>
        <w:tc>
          <w:tcPr>
            <w:tcW w:w="889" w:type="dxa"/>
            <w:shd w:val="clear" w:color="auto" w:fill="FFFFFF"/>
          </w:tcPr>
          <w:p w:rsidR="006E26C6" w:rsidRPr="006E26C6" w:rsidRDefault="006E26C6" w:rsidP="006E26C6">
            <w:pPr>
              <w:widowControl w:val="0"/>
              <w:spacing w:after="0" w:line="240" w:lineRule="auto"/>
              <w:rPr>
                <w:rFonts w:eastAsia="Verdana"/>
                <w:sz w:val="24"/>
                <w:szCs w:val="24"/>
                <w:lang w:eastAsia="ru-RU" w:bidi="ru-RU"/>
              </w:rPr>
            </w:pPr>
            <w:r w:rsidRPr="006E26C6">
              <w:rPr>
                <w:rFonts w:eastAsia="Verdana"/>
                <w:color w:val="231F20"/>
                <w:sz w:val="24"/>
                <w:szCs w:val="24"/>
                <w:shd w:val="clear" w:color="auto" w:fill="FFFFFF"/>
                <w:lang w:eastAsia="ru-RU" w:bidi="ru-RU"/>
              </w:rPr>
              <w:t>Июнь</w:t>
            </w:r>
          </w:p>
        </w:tc>
        <w:tc>
          <w:tcPr>
            <w:tcW w:w="1663" w:type="dxa"/>
            <w:shd w:val="clear" w:color="auto" w:fill="FFFFFF"/>
            <w:vAlign w:val="center"/>
          </w:tcPr>
          <w:p w:rsidR="006E26C6" w:rsidRPr="006E26C6" w:rsidRDefault="006E26C6" w:rsidP="006E26C6">
            <w:pPr>
              <w:widowControl w:val="0"/>
              <w:shd w:val="clear" w:color="auto" w:fill="FFFFFF"/>
              <w:spacing w:after="0" w:line="240" w:lineRule="auto"/>
              <w:rPr>
                <w:rFonts w:eastAsia="Verdana"/>
                <w:color w:val="231F20"/>
                <w:sz w:val="24"/>
                <w:szCs w:val="24"/>
                <w:shd w:val="clear" w:color="auto" w:fill="FFFFFF"/>
                <w:lang w:eastAsia="ru-RU" w:bidi="ru-RU"/>
              </w:rPr>
            </w:pPr>
            <w:r w:rsidRPr="006E26C6">
              <w:rPr>
                <w:rFonts w:eastAsia="Verdana"/>
                <w:color w:val="231F20"/>
                <w:sz w:val="24"/>
                <w:szCs w:val="24"/>
                <w:shd w:val="clear" w:color="auto" w:fill="FFFFFF"/>
                <w:lang w:eastAsia="ru-RU" w:bidi="ru-RU"/>
              </w:rPr>
              <w:t>День России - 12 июня</w:t>
            </w:r>
          </w:p>
          <w:p w:rsidR="006E26C6" w:rsidRPr="006E26C6" w:rsidRDefault="006E26C6" w:rsidP="006E26C6">
            <w:pPr>
              <w:widowControl w:val="0"/>
              <w:shd w:val="clear" w:color="auto" w:fill="FFFFFF"/>
              <w:spacing w:after="0" w:line="240" w:lineRule="auto"/>
              <w:rPr>
                <w:rFonts w:eastAsia="Verdana"/>
                <w:sz w:val="24"/>
                <w:szCs w:val="24"/>
                <w:lang w:eastAsia="ru-RU" w:bidi="ru-RU"/>
              </w:rPr>
            </w:pPr>
            <w:r w:rsidRPr="006E26C6">
              <w:rPr>
                <w:rFonts w:eastAsia="Verdana"/>
                <w:color w:val="231F20"/>
                <w:sz w:val="24"/>
                <w:szCs w:val="24"/>
                <w:shd w:val="clear" w:color="auto" w:fill="FFFFFF"/>
                <w:lang w:eastAsia="ru-RU" w:bidi="ru-RU"/>
              </w:rPr>
              <w:t>22 июня День памяти и скорби</w:t>
            </w:r>
          </w:p>
        </w:tc>
        <w:tc>
          <w:tcPr>
            <w:tcW w:w="1560" w:type="dxa"/>
            <w:shd w:val="clear" w:color="auto" w:fill="FFFFFF"/>
          </w:tcPr>
          <w:p w:rsidR="006E26C6" w:rsidRPr="006E26C6" w:rsidRDefault="006E26C6" w:rsidP="006E26C6">
            <w:pPr>
              <w:widowControl w:val="0"/>
              <w:spacing w:after="0" w:line="240" w:lineRule="auto"/>
              <w:rPr>
                <w:rFonts w:eastAsia="Courier New"/>
                <w:color w:val="000000"/>
                <w:sz w:val="24"/>
                <w:szCs w:val="24"/>
                <w:lang w:eastAsia="ru-RU" w:bidi="ru-RU"/>
              </w:rPr>
            </w:pPr>
            <w:r w:rsidRPr="006E26C6">
              <w:rPr>
                <w:rFonts w:eastAsia="Courier New"/>
                <w:color w:val="000000"/>
                <w:sz w:val="24"/>
                <w:szCs w:val="24"/>
                <w:lang w:eastAsia="ru-RU" w:bidi="ru-RU"/>
              </w:rPr>
              <w:t>День медицинского работника</w:t>
            </w:r>
          </w:p>
          <w:p w:rsidR="006E26C6" w:rsidRPr="006E26C6" w:rsidRDefault="006E26C6" w:rsidP="006E26C6">
            <w:pPr>
              <w:widowControl w:val="0"/>
              <w:spacing w:after="0" w:line="240" w:lineRule="auto"/>
              <w:rPr>
                <w:rFonts w:eastAsia="Courier New"/>
                <w:color w:val="000000"/>
                <w:sz w:val="24"/>
                <w:szCs w:val="24"/>
                <w:lang w:eastAsia="ru-RU" w:bidi="ru-RU"/>
              </w:rPr>
            </w:pPr>
            <w:r w:rsidRPr="006E26C6">
              <w:rPr>
                <w:rFonts w:eastAsia="Courier New"/>
                <w:color w:val="000000"/>
                <w:sz w:val="24"/>
                <w:szCs w:val="24"/>
                <w:lang w:eastAsia="ru-RU" w:bidi="ru-RU"/>
              </w:rPr>
              <w:t>3 воскресенье июня</w:t>
            </w:r>
          </w:p>
        </w:tc>
        <w:tc>
          <w:tcPr>
            <w:tcW w:w="1701" w:type="dxa"/>
            <w:shd w:val="clear" w:color="auto" w:fill="FFFFFF"/>
          </w:tcPr>
          <w:p w:rsidR="006E26C6" w:rsidRPr="006E26C6" w:rsidRDefault="006E26C6" w:rsidP="006E26C6">
            <w:pPr>
              <w:widowControl w:val="0"/>
              <w:spacing w:after="0" w:line="240" w:lineRule="auto"/>
              <w:rPr>
                <w:rFonts w:eastAsia="Verdana"/>
                <w:color w:val="231F20"/>
                <w:sz w:val="24"/>
                <w:szCs w:val="24"/>
                <w:shd w:val="clear" w:color="auto" w:fill="FFFFFF"/>
                <w:lang w:eastAsia="ru-RU" w:bidi="ru-RU"/>
              </w:rPr>
            </w:pPr>
            <w:r w:rsidRPr="006E26C6">
              <w:rPr>
                <w:rFonts w:eastAsia="Verdana"/>
                <w:color w:val="231F20"/>
                <w:sz w:val="24"/>
                <w:szCs w:val="24"/>
                <w:shd w:val="clear" w:color="auto" w:fill="FFFFFF"/>
                <w:lang w:eastAsia="ru-RU" w:bidi="ru-RU"/>
              </w:rPr>
              <w:t>5 июня  День эколога</w:t>
            </w:r>
          </w:p>
          <w:p w:rsidR="006E26C6" w:rsidRPr="006E26C6" w:rsidRDefault="006E26C6" w:rsidP="006E26C6">
            <w:pPr>
              <w:widowControl w:val="0"/>
              <w:spacing w:after="0" w:line="240" w:lineRule="auto"/>
              <w:rPr>
                <w:rFonts w:eastAsia="Verdana"/>
                <w:sz w:val="24"/>
                <w:szCs w:val="24"/>
                <w:lang w:eastAsia="ru-RU" w:bidi="ru-RU"/>
              </w:rPr>
            </w:pPr>
            <w:r w:rsidRPr="006E26C6">
              <w:rPr>
                <w:rFonts w:eastAsia="Verdana"/>
                <w:color w:val="231F20"/>
                <w:sz w:val="24"/>
                <w:szCs w:val="24"/>
                <w:shd w:val="clear" w:color="auto" w:fill="FFFFFF"/>
                <w:lang w:eastAsia="ru-RU" w:bidi="ru-RU"/>
              </w:rPr>
              <w:t>Всемирный день океанов - 8 июня</w:t>
            </w:r>
          </w:p>
        </w:tc>
        <w:tc>
          <w:tcPr>
            <w:tcW w:w="1701" w:type="dxa"/>
            <w:shd w:val="clear" w:color="auto" w:fill="FFFFFF"/>
            <w:vAlign w:val="center"/>
          </w:tcPr>
          <w:p w:rsidR="006E26C6" w:rsidRPr="006E26C6" w:rsidRDefault="006E26C6" w:rsidP="006E26C6">
            <w:pPr>
              <w:widowControl w:val="0"/>
              <w:spacing w:after="0" w:line="240" w:lineRule="auto"/>
              <w:rPr>
                <w:rFonts w:eastAsia="Verdana"/>
                <w:sz w:val="24"/>
                <w:szCs w:val="24"/>
                <w:lang w:eastAsia="ru-RU" w:bidi="ru-RU"/>
              </w:rPr>
            </w:pPr>
            <w:r w:rsidRPr="006E26C6">
              <w:rPr>
                <w:rFonts w:eastAsia="Verdana"/>
                <w:sz w:val="24"/>
                <w:szCs w:val="24"/>
                <w:lang w:eastAsia="ru-RU" w:bidi="ru-RU"/>
              </w:rPr>
              <w:t>6 июня День русского языка, день рождения А.С.Пушкина</w:t>
            </w:r>
          </w:p>
        </w:tc>
        <w:tc>
          <w:tcPr>
            <w:tcW w:w="1701" w:type="dxa"/>
            <w:shd w:val="clear" w:color="auto" w:fill="FFFFFF"/>
          </w:tcPr>
          <w:p w:rsidR="006E26C6" w:rsidRPr="006E26C6" w:rsidRDefault="006E26C6" w:rsidP="006E26C6">
            <w:pPr>
              <w:widowControl w:val="0"/>
              <w:spacing w:after="0" w:line="240" w:lineRule="auto"/>
              <w:rPr>
                <w:rFonts w:eastAsia="Verdana"/>
                <w:color w:val="231F20"/>
                <w:sz w:val="24"/>
                <w:szCs w:val="24"/>
                <w:shd w:val="clear" w:color="auto" w:fill="FFFFFF"/>
                <w:lang w:eastAsia="ru-RU" w:bidi="ru-RU"/>
              </w:rPr>
            </w:pPr>
            <w:r w:rsidRPr="006E26C6">
              <w:rPr>
                <w:rFonts w:eastAsia="Verdana"/>
                <w:color w:val="231F20"/>
                <w:sz w:val="24"/>
                <w:szCs w:val="24"/>
                <w:shd w:val="clear" w:color="auto" w:fill="FFFFFF"/>
                <w:lang w:eastAsia="ru-RU" w:bidi="ru-RU"/>
              </w:rPr>
              <w:t>Международный день защиты детей 1 июня</w:t>
            </w:r>
          </w:p>
        </w:tc>
        <w:tc>
          <w:tcPr>
            <w:tcW w:w="2039" w:type="dxa"/>
            <w:shd w:val="clear" w:color="auto" w:fill="FFFFFF"/>
          </w:tcPr>
          <w:p w:rsidR="006E26C6" w:rsidRPr="006E26C6" w:rsidRDefault="006E26C6" w:rsidP="006E26C6">
            <w:pPr>
              <w:widowControl w:val="0"/>
              <w:spacing w:after="0" w:line="240" w:lineRule="auto"/>
              <w:rPr>
                <w:rFonts w:eastAsia="Verdana"/>
                <w:color w:val="231F20"/>
                <w:sz w:val="24"/>
                <w:szCs w:val="24"/>
                <w:shd w:val="clear" w:color="auto" w:fill="FFFFFF"/>
                <w:lang w:eastAsia="ru-RU" w:bidi="ru-RU"/>
              </w:rPr>
            </w:pPr>
            <w:r w:rsidRPr="006E26C6">
              <w:rPr>
                <w:rFonts w:eastAsia="Verdana"/>
                <w:color w:val="231F20"/>
                <w:sz w:val="24"/>
                <w:szCs w:val="24"/>
                <w:shd w:val="clear" w:color="auto" w:fill="FFFFFF"/>
                <w:lang w:eastAsia="ru-RU" w:bidi="ru-RU"/>
              </w:rPr>
              <w:t>День здорового питания и отказа от излишеств в еде 2 июня</w:t>
            </w:r>
          </w:p>
        </w:tc>
      </w:tr>
      <w:tr w:rsidR="006E26C6" w:rsidRPr="006E26C6" w:rsidTr="006C7798">
        <w:trPr>
          <w:trHeight w:hRule="exact" w:val="1973"/>
        </w:trPr>
        <w:tc>
          <w:tcPr>
            <w:tcW w:w="889" w:type="dxa"/>
            <w:shd w:val="clear" w:color="auto" w:fill="FFFFFF"/>
          </w:tcPr>
          <w:p w:rsidR="006E26C6" w:rsidRPr="006E26C6" w:rsidRDefault="006E26C6" w:rsidP="006E26C6">
            <w:pPr>
              <w:widowControl w:val="0"/>
              <w:spacing w:after="0" w:line="240" w:lineRule="auto"/>
              <w:rPr>
                <w:rFonts w:eastAsia="Verdana"/>
                <w:sz w:val="24"/>
                <w:szCs w:val="24"/>
                <w:lang w:eastAsia="ru-RU" w:bidi="ru-RU"/>
              </w:rPr>
            </w:pPr>
            <w:r w:rsidRPr="006E26C6">
              <w:rPr>
                <w:rFonts w:eastAsia="Verdana"/>
                <w:color w:val="231F20"/>
                <w:sz w:val="24"/>
                <w:szCs w:val="24"/>
                <w:shd w:val="clear" w:color="auto" w:fill="FFFFFF"/>
                <w:lang w:eastAsia="ru-RU" w:bidi="ru-RU"/>
              </w:rPr>
              <w:t>Июль</w:t>
            </w:r>
          </w:p>
        </w:tc>
        <w:tc>
          <w:tcPr>
            <w:tcW w:w="1663" w:type="dxa"/>
            <w:shd w:val="clear" w:color="auto" w:fill="FFFFFF"/>
            <w:vAlign w:val="bottom"/>
          </w:tcPr>
          <w:p w:rsidR="006E26C6" w:rsidRPr="006E26C6" w:rsidRDefault="006E26C6" w:rsidP="006E26C6">
            <w:pPr>
              <w:widowControl w:val="0"/>
              <w:spacing w:after="0" w:line="240" w:lineRule="auto"/>
              <w:ind w:firstLine="360"/>
              <w:rPr>
                <w:rFonts w:eastAsia="Verdana"/>
                <w:sz w:val="24"/>
                <w:szCs w:val="24"/>
                <w:lang w:eastAsia="ru-RU" w:bidi="ru-RU"/>
              </w:rPr>
            </w:pPr>
            <w:r w:rsidRPr="006E26C6">
              <w:rPr>
                <w:rFonts w:eastAsia="Verdana"/>
                <w:sz w:val="24"/>
                <w:szCs w:val="24"/>
                <w:lang w:eastAsia="ru-RU" w:bidi="ru-RU"/>
              </w:rPr>
              <w:t>Всероссийский день семьи, любви и верности 8 июля День военно – морского флота (день Нептуна) 30 июля</w:t>
            </w:r>
          </w:p>
        </w:tc>
        <w:tc>
          <w:tcPr>
            <w:tcW w:w="1560" w:type="dxa"/>
            <w:shd w:val="clear" w:color="auto" w:fill="FFFFFF"/>
          </w:tcPr>
          <w:p w:rsidR="006E26C6" w:rsidRPr="006E26C6" w:rsidRDefault="006E26C6" w:rsidP="006E26C6">
            <w:pPr>
              <w:widowControl w:val="0"/>
              <w:spacing w:after="0" w:line="240" w:lineRule="auto"/>
              <w:rPr>
                <w:rFonts w:eastAsia="Courier New"/>
                <w:color w:val="000000"/>
                <w:sz w:val="24"/>
                <w:szCs w:val="24"/>
                <w:lang w:eastAsia="ru-RU" w:bidi="ru-RU"/>
              </w:rPr>
            </w:pPr>
          </w:p>
        </w:tc>
        <w:tc>
          <w:tcPr>
            <w:tcW w:w="1701" w:type="dxa"/>
            <w:shd w:val="clear" w:color="auto" w:fill="FFFFFF"/>
          </w:tcPr>
          <w:p w:rsidR="006E26C6" w:rsidRPr="006E26C6" w:rsidRDefault="006E26C6" w:rsidP="006E26C6">
            <w:pPr>
              <w:widowControl w:val="0"/>
              <w:spacing w:after="0" w:line="240" w:lineRule="auto"/>
              <w:rPr>
                <w:rFonts w:eastAsia="Courier New"/>
                <w:color w:val="000000"/>
                <w:sz w:val="24"/>
                <w:szCs w:val="24"/>
                <w:lang w:eastAsia="ru-RU" w:bidi="ru-RU"/>
              </w:rPr>
            </w:pPr>
            <w:r w:rsidRPr="006E26C6">
              <w:rPr>
                <w:rFonts w:eastAsia="Courier New"/>
                <w:color w:val="000000"/>
                <w:sz w:val="24"/>
                <w:szCs w:val="24"/>
                <w:lang w:eastAsia="ru-RU" w:bidi="ru-RU"/>
              </w:rPr>
              <w:t>День берегите пчел</w:t>
            </w:r>
          </w:p>
          <w:p w:rsidR="006E26C6" w:rsidRPr="006E26C6" w:rsidRDefault="006E26C6" w:rsidP="006E26C6">
            <w:pPr>
              <w:widowControl w:val="0"/>
              <w:spacing w:after="0" w:line="240" w:lineRule="auto"/>
              <w:rPr>
                <w:rFonts w:eastAsia="Courier New"/>
                <w:color w:val="000000"/>
                <w:sz w:val="24"/>
                <w:szCs w:val="24"/>
                <w:lang w:eastAsia="ru-RU" w:bidi="ru-RU"/>
              </w:rPr>
            </w:pPr>
            <w:r w:rsidRPr="006E26C6">
              <w:rPr>
                <w:rFonts w:eastAsia="Courier New"/>
                <w:color w:val="000000"/>
                <w:sz w:val="24"/>
                <w:szCs w:val="24"/>
                <w:lang w:eastAsia="ru-RU" w:bidi="ru-RU"/>
              </w:rPr>
              <w:t>10 июля</w:t>
            </w:r>
          </w:p>
        </w:tc>
        <w:tc>
          <w:tcPr>
            <w:tcW w:w="1701" w:type="dxa"/>
            <w:shd w:val="clear" w:color="auto" w:fill="FFFFFF"/>
            <w:vAlign w:val="bottom"/>
          </w:tcPr>
          <w:p w:rsidR="006E26C6" w:rsidRPr="006E26C6" w:rsidRDefault="006E26C6" w:rsidP="006E26C6">
            <w:pPr>
              <w:widowControl w:val="0"/>
              <w:spacing w:after="0" w:line="240" w:lineRule="auto"/>
              <w:rPr>
                <w:rFonts w:eastAsia="Verdana"/>
                <w:sz w:val="24"/>
                <w:szCs w:val="24"/>
                <w:lang w:eastAsia="ru-RU" w:bidi="ru-RU"/>
              </w:rPr>
            </w:pPr>
            <w:r w:rsidRPr="006E26C6">
              <w:rPr>
                <w:rFonts w:eastAsia="Verdana"/>
                <w:color w:val="231F20"/>
                <w:sz w:val="24"/>
                <w:szCs w:val="24"/>
                <w:shd w:val="clear" w:color="auto" w:fill="FFFFFF"/>
                <w:lang w:eastAsia="ru-RU" w:bidi="ru-RU"/>
              </w:rPr>
              <w:t>Международный день дружбы - 30 июля</w:t>
            </w:r>
          </w:p>
        </w:tc>
        <w:tc>
          <w:tcPr>
            <w:tcW w:w="1701" w:type="dxa"/>
            <w:shd w:val="clear" w:color="auto" w:fill="FFFFFF"/>
          </w:tcPr>
          <w:p w:rsidR="006E26C6" w:rsidRPr="006E26C6" w:rsidRDefault="006E26C6" w:rsidP="006E26C6">
            <w:pPr>
              <w:widowControl w:val="0"/>
              <w:spacing w:after="0" w:line="240" w:lineRule="auto"/>
              <w:rPr>
                <w:rFonts w:eastAsia="Verdana"/>
                <w:color w:val="231F20"/>
                <w:sz w:val="24"/>
                <w:szCs w:val="24"/>
                <w:shd w:val="clear" w:color="auto" w:fill="FFFFFF"/>
                <w:lang w:eastAsia="ru-RU" w:bidi="ru-RU"/>
              </w:rPr>
            </w:pPr>
            <w:r w:rsidRPr="006E26C6">
              <w:rPr>
                <w:rFonts w:eastAsia="Verdana"/>
                <w:color w:val="231F20"/>
                <w:sz w:val="24"/>
                <w:szCs w:val="24"/>
                <w:shd w:val="clear" w:color="auto" w:fill="FFFFFF"/>
                <w:lang w:eastAsia="ru-RU" w:bidi="ru-RU"/>
              </w:rPr>
              <w:t>День рисования на асфальте</w:t>
            </w:r>
          </w:p>
          <w:p w:rsidR="006E26C6" w:rsidRPr="006E26C6" w:rsidRDefault="006E26C6" w:rsidP="006E26C6">
            <w:pPr>
              <w:widowControl w:val="0"/>
              <w:spacing w:after="0" w:line="240" w:lineRule="auto"/>
              <w:rPr>
                <w:rFonts w:eastAsia="Verdana"/>
                <w:color w:val="231F20"/>
                <w:sz w:val="24"/>
                <w:szCs w:val="24"/>
                <w:shd w:val="clear" w:color="auto" w:fill="FFFFFF"/>
                <w:lang w:eastAsia="ru-RU" w:bidi="ru-RU"/>
              </w:rPr>
            </w:pPr>
            <w:r w:rsidRPr="006E26C6">
              <w:rPr>
                <w:rFonts w:eastAsia="Verdana"/>
                <w:color w:val="231F20"/>
                <w:sz w:val="24"/>
                <w:szCs w:val="24"/>
                <w:shd w:val="clear" w:color="auto" w:fill="FFFFFF"/>
                <w:lang w:eastAsia="ru-RU" w:bidi="ru-RU"/>
              </w:rPr>
              <w:t>16 июля</w:t>
            </w:r>
          </w:p>
        </w:tc>
        <w:tc>
          <w:tcPr>
            <w:tcW w:w="2039" w:type="dxa"/>
            <w:shd w:val="clear" w:color="auto" w:fill="FFFFFF"/>
          </w:tcPr>
          <w:p w:rsidR="006E26C6" w:rsidRPr="006E26C6" w:rsidRDefault="006E26C6" w:rsidP="006E26C6">
            <w:pPr>
              <w:widowControl w:val="0"/>
              <w:spacing w:after="0" w:line="240" w:lineRule="auto"/>
              <w:rPr>
                <w:rFonts w:eastAsia="Verdana"/>
                <w:color w:val="231F20"/>
                <w:sz w:val="24"/>
                <w:szCs w:val="24"/>
                <w:shd w:val="clear" w:color="auto" w:fill="FFFFFF"/>
                <w:lang w:eastAsia="ru-RU" w:bidi="ru-RU"/>
              </w:rPr>
            </w:pPr>
            <w:r w:rsidRPr="006E26C6">
              <w:rPr>
                <w:rFonts w:eastAsia="Verdana"/>
                <w:color w:val="231F20"/>
                <w:sz w:val="24"/>
                <w:szCs w:val="24"/>
                <w:shd w:val="clear" w:color="auto" w:fill="FFFFFF"/>
                <w:lang w:eastAsia="ru-RU" w:bidi="ru-RU"/>
              </w:rPr>
              <w:t>День ГАИ</w:t>
            </w:r>
          </w:p>
          <w:p w:rsidR="006E26C6" w:rsidRPr="006E26C6" w:rsidRDefault="006E26C6" w:rsidP="006E26C6">
            <w:pPr>
              <w:widowControl w:val="0"/>
              <w:spacing w:after="0" w:line="240" w:lineRule="auto"/>
              <w:rPr>
                <w:rFonts w:eastAsia="Verdana"/>
                <w:color w:val="231F20"/>
                <w:sz w:val="24"/>
                <w:szCs w:val="24"/>
                <w:shd w:val="clear" w:color="auto" w:fill="FFFFFF"/>
                <w:lang w:eastAsia="ru-RU" w:bidi="ru-RU"/>
              </w:rPr>
            </w:pPr>
            <w:r w:rsidRPr="006E26C6">
              <w:rPr>
                <w:rFonts w:eastAsia="Verdana"/>
                <w:color w:val="231F20"/>
                <w:sz w:val="24"/>
                <w:szCs w:val="24"/>
                <w:shd w:val="clear" w:color="auto" w:fill="FFFFFF"/>
                <w:lang w:eastAsia="ru-RU" w:bidi="ru-RU"/>
              </w:rPr>
              <w:t>3 июля</w:t>
            </w:r>
          </w:p>
        </w:tc>
      </w:tr>
      <w:tr w:rsidR="006E26C6" w:rsidRPr="006E26C6" w:rsidTr="006C7798">
        <w:trPr>
          <w:trHeight w:hRule="exact" w:val="1717"/>
        </w:trPr>
        <w:tc>
          <w:tcPr>
            <w:tcW w:w="889" w:type="dxa"/>
            <w:shd w:val="clear" w:color="auto" w:fill="FFFFFF"/>
          </w:tcPr>
          <w:p w:rsidR="006E26C6" w:rsidRPr="006E26C6" w:rsidRDefault="006E26C6" w:rsidP="006E26C6">
            <w:pPr>
              <w:widowControl w:val="0"/>
              <w:spacing w:after="0" w:line="240" w:lineRule="auto"/>
              <w:rPr>
                <w:rFonts w:eastAsia="Verdana"/>
                <w:sz w:val="24"/>
                <w:szCs w:val="24"/>
                <w:lang w:eastAsia="ru-RU" w:bidi="ru-RU"/>
              </w:rPr>
            </w:pPr>
            <w:r w:rsidRPr="006E26C6">
              <w:rPr>
                <w:rFonts w:eastAsia="Verdana"/>
                <w:color w:val="231F20"/>
                <w:sz w:val="24"/>
                <w:szCs w:val="24"/>
                <w:shd w:val="clear" w:color="auto" w:fill="FFFFFF"/>
                <w:lang w:eastAsia="ru-RU" w:bidi="ru-RU"/>
              </w:rPr>
              <w:t>Август</w:t>
            </w:r>
          </w:p>
        </w:tc>
        <w:tc>
          <w:tcPr>
            <w:tcW w:w="1663" w:type="dxa"/>
            <w:shd w:val="clear" w:color="auto" w:fill="FFFFFF"/>
            <w:vAlign w:val="bottom"/>
          </w:tcPr>
          <w:p w:rsidR="006E26C6" w:rsidRPr="006E26C6" w:rsidRDefault="006E26C6" w:rsidP="006E26C6">
            <w:pPr>
              <w:widowControl w:val="0"/>
              <w:spacing w:after="0" w:line="240" w:lineRule="auto"/>
              <w:rPr>
                <w:rFonts w:eastAsia="Verdana"/>
                <w:sz w:val="24"/>
                <w:szCs w:val="24"/>
                <w:lang w:eastAsia="ru-RU" w:bidi="ru-RU"/>
              </w:rPr>
            </w:pPr>
            <w:r w:rsidRPr="006E26C6">
              <w:rPr>
                <w:rFonts w:eastAsia="Verdana"/>
                <w:sz w:val="24"/>
                <w:szCs w:val="24"/>
                <w:lang w:eastAsia="ru-RU" w:bidi="ru-RU"/>
              </w:rPr>
              <w:t xml:space="preserve"> 2 августа День ВДВ </w:t>
            </w:r>
          </w:p>
          <w:p w:rsidR="006E26C6" w:rsidRPr="006E26C6" w:rsidRDefault="006E26C6" w:rsidP="006E26C6">
            <w:pPr>
              <w:widowControl w:val="0"/>
              <w:spacing w:after="0" w:line="240" w:lineRule="auto"/>
              <w:rPr>
                <w:rFonts w:eastAsia="Verdana"/>
                <w:sz w:val="24"/>
                <w:szCs w:val="24"/>
                <w:lang w:eastAsia="ru-RU" w:bidi="ru-RU"/>
              </w:rPr>
            </w:pPr>
            <w:r w:rsidRPr="006E26C6">
              <w:rPr>
                <w:rFonts w:eastAsia="Verdana"/>
                <w:sz w:val="24"/>
                <w:szCs w:val="24"/>
                <w:lang w:eastAsia="ru-RU" w:bidi="ru-RU"/>
              </w:rPr>
              <w:t>День государственного флага России 22 августа</w:t>
            </w:r>
          </w:p>
        </w:tc>
        <w:tc>
          <w:tcPr>
            <w:tcW w:w="1560" w:type="dxa"/>
            <w:shd w:val="clear" w:color="auto" w:fill="FFFFFF"/>
            <w:vAlign w:val="bottom"/>
          </w:tcPr>
          <w:p w:rsidR="006E26C6" w:rsidRPr="006E26C6" w:rsidRDefault="006E26C6" w:rsidP="006E26C6">
            <w:pPr>
              <w:widowControl w:val="0"/>
              <w:spacing w:after="0" w:line="240" w:lineRule="auto"/>
              <w:rPr>
                <w:rFonts w:eastAsia="Verdana"/>
                <w:sz w:val="24"/>
                <w:szCs w:val="24"/>
                <w:lang w:eastAsia="ru-RU" w:bidi="ru-RU"/>
              </w:rPr>
            </w:pPr>
            <w:r w:rsidRPr="006E26C6">
              <w:rPr>
                <w:rFonts w:eastAsia="Verdana"/>
                <w:color w:val="231F20"/>
                <w:sz w:val="24"/>
                <w:szCs w:val="24"/>
                <w:shd w:val="clear" w:color="auto" w:fill="FFFFFF"/>
                <w:lang w:eastAsia="ru-RU" w:bidi="ru-RU"/>
              </w:rPr>
              <w:t xml:space="preserve">День строителя – 9 августа </w:t>
            </w:r>
          </w:p>
        </w:tc>
        <w:tc>
          <w:tcPr>
            <w:tcW w:w="1701" w:type="dxa"/>
            <w:shd w:val="clear" w:color="auto" w:fill="FFFFFF"/>
          </w:tcPr>
          <w:p w:rsidR="006E26C6" w:rsidRPr="006E26C6" w:rsidRDefault="006E26C6" w:rsidP="006E26C6">
            <w:pPr>
              <w:widowControl w:val="0"/>
              <w:spacing w:after="0" w:line="240" w:lineRule="auto"/>
              <w:rPr>
                <w:rFonts w:eastAsia="Courier New"/>
                <w:color w:val="000000"/>
                <w:sz w:val="24"/>
                <w:szCs w:val="24"/>
                <w:lang w:eastAsia="ru-RU" w:bidi="ru-RU"/>
              </w:rPr>
            </w:pPr>
            <w:r w:rsidRPr="006E26C6">
              <w:rPr>
                <w:rFonts w:eastAsia="Courier New"/>
                <w:color w:val="000000"/>
                <w:sz w:val="24"/>
                <w:szCs w:val="24"/>
                <w:lang w:eastAsia="ru-RU" w:bidi="ru-RU"/>
              </w:rPr>
              <w:t>День экологического долга 22 августа</w:t>
            </w:r>
          </w:p>
        </w:tc>
        <w:tc>
          <w:tcPr>
            <w:tcW w:w="1701" w:type="dxa"/>
            <w:shd w:val="clear" w:color="auto" w:fill="FFFFFF"/>
          </w:tcPr>
          <w:p w:rsidR="006E26C6" w:rsidRPr="006E26C6" w:rsidRDefault="006E26C6" w:rsidP="006E26C6">
            <w:pPr>
              <w:widowControl w:val="0"/>
              <w:spacing w:after="0" w:line="240" w:lineRule="auto"/>
              <w:rPr>
                <w:rFonts w:eastAsia="Courier New"/>
                <w:color w:val="000000"/>
                <w:sz w:val="24"/>
                <w:szCs w:val="24"/>
                <w:lang w:eastAsia="ru-RU" w:bidi="ru-RU"/>
              </w:rPr>
            </w:pPr>
            <w:r w:rsidRPr="006E26C6">
              <w:rPr>
                <w:rFonts w:eastAsia="Courier New"/>
                <w:color w:val="000000"/>
                <w:sz w:val="24"/>
                <w:szCs w:val="24"/>
                <w:lang w:eastAsia="ru-RU" w:bidi="ru-RU"/>
              </w:rPr>
              <w:t>Всемирный день бездомных животных 21 августа</w:t>
            </w:r>
          </w:p>
        </w:tc>
        <w:tc>
          <w:tcPr>
            <w:tcW w:w="1701" w:type="dxa"/>
            <w:shd w:val="clear" w:color="auto" w:fill="FFFFFF"/>
          </w:tcPr>
          <w:p w:rsidR="006E26C6" w:rsidRPr="006E26C6" w:rsidRDefault="006E26C6" w:rsidP="006E26C6">
            <w:pPr>
              <w:widowControl w:val="0"/>
              <w:spacing w:after="0" w:line="240" w:lineRule="auto"/>
              <w:rPr>
                <w:rFonts w:eastAsia="Courier New"/>
                <w:color w:val="000000"/>
                <w:sz w:val="24"/>
                <w:szCs w:val="24"/>
                <w:lang w:eastAsia="ru-RU" w:bidi="ru-RU"/>
              </w:rPr>
            </w:pPr>
          </w:p>
        </w:tc>
        <w:tc>
          <w:tcPr>
            <w:tcW w:w="2039" w:type="dxa"/>
            <w:shd w:val="clear" w:color="auto" w:fill="FFFFFF"/>
          </w:tcPr>
          <w:p w:rsidR="006E26C6" w:rsidRPr="006E26C6" w:rsidRDefault="006E26C6" w:rsidP="006E26C6">
            <w:pPr>
              <w:widowControl w:val="0"/>
              <w:spacing w:after="0" w:line="240" w:lineRule="auto"/>
              <w:rPr>
                <w:rFonts w:eastAsia="Courier New"/>
                <w:color w:val="000000"/>
                <w:sz w:val="24"/>
                <w:szCs w:val="24"/>
                <w:lang w:eastAsia="ru-RU" w:bidi="ru-RU"/>
              </w:rPr>
            </w:pPr>
            <w:r w:rsidRPr="006E26C6">
              <w:rPr>
                <w:rFonts w:eastAsia="Courier New"/>
                <w:color w:val="000000"/>
                <w:sz w:val="24"/>
                <w:szCs w:val="24"/>
                <w:lang w:eastAsia="ru-RU" w:bidi="ru-RU"/>
              </w:rPr>
              <w:t>День физкультурника 8 августа</w:t>
            </w:r>
          </w:p>
          <w:p w:rsidR="006E26C6" w:rsidRPr="006E26C6" w:rsidRDefault="006E26C6" w:rsidP="006E26C6">
            <w:pPr>
              <w:widowControl w:val="0"/>
              <w:spacing w:after="0" w:line="240" w:lineRule="auto"/>
              <w:rPr>
                <w:rFonts w:eastAsia="Courier New"/>
                <w:color w:val="000000"/>
                <w:sz w:val="24"/>
                <w:szCs w:val="24"/>
                <w:lang w:eastAsia="ru-RU" w:bidi="ru-RU"/>
              </w:rPr>
            </w:pPr>
            <w:r w:rsidRPr="006E26C6">
              <w:rPr>
                <w:rFonts w:eastAsia="Courier New"/>
                <w:color w:val="000000"/>
                <w:sz w:val="24"/>
                <w:szCs w:val="24"/>
                <w:lang w:eastAsia="ru-RU" w:bidi="ru-RU"/>
              </w:rPr>
              <w:t>Международный день светофора 5 августа</w:t>
            </w:r>
          </w:p>
        </w:tc>
      </w:tr>
    </w:tbl>
    <w:p w:rsidR="006E26C6" w:rsidRPr="006E26C6" w:rsidRDefault="006E26C6" w:rsidP="006E26C6">
      <w:pPr>
        <w:widowControl w:val="0"/>
        <w:spacing w:after="0" w:line="240" w:lineRule="auto"/>
        <w:rPr>
          <w:rFonts w:ascii="Courier New" w:eastAsia="Courier New" w:hAnsi="Courier New" w:cs="Courier New"/>
          <w:color w:val="000000"/>
          <w:sz w:val="2"/>
          <w:szCs w:val="2"/>
          <w:lang w:eastAsia="ru-RU" w:bidi="ru-RU"/>
        </w:rPr>
      </w:pPr>
    </w:p>
    <w:p w:rsidR="006E26C6" w:rsidRPr="006E26C6" w:rsidRDefault="006E26C6" w:rsidP="006E26C6">
      <w:pPr>
        <w:widowControl w:val="0"/>
        <w:spacing w:after="0" w:line="240" w:lineRule="auto"/>
        <w:rPr>
          <w:rFonts w:ascii="Courier New" w:eastAsia="Courier New" w:hAnsi="Courier New" w:cs="Courier New"/>
          <w:color w:val="000000"/>
          <w:sz w:val="2"/>
          <w:szCs w:val="2"/>
          <w:lang w:eastAsia="ru-RU" w:bidi="ru-RU"/>
        </w:rPr>
      </w:pPr>
    </w:p>
    <w:p w:rsidR="006E26C6" w:rsidRPr="006E26C6" w:rsidRDefault="006E26C6" w:rsidP="006E26C6">
      <w:pPr>
        <w:widowControl w:val="0"/>
        <w:spacing w:after="0" w:line="240" w:lineRule="auto"/>
        <w:rPr>
          <w:rFonts w:ascii="Courier New" w:eastAsia="Courier New" w:hAnsi="Courier New" w:cs="Courier New"/>
          <w:color w:val="000000"/>
          <w:sz w:val="2"/>
          <w:szCs w:val="2"/>
          <w:lang w:eastAsia="ru-RU" w:bidi="ru-RU"/>
        </w:rPr>
      </w:pPr>
    </w:p>
    <w:p w:rsidR="006E26C6" w:rsidRPr="006E26C6" w:rsidRDefault="006E26C6" w:rsidP="006E26C6">
      <w:pPr>
        <w:widowControl w:val="0"/>
        <w:spacing w:after="0" w:line="240" w:lineRule="auto"/>
        <w:rPr>
          <w:rFonts w:ascii="Courier New" w:eastAsia="Courier New" w:hAnsi="Courier New" w:cs="Courier New"/>
          <w:color w:val="000000"/>
          <w:sz w:val="2"/>
          <w:szCs w:val="2"/>
          <w:lang w:eastAsia="ru-RU" w:bidi="ru-RU"/>
        </w:rPr>
      </w:pPr>
    </w:p>
    <w:p w:rsidR="006E26C6" w:rsidRPr="006E26C6" w:rsidRDefault="006E26C6" w:rsidP="006E26C6">
      <w:pPr>
        <w:widowControl w:val="0"/>
        <w:spacing w:after="0" w:line="240" w:lineRule="auto"/>
        <w:rPr>
          <w:rFonts w:ascii="Courier New" w:eastAsia="Courier New" w:hAnsi="Courier New" w:cs="Courier New"/>
          <w:color w:val="000000"/>
          <w:sz w:val="2"/>
          <w:szCs w:val="2"/>
          <w:lang w:eastAsia="ru-RU" w:bidi="ru-RU"/>
        </w:rPr>
      </w:pPr>
    </w:p>
    <w:p w:rsidR="006E26C6" w:rsidRPr="006E26C6" w:rsidRDefault="006E26C6" w:rsidP="006E26C6">
      <w:pPr>
        <w:widowControl w:val="0"/>
        <w:spacing w:after="0" w:line="240" w:lineRule="auto"/>
        <w:rPr>
          <w:rFonts w:ascii="Courier New" w:eastAsia="Courier New" w:hAnsi="Courier New" w:cs="Courier New"/>
          <w:color w:val="000000"/>
          <w:sz w:val="2"/>
          <w:szCs w:val="2"/>
          <w:lang w:eastAsia="ru-RU" w:bidi="ru-RU"/>
        </w:rPr>
      </w:pPr>
    </w:p>
    <w:p w:rsidR="006E26C6" w:rsidRPr="006E26C6" w:rsidRDefault="006E26C6" w:rsidP="006E26C6">
      <w:pPr>
        <w:widowControl w:val="0"/>
        <w:spacing w:after="0" w:line="240" w:lineRule="auto"/>
        <w:rPr>
          <w:rFonts w:ascii="Courier New" w:eastAsia="Courier New" w:hAnsi="Courier New" w:cs="Courier New"/>
          <w:color w:val="000000"/>
          <w:sz w:val="2"/>
          <w:szCs w:val="2"/>
          <w:lang w:eastAsia="ru-RU" w:bidi="ru-RU"/>
        </w:rPr>
      </w:pPr>
    </w:p>
    <w:p w:rsidR="006E26C6" w:rsidRPr="006E26C6" w:rsidRDefault="006E26C6" w:rsidP="006E26C6">
      <w:pPr>
        <w:widowControl w:val="0"/>
        <w:spacing w:after="0" w:line="240" w:lineRule="auto"/>
        <w:rPr>
          <w:rFonts w:ascii="Courier New" w:eastAsia="Courier New" w:hAnsi="Courier New" w:cs="Courier New"/>
          <w:color w:val="000000"/>
          <w:sz w:val="2"/>
          <w:szCs w:val="2"/>
          <w:lang w:eastAsia="ru-RU" w:bidi="ru-RU"/>
        </w:rPr>
      </w:pPr>
    </w:p>
    <w:p w:rsidR="006E26C6" w:rsidRPr="006E26C6" w:rsidRDefault="006E26C6" w:rsidP="006E26C6">
      <w:pPr>
        <w:widowControl w:val="0"/>
        <w:spacing w:after="0" w:line="240" w:lineRule="auto"/>
        <w:rPr>
          <w:rFonts w:ascii="Courier New" w:eastAsia="Courier New" w:hAnsi="Courier New" w:cs="Courier New"/>
          <w:color w:val="000000"/>
          <w:sz w:val="2"/>
          <w:szCs w:val="2"/>
          <w:lang w:eastAsia="ru-RU" w:bidi="ru-RU"/>
        </w:rPr>
      </w:pPr>
    </w:p>
    <w:p w:rsidR="006E26C6" w:rsidRPr="006E26C6" w:rsidRDefault="006E26C6" w:rsidP="006E26C6">
      <w:pPr>
        <w:widowControl w:val="0"/>
        <w:spacing w:after="0" w:line="240" w:lineRule="auto"/>
        <w:rPr>
          <w:rFonts w:ascii="Courier New" w:eastAsia="Courier New" w:hAnsi="Courier New" w:cs="Courier New"/>
          <w:color w:val="000000"/>
          <w:sz w:val="2"/>
          <w:szCs w:val="2"/>
          <w:lang w:eastAsia="ru-RU" w:bidi="ru-RU"/>
        </w:rPr>
      </w:pPr>
    </w:p>
    <w:p w:rsidR="006E26C6" w:rsidRPr="006E26C6" w:rsidRDefault="006E26C6" w:rsidP="006E26C6">
      <w:pPr>
        <w:widowControl w:val="0"/>
        <w:spacing w:after="0" w:line="240" w:lineRule="auto"/>
        <w:rPr>
          <w:rFonts w:ascii="Courier New" w:eastAsia="Courier New" w:hAnsi="Courier New" w:cs="Courier New"/>
          <w:color w:val="000000"/>
          <w:sz w:val="2"/>
          <w:szCs w:val="2"/>
          <w:lang w:eastAsia="ru-RU" w:bidi="ru-RU"/>
        </w:rPr>
      </w:pPr>
    </w:p>
    <w:p w:rsidR="006E26C6" w:rsidRPr="006E26C6" w:rsidRDefault="006E26C6" w:rsidP="006E26C6">
      <w:pPr>
        <w:widowControl w:val="0"/>
        <w:spacing w:after="0" w:line="240" w:lineRule="auto"/>
        <w:rPr>
          <w:rFonts w:ascii="Courier New" w:eastAsia="Courier New" w:hAnsi="Courier New" w:cs="Courier New"/>
          <w:color w:val="000000"/>
          <w:sz w:val="2"/>
          <w:szCs w:val="2"/>
          <w:lang w:eastAsia="ru-RU" w:bidi="ru-RU"/>
        </w:rPr>
      </w:pPr>
    </w:p>
    <w:p w:rsidR="006E26C6" w:rsidRPr="006E26C6" w:rsidRDefault="006E26C6" w:rsidP="006E26C6">
      <w:pPr>
        <w:widowControl w:val="0"/>
        <w:spacing w:after="0" w:line="240" w:lineRule="auto"/>
        <w:rPr>
          <w:rFonts w:ascii="Courier New" w:eastAsia="Courier New" w:hAnsi="Courier New" w:cs="Courier New"/>
          <w:color w:val="000000"/>
          <w:sz w:val="2"/>
          <w:szCs w:val="2"/>
          <w:lang w:eastAsia="ru-RU" w:bidi="ru-RU"/>
        </w:rPr>
      </w:pPr>
    </w:p>
    <w:p w:rsidR="006E26C6" w:rsidRPr="006E26C6" w:rsidRDefault="006E26C6" w:rsidP="006E26C6">
      <w:pPr>
        <w:widowControl w:val="0"/>
        <w:spacing w:after="0" w:line="240" w:lineRule="auto"/>
        <w:rPr>
          <w:rFonts w:ascii="Courier New" w:eastAsia="Courier New" w:hAnsi="Courier New" w:cs="Courier New"/>
          <w:color w:val="000000"/>
          <w:sz w:val="2"/>
          <w:szCs w:val="2"/>
          <w:lang w:eastAsia="ru-RU" w:bidi="ru-RU"/>
        </w:rPr>
      </w:pPr>
    </w:p>
    <w:p w:rsidR="006E26C6" w:rsidRPr="006E26C6" w:rsidRDefault="006E26C6" w:rsidP="006E26C6">
      <w:pPr>
        <w:widowControl w:val="0"/>
        <w:spacing w:after="0" w:line="240" w:lineRule="auto"/>
        <w:rPr>
          <w:rFonts w:ascii="Courier New" w:eastAsia="Courier New" w:hAnsi="Courier New" w:cs="Courier New"/>
          <w:color w:val="000000"/>
          <w:sz w:val="2"/>
          <w:szCs w:val="2"/>
          <w:lang w:eastAsia="ru-RU" w:bidi="ru-RU"/>
        </w:rPr>
      </w:pPr>
    </w:p>
    <w:p w:rsidR="006E26C6" w:rsidRPr="006E26C6" w:rsidRDefault="006E26C6" w:rsidP="006E26C6">
      <w:pPr>
        <w:widowControl w:val="0"/>
        <w:spacing w:after="0" w:line="240" w:lineRule="auto"/>
        <w:rPr>
          <w:rFonts w:ascii="Courier New" w:eastAsia="Courier New" w:hAnsi="Courier New" w:cs="Courier New"/>
          <w:color w:val="000000"/>
          <w:sz w:val="2"/>
          <w:szCs w:val="2"/>
          <w:lang w:eastAsia="ru-RU" w:bidi="ru-RU"/>
        </w:rPr>
      </w:pPr>
    </w:p>
    <w:p w:rsidR="006E26C6" w:rsidRPr="006E26C6" w:rsidRDefault="006E26C6" w:rsidP="006E26C6">
      <w:pPr>
        <w:widowControl w:val="0"/>
        <w:spacing w:after="0" w:line="240" w:lineRule="auto"/>
        <w:rPr>
          <w:rFonts w:ascii="Courier New" w:eastAsia="Courier New" w:hAnsi="Courier New" w:cs="Courier New"/>
          <w:color w:val="000000"/>
          <w:sz w:val="2"/>
          <w:szCs w:val="2"/>
          <w:lang w:eastAsia="ru-RU" w:bidi="ru-RU"/>
        </w:rPr>
      </w:pPr>
    </w:p>
    <w:p w:rsidR="006E26C6" w:rsidRPr="006E26C6" w:rsidRDefault="006E26C6" w:rsidP="006E26C6">
      <w:pPr>
        <w:widowControl w:val="0"/>
        <w:spacing w:after="0" w:line="240" w:lineRule="auto"/>
        <w:rPr>
          <w:rFonts w:ascii="Courier New" w:eastAsia="Courier New" w:hAnsi="Courier New" w:cs="Courier New"/>
          <w:color w:val="000000"/>
          <w:sz w:val="2"/>
          <w:szCs w:val="2"/>
          <w:lang w:eastAsia="ru-RU" w:bidi="ru-RU"/>
        </w:rPr>
      </w:pPr>
    </w:p>
    <w:p w:rsidR="006E26C6" w:rsidRPr="006E26C6" w:rsidRDefault="006E26C6" w:rsidP="006E26C6">
      <w:pPr>
        <w:widowControl w:val="0"/>
        <w:spacing w:after="0" w:line="240" w:lineRule="auto"/>
        <w:rPr>
          <w:rFonts w:ascii="Courier New" w:eastAsia="Courier New" w:hAnsi="Courier New" w:cs="Courier New"/>
          <w:color w:val="000000"/>
          <w:sz w:val="2"/>
          <w:szCs w:val="2"/>
          <w:lang w:eastAsia="ru-RU" w:bidi="ru-RU"/>
        </w:rPr>
      </w:pPr>
    </w:p>
    <w:p w:rsidR="006E26C6" w:rsidRPr="006E26C6" w:rsidRDefault="006E26C6" w:rsidP="006E26C6">
      <w:pPr>
        <w:widowControl w:val="0"/>
        <w:spacing w:after="0" w:line="317" w:lineRule="exact"/>
        <w:ind w:firstLine="740"/>
        <w:jc w:val="both"/>
        <w:rPr>
          <w:rFonts w:eastAsia="Times New Roman"/>
          <w:color w:val="000000"/>
          <w:lang w:eastAsia="ru-RU" w:bidi="ru-RU"/>
        </w:rPr>
      </w:pPr>
      <w:r w:rsidRPr="006E26C6">
        <w:rPr>
          <w:rFonts w:eastAsia="Times New Roman"/>
          <w:color w:val="000000"/>
          <w:lang w:eastAsia="ru-RU" w:bidi="ru-RU"/>
        </w:rPr>
        <w:t>Перечень дополняется и актуализируется ежегодно в соответствии с памятными датами, юбилеями общероссийского, регионального, местного значения, памятными датами Организации, документами Президента РФ, Правительства РФ, перечнями рекомендуемых воспитательных событий Министерства просвещения РФ, методическими рекомендациями исполнительных органов власти в сфере образования.</w:t>
      </w:r>
    </w:p>
    <w:p w:rsidR="006E26C6" w:rsidRPr="006E26C6" w:rsidRDefault="006E26C6" w:rsidP="006E26C6">
      <w:pPr>
        <w:widowControl w:val="0"/>
        <w:autoSpaceDE w:val="0"/>
        <w:autoSpaceDN w:val="0"/>
        <w:spacing w:after="0" w:line="240" w:lineRule="auto"/>
        <w:ind w:left="720"/>
        <w:rPr>
          <w:rFonts w:eastAsia="Times New Roman"/>
          <w:sz w:val="24"/>
          <w:szCs w:val="24"/>
        </w:rPr>
      </w:pPr>
    </w:p>
    <w:p w:rsidR="006E26C6" w:rsidRPr="006E26C6" w:rsidRDefault="006E26C6" w:rsidP="006E26C6">
      <w:pPr>
        <w:widowControl w:val="0"/>
        <w:autoSpaceDE w:val="0"/>
        <w:autoSpaceDN w:val="0"/>
        <w:spacing w:after="0" w:line="240" w:lineRule="auto"/>
        <w:ind w:left="720"/>
        <w:rPr>
          <w:rFonts w:eastAsia="Times New Roman"/>
          <w:sz w:val="24"/>
          <w:szCs w:val="24"/>
        </w:rPr>
      </w:pPr>
    </w:p>
    <w:p w:rsidR="008878B9" w:rsidRPr="002E4D79" w:rsidRDefault="008878B9" w:rsidP="006E26C6">
      <w:pPr>
        <w:shd w:val="clear" w:color="auto" w:fill="FFFFFF"/>
        <w:spacing w:after="255" w:line="270" w:lineRule="atLeast"/>
        <w:jc w:val="both"/>
      </w:pPr>
    </w:p>
    <w:sectPr w:rsidR="008878B9" w:rsidRPr="002E4D79" w:rsidSect="00444841">
      <w:footerReference w:type="default" r:id="rId83"/>
      <w:pgSz w:w="11906" w:h="16838"/>
      <w:pgMar w:top="993" w:right="850" w:bottom="1134"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63B4" w:rsidRDefault="008D63B4" w:rsidP="00514DAB">
      <w:pPr>
        <w:spacing w:after="0" w:line="240" w:lineRule="auto"/>
      </w:pPr>
      <w:r>
        <w:separator/>
      </w:r>
    </w:p>
  </w:endnote>
  <w:endnote w:type="continuationSeparator" w:id="0">
    <w:p w:rsidR="008D63B4" w:rsidRDefault="008D63B4" w:rsidP="00514D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Sylfaen">
    <w:panose1 w:val="010A0502050306030303"/>
    <w:charset w:val="CC"/>
    <w:family w:val="roman"/>
    <w:pitch w:val="variable"/>
    <w:sig w:usb0="040006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8324292"/>
      <w:docPartObj>
        <w:docPartGallery w:val="Page Numbers (Bottom of Page)"/>
        <w:docPartUnique/>
      </w:docPartObj>
    </w:sdtPr>
    <w:sdtEndPr/>
    <w:sdtContent>
      <w:p w:rsidR="006C7798" w:rsidRDefault="006C7798">
        <w:pPr>
          <w:pStyle w:val="a5"/>
          <w:jc w:val="right"/>
        </w:pPr>
        <w:r>
          <w:fldChar w:fldCharType="begin"/>
        </w:r>
        <w:r>
          <w:instrText>PAGE   \* MERGEFORMAT</w:instrText>
        </w:r>
        <w:r>
          <w:fldChar w:fldCharType="separate"/>
        </w:r>
        <w:r w:rsidR="00AB44F6">
          <w:rPr>
            <w:noProof/>
          </w:rPr>
          <w:t>42</w:t>
        </w:r>
        <w:r>
          <w:fldChar w:fldCharType="end"/>
        </w:r>
      </w:p>
    </w:sdtContent>
  </w:sdt>
  <w:p w:rsidR="006C7798" w:rsidRDefault="006C7798">
    <w:pPr>
      <w:pStyle w:val="a5"/>
    </w:pPr>
  </w:p>
  <w:p w:rsidR="006C7798" w:rsidRDefault="006C7798"/>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63B4" w:rsidRDefault="008D63B4" w:rsidP="00514DAB">
      <w:pPr>
        <w:spacing w:after="0" w:line="240" w:lineRule="auto"/>
      </w:pPr>
      <w:r>
        <w:separator/>
      </w:r>
    </w:p>
  </w:footnote>
  <w:footnote w:type="continuationSeparator" w:id="0">
    <w:p w:rsidR="008D63B4" w:rsidRDefault="008D63B4" w:rsidP="00514D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4F"/>
    <w:multiLevelType w:val="singleLevel"/>
    <w:tmpl w:val="0000004F"/>
    <w:lvl w:ilvl="0">
      <w:start w:val="1"/>
      <w:numFmt w:val="decimal"/>
      <w:lvlText w:val="%1."/>
      <w:lvlJc w:val="left"/>
      <w:pPr>
        <w:tabs>
          <w:tab w:val="num" w:pos="0"/>
        </w:tabs>
        <w:ind w:left="720" w:hanging="360"/>
      </w:pPr>
      <w:rPr>
        <w:rFonts w:cs="Times New Roman"/>
      </w:rPr>
    </w:lvl>
  </w:abstractNum>
  <w:abstractNum w:abstractNumId="1" w15:restartNumberingAfterBreak="0">
    <w:nsid w:val="00ED3AD0"/>
    <w:multiLevelType w:val="hybridMultilevel"/>
    <w:tmpl w:val="06C89B3C"/>
    <w:lvl w:ilvl="0" w:tplc="B308BC60">
      <w:numFmt w:val="bullet"/>
      <w:lvlText w:val="-"/>
      <w:lvlJc w:val="left"/>
      <w:pPr>
        <w:ind w:left="249" w:hanging="140"/>
      </w:pPr>
      <w:rPr>
        <w:rFonts w:ascii="Times New Roman" w:eastAsia="Times New Roman" w:hAnsi="Times New Roman" w:cs="Times New Roman" w:hint="default"/>
        <w:w w:val="99"/>
        <w:sz w:val="24"/>
        <w:szCs w:val="24"/>
        <w:lang w:val="ru-RU" w:eastAsia="en-US" w:bidi="ar-SA"/>
      </w:rPr>
    </w:lvl>
    <w:lvl w:ilvl="1" w:tplc="2B00F658">
      <w:numFmt w:val="bullet"/>
      <w:lvlText w:val="•"/>
      <w:lvlJc w:val="left"/>
      <w:pPr>
        <w:ind w:left="1234" w:hanging="140"/>
      </w:pPr>
      <w:rPr>
        <w:rFonts w:hint="default"/>
        <w:lang w:val="ru-RU" w:eastAsia="en-US" w:bidi="ar-SA"/>
      </w:rPr>
    </w:lvl>
    <w:lvl w:ilvl="2" w:tplc="2F02D6D0">
      <w:numFmt w:val="bullet"/>
      <w:lvlText w:val="•"/>
      <w:lvlJc w:val="left"/>
      <w:pPr>
        <w:ind w:left="2229" w:hanging="140"/>
      </w:pPr>
      <w:rPr>
        <w:rFonts w:hint="default"/>
        <w:lang w:val="ru-RU" w:eastAsia="en-US" w:bidi="ar-SA"/>
      </w:rPr>
    </w:lvl>
    <w:lvl w:ilvl="3" w:tplc="74348F02">
      <w:numFmt w:val="bullet"/>
      <w:lvlText w:val="•"/>
      <w:lvlJc w:val="left"/>
      <w:pPr>
        <w:ind w:left="3223" w:hanging="140"/>
      </w:pPr>
      <w:rPr>
        <w:rFonts w:hint="default"/>
        <w:lang w:val="ru-RU" w:eastAsia="en-US" w:bidi="ar-SA"/>
      </w:rPr>
    </w:lvl>
    <w:lvl w:ilvl="4" w:tplc="DE04E996">
      <w:numFmt w:val="bullet"/>
      <w:lvlText w:val="•"/>
      <w:lvlJc w:val="left"/>
      <w:pPr>
        <w:ind w:left="4218" w:hanging="140"/>
      </w:pPr>
      <w:rPr>
        <w:rFonts w:hint="default"/>
        <w:lang w:val="ru-RU" w:eastAsia="en-US" w:bidi="ar-SA"/>
      </w:rPr>
    </w:lvl>
    <w:lvl w:ilvl="5" w:tplc="DC26621E">
      <w:numFmt w:val="bullet"/>
      <w:lvlText w:val="•"/>
      <w:lvlJc w:val="left"/>
      <w:pPr>
        <w:ind w:left="5212" w:hanging="140"/>
      </w:pPr>
      <w:rPr>
        <w:rFonts w:hint="default"/>
        <w:lang w:val="ru-RU" w:eastAsia="en-US" w:bidi="ar-SA"/>
      </w:rPr>
    </w:lvl>
    <w:lvl w:ilvl="6" w:tplc="8FF4E878">
      <w:numFmt w:val="bullet"/>
      <w:lvlText w:val="•"/>
      <w:lvlJc w:val="left"/>
      <w:pPr>
        <w:ind w:left="6207" w:hanging="140"/>
      </w:pPr>
      <w:rPr>
        <w:rFonts w:hint="default"/>
        <w:lang w:val="ru-RU" w:eastAsia="en-US" w:bidi="ar-SA"/>
      </w:rPr>
    </w:lvl>
    <w:lvl w:ilvl="7" w:tplc="0A6E5834">
      <w:numFmt w:val="bullet"/>
      <w:lvlText w:val="•"/>
      <w:lvlJc w:val="left"/>
      <w:pPr>
        <w:ind w:left="7201" w:hanging="140"/>
      </w:pPr>
      <w:rPr>
        <w:rFonts w:hint="default"/>
        <w:lang w:val="ru-RU" w:eastAsia="en-US" w:bidi="ar-SA"/>
      </w:rPr>
    </w:lvl>
    <w:lvl w:ilvl="8" w:tplc="310C21E0">
      <w:numFmt w:val="bullet"/>
      <w:lvlText w:val="•"/>
      <w:lvlJc w:val="left"/>
      <w:pPr>
        <w:ind w:left="8196" w:hanging="140"/>
      </w:pPr>
      <w:rPr>
        <w:rFonts w:hint="default"/>
        <w:lang w:val="ru-RU" w:eastAsia="en-US" w:bidi="ar-SA"/>
      </w:rPr>
    </w:lvl>
  </w:abstractNum>
  <w:abstractNum w:abstractNumId="2" w15:restartNumberingAfterBreak="0">
    <w:nsid w:val="01013086"/>
    <w:multiLevelType w:val="multilevel"/>
    <w:tmpl w:val="74B0F9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13166B5"/>
    <w:multiLevelType w:val="multilevel"/>
    <w:tmpl w:val="01DE0AB0"/>
    <w:lvl w:ilvl="0">
      <w:start w:val="1"/>
      <w:numFmt w:val="decimal"/>
      <w:lvlText w:val="8.1.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3B73C69"/>
    <w:multiLevelType w:val="hybridMultilevel"/>
    <w:tmpl w:val="9DD20E4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5CF73F0"/>
    <w:multiLevelType w:val="hybridMultilevel"/>
    <w:tmpl w:val="191ED8E2"/>
    <w:lvl w:ilvl="0" w:tplc="0AEC6EB0">
      <w:numFmt w:val="bullet"/>
      <w:lvlText w:val="-"/>
      <w:lvlJc w:val="left"/>
      <w:pPr>
        <w:ind w:left="110" w:hanging="142"/>
      </w:pPr>
      <w:rPr>
        <w:rFonts w:ascii="Times New Roman" w:eastAsia="Times New Roman" w:hAnsi="Times New Roman" w:cs="Times New Roman" w:hint="default"/>
        <w:w w:val="99"/>
        <w:sz w:val="24"/>
        <w:szCs w:val="24"/>
        <w:lang w:val="ru-RU" w:eastAsia="en-US" w:bidi="ar-SA"/>
      </w:rPr>
    </w:lvl>
    <w:lvl w:ilvl="1" w:tplc="F0F2322E">
      <w:numFmt w:val="bullet"/>
      <w:lvlText w:val="•"/>
      <w:lvlJc w:val="left"/>
      <w:pPr>
        <w:ind w:left="1126" w:hanging="142"/>
      </w:pPr>
      <w:rPr>
        <w:rFonts w:hint="default"/>
        <w:lang w:val="ru-RU" w:eastAsia="en-US" w:bidi="ar-SA"/>
      </w:rPr>
    </w:lvl>
    <w:lvl w:ilvl="2" w:tplc="7BFC0884">
      <w:numFmt w:val="bullet"/>
      <w:lvlText w:val="•"/>
      <w:lvlJc w:val="left"/>
      <w:pPr>
        <w:ind w:left="2133" w:hanging="142"/>
      </w:pPr>
      <w:rPr>
        <w:rFonts w:hint="default"/>
        <w:lang w:val="ru-RU" w:eastAsia="en-US" w:bidi="ar-SA"/>
      </w:rPr>
    </w:lvl>
    <w:lvl w:ilvl="3" w:tplc="F77C1876">
      <w:numFmt w:val="bullet"/>
      <w:lvlText w:val="•"/>
      <w:lvlJc w:val="left"/>
      <w:pPr>
        <w:ind w:left="3139" w:hanging="142"/>
      </w:pPr>
      <w:rPr>
        <w:rFonts w:hint="default"/>
        <w:lang w:val="ru-RU" w:eastAsia="en-US" w:bidi="ar-SA"/>
      </w:rPr>
    </w:lvl>
    <w:lvl w:ilvl="4" w:tplc="A6A0D124">
      <w:numFmt w:val="bullet"/>
      <w:lvlText w:val="•"/>
      <w:lvlJc w:val="left"/>
      <w:pPr>
        <w:ind w:left="4146" w:hanging="142"/>
      </w:pPr>
      <w:rPr>
        <w:rFonts w:hint="default"/>
        <w:lang w:val="ru-RU" w:eastAsia="en-US" w:bidi="ar-SA"/>
      </w:rPr>
    </w:lvl>
    <w:lvl w:ilvl="5" w:tplc="F4E828C0">
      <w:numFmt w:val="bullet"/>
      <w:lvlText w:val="•"/>
      <w:lvlJc w:val="left"/>
      <w:pPr>
        <w:ind w:left="5152" w:hanging="142"/>
      </w:pPr>
      <w:rPr>
        <w:rFonts w:hint="default"/>
        <w:lang w:val="ru-RU" w:eastAsia="en-US" w:bidi="ar-SA"/>
      </w:rPr>
    </w:lvl>
    <w:lvl w:ilvl="6" w:tplc="AFD61F88">
      <w:numFmt w:val="bullet"/>
      <w:lvlText w:val="•"/>
      <w:lvlJc w:val="left"/>
      <w:pPr>
        <w:ind w:left="6159" w:hanging="142"/>
      </w:pPr>
      <w:rPr>
        <w:rFonts w:hint="default"/>
        <w:lang w:val="ru-RU" w:eastAsia="en-US" w:bidi="ar-SA"/>
      </w:rPr>
    </w:lvl>
    <w:lvl w:ilvl="7" w:tplc="EAEC029A">
      <w:numFmt w:val="bullet"/>
      <w:lvlText w:val="•"/>
      <w:lvlJc w:val="left"/>
      <w:pPr>
        <w:ind w:left="7165" w:hanging="142"/>
      </w:pPr>
      <w:rPr>
        <w:rFonts w:hint="default"/>
        <w:lang w:val="ru-RU" w:eastAsia="en-US" w:bidi="ar-SA"/>
      </w:rPr>
    </w:lvl>
    <w:lvl w:ilvl="8" w:tplc="0BB6C896">
      <w:numFmt w:val="bullet"/>
      <w:lvlText w:val="•"/>
      <w:lvlJc w:val="left"/>
      <w:pPr>
        <w:ind w:left="8172" w:hanging="142"/>
      </w:pPr>
      <w:rPr>
        <w:rFonts w:hint="default"/>
        <w:lang w:val="ru-RU" w:eastAsia="en-US" w:bidi="ar-SA"/>
      </w:rPr>
    </w:lvl>
  </w:abstractNum>
  <w:abstractNum w:abstractNumId="6" w15:restartNumberingAfterBreak="0">
    <w:nsid w:val="06A47202"/>
    <w:multiLevelType w:val="hybridMultilevel"/>
    <w:tmpl w:val="9FE252E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08154E31"/>
    <w:multiLevelType w:val="multilevel"/>
    <w:tmpl w:val="E71CAF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9EF34FF"/>
    <w:multiLevelType w:val="multilevel"/>
    <w:tmpl w:val="9AF64800"/>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AAB72EF"/>
    <w:multiLevelType w:val="multilevel"/>
    <w:tmpl w:val="22C648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BA8642A"/>
    <w:multiLevelType w:val="hybridMultilevel"/>
    <w:tmpl w:val="FF5283BE"/>
    <w:lvl w:ilvl="0" w:tplc="B30419A2">
      <w:start w:val="1"/>
      <w:numFmt w:val="decimal"/>
      <w:lvlText w:val="%1."/>
      <w:lvlJc w:val="left"/>
      <w:pPr>
        <w:ind w:left="312" w:hanging="920"/>
      </w:pPr>
      <w:rPr>
        <w:rFonts w:ascii="Times New Roman" w:eastAsia="Times New Roman" w:hAnsi="Times New Roman" w:cs="Times New Roman" w:hint="default"/>
        <w:b w:val="0"/>
        <w:bCs/>
        <w:spacing w:val="0"/>
        <w:w w:val="100"/>
        <w:sz w:val="28"/>
        <w:szCs w:val="28"/>
        <w:lang w:val="ru-RU" w:eastAsia="en-US" w:bidi="ar-SA"/>
      </w:rPr>
    </w:lvl>
    <w:lvl w:ilvl="1" w:tplc="266E950A">
      <w:numFmt w:val="bullet"/>
      <w:lvlText w:val="•"/>
      <w:lvlJc w:val="left"/>
      <w:pPr>
        <w:ind w:left="1360" w:hanging="920"/>
      </w:pPr>
      <w:rPr>
        <w:rFonts w:hint="default"/>
        <w:lang w:val="ru-RU" w:eastAsia="en-US" w:bidi="ar-SA"/>
      </w:rPr>
    </w:lvl>
    <w:lvl w:ilvl="2" w:tplc="049AFA28">
      <w:numFmt w:val="bullet"/>
      <w:lvlText w:val="•"/>
      <w:lvlJc w:val="left"/>
      <w:pPr>
        <w:ind w:left="2401" w:hanging="920"/>
      </w:pPr>
      <w:rPr>
        <w:rFonts w:hint="default"/>
        <w:lang w:val="ru-RU" w:eastAsia="en-US" w:bidi="ar-SA"/>
      </w:rPr>
    </w:lvl>
    <w:lvl w:ilvl="3" w:tplc="587E6CF6">
      <w:numFmt w:val="bullet"/>
      <w:lvlText w:val="•"/>
      <w:lvlJc w:val="left"/>
      <w:pPr>
        <w:ind w:left="3441" w:hanging="920"/>
      </w:pPr>
      <w:rPr>
        <w:rFonts w:hint="default"/>
        <w:lang w:val="ru-RU" w:eastAsia="en-US" w:bidi="ar-SA"/>
      </w:rPr>
    </w:lvl>
    <w:lvl w:ilvl="4" w:tplc="763678FA">
      <w:numFmt w:val="bullet"/>
      <w:lvlText w:val="•"/>
      <w:lvlJc w:val="left"/>
      <w:pPr>
        <w:ind w:left="4482" w:hanging="920"/>
      </w:pPr>
      <w:rPr>
        <w:rFonts w:hint="default"/>
        <w:lang w:val="ru-RU" w:eastAsia="en-US" w:bidi="ar-SA"/>
      </w:rPr>
    </w:lvl>
    <w:lvl w:ilvl="5" w:tplc="8174CC30">
      <w:numFmt w:val="bullet"/>
      <w:lvlText w:val="•"/>
      <w:lvlJc w:val="left"/>
      <w:pPr>
        <w:ind w:left="5523" w:hanging="920"/>
      </w:pPr>
      <w:rPr>
        <w:rFonts w:hint="default"/>
        <w:lang w:val="ru-RU" w:eastAsia="en-US" w:bidi="ar-SA"/>
      </w:rPr>
    </w:lvl>
    <w:lvl w:ilvl="6" w:tplc="F828B714">
      <w:numFmt w:val="bullet"/>
      <w:lvlText w:val="•"/>
      <w:lvlJc w:val="left"/>
      <w:pPr>
        <w:ind w:left="6563" w:hanging="920"/>
      </w:pPr>
      <w:rPr>
        <w:rFonts w:hint="default"/>
        <w:lang w:val="ru-RU" w:eastAsia="en-US" w:bidi="ar-SA"/>
      </w:rPr>
    </w:lvl>
    <w:lvl w:ilvl="7" w:tplc="F644198A">
      <w:numFmt w:val="bullet"/>
      <w:lvlText w:val="•"/>
      <w:lvlJc w:val="left"/>
      <w:pPr>
        <w:ind w:left="7604" w:hanging="920"/>
      </w:pPr>
      <w:rPr>
        <w:rFonts w:hint="default"/>
        <w:lang w:val="ru-RU" w:eastAsia="en-US" w:bidi="ar-SA"/>
      </w:rPr>
    </w:lvl>
    <w:lvl w:ilvl="8" w:tplc="1DCC791C">
      <w:numFmt w:val="bullet"/>
      <w:lvlText w:val="•"/>
      <w:lvlJc w:val="left"/>
      <w:pPr>
        <w:ind w:left="8645" w:hanging="920"/>
      </w:pPr>
      <w:rPr>
        <w:rFonts w:hint="default"/>
        <w:lang w:val="ru-RU" w:eastAsia="en-US" w:bidi="ar-SA"/>
      </w:rPr>
    </w:lvl>
  </w:abstractNum>
  <w:abstractNum w:abstractNumId="11" w15:restartNumberingAfterBreak="0">
    <w:nsid w:val="0CE841C0"/>
    <w:multiLevelType w:val="multilevel"/>
    <w:tmpl w:val="52C82620"/>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F170C4F"/>
    <w:multiLevelType w:val="hybridMultilevel"/>
    <w:tmpl w:val="DCBCC45A"/>
    <w:lvl w:ilvl="0" w:tplc="0419000B">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3" w15:restartNumberingAfterBreak="0">
    <w:nsid w:val="10733FCB"/>
    <w:multiLevelType w:val="multilevel"/>
    <w:tmpl w:val="41106D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2FB660C"/>
    <w:multiLevelType w:val="multilevel"/>
    <w:tmpl w:val="2A683E64"/>
    <w:lvl w:ilvl="0">
      <w:start w:val="1"/>
      <w:numFmt w:val="decimal"/>
      <w:lvlText w:val="%1)"/>
      <w:lvlJc w:val="left"/>
      <w:rPr>
        <w:rFonts w:ascii="Times New Roman" w:eastAsia="Times New Roman" w:hAnsi="Times New Roman" w:cs="Times New Roman"/>
        <w:b w:val="0"/>
        <w:bCs w:val="0"/>
        <w:i w:val="0"/>
        <w:iCs w:val="0"/>
        <w:smallCaps w:val="0"/>
        <w:strike w:val="0"/>
        <w:color w:val="211E1E"/>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4DE3F73"/>
    <w:multiLevelType w:val="multilevel"/>
    <w:tmpl w:val="B93CD8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57F5B3B"/>
    <w:multiLevelType w:val="hybridMultilevel"/>
    <w:tmpl w:val="3774C84C"/>
    <w:lvl w:ilvl="0" w:tplc="A7AC0468">
      <w:start w:val="1"/>
      <w:numFmt w:val="decimal"/>
      <w:lvlText w:val="%1."/>
      <w:lvlJc w:val="left"/>
      <w:pPr>
        <w:ind w:left="312" w:hanging="711"/>
      </w:pPr>
      <w:rPr>
        <w:rFonts w:ascii="Times New Roman" w:eastAsia="Times New Roman" w:hAnsi="Times New Roman" w:cs="Times New Roman" w:hint="default"/>
        <w:spacing w:val="0"/>
        <w:w w:val="100"/>
        <w:sz w:val="28"/>
        <w:szCs w:val="28"/>
        <w:lang w:val="ru-RU" w:eastAsia="en-US" w:bidi="ar-SA"/>
      </w:rPr>
    </w:lvl>
    <w:lvl w:ilvl="1" w:tplc="7E04BEF6">
      <w:numFmt w:val="bullet"/>
      <w:lvlText w:val="•"/>
      <w:lvlJc w:val="left"/>
      <w:pPr>
        <w:ind w:left="1360" w:hanging="711"/>
      </w:pPr>
      <w:rPr>
        <w:rFonts w:hint="default"/>
        <w:lang w:val="ru-RU" w:eastAsia="en-US" w:bidi="ar-SA"/>
      </w:rPr>
    </w:lvl>
    <w:lvl w:ilvl="2" w:tplc="59F47046">
      <w:numFmt w:val="bullet"/>
      <w:lvlText w:val="•"/>
      <w:lvlJc w:val="left"/>
      <w:pPr>
        <w:ind w:left="2401" w:hanging="711"/>
      </w:pPr>
      <w:rPr>
        <w:rFonts w:hint="default"/>
        <w:lang w:val="ru-RU" w:eastAsia="en-US" w:bidi="ar-SA"/>
      </w:rPr>
    </w:lvl>
    <w:lvl w:ilvl="3" w:tplc="9AD467D2">
      <w:numFmt w:val="bullet"/>
      <w:lvlText w:val="•"/>
      <w:lvlJc w:val="left"/>
      <w:pPr>
        <w:ind w:left="3441" w:hanging="711"/>
      </w:pPr>
      <w:rPr>
        <w:rFonts w:hint="default"/>
        <w:lang w:val="ru-RU" w:eastAsia="en-US" w:bidi="ar-SA"/>
      </w:rPr>
    </w:lvl>
    <w:lvl w:ilvl="4" w:tplc="8376C83E">
      <w:numFmt w:val="bullet"/>
      <w:lvlText w:val="•"/>
      <w:lvlJc w:val="left"/>
      <w:pPr>
        <w:ind w:left="4482" w:hanging="711"/>
      </w:pPr>
      <w:rPr>
        <w:rFonts w:hint="default"/>
        <w:lang w:val="ru-RU" w:eastAsia="en-US" w:bidi="ar-SA"/>
      </w:rPr>
    </w:lvl>
    <w:lvl w:ilvl="5" w:tplc="703E85BC">
      <w:numFmt w:val="bullet"/>
      <w:lvlText w:val="•"/>
      <w:lvlJc w:val="left"/>
      <w:pPr>
        <w:ind w:left="5523" w:hanging="711"/>
      </w:pPr>
      <w:rPr>
        <w:rFonts w:hint="default"/>
        <w:lang w:val="ru-RU" w:eastAsia="en-US" w:bidi="ar-SA"/>
      </w:rPr>
    </w:lvl>
    <w:lvl w:ilvl="6" w:tplc="09A42FA6">
      <w:numFmt w:val="bullet"/>
      <w:lvlText w:val="•"/>
      <w:lvlJc w:val="left"/>
      <w:pPr>
        <w:ind w:left="6563" w:hanging="711"/>
      </w:pPr>
      <w:rPr>
        <w:rFonts w:hint="default"/>
        <w:lang w:val="ru-RU" w:eastAsia="en-US" w:bidi="ar-SA"/>
      </w:rPr>
    </w:lvl>
    <w:lvl w:ilvl="7" w:tplc="74E26F08">
      <w:numFmt w:val="bullet"/>
      <w:lvlText w:val="•"/>
      <w:lvlJc w:val="left"/>
      <w:pPr>
        <w:ind w:left="7604" w:hanging="711"/>
      </w:pPr>
      <w:rPr>
        <w:rFonts w:hint="default"/>
        <w:lang w:val="ru-RU" w:eastAsia="en-US" w:bidi="ar-SA"/>
      </w:rPr>
    </w:lvl>
    <w:lvl w:ilvl="8" w:tplc="EEEA3E2E">
      <w:numFmt w:val="bullet"/>
      <w:lvlText w:val="•"/>
      <w:lvlJc w:val="left"/>
      <w:pPr>
        <w:ind w:left="8645" w:hanging="711"/>
      </w:pPr>
      <w:rPr>
        <w:rFonts w:hint="default"/>
        <w:lang w:val="ru-RU" w:eastAsia="en-US" w:bidi="ar-SA"/>
      </w:rPr>
    </w:lvl>
  </w:abstractNum>
  <w:abstractNum w:abstractNumId="17" w15:restartNumberingAfterBreak="0">
    <w:nsid w:val="16806349"/>
    <w:multiLevelType w:val="multilevel"/>
    <w:tmpl w:val="7D8837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74851B5"/>
    <w:multiLevelType w:val="hybridMultilevel"/>
    <w:tmpl w:val="82A69D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7AC59AB"/>
    <w:multiLevelType w:val="hybridMultilevel"/>
    <w:tmpl w:val="8F70361E"/>
    <w:lvl w:ilvl="0" w:tplc="69D0B070">
      <w:numFmt w:val="bullet"/>
      <w:lvlText w:val="-"/>
      <w:lvlJc w:val="left"/>
      <w:pPr>
        <w:ind w:left="232" w:hanging="123"/>
      </w:pPr>
      <w:rPr>
        <w:rFonts w:ascii="Times New Roman" w:eastAsia="Times New Roman" w:hAnsi="Times New Roman" w:cs="Times New Roman" w:hint="default"/>
        <w:w w:val="100"/>
        <w:sz w:val="22"/>
        <w:szCs w:val="22"/>
        <w:lang w:val="ru-RU" w:eastAsia="en-US" w:bidi="ar-SA"/>
      </w:rPr>
    </w:lvl>
    <w:lvl w:ilvl="1" w:tplc="598E2452">
      <w:numFmt w:val="bullet"/>
      <w:lvlText w:val="•"/>
      <w:lvlJc w:val="left"/>
      <w:pPr>
        <w:ind w:left="1234" w:hanging="123"/>
      </w:pPr>
      <w:rPr>
        <w:rFonts w:hint="default"/>
        <w:lang w:val="ru-RU" w:eastAsia="en-US" w:bidi="ar-SA"/>
      </w:rPr>
    </w:lvl>
    <w:lvl w:ilvl="2" w:tplc="C98C8132">
      <w:numFmt w:val="bullet"/>
      <w:lvlText w:val="•"/>
      <w:lvlJc w:val="left"/>
      <w:pPr>
        <w:ind w:left="2229" w:hanging="123"/>
      </w:pPr>
      <w:rPr>
        <w:rFonts w:hint="default"/>
        <w:lang w:val="ru-RU" w:eastAsia="en-US" w:bidi="ar-SA"/>
      </w:rPr>
    </w:lvl>
    <w:lvl w:ilvl="3" w:tplc="D70A1A40">
      <w:numFmt w:val="bullet"/>
      <w:lvlText w:val="•"/>
      <w:lvlJc w:val="left"/>
      <w:pPr>
        <w:ind w:left="3223" w:hanging="123"/>
      </w:pPr>
      <w:rPr>
        <w:rFonts w:hint="default"/>
        <w:lang w:val="ru-RU" w:eastAsia="en-US" w:bidi="ar-SA"/>
      </w:rPr>
    </w:lvl>
    <w:lvl w:ilvl="4" w:tplc="89C02664">
      <w:numFmt w:val="bullet"/>
      <w:lvlText w:val="•"/>
      <w:lvlJc w:val="left"/>
      <w:pPr>
        <w:ind w:left="4218" w:hanging="123"/>
      </w:pPr>
      <w:rPr>
        <w:rFonts w:hint="default"/>
        <w:lang w:val="ru-RU" w:eastAsia="en-US" w:bidi="ar-SA"/>
      </w:rPr>
    </w:lvl>
    <w:lvl w:ilvl="5" w:tplc="0DE0B432">
      <w:numFmt w:val="bullet"/>
      <w:lvlText w:val="•"/>
      <w:lvlJc w:val="left"/>
      <w:pPr>
        <w:ind w:left="5212" w:hanging="123"/>
      </w:pPr>
      <w:rPr>
        <w:rFonts w:hint="default"/>
        <w:lang w:val="ru-RU" w:eastAsia="en-US" w:bidi="ar-SA"/>
      </w:rPr>
    </w:lvl>
    <w:lvl w:ilvl="6" w:tplc="7908BBC0">
      <w:numFmt w:val="bullet"/>
      <w:lvlText w:val="•"/>
      <w:lvlJc w:val="left"/>
      <w:pPr>
        <w:ind w:left="6207" w:hanging="123"/>
      </w:pPr>
      <w:rPr>
        <w:rFonts w:hint="default"/>
        <w:lang w:val="ru-RU" w:eastAsia="en-US" w:bidi="ar-SA"/>
      </w:rPr>
    </w:lvl>
    <w:lvl w:ilvl="7" w:tplc="5094ABFE">
      <w:numFmt w:val="bullet"/>
      <w:lvlText w:val="•"/>
      <w:lvlJc w:val="left"/>
      <w:pPr>
        <w:ind w:left="7201" w:hanging="123"/>
      </w:pPr>
      <w:rPr>
        <w:rFonts w:hint="default"/>
        <w:lang w:val="ru-RU" w:eastAsia="en-US" w:bidi="ar-SA"/>
      </w:rPr>
    </w:lvl>
    <w:lvl w:ilvl="8" w:tplc="AB96116C">
      <w:numFmt w:val="bullet"/>
      <w:lvlText w:val="•"/>
      <w:lvlJc w:val="left"/>
      <w:pPr>
        <w:ind w:left="8196" w:hanging="123"/>
      </w:pPr>
      <w:rPr>
        <w:rFonts w:hint="default"/>
        <w:lang w:val="ru-RU" w:eastAsia="en-US" w:bidi="ar-SA"/>
      </w:rPr>
    </w:lvl>
  </w:abstractNum>
  <w:abstractNum w:abstractNumId="20" w15:restartNumberingAfterBreak="0">
    <w:nsid w:val="184B3DC6"/>
    <w:multiLevelType w:val="hybridMultilevel"/>
    <w:tmpl w:val="08D66BBE"/>
    <w:lvl w:ilvl="0" w:tplc="E31C485E">
      <w:numFmt w:val="bullet"/>
      <w:lvlText w:val="-"/>
      <w:lvlJc w:val="left"/>
      <w:pPr>
        <w:ind w:left="110" w:hanging="140"/>
      </w:pPr>
      <w:rPr>
        <w:rFonts w:ascii="Times New Roman" w:eastAsia="Times New Roman" w:hAnsi="Times New Roman" w:cs="Times New Roman" w:hint="default"/>
        <w:w w:val="99"/>
        <w:sz w:val="24"/>
        <w:szCs w:val="24"/>
        <w:lang w:val="ru-RU" w:eastAsia="en-US" w:bidi="ar-SA"/>
      </w:rPr>
    </w:lvl>
    <w:lvl w:ilvl="1" w:tplc="B71C617E">
      <w:numFmt w:val="bullet"/>
      <w:lvlText w:val="•"/>
      <w:lvlJc w:val="left"/>
      <w:pPr>
        <w:ind w:left="1126" w:hanging="140"/>
      </w:pPr>
      <w:rPr>
        <w:rFonts w:hint="default"/>
        <w:lang w:val="ru-RU" w:eastAsia="en-US" w:bidi="ar-SA"/>
      </w:rPr>
    </w:lvl>
    <w:lvl w:ilvl="2" w:tplc="B15A711E">
      <w:numFmt w:val="bullet"/>
      <w:lvlText w:val="•"/>
      <w:lvlJc w:val="left"/>
      <w:pPr>
        <w:ind w:left="2133" w:hanging="140"/>
      </w:pPr>
      <w:rPr>
        <w:rFonts w:hint="default"/>
        <w:lang w:val="ru-RU" w:eastAsia="en-US" w:bidi="ar-SA"/>
      </w:rPr>
    </w:lvl>
    <w:lvl w:ilvl="3" w:tplc="F83CCEC0">
      <w:numFmt w:val="bullet"/>
      <w:lvlText w:val="•"/>
      <w:lvlJc w:val="left"/>
      <w:pPr>
        <w:ind w:left="3139" w:hanging="140"/>
      </w:pPr>
      <w:rPr>
        <w:rFonts w:hint="default"/>
        <w:lang w:val="ru-RU" w:eastAsia="en-US" w:bidi="ar-SA"/>
      </w:rPr>
    </w:lvl>
    <w:lvl w:ilvl="4" w:tplc="0FFA2B12">
      <w:numFmt w:val="bullet"/>
      <w:lvlText w:val="•"/>
      <w:lvlJc w:val="left"/>
      <w:pPr>
        <w:ind w:left="4146" w:hanging="140"/>
      </w:pPr>
      <w:rPr>
        <w:rFonts w:hint="default"/>
        <w:lang w:val="ru-RU" w:eastAsia="en-US" w:bidi="ar-SA"/>
      </w:rPr>
    </w:lvl>
    <w:lvl w:ilvl="5" w:tplc="C0F642F0">
      <w:numFmt w:val="bullet"/>
      <w:lvlText w:val="•"/>
      <w:lvlJc w:val="left"/>
      <w:pPr>
        <w:ind w:left="5152" w:hanging="140"/>
      </w:pPr>
      <w:rPr>
        <w:rFonts w:hint="default"/>
        <w:lang w:val="ru-RU" w:eastAsia="en-US" w:bidi="ar-SA"/>
      </w:rPr>
    </w:lvl>
    <w:lvl w:ilvl="6" w:tplc="5F1C2358">
      <w:numFmt w:val="bullet"/>
      <w:lvlText w:val="•"/>
      <w:lvlJc w:val="left"/>
      <w:pPr>
        <w:ind w:left="6159" w:hanging="140"/>
      </w:pPr>
      <w:rPr>
        <w:rFonts w:hint="default"/>
        <w:lang w:val="ru-RU" w:eastAsia="en-US" w:bidi="ar-SA"/>
      </w:rPr>
    </w:lvl>
    <w:lvl w:ilvl="7" w:tplc="729AF4E4">
      <w:numFmt w:val="bullet"/>
      <w:lvlText w:val="•"/>
      <w:lvlJc w:val="left"/>
      <w:pPr>
        <w:ind w:left="7165" w:hanging="140"/>
      </w:pPr>
      <w:rPr>
        <w:rFonts w:hint="default"/>
        <w:lang w:val="ru-RU" w:eastAsia="en-US" w:bidi="ar-SA"/>
      </w:rPr>
    </w:lvl>
    <w:lvl w:ilvl="8" w:tplc="87E8679A">
      <w:numFmt w:val="bullet"/>
      <w:lvlText w:val="•"/>
      <w:lvlJc w:val="left"/>
      <w:pPr>
        <w:ind w:left="8172" w:hanging="140"/>
      </w:pPr>
      <w:rPr>
        <w:rFonts w:hint="default"/>
        <w:lang w:val="ru-RU" w:eastAsia="en-US" w:bidi="ar-SA"/>
      </w:rPr>
    </w:lvl>
  </w:abstractNum>
  <w:abstractNum w:abstractNumId="21" w15:restartNumberingAfterBreak="0">
    <w:nsid w:val="19046988"/>
    <w:multiLevelType w:val="multilevel"/>
    <w:tmpl w:val="ABA2E490"/>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191D1B8C"/>
    <w:multiLevelType w:val="hybridMultilevel"/>
    <w:tmpl w:val="03EE2E56"/>
    <w:lvl w:ilvl="0" w:tplc="5F72FB32">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1A3F1BD6"/>
    <w:multiLevelType w:val="hybridMultilevel"/>
    <w:tmpl w:val="3774C84C"/>
    <w:lvl w:ilvl="0" w:tplc="A7AC0468">
      <w:start w:val="1"/>
      <w:numFmt w:val="decimal"/>
      <w:lvlText w:val="%1."/>
      <w:lvlJc w:val="left"/>
      <w:pPr>
        <w:ind w:left="312" w:hanging="711"/>
      </w:pPr>
      <w:rPr>
        <w:rFonts w:ascii="Times New Roman" w:eastAsia="Times New Roman" w:hAnsi="Times New Roman" w:cs="Times New Roman" w:hint="default"/>
        <w:spacing w:val="0"/>
        <w:w w:val="100"/>
        <w:sz w:val="28"/>
        <w:szCs w:val="28"/>
        <w:lang w:val="ru-RU" w:eastAsia="en-US" w:bidi="ar-SA"/>
      </w:rPr>
    </w:lvl>
    <w:lvl w:ilvl="1" w:tplc="7E04BEF6">
      <w:numFmt w:val="bullet"/>
      <w:lvlText w:val="•"/>
      <w:lvlJc w:val="left"/>
      <w:pPr>
        <w:ind w:left="1360" w:hanging="711"/>
      </w:pPr>
      <w:rPr>
        <w:rFonts w:hint="default"/>
        <w:lang w:val="ru-RU" w:eastAsia="en-US" w:bidi="ar-SA"/>
      </w:rPr>
    </w:lvl>
    <w:lvl w:ilvl="2" w:tplc="59F47046">
      <w:numFmt w:val="bullet"/>
      <w:lvlText w:val="•"/>
      <w:lvlJc w:val="left"/>
      <w:pPr>
        <w:ind w:left="2401" w:hanging="711"/>
      </w:pPr>
      <w:rPr>
        <w:rFonts w:hint="default"/>
        <w:lang w:val="ru-RU" w:eastAsia="en-US" w:bidi="ar-SA"/>
      </w:rPr>
    </w:lvl>
    <w:lvl w:ilvl="3" w:tplc="9AD467D2">
      <w:numFmt w:val="bullet"/>
      <w:lvlText w:val="•"/>
      <w:lvlJc w:val="left"/>
      <w:pPr>
        <w:ind w:left="3441" w:hanging="711"/>
      </w:pPr>
      <w:rPr>
        <w:rFonts w:hint="default"/>
        <w:lang w:val="ru-RU" w:eastAsia="en-US" w:bidi="ar-SA"/>
      </w:rPr>
    </w:lvl>
    <w:lvl w:ilvl="4" w:tplc="8376C83E">
      <w:numFmt w:val="bullet"/>
      <w:lvlText w:val="•"/>
      <w:lvlJc w:val="left"/>
      <w:pPr>
        <w:ind w:left="4482" w:hanging="711"/>
      </w:pPr>
      <w:rPr>
        <w:rFonts w:hint="default"/>
        <w:lang w:val="ru-RU" w:eastAsia="en-US" w:bidi="ar-SA"/>
      </w:rPr>
    </w:lvl>
    <w:lvl w:ilvl="5" w:tplc="703E85BC">
      <w:numFmt w:val="bullet"/>
      <w:lvlText w:val="•"/>
      <w:lvlJc w:val="left"/>
      <w:pPr>
        <w:ind w:left="5523" w:hanging="711"/>
      </w:pPr>
      <w:rPr>
        <w:rFonts w:hint="default"/>
        <w:lang w:val="ru-RU" w:eastAsia="en-US" w:bidi="ar-SA"/>
      </w:rPr>
    </w:lvl>
    <w:lvl w:ilvl="6" w:tplc="09A42FA6">
      <w:numFmt w:val="bullet"/>
      <w:lvlText w:val="•"/>
      <w:lvlJc w:val="left"/>
      <w:pPr>
        <w:ind w:left="6563" w:hanging="711"/>
      </w:pPr>
      <w:rPr>
        <w:rFonts w:hint="default"/>
        <w:lang w:val="ru-RU" w:eastAsia="en-US" w:bidi="ar-SA"/>
      </w:rPr>
    </w:lvl>
    <w:lvl w:ilvl="7" w:tplc="74E26F08">
      <w:numFmt w:val="bullet"/>
      <w:lvlText w:val="•"/>
      <w:lvlJc w:val="left"/>
      <w:pPr>
        <w:ind w:left="7604" w:hanging="711"/>
      </w:pPr>
      <w:rPr>
        <w:rFonts w:hint="default"/>
        <w:lang w:val="ru-RU" w:eastAsia="en-US" w:bidi="ar-SA"/>
      </w:rPr>
    </w:lvl>
    <w:lvl w:ilvl="8" w:tplc="EEEA3E2E">
      <w:numFmt w:val="bullet"/>
      <w:lvlText w:val="•"/>
      <w:lvlJc w:val="left"/>
      <w:pPr>
        <w:ind w:left="8645" w:hanging="711"/>
      </w:pPr>
      <w:rPr>
        <w:rFonts w:hint="default"/>
        <w:lang w:val="ru-RU" w:eastAsia="en-US" w:bidi="ar-SA"/>
      </w:rPr>
    </w:lvl>
  </w:abstractNum>
  <w:abstractNum w:abstractNumId="24" w15:restartNumberingAfterBreak="0">
    <w:nsid w:val="1AAB398E"/>
    <w:multiLevelType w:val="hybridMultilevel"/>
    <w:tmpl w:val="A468DC28"/>
    <w:lvl w:ilvl="0" w:tplc="0419000B">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5" w15:restartNumberingAfterBreak="0">
    <w:nsid w:val="1E1C55EA"/>
    <w:multiLevelType w:val="hybridMultilevel"/>
    <w:tmpl w:val="5AC474E2"/>
    <w:lvl w:ilvl="0" w:tplc="B6F44A22">
      <w:start w:val="7"/>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1E8331BA"/>
    <w:multiLevelType w:val="multilevel"/>
    <w:tmpl w:val="D878F9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ECC3810"/>
    <w:multiLevelType w:val="hybridMultilevel"/>
    <w:tmpl w:val="60B43A2A"/>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20953F01"/>
    <w:multiLevelType w:val="multilevel"/>
    <w:tmpl w:val="775204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20CB46CA"/>
    <w:multiLevelType w:val="multilevel"/>
    <w:tmpl w:val="E980633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2128408F"/>
    <w:multiLevelType w:val="multilevel"/>
    <w:tmpl w:val="CB82E5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23CB4A22"/>
    <w:multiLevelType w:val="multilevel"/>
    <w:tmpl w:val="741824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23ED7D13"/>
    <w:multiLevelType w:val="multilevel"/>
    <w:tmpl w:val="20ACB0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242A193A"/>
    <w:multiLevelType w:val="multilevel"/>
    <w:tmpl w:val="E1D410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251C67F6"/>
    <w:multiLevelType w:val="multilevel"/>
    <w:tmpl w:val="0CC2F3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26276AB1"/>
    <w:multiLevelType w:val="multilevel"/>
    <w:tmpl w:val="B27002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2A6F2CCD"/>
    <w:multiLevelType w:val="multilevel"/>
    <w:tmpl w:val="CE84395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2B7324E2"/>
    <w:multiLevelType w:val="hybridMultilevel"/>
    <w:tmpl w:val="38DCC624"/>
    <w:lvl w:ilvl="0" w:tplc="09E4CA46">
      <w:start w:val="1"/>
      <w:numFmt w:val="bullet"/>
      <w:lvlText w:val=""/>
      <w:lvlJc w:val="left"/>
      <w:pPr>
        <w:tabs>
          <w:tab w:val="num" w:pos="720"/>
        </w:tabs>
        <w:ind w:left="720" w:hanging="360"/>
      </w:pPr>
      <w:rPr>
        <w:rFonts w:ascii="Wingdings" w:hAnsi="Wingdings" w:hint="default"/>
      </w:rPr>
    </w:lvl>
    <w:lvl w:ilvl="1" w:tplc="93E8BCA6" w:tentative="1">
      <w:start w:val="1"/>
      <w:numFmt w:val="bullet"/>
      <w:lvlText w:val=""/>
      <w:lvlJc w:val="left"/>
      <w:pPr>
        <w:tabs>
          <w:tab w:val="num" w:pos="1440"/>
        </w:tabs>
        <w:ind w:left="1440" w:hanging="360"/>
      </w:pPr>
      <w:rPr>
        <w:rFonts w:ascii="Wingdings" w:hAnsi="Wingdings" w:hint="default"/>
      </w:rPr>
    </w:lvl>
    <w:lvl w:ilvl="2" w:tplc="C11CCAB4" w:tentative="1">
      <w:start w:val="1"/>
      <w:numFmt w:val="bullet"/>
      <w:lvlText w:val=""/>
      <w:lvlJc w:val="left"/>
      <w:pPr>
        <w:tabs>
          <w:tab w:val="num" w:pos="2160"/>
        </w:tabs>
        <w:ind w:left="2160" w:hanging="360"/>
      </w:pPr>
      <w:rPr>
        <w:rFonts w:ascii="Wingdings" w:hAnsi="Wingdings" w:hint="default"/>
      </w:rPr>
    </w:lvl>
    <w:lvl w:ilvl="3" w:tplc="10E68384" w:tentative="1">
      <w:start w:val="1"/>
      <w:numFmt w:val="bullet"/>
      <w:lvlText w:val=""/>
      <w:lvlJc w:val="left"/>
      <w:pPr>
        <w:tabs>
          <w:tab w:val="num" w:pos="2880"/>
        </w:tabs>
        <w:ind w:left="2880" w:hanging="360"/>
      </w:pPr>
      <w:rPr>
        <w:rFonts w:ascii="Wingdings" w:hAnsi="Wingdings" w:hint="default"/>
      </w:rPr>
    </w:lvl>
    <w:lvl w:ilvl="4" w:tplc="D44AD2EC" w:tentative="1">
      <w:start w:val="1"/>
      <w:numFmt w:val="bullet"/>
      <w:lvlText w:val=""/>
      <w:lvlJc w:val="left"/>
      <w:pPr>
        <w:tabs>
          <w:tab w:val="num" w:pos="3600"/>
        </w:tabs>
        <w:ind w:left="3600" w:hanging="360"/>
      </w:pPr>
      <w:rPr>
        <w:rFonts w:ascii="Wingdings" w:hAnsi="Wingdings" w:hint="default"/>
      </w:rPr>
    </w:lvl>
    <w:lvl w:ilvl="5" w:tplc="32E4C046" w:tentative="1">
      <w:start w:val="1"/>
      <w:numFmt w:val="bullet"/>
      <w:lvlText w:val=""/>
      <w:lvlJc w:val="left"/>
      <w:pPr>
        <w:tabs>
          <w:tab w:val="num" w:pos="4320"/>
        </w:tabs>
        <w:ind w:left="4320" w:hanging="360"/>
      </w:pPr>
      <w:rPr>
        <w:rFonts w:ascii="Wingdings" w:hAnsi="Wingdings" w:hint="default"/>
      </w:rPr>
    </w:lvl>
    <w:lvl w:ilvl="6" w:tplc="B6CA0CD8" w:tentative="1">
      <w:start w:val="1"/>
      <w:numFmt w:val="bullet"/>
      <w:lvlText w:val=""/>
      <w:lvlJc w:val="left"/>
      <w:pPr>
        <w:tabs>
          <w:tab w:val="num" w:pos="5040"/>
        </w:tabs>
        <w:ind w:left="5040" w:hanging="360"/>
      </w:pPr>
      <w:rPr>
        <w:rFonts w:ascii="Wingdings" w:hAnsi="Wingdings" w:hint="default"/>
      </w:rPr>
    </w:lvl>
    <w:lvl w:ilvl="7" w:tplc="410CEC9A" w:tentative="1">
      <w:start w:val="1"/>
      <w:numFmt w:val="bullet"/>
      <w:lvlText w:val=""/>
      <w:lvlJc w:val="left"/>
      <w:pPr>
        <w:tabs>
          <w:tab w:val="num" w:pos="5760"/>
        </w:tabs>
        <w:ind w:left="5760" w:hanging="360"/>
      </w:pPr>
      <w:rPr>
        <w:rFonts w:ascii="Wingdings" w:hAnsi="Wingdings" w:hint="default"/>
      </w:rPr>
    </w:lvl>
    <w:lvl w:ilvl="8" w:tplc="67D6FA96"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CB971A8"/>
    <w:multiLevelType w:val="hybridMultilevel"/>
    <w:tmpl w:val="F37EBB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2CC71C11"/>
    <w:multiLevelType w:val="multilevel"/>
    <w:tmpl w:val="CC8E096C"/>
    <w:lvl w:ilvl="0">
      <w:start w:val="1"/>
      <w:numFmt w:val="decimal"/>
      <w:lvlText w:val="%1."/>
      <w:lvlJc w:val="left"/>
      <w:rPr>
        <w:rFonts w:ascii="Times New Roman" w:eastAsia="Times New Roman" w:hAnsi="Times New Roman" w:cs="Times New Roman"/>
        <w:b w:val="0"/>
        <w:bCs w:val="0"/>
        <w:i w:val="0"/>
        <w:iCs w:val="0"/>
        <w:smallCaps w:val="0"/>
        <w:strike w:val="0"/>
        <w:color w:val="333333"/>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2D5127E1"/>
    <w:multiLevelType w:val="multilevel"/>
    <w:tmpl w:val="6E5A1188"/>
    <w:lvl w:ilvl="0">
      <w:start w:val="1"/>
      <w:numFmt w:val="decimal"/>
      <w:lvlText w:val="%1."/>
      <w:lvlJc w:val="left"/>
      <w:pPr>
        <w:ind w:left="525" w:hanging="525"/>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1" w15:restartNumberingAfterBreak="0">
    <w:nsid w:val="2E897C74"/>
    <w:multiLevelType w:val="multilevel"/>
    <w:tmpl w:val="A81A77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302F3F23"/>
    <w:multiLevelType w:val="multilevel"/>
    <w:tmpl w:val="BB9AAE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30712EE5"/>
    <w:multiLevelType w:val="hybridMultilevel"/>
    <w:tmpl w:val="741CC31A"/>
    <w:lvl w:ilvl="0" w:tplc="591C0B90">
      <w:numFmt w:val="bullet"/>
      <w:lvlText w:val="-"/>
      <w:lvlJc w:val="left"/>
      <w:pPr>
        <w:ind w:left="249" w:hanging="140"/>
      </w:pPr>
      <w:rPr>
        <w:rFonts w:ascii="Times New Roman" w:eastAsia="Times New Roman" w:hAnsi="Times New Roman" w:cs="Times New Roman" w:hint="default"/>
        <w:w w:val="99"/>
        <w:sz w:val="24"/>
        <w:szCs w:val="24"/>
        <w:lang w:val="ru-RU" w:eastAsia="en-US" w:bidi="ar-SA"/>
      </w:rPr>
    </w:lvl>
    <w:lvl w:ilvl="1" w:tplc="E50A49E0">
      <w:numFmt w:val="bullet"/>
      <w:lvlText w:val="•"/>
      <w:lvlJc w:val="left"/>
      <w:pPr>
        <w:ind w:left="1234" w:hanging="140"/>
      </w:pPr>
      <w:rPr>
        <w:rFonts w:hint="default"/>
        <w:lang w:val="ru-RU" w:eastAsia="en-US" w:bidi="ar-SA"/>
      </w:rPr>
    </w:lvl>
    <w:lvl w:ilvl="2" w:tplc="6A40B40E">
      <w:numFmt w:val="bullet"/>
      <w:lvlText w:val="•"/>
      <w:lvlJc w:val="left"/>
      <w:pPr>
        <w:ind w:left="2229" w:hanging="140"/>
      </w:pPr>
      <w:rPr>
        <w:rFonts w:hint="default"/>
        <w:lang w:val="ru-RU" w:eastAsia="en-US" w:bidi="ar-SA"/>
      </w:rPr>
    </w:lvl>
    <w:lvl w:ilvl="3" w:tplc="192AC578">
      <w:numFmt w:val="bullet"/>
      <w:lvlText w:val="•"/>
      <w:lvlJc w:val="left"/>
      <w:pPr>
        <w:ind w:left="3223" w:hanging="140"/>
      </w:pPr>
      <w:rPr>
        <w:rFonts w:hint="default"/>
        <w:lang w:val="ru-RU" w:eastAsia="en-US" w:bidi="ar-SA"/>
      </w:rPr>
    </w:lvl>
    <w:lvl w:ilvl="4" w:tplc="4036E6E6">
      <w:numFmt w:val="bullet"/>
      <w:lvlText w:val="•"/>
      <w:lvlJc w:val="left"/>
      <w:pPr>
        <w:ind w:left="4218" w:hanging="140"/>
      </w:pPr>
      <w:rPr>
        <w:rFonts w:hint="default"/>
        <w:lang w:val="ru-RU" w:eastAsia="en-US" w:bidi="ar-SA"/>
      </w:rPr>
    </w:lvl>
    <w:lvl w:ilvl="5" w:tplc="8996E886">
      <w:numFmt w:val="bullet"/>
      <w:lvlText w:val="•"/>
      <w:lvlJc w:val="left"/>
      <w:pPr>
        <w:ind w:left="5212" w:hanging="140"/>
      </w:pPr>
      <w:rPr>
        <w:rFonts w:hint="default"/>
        <w:lang w:val="ru-RU" w:eastAsia="en-US" w:bidi="ar-SA"/>
      </w:rPr>
    </w:lvl>
    <w:lvl w:ilvl="6" w:tplc="F0B4EFEE">
      <w:numFmt w:val="bullet"/>
      <w:lvlText w:val="•"/>
      <w:lvlJc w:val="left"/>
      <w:pPr>
        <w:ind w:left="6207" w:hanging="140"/>
      </w:pPr>
      <w:rPr>
        <w:rFonts w:hint="default"/>
        <w:lang w:val="ru-RU" w:eastAsia="en-US" w:bidi="ar-SA"/>
      </w:rPr>
    </w:lvl>
    <w:lvl w:ilvl="7" w:tplc="2C46E4F0">
      <w:numFmt w:val="bullet"/>
      <w:lvlText w:val="•"/>
      <w:lvlJc w:val="left"/>
      <w:pPr>
        <w:ind w:left="7201" w:hanging="140"/>
      </w:pPr>
      <w:rPr>
        <w:rFonts w:hint="default"/>
        <w:lang w:val="ru-RU" w:eastAsia="en-US" w:bidi="ar-SA"/>
      </w:rPr>
    </w:lvl>
    <w:lvl w:ilvl="8" w:tplc="78D047EC">
      <w:numFmt w:val="bullet"/>
      <w:lvlText w:val="•"/>
      <w:lvlJc w:val="left"/>
      <w:pPr>
        <w:ind w:left="8196" w:hanging="140"/>
      </w:pPr>
      <w:rPr>
        <w:rFonts w:hint="default"/>
        <w:lang w:val="ru-RU" w:eastAsia="en-US" w:bidi="ar-SA"/>
      </w:rPr>
    </w:lvl>
  </w:abstractNum>
  <w:abstractNum w:abstractNumId="44" w15:restartNumberingAfterBreak="0">
    <w:nsid w:val="314E4D65"/>
    <w:multiLevelType w:val="hybridMultilevel"/>
    <w:tmpl w:val="D15C56AC"/>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5" w15:restartNumberingAfterBreak="0">
    <w:nsid w:val="31AA7BF7"/>
    <w:multiLevelType w:val="hybridMultilevel"/>
    <w:tmpl w:val="324AA6B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6" w15:restartNumberingAfterBreak="0">
    <w:nsid w:val="379470F8"/>
    <w:multiLevelType w:val="multilevel"/>
    <w:tmpl w:val="4D7CE2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393E5148"/>
    <w:multiLevelType w:val="multilevel"/>
    <w:tmpl w:val="1CB4AF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39C036FB"/>
    <w:multiLevelType w:val="hybridMultilevel"/>
    <w:tmpl w:val="1AE05C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39E53BEF"/>
    <w:multiLevelType w:val="multilevel"/>
    <w:tmpl w:val="FB8CC4F8"/>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3A1D2878"/>
    <w:multiLevelType w:val="multilevel"/>
    <w:tmpl w:val="5A945E0A"/>
    <w:lvl w:ilvl="0">
      <w:start w:val="2014"/>
      <w:numFmt w:val="decimal"/>
      <w:lvlText w:val="07.04.%1"/>
      <w:lvlJc w:val="left"/>
      <w:rPr>
        <w:rFonts w:ascii="Times New Roman" w:eastAsia="Times New Roman" w:hAnsi="Times New Roman" w:cs="Times New Roman"/>
        <w:b w:val="0"/>
        <w:bCs w:val="0"/>
        <w:i w:val="0"/>
        <w:iCs w:val="0"/>
        <w:smallCaps w:val="0"/>
        <w:strike w:val="0"/>
        <w:color w:val="333333"/>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3AE6401B"/>
    <w:multiLevelType w:val="multilevel"/>
    <w:tmpl w:val="0C3232D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3BAC04A9"/>
    <w:multiLevelType w:val="multilevel"/>
    <w:tmpl w:val="E9B429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3CB66544"/>
    <w:multiLevelType w:val="multilevel"/>
    <w:tmpl w:val="5680C9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3E3538A9"/>
    <w:multiLevelType w:val="hybridMultilevel"/>
    <w:tmpl w:val="52BC879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4170332E"/>
    <w:multiLevelType w:val="multilevel"/>
    <w:tmpl w:val="3DCAC1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41A931B0"/>
    <w:multiLevelType w:val="hybridMultilevel"/>
    <w:tmpl w:val="BF78F870"/>
    <w:lvl w:ilvl="0" w:tplc="A9F6ED10">
      <w:numFmt w:val="bullet"/>
      <w:lvlText w:val="-"/>
      <w:lvlJc w:val="left"/>
      <w:pPr>
        <w:ind w:left="249" w:hanging="140"/>
      </w:pPr>
      <w:rPr>
        <w:rFonts w:ascii="Times New Roman" w:eastAsia="Times New Roman" w:hAnsi="Times New Roman" w:cs="Times New Roman" w:hint="default"/>
        <w:w w:val="99"/>
        <w:sz w:val="24"/>
        <w:szCs w:val="24"/>
        <w:lang w:val="ru-RU" w:eastAsia="en-US" w:bidi="ar-SA"/>
      </w:rPr>
    </w:lvl>
    <w:lvl w:ilvl="1" w:tplc="19DA49C4">
      <w:numFmt w:val="bullet"/>
      <w:lvlText w:val="•"/>
      <w:lvlJc w:val="left"/>
      <w:pPr>
        <w:ind w:left="1234" w:hanging="140"/>
      </w:pPr>
      <w:rPr>
        <w:rFonts w:hint="default"/>
        <w:lang w:val="ru-RU" w:eastAsia="en-US" w:bidi="ar-SA"/>
      </w:rPr>
    </w:lvl>
    <w:lvl w:ilvl="2" w:tplc="671C3AEC">
      <w:numFmt w:val="bullet"/>
      <w:lvlText w:val="•"/>
      <w:lvlJc w:val="left"/>
      <w:pPr>
        <w:ind w:left="2229" w:hanging="140"/>
      </w:pPr>
      <w:rPr>
        <w:rFonts w:hint="default"/>
        <w:lang w:val="ru-RU" w:eastAsia="en-US" w:bidi="ar-SA"/>
      </w:rPr>
    </w:lvl>
    <w:lvl w:ilvl="3" w:tplc="D768577C">
      <w:numFmt w:val="bullet"/>
      <w:lvlText w:val="•"/>
      <w:lvlJc w:val="left"/>
      <w:pPr>
        <w:ind w:left="3223" w:hanging="140"/>
      </w:pPr>
      <w:rPr>
        <w:rFonts w:hint="default"/>
        <w:lang w:val="ru-RU" w:eastAsia="en-US" w:bidi="ar-SA"/>
      </w:rPr>
    </w:lvl>
    <w:lvl w:ilvl="4" w:tplc="B3F8E152">
      <w:numFmt w:val="bullet"/>
      <w:lvlText w:val="•"/>
      <w:lvlJc w:val="left"/>
      <w:pPr>
        <w:ind w:left="4218" w:hanging="140"/>
      </w:pPr>
      <w:rPr>
        <w:rFonts w:hint="default"/>
        <w:lang w:val="ru-RU" w:eastAsia="en-US" w:bidi="ar-SA"/>
      </w:rPr>
    </w:lvl>
    <w:lvl w:ilvl="5" w:tplc="9AF4214E">
      <w:numFmt w:val="bullet"/>
      <w:lvlText w:val="•"/>
      <w:lvlJc w:val="left"/>
      <w:pPr>
        <w:ind w:left="5212" w:hanging="140"/>
      </w:pPr>
      <w:rPr>
        <w:rFonts w:hint="default"/>
        <w:lang w:val="ru-RU" w:eastAsia="en-US" w:bidi="ar-SA"/>
      </w:rPr>
    </w:lvl>
    <w:lvl w:ilvl="6" w:tplc="324013A0">
      <w:numFmt w:val="bullet"/>
      <w:lvlText w:val="•"/>
      <w:lvlJc w:val="left"/>
      <w:pPr>
        <w:ind w:left="6207" w:hanging="140"/>
      </w:pPr>
      <w:rPr>
        <w:rFonts w:hint="default"/>
        <w:lang w:val="ru-RU" w:eastAsia="en-US" w:bidi="ar-SA"/>
      </w:rPr>
    </w:lvl>
    <w:lvl w:ilvl="7" w:tplc="64CAF524">
      <w:numFmt w:val="bullet"/>
      <w:lvlText w:val="•"/>
      <w:lvlJc w:val="left"/>
      <w:pPr>
        <w:ind w:left="7201" w:hanging="140"/>
      </w:pPr>
      <w:rPr>
        <w:rFonts w:hint="default"/>
        <w:lang w:val="ru-RU" w:eastAsia="en-US" w:bidi="ar-SA"/>
      </w:rPr>
    </w:lvl>
    <w:lvl w:ilvl="8" w:tplc="1F4C3250">
      <w:numFmt w:val="bullet"/>
      <w:lvlText w:val="•"/>
      <w:lvlJc w:val="left"/>
      <w:pPr>
        <w:ind w:left="8196" w:hanging="140"/>
      </w:pPr>
      <w:rPr>
        <w:rFonts w:hint="default"/>
        <w:lang w:val="ru-RU" w:eastAsia="en-US" w:bidi="ar-SA"/>
      </w:rPr>
    </w:lvl>
  </w:abstractNum>
  <w:abstractNum w:abstractNumId="57" w15:restartNumberingAfterBreak="0">
    <w:nsid w:val="42F33865"/>
    <w:multiLevelType w:val="hybridMultilevel"/>
    <w:tmpl w:val="7E4227D2"/>
    <w:lvl w:ilvl="0" w:tplc="228C96A2">
      <w:numFmt w:val="bullet"/>
      <w:lvlText w:val="-"/>
      <w:lvlJc w:val="left"/>
      <w:pPr>
        <w:ind w:left="249" w:hanging="140"/>
      </w:pPr>
      <w:rPr>
        <w:rFonts w:ascii="Times New Roman" w:eastAsia="Times New Roman" w:hAnsi="Times New Roman" w:cs="Times New Roman" w:hint="default"/>
        <w:w w:val="99"/>
        <w:sz w:val="24"/>
        <w:szCs w:val="24"/>
        <w:lang w:val="ru-RU" w:eastAsia="en-US" w:bidi="ar-SA"/>
      </w:rPr>
    </w:lvl>
    <w:lvl w:ilvl="1" w:tplc="34E218A0">
      <w:numFmt w:val="bullet"/>
      <w:lvlText w:val="•"/>
      <w:lvlJc w:val="left"/>
      <w:pPr>
        <w:ind w:left="1234" w:hanging="140"/>
      </w:pPr>
      <w:rPr>
        <w:rFonts w:hint="default"/>
        <w:lang w:val="ru-RU" w:eastAsia="en-US" w:bidi="ar-SA"/>
      </w:rPr>
    </w:lvl>
    <w:lvl w:ilvl="2" w:tplc="3530CEF8">
      <w:numFmt w:val="bullet"/>
      <w:lvlText w:val="•"/>
      <w:lvlJc w:val="left"/>
      <w:pPr>
        <w:ind w:left="2229" w:hanging="140"/>
      </w:pPr>
      <w:rPr>
        <w:rFonts w:hint="default"/>
        <w:lang w:val="ru-RU" w:eastAsia="en-US" w:bidi="ar-SA"/>
      </w:rPr>
    </w:lvl>
    <w:lvl w:ilvl="3" w:tplc="8A14951C">
      <w:numFmt w:val="bullet"/>
      <w:lvlText w:val="•"/>
      <w:lvlJc w:val="left"/>
      <w:pPr>
        <w:ind w:left="3223" w:hanging="140"/>
      </w:pPr>
      <w:rPr>
        <w:rFonts w:hint="default"/>
        <w:lang w:val="ru-RU" w:eastAsia="en-US" w:bidi="ar-SA"/>
      </w:rPr>
    </w:lvl>
    <w:lvl w:ilvl="4" w:tplc="DCAC4450">
      <w:numFmt w:val="bullet"/>
      <w:lvlText w:val="•"/>
      <w:lvlJc w:val="left"/>
      <w:pPr>
        <w:ind w:left="4218" w:hanging="140"/>
      </w:pPr>
      <w:rPr>
        <w:rFonts w:hint="default"/>
        <w:lang w:val="ru-RU" w:eastAsia="en-US" w:bidi="ar-SA"/>
      </w:rPr>
    </w:lvl>
    <w:lvl w:ilvl="5" w:tplc="4142D7B6">
      <w:numFmt w:val="bullet"/>
      <w:lvlText w:val="•"/>
      <w:lvlJc w:val="left"/>
      <w:pPr>
        <w:ind w:left="5212" w:hanging="140"/>
      </w:pPr>
      <w:rPr>
        <w:rFonts w:hint="default"/>
        <w:lang w:val="ru-RU" w:eastAsia="en-US" w:bidi="ar-SA"/>
      </w:rPr>
    </w:lvl>
    <w:lvl w:ilvl="6" w:tplc="E026B09A">
      <w:numFmt w:val="bullet"/>
      <w:lvlText w:val="•"/>
      <w:lvlJc w:val="left"/>
      <w:pPr>
        <w:ind w:left="6207" w:hanging="140"/>
      </w:pPr>
      <w:rPr>
        <w:rFonts w:hint="default"/>
        <w:lang w:val="ru-RU" w:eastAsia="en-US" w:bidi="ar-SA"/>
      </w:rPr>
    </w:lvl>
    <w:lvl w:ilvl="7" w:tplc="8DCA0DF0">
      <w:numFmt w:val="bullet"/>
      <w:lvlText w:val="•"/>
      <w:lvlJc w:val="left"/>
      <w:pPr>
        <w:ind w:left="7201" w:hanging="140"/>
      </w:pPr>
      <w:rPr>
        <w:rFonts w:hint="default"/>
        <w:lang w:val="ru-RU" w:eastAsia="en-US" w:bidi="ar-SA"/>
      </w:rPr>
    </w:lvl>
    <w:lvl w:ilvl="8" w:tplc="18ACD7B8">
      <w:numFmt w:val="bullet"/>
      <w:lvlText w:val="•"/>
      <w:lvlJc w:val="left"/>
      <w:pPr>
        <w:ind w:left="8196" w:hanging="140"/>
      </w:pPr>
      <w:rPr>
        <w:rFonts w:hint="default"/>
        <w:lang w:val="ru-RU" w:eastAsia="en-US" w:bidi="ar-SA"/>
      </w:rPr>
    </w:lvl>
  </w:abstractNum>
  <w:abstractNum w:abstractNumId="58" w15:restartNumberingAfterBreak="0">
    <w:nsid w:val="44054401"/>
    <w:multiLevelType w:val="hybridMultilevel"/>
    <w:tmpl w:val="C8EA5C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44B52457"/>
    <w:multiLevelType w:val="multilevel"/>
    <w:tmpl w:val="AABA1C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479157FB"/>
    <w:multiLevelType w:val="hybridMultilevel"/>
    <w:tmpl w:val="E6026594"/>
    <w:lvl w:ilvl="0" w:tplc="0419000B">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61" w15:restartNumberingAfterBreak="0">
    <w:nsid w:val="48C576CB"/>
    <w:multiLevelType w:val="hybridMultilevel"/>
    <w:tmpl w:val="4364E04A"/>
    <w:lvl w:ilvl="0" w:tplc="0E2C2246">
      <w:numFmt w:val="bullet"/>
      <w:lvlText w:val="-"/>
      <w:lvlJc w:val="left"/>
      <w:pPr>
        <w:ind w:left="110" w:hanging="140"/>
      </w:pPr>
      <w:rPr>
        <w:rFonts w:ascii="Times New Roman" w:eastAsia="Times New Roman" w:hAnsi="Times New Roman" w:cs="Times New Roman" w:hint="default"/>
        <w:w w:val="99"/>
        <w:sz w:val="24"/>
        <w:szCs w:val="24"/>
        <w:lang w:val="ru-RU" w:eastAsia="en-US" w:bidi="ar-SA"/>
      </w:rPr>
    </w:lvl>
    <w:lvl w:ilvl="1" w:tplc="30A6A51A">
      <w:numFmt w:val="bullet"/>
      <w:lvlText w:val="•"/>
      <w:lvlJc w:val="left"/>
      <w:pPr>
        <w:ind w:left="1126" w:hanging="140"/>
      </w:pPr>
      <w:rPr>
        <w:rFonts w:hint="default"/>
        <w:lang w:val="ru-RU" w:eastAsia="en-US" w:bidi="ar-SA"/>
      </w:rPr>
    </w:lvl>
    <w:lvl w:ilvl="2" w:tplc="421E0CC2">
      <w:numFmt w:val="bullet"/>
      <w:lvlText w:val="•"/>
      <w:lvlJc w:val="left"/>
      <w:pPr>
        <w:ind w:left="2133" w:hanging="140"/>
      </w:pPr>
      <w:rPr>
        <w:rFonts w:hint="default"/>
        <w:lang w:val="ru-RU" w:eastAsia="en-US" w:bidi="ar-SA"/>
      </w:rPr>
    </w:lvl>
    <w:lvl w:ilvl="3" w:tplc="B6209680">
      <w:numFmt w:val="bullet"/>
      <w:lvlText w:val="•"/>
      <w:lvlJc w:val="left"/>
      <w:pPr>
        <w:ind w:left="3139" w:hanging="140"/>
      </w:pPr>
      <w:rPr>
        <w:rFonts w:hint="default"/>
        <w:lang w:val="ru-RU" w:eastAsia="en-US" w:bidi="ar-SA"/>
      </w:rPr>
    </w:lvl>
    <w:lvl w:ilvl="4" w:tplc="2DD22350">
      <w:numFmt w:val="bullet"/>
      <w:lvlText w:val="•"/>
      <w:lvlJc w:val="left"/>
      <w:pPr>
        <w:ind w:left="4146" w:hanging="140"/>
      </w:pPr>
      <w:rPr>
        <w:rFonts w:hint="default"/>
        <w:lang w:val="ru-RU" w:eastAsia="en-US" w:bidi="ar-SA"/>
      </w:rPr>
    </w:lvl>
    <w:lvl w:ilvl="5" w:tplc="0EBEF1D2">
      <w:numFmt w:val="bullet"/>
      <w:lvlText w:val="•"/>
      <w:lvlJc w:val="left"/>
      <w:pPr>
        <w:ind w:left="5152" w:hanging="140"/>
      </w:pPr>
      <w:rPr>
        <w:rFonts w:hint="default"/>
        <w:lang w:val="ru-RU" w:eastAsia="en-US" w:bidi="ar-SA"/>
      </w:rPr>
    </w:lvl>
    <w:lvl w:ilvl="6" w:tplc="B7D640FA">
      <w:numFmt w:val="bullet"/>
      <w:lvlText w:val="•"/>
      <w:lvlJc w:val="left"/>
      <w:pPr>
        <w:ind w:left="6159" w:hanging="140"/>
      </w:pPr>
      <w:rPr>
        <w:rFonts w:hint="default"/>
        <w:lang w:val="ru-RU" w:eastAsia="en-US" w:bidi="ar-SA"/>
      </w:rPr>
    </w:lvl>
    <w:lvl w:ilvl="7" w:tplc="01B62228">
      <w:numFmt w:val="bullet"/>
      <w:lvlText w:val="•"/>
      <w:lvlJc w:val="left"/>
      <w:pPr>
        <w:ind w:left="7165" w:hanging="140"/>
      </w:pPr>
      <w:rPr>
        <w:rFonts w:hint="default"/>
        <w:lang w:val="ru-RU" w:eastAsia="en-US" w:bidi="ar-SA"/>
      </w:rPr>
    </w:lvl>
    <w:lvl w:ilvl="8" w:tplc="C6229A32">
      <w:numFmt w:val="bullet"/>
      <w:lvlText w:val="•"/>
      <w:lvlJc w:val="left"/>
      <w:pPr>
        <w:ind w:left="8172" w:hanging="140"/>
      </w:pPr>
      <w:rPr>
        <w:rFonts w:hint="default"/>
        <w:lang w:val="ru-RU" w:eastAsia="en-US" w:bidi="ar-SA"/>
      </w:rPr>
    </w:lvl>
  </w:abstractNum>
  <w:abstractNum w:abstractNumId="62" w15:restartNumberingAfterBreak="0">
    <w:nsid w:val="4A6C43B2"/>
    <w:multiLevelType w:val="multilevel"/>
    <w:tmpl w:val="784C93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4AED255E"/>
    <w:multiLevelType w:val="hybridMultilevel"/>
    <w:tmpl w:val="7D3032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4AF312C2"/>
    <w:multiLevelType w:val="hybridMultilevel"/>
    <w:tmpl w:val="FF1692E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65" w15:restartNumberingAfterBreak="0">
    <w:nsid w:val="4B3326A5"/>
    <w:multiLevelType w:val="multilevel"/>
    <w:tmpl w:val="796CB4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4C2279EF"/>
    <w:multiLevelType w:val="hybridMultilevel"/>
    <w:tmpl w:val="B00414D0"/>
    <w:lvl w:ilvl="0" w:tplc="EF96D338">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67" w15:restartNumberingAfterBreak="0">
    <w:nsid w:val="4D771B73"/>
    <w:multiLevelType w:val="hybridMultilevel"/>
    <w:tmpl w:val="9934D240"/>
    <w:lvl w:ilvl="0" w:tplc="6632046C">
      <w:numFmt w:val="bullet"/>
      <w:lvlText w:val="-"/>
      <w:lvlJc w:val="left"/>
      <w:pPr>
        <w:ind w:left="110" w:hanging="180"/>
      </w:pPr>
      <w:rPr>
        <w:rFonts w:ascii="Times New Roman" w:eastAsia="Times New Roman" w:hAnsi="Times New Roman" w:cs="Times New Roman" w:hint="default"/>
        <w:w w:val="99"/>
        <w:sz w:val="24"/>
        <w:szCs w:val="24"/>
        <w:lang w:val="ru-RU" w:eastAsia="en-US" w:bidi="ar-SA"/>
      </w:rPr>
    </w:lvl>
    <w:lvl w:ilvl="1" w:tplc="E34C6024">
      <w:numFmt w:val="bullet"/>
      <w:lvlText w:val="•"/>
      <w:lvlJc w:val="left"/>
      <w:pPr>
        <w:ind w:left="4540" w:hanging="180"/>
      </w:pPr>
      <w:rPr>
        <w:rFonts w:hint="default"/>
        <w:lang w:val="ru-RU" w:eastAsia="en-US" w:bidi="ar-SA"/>
      </w:rPr>
    </w:lvl>
    <w:lvl w:ilvl="2" w:tplc="AF7E1AA2">
      <w:numFmt w:val="bullet"/>
      <w:lvlText w:val="•"/>
      <w:lvlJc w:val="left"/>
      <w:pPr>
        <w:ind w:left="5167" w:hanging="180"/>
      </w:pPr>
      <w:rPr>
        <w:rFonts w:hint="default"/>
        <w:lang w:val="ru-RU" w:eastAsia="en-US" w:bidi="ar-SA"/>
      </w:rPr>
    </w:lvl>
    <w:lvl w:ilvl="3" w:tplc="1BC4939E">
      <w:numFmt w:val="bullet"/>
      <w:lvlText w:val="•"/>
      <w:lvlJc w:val="left"/>
      <w:pPr>
        <w:ind w:left="5794" w:hanging="180"/>
      </w:pPr>
      <w:rPr>
        <w:rFonts w:hint="default"/>
        <w:lang w:val="ru-RU" w:eastAsia="en-US" w:bidi="ar-SA"/>
      </w:rPr>
    </w:lvl>
    <w:lvl w:ilvl="4" w:tplc="83387172">
      <w:numFmt w:val="bullet"/>
      <w:lvlText w:val="•"/>
      <w:lvlJc w:val="left"/>
      <w:pPr>
        <w:ind w:left="6421" w:hanging="180"/>
      </w:pPr>
      <w:rPr>
        <w:rFonts w:hint="default"/>
        <w:lang w:val="ru-RU" w:eastAsia="en-US" w:bidi="ar-SA"/>
      </w:rPr>
    </w:lvl>
    <w:lvl w:ilvl="5" w:tplc="8DFEC6CE">
      <w:numFmt w:val="bullet"/>
      <w:lvlText w:val="•"/>
      <w:lvlJc w:val="left"/>
      <w:pPr>
        <w:ind w:left="7048" w:hanging="180"/>
      </w:pPr>
      <w:rPr>
        <w:rFonts w:hint="default"/>
        <w:lang w:val="ru-RU" w:eastAsia="en-US" w:bidi="ar-SA"/>
      </w:rPr>
    </w:lvl>
    <w:lvl w:ilvl="6" w:tplc="7B3AD038">
      <w:numFmt w:val="bullet"/>
      <w:lvlText w:val="•"/>
      <w:lvlJc w:val="left"/>
      <w:pPr>
        <w:ind w:left="7676" w:hanging="180"/>
      </w:pPr>
      <w:rPr>
        <w:rFonts w:hint="default"/>
        <w:lang w:val="ru-RU" w:eastAsia="en-US" w:bidi="ar-SA"/>
      </w:rPr>
    </w:lvl>
    <w:lvl w:ilvl="7" w:tplc="70087AFC">
      <w:numFmt w:val="bullet"/>
      <w:lvlText w:val="•"/>
      <w:lvlJc w:val="left"/>
      <w:pPr>
        <w:ind w:left="8303" w:hanging="180"/>
      </w:pPr>
      <w:rPr>
        <w:rFonts w:hint="default"/>
        <w:lang w:val="ru-RU" w:eastAsia="en-US" w:bidi="ar-SA"/>
      </w:rPr>
    </w:lvl>
    <w:lvl w:ilvl="8" w:tplc="BC4C5882">
      <w:numFmt w:val="bullet"/>
      <w:lvlText w:val="•"/>
      <w:lvlJc w:val="left"/>
      <w:pPr>
        <w:ind w:left="8930" w:hanging="180"/>
      </w:pPr>
      <w:rPr>
        <w:rFonts w:hint="default"/>
        <w:lang w:val="ru-RU" w:eastAsia="en-US" w:bidi="ar-SA"/>
      </w:rPr>
    </w:lvl>
  </w:abstractNum>
  <w:abstractNum w:abstractNumId="68" w15:restartNumberingAfterBreak="0">
    <w:nsid w:val="4E351B4D"/>
    <w:multiLevelType w:val="multilevel"/>
    <w:tmpl w:val="09C06F6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4E3B7A43"/>
    <w:multiLevelType w:val="multilevel"/>
    <w:tmpl w:val="705626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4EA142E5"/>
    <w:multiLevelType w:val="hybridMultilevel"/>
    <w:tmpl w:val="3E80186A"/>
    <w:lvl w:ilvl="0" w:tplc="04190009">
      <w:start w:val="1"/>
      <w:numFmt w:val="bullet"/>
      <w:lvlText w:val=""/>
      <w:lvlJc w:val="left"/>
      <w:pPr>
        <w:tabs>
          <w:tab w:val="num" w:pos="360"/>
        </w:tabs>
        <w:ind w:left="360" w:hanging="360"/>
      </w:pPr>
      <w:rPr>
        <w:rFonts w:ascii="Wingdings" w:hAnsi="Wingdings" w:cs="Wingdings"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71" w15:restartNumberingAfterBreak="0">
    <w:nsid w:val="4ED92F27"/>
    <w:multiLevelType w:val="hybridMultilevel"/>
    <w:tmpl w:val="2A2AFD06"/>
    <w:lvl w:ilvl="0" w:tplc="04190009">
      <w:start w:val="1"/>
      <w:numFmt w:val="bullet"/>
      <w:lvlText w:val=""/>
      <w:lvlJc w:val="left"/>
      <w:pPr>
        <w:tabs>
          <w:tab w:val="num" w:pos="360"/>
        </w:tabs>
        <w:ind w:left="360" w:hanging="360"/>
      </w:pPr>
      <w:rPr>
        <w:rFonts w:ascii="Wingdings" w:hAnsi="Wingdings" w:cs="Wingdings"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72" w15:restartNumberingAfterBreak="0">
    <w:nsid w:val="511D03B9"/>
    <w:multiLevelType w:val="hybridMultilevel"/>
    <w:tmpl w:val="8C5AF2F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73" w15:restartNumberingAfterBreak="0">
    <w:nsid w:val="51394A8A"/>
    <w:multiLevelType w:val="multilevel"/>
    <w:tmpl w:val="9D28AB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53413CEE"/>
    <w:multiLevelType w:val="multilevel"/>
    <w:tmpl w:val="665684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53A10ADC"/>
    <w:multiLevelType w:val="hybridMultilevel"/>
    <w:tmpl w:val="3774C84C"/>
    <w:lvl w:ilvl="0" w:tplc="A7AC0468">
      <w:start w:val="1"/>
      <w:numFmt w:val="decimal"/>
      <w:lvlText w:val="%1."/>
      <w:lvlJc w:val="left"/>
      <w:pPr>
        <w:ind w:left="312" w:hanging="711"/>
      </w:pPr>
      <w:rPr>
        <w:rFonts w:ascii="Times New Roman" w:eastAsia="Times New Roman" w:hAnsi="Times New Roman" w:cs="Times New Roman" w:hint="default"/>
        <w:spacing w:val="0"/>
        <w:w w:val="100"/>
        <w:sz w:val="28"/>
        <w:szCs w:val="28"/>
        <w:lang w:val="ru-RU" w:eastAsia="en-US" w:bidi="ar-SA"/>
      </w:rPr>
    </w:lvl>
    <w:lvl w:ilvl="1" w:tplc="7E04BEF6">
      <w:numFmt w:val="bullet"/>
      <w:lvlText w:val="•"/>
      <w:lvlJc w:val="left"/>
      <w:pPr>
        <w:ind w:left="1360" w:hanging="711"/>
      </w:pPr>
      <w:rPr>
        <w:rFonts w:hint="default"/>
        <w:lang w:val="ru-RU" w:eastAsia="en-US" w:bidi="ar-SA"/>
      </w:rPr>
    </w:lvl>
    <w:lvl w:ilvl="2" w:tplc="59F47046">
      <w:numFmt w:val="bullet"/>
      <w:lvlText w:val="•"/>
      <w:lvlJc w:val="left"/>
      <w:pPr>
        <w:ind w:left="2401" w:hanging="711"/>
      </w:pPr>
      <w:rPr>
        <w:rFonts w:hint="default"/>
        <w:lang w:val="ru-RU" w:eastAsia="en-US" w:bidi="ar-SA"/>
      </w:rPr>
    </w:lvl>
    <w:lvl w:ilvl="3" w:tplc="9AD467D2">
      <w:numFmt w:val="bullet"/>
      <w:lvlText w:val="•"/>
      <w:lvlJc w:val="left"/>
      <w:pPr>
        <w:ind w:left="3441" w:hanging="711"/>
      </w:pPr>
      <w:rPr>
        <w:rFonts w:hint="default"/>
        <w:lang w:val="ru-RU" w:eastAsia="en-US" w:bidi="ar-SA"/>
      </w:rPr>
    </w:lvl>
    <w:lvl w:ilvl="4" w:tplc="8376C83E">
      <w:numFmt w:val="bullet"/>
      <w:lvlText w:val="•"/>
      <w:lvlJc w:val="left"/>
      <w:pPr>
        <w:ind w:left="4482" w:hanging="711"/>
      </w:pPr>
      <w:rPr>
        <w:rFonts w:hint="default"/>
        <w:lang w:val="ru-RU" w:eastAsia="en-US" w:bidi="ar-SA"/>
      </w:rPr>
    </w:lvl>
    <w:lvl w:ilvl="5" w:tplc="703E85BC">
      <w:numFmt w:val="bullet"/>
      <w:lvlText w:val="•"/>
      <w:lvlJc w:val="left"/>
      <w:pPr>
        <w:ind w:left="5523" w:hanging="711"/>
      </w:pPr>
      <w:rPr>
        <w:rFonts w:hint="default"/>
        <w:lang w:val="ru-RU" w:eastAsia="en-US" w:bidi="ar-SA"/>
      </w:rPr>
    </w:lvl>
    <w:lvl w:ilvl="6" w:tplc="09A42FA6">
      <w:numFmt w:val="bullet"/>
      <w:lvlText w:val="•"/>
      <w:lvlJc w:val="left"/>
      <w:pPr>
        <w:ind w:left="6563" w:hanging="711"/>
      </w:pPr>
      <w:rPr>
        <w:rFonts w:hint="default"/>
        <w:lang w:val="ru-RU" w:eastAsia="en-US" w:bidi="ar-SA"/>
      </w:rPr>
    </w:lvl>
    <w:lvl w:ilvl="7" w:tplc="74E26F08">
      <w:numFmt w:val="bullet"/>
      <w:lvlText w:val="•"/>
      <w:lvlJc w:val="left"/>
      <w:pPr>
        <w:ind w:left="7604" w:hanging="711"/>
      </w:pPr>
      <w:rPr>
        <w:rFonts w:hint="default"/>
        <w:lang w:val="ru-RU" w:eastAsia="en-US" w:bidi="ar-SA"/>
      </w:rPr>
    </w:lvl>
    <w:lvl w:ilvl="8" w:tplc="EEEA3E2E">
      <w:numFmt w:val="bullet"/>
      <w:lvlText w:val="•"/>
      <w:lvlJc w:val="left"/>
      <w:pPr>
        <w:ind w:left="8645" w:hanging="711"/>
      </w:pPr>
      <w:rPr>
        <w:rFonts w:hint="default"/>
        <w:lang w:val="ru-RU" w:eastAsia="en-US" w:bidi="ar-SA"/>
      </w:rPr>
    </w:lvl>
  </w:abstractNum>
  <w:abstractNum w:abstractNumId="76" w15:restartNumberingAfterBreak="0">
    <w:nsid w:val="53A117E5"/>
    <w:multiLevelType w:val="multilevel"/>
    <w:tmpl w:val="BDD4EB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54260726"/>
    <w:multiLevelType w:val="multilevel"/>
    <w:tmpl w:val="B5C60B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54743577"/>
    <w:multiLevelType w:val="hybridMultilevel"/>
    <w:tmpl w:val="B9487026"/>
    <w:lvl w:ilvl="0" w:tplc="F7087430">
      <w:numFmt w:val="bullet"/>
      <w:lvlText w:val="-"/>
      <w:lvlJc w:val="left"/>
      <w:pPr>
        <w:ind w:left="110" w:hanging="140"/>
      </w:pPr>
      <w:rPr>
        <w:rFonts w:ascii="Times New Roman" w:eastAsia="Times New Roman" w:hAnsi="Times New Roman" w:cs="Times New Roman" w:hint="default"/>
        <w:w w:val="99"/>
        <w:sz w:val="24"/>
        <w:szCs w:val="24"/>
        <w:lang w:val="ru-RU" w:eastAsia="en-US" w:bidi="ar-SA"/>
      </w:rPr>
    </w:lvl>
    <w:lvl w:ilvl="1" w:tplc="F258B2AA">
      <w:numFmt w:val="bullet"/>
      <w:lvlText w:val="•"/>
      <w:lvlJc w:val="left"/>
      <w:pPr>
        <w:ind w:left="1126" w:hanging="140"/>
      </w:pPr>
      <w:rPr>
        <w:rFonts w:hint="default"/>
        <w:lang w:val="ru-RU" w:eastAsia="en-US" w:bidi="ar-SA"/>
      </w:rPr>
    </w:lvl>
    <w:lvl w:ilvl="2" w:tplc="A84C0E1C">
      <w:numFmt w:val="bullet"/>
      <w:lvlText w:val="•"/>
      <w:lvlJc w:val="left"/>
      <w:pPr>
        <w:ind w:left="2133" w:hanging="140"/>
      </w:pPr>
      <w:rPr>
        <w:rFonts w:hint="default"/>
        <w:lang w:val="ru-RU" w:eastAsia="en-US" w:bidi="ar-SA"/>
      </w:rPr>
    </w:lvl>
    <w:lvl w:ilvl="3" w:tplc="B28AF7DE">
      <w:numFmt w:val="bullet"/>
      <w:lvlText w:val="•"/>
      <w:lvlJc w:val="left"/>
      <w:pPr>
        <w:ind w:left="3139" w:hanging="140"/>
      </w:pPr>
      <w:rPr>
        <w:rFonts w:hint="default"/>
        <w:lang w:val="ru-RU" w:eastAsia="en-US" w:bidi="ar-SA"/>
      </w:rPr>
    </w:lvl>
    <w:lvl w:ilvl="4" w:tplc="AECA2ADE">
      <w:numFmt w:val="bullet"/>
      <w:lvlText w:val="•"/>
      <w:lvlJc w:val="left"/>
      <w:pPr>
        <w:ind w:left="4146" w:hanging="140"/>
      </w:pPr>
      <w:rPr>
        <w:rFonts w:hint="default"/>
        <w:lang w:val="ru-RU" w:eastAsia="en-US" w:bidi="ar-SA"/>
      </w:rPr>
    </w:lvl>
    <w:lvl w:ilvl="5" w:tplc="0C50B81C">
      <w:numFmt w:val="bullet"/>
      <w:lvlText w:val="•"/>
      <w:lvlJc w:val="left"/>
      <w:pPr>
        <w:ind w:left="5152" w:hanging="140"/>
      </w:pPr>
      <w:rPr>
        <w:rFonts w:hint="default"/>
        <w:lang w:val="ru-RU" w:eastAsia="en-US" w:bidi="ar-SA"/>
      </w:rPr>
    </w:lvl>
    <w:lvl w:ilvl="6" w:tplc="A2807532">
      <w:numFmt w:val="bullet"/>
      <w:lvlText w:val="•"/>
      <w:lvlJc w:val="left"/>
      <w:pPr>
        <w:ind w:left="6159" w:hanging="140"/>
      </w:pPr>
      <w:rPr>
        <w:rFonts w:hint="default"/>
        <w:lang w:val="ru-RU" w:eastAsia="en-US" w:bidi="ar-SA"/>
      </w:rPr>
    </w:lvl>
    <w:lvl w:ilvl="7" w:tplc="9A925BE4">
      <w:numFmt w:val="bullet"/>
      <w:lvlText w:val="•"/>
      <w:lvlJc w:val="left"/>
      <w:pPr>
        <w:ind w:left="7165" w:hanging="140"/>
      </w:pPr>
      <w:rPr>
        <w:rFonts w:hint="default"/>
        <w:lang w:val="ru-RU" w:eastAsia="en-US" w:bidi="ar-SA"/>
      </w:rPr>
    </w:lvl>
    <w:lvl w:ilvl="8" w:tplc="8E3C11EA">
      <w:numFmt w:val="bullet"/>
      <w:lvlText w:val="•"/>
      <w:lvlJc w:val="left"/>
      <w:pPr>
        <w:ind w:left="8172" w:hanging="140"/>
      </w:pPr>
      <w:rPr>
        <w:rFonts w:hint="default"/>
        <w:lang w:val="ru-RU" w:eastAsia="en-US" w:bidi="ar-SA"/>
      </w:rPr>
    </w:lvl>
  </w:abstractNum>
  <w:abstractNum w:abstractNumId="79" w15:restartNumberingAfterBreak="0">
    <w:nsid w:val="55944AB0"/>
    <w:multiLevelType w:val="multilevel"/>
    <w:tmpl w:val="0C6E2B6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5856129B"/>
    <w:multiLevelType w:val="multilevel"/>
    <w:tmpl w:val="F75400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591660C2"/>
    <w:multiLevelType w:val="multilevel"/>
    <w:tmpl w:val="8C8C41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5935217C"/>
    <w:multiLevelType w:val="hybridMultilevel"/>
    <w:tmpl w:val="A44C64C6"/>
    <w:lvl w:ilvl="0" w:tplc="9A6A63F4">
      <w:numFmt w:val="bullet"/>
      <w:lvlText w:val=""/>
      <w:lvlJc w:val="left"/>
      <w:pPr>
        <w:ind w:left="311" w:hanging="711"/>
      </w:pPr>
      <w:rPr>
        <w:rFonts w:ascii="Symbol" w:eastAsia="Symbol" w:hAnsi="Symbol" w:cs="Symbol" w:hint="default"/>
        <w:w w:val="100"/>
        <w:sz w:val="28"/>
        <w:szCs w:val="28"/>
        <w:lang w:val="ru-RU" w:eastAsia="en-US" w:bidi="ar-SA"/>
      </w:rPr>
    </w:lvl>
    <w:lvl w:ilvl="1" w:tplc="0D76D496">
      <w:numFmt w:val="bullet"/>
      <w:lvlText w:val="•"/>
      <w:lvlJc w:val="left"/>
      <w:pPr>
        <w:ind w:left="1360" w:hanging="711"/>
      </w:pPr>
      <w:rPr>
        <w:rFonts w:hint="default"/>
        <w:lang w:val="ru-RU" w:eastAsia="en-US" w:bidi="ar-SA"/>
      </w:rPr>
    </w:lvl>
    <w:lvl w:ilvl="2" w:tplc="40D2469E">
      <w:numFmt w:val="bullet"/>
      <w:lvlText w:val="•"/>
      <w:lvlJc w:val="left"/>
      <w:pPr>
        <w:ind w:left="2401" w:hanging="711"/>
      </w:pPr>
      <w:rPr>
        <w:rFonts w:hint="default"/>
        <w:lang w:val="ru-RU" w:eastAsia="en-US" w:bidi="ar-SA"/>
      </w:rPr>
    </w:lvl>
    <w:lvl w:ilvl="3" w:tplc="9D4E452A">
      <w:numFmt w:val="bullet"/>
      <w:lvlText w:val="•"/>
      <w:lvlJc w:val="left"/>
      <w:pPr>
        <w:ind w:left="3441" w:hanging="711"/>
      </w:pPr>
      <w:rPr>
        <w:rFonts w:hint="default"/>
        <w:lang w:val="ru-RU" w:eastAsia="en-US" w:bidi="ar-SA"/>
      </w:rPr>
    </w:lvl>
    <w:lvl w:ilvl="4" w:tplc="AD58A194">
      <w:numFmt w:val="bullet"/>
      <w:lvlText w:val="•"/>
      <w:lvlJc w:val="left"/>
      <w:pPr>
        <w:ind w:left="4482" w:hanging="711"/>
      </w:pPr>
      <w:rPr>
        <w:rFonts w:hint="default"/>
        <w:lang w:val="ru-RU" w:eastAsia="en-US" w:bidi="ar-SA"/>
      </w:rPr>
    </w:lvl>
    <w:lvl w:ilvl="5" w:tplc="58763AC2">
      <w:numFmt w:val="bullet"/>
      <w:lvlText w:val="•"/>
      <w:lvlJc w:val="left"/>
      <w:pPr>
        <w:ind w:left="5523" w:hanging="711"/>
      </w:pPr>
      <w:rPr>
        <w:rFonts w:hint="default"/>
        <w:lang w:val="ru-RU" w:eastAsia="en-US" w:bidi="ar-SA"/>
      </w:rPr>
    </w:lvl>
    <w:lvl w:ilvl="6" w:tplc="7E60C736">
      <w:numFmt w:val="bullet"/>
      <w:lvlText w:val="•"/>
      <w:lvlJc w:val="left"/>
      <w:pPr>
        <w:ind w:left="6563" w:hanging="711"/>
      </w:pPr>
      <w:rPr>
        <w:rFonts w:hint="default"/>
        <w:lang w:val="ru-RU" w:eastAsia="en-US" w:bidi="ar-SA"/>
      </w:rPr>
    </w:lvl>
    <w:lvl w:ilvl="7" w:tplc="E60038B2">
      <w:numFmt w:val="bullet"/>
      <w:lvlText w:val="•"/>
      <w:lvlJc w:val="left"/>
      <w:pPr>
        <w:ind w:left="7604" w:hanging="711"/>
      </w:pPr>
      <w:rPr>
        <w:rFonts w:hint="default"/>
        <w:lang w:val="ru-RU" w:eastAsia="en-US" w:bidi="ar-SA"/>
      </w:rPr>
    </w:lvl>
    <w:lvl w:ilvl="8" w:tplc="5CDA8456">
      <w:numFmt w:val="bullet"/>
      <w:lvlText w:val="•"/>
      <w:lvlJc w:val="left"/>
      <w:pPr>
        <w:ind w:left="8645" w:hanging="711"/>
      </w:pPr>
      <w:rPr>
        <w:rFonts w:hint="default"/>
        <w:lang w:val="ru-RU" w:eastAsia="en-US" w:bidi="ar-SA"/>
      </w:rPr>
    </w:lvl>
  </w:abstractNum>
  <w:abstractNum w:abstractNumId="83" w15:restartNumberingAfterBreak="0">
    <w:nsid w:val="5AE14081"/>
    <w:multiLevelType w:val="hybridMultilevel"/>
    <w:tmpl w:val="C32C02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5C074BA2"/>
    <w:multiLevelType w:val="multilevel"/>
    <w:tmpl w:val="A98C016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5D3D26A5"/>
    <w:multiLevelType w:val="hybridMultilevel"/>
    <w:tmpl w:val="F15E53C0"/>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5E693B33"/>
    <w:multiLevelType w:val="multilevel"/>
    <w:tmpl w:val="A276F5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5FB27F31"/>
    <w:multiLevelType w:val="multilevel"/>
    <w:tmpl w:val="A5B8FA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62F05CA4"/>
    <w:multiLevelType w:val="multilevel"/>
    <w:tmpl w:val="B43257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6388375A"/>
    <w:multiLevelType w:val="multilevel"/>
    <w:tmpl w:val="681EB3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64450021"/>
    <w:multiLevelType w:val="hybridMultilevel"/>
    <w:tmpl w:val="3A402310"/>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65257AFD"/>
    <w:multiLevelType w:val="multilevel"/>
    <w:tmpl w:val="2F367A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65D55677"/>
    <w:multiLevelType w:val="multilevel"/>
    <w:tmpl w:val="9CDE87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66785BC7"/>
    <w:multiLevelType w:val="hybridMultilevel"/>
    <w:tmpl w:val="96B0767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94" w15:restartNumberingAfterBreak="0">
    <w:nsid w:val="673643EA"/>
    <w:multiLevelType w:val="multilevel"/>
    <w:tmpl w:val="5ECE9C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67B42B5F"/>
    <w:multiLevelType w:val="multilevel"/>
    <w:tmpl w:val="3F3AF8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69536132"/>
    <w:multiLevelType w:val="hybridMultilevel"/>
    <w:tmpl w:val="5F3C00C0"/>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6C6474A6"/>
    <w:multiLevelType w:val="hybridMultilevel"/>
    <w:tmpl w:val="CDFCF614"/>
    <w:lvl w:ilvl="0" w:tplc="E9EEE52C">
      <w:numFmt w:val="bullet"/>
      <w:lvlText w:val="-"/>
      <w:lvlJc w:val="left"/>
      <w:pPr>
        <w:ind w:left="249" w:hanging="140"/>
      </w:pPr>
      <w:rPr>
        <w:rFonts w:ascii="Times New Roman" w:eastAsia="Times New Roman" w:hAnsi="Times New Roman" w:cs="Times New Roman" w:hint="default"/>
        <w:w w:val="99"/>
        <w:sz w:val="24"/>
        <w:szCs w:val="24"/>
        <w:lang w:val="ru-RU" w:eastAsia="en-US" w:bidi="ar-SA"/>
      </w:rPr>
    </w:lvl>
    <w:lvl w:ilvl="1" w:tplc="505E86BE">
      <w:numFmt w:val="bullet"/>
      <w:lvlText w:val="•"/>
      <w:lvlJc w:val="left"/>
      <w:pPr>
        <w:ind w:left="1234" w:hanging="140"/>
      </w:pPr>
      <w:rPr>
        <w:rFonts w:hint="default"/>
        <w:lang w:val="ru-RU" w:eastAsia="en-US" w:bidi="ar-SA"/>
      </w:rPr>
    </w:lvl>
    <w:lvl w:ilvl="2" w:tplc="C8ACF1AE">
      <w:numFmt w:val="bullet"/>
      <w:lvlText w:val="•"/>
      <w:lvlJc w:val="left"/>
      <w:pPr>
        <w:ind w:left="2229" w:hanging="140"/>
      </w:pPr>
      <w:rPr>
        <w:rFonts w:hint="default"/>
        <w:lang w:val="ru-RU" w:eastAsia="en-US" w:bidi="ar-SA"/>
      </w:rPr>
    </w:lvl>
    <w:lvl w:ilvl="3" w:tplc="1F58FD4E">
      <w:numFmt w:val="bullet"/>
      <w:lvlText w:val="•"/>
      <w:lvlJc w:val="left"/>
      <w:pPr>
        <w:ind w:left="3223" w:hanging="140"/>
      </w:pPr>
      <w:rPr>
        <w:rFonts w:hint="default"/>
        <w:lang w:val="ru-RU" w:eastAsia="en-US" w:bidi="ar-SA"/>
      </w:rPr>
    </w:lvl>
    <w:lvl w:ilvl="4" w:tplc="68002468">
      <w:numFmt w:val="bullet"/>
      <w:lvlText w:val="•"/>
      <w:lvlJc w:val="left"/>
      <w:pPr>
        <w:ind w:left="4218" w:hanging="140"/>
      </w:pPr>
      <w:rPr>
        <w:rFonts w:hint="default"/>
        <w:lang w:val="ru-RU" w:eastAsia="en-US" w:bidi="ar-SA"/>
      </w:rPr>
    </w:lvl>
    <w:lvl w:ilvl="5" w:tplc="375ADB10">
      <w:numFmt w:val="bullet"/>
      <w:lvlText w:val="•"/>
      <w:lvlJc w:val="left"/>
      <w:pPr>
        <w:ind w:left="5212" w:hanging="140"/>
      </w:pPr>
      <w:rPr>
        <w:rFonts w:hint="default"/>
        <w:lang w:val="ru-RU" w:eastAsia="en-US" w:bidi="ar-SA"/>
      </w:rPr>
    </w:lvl>
    <w:lvl w:ilvl="6" w:tplc="9C248C22">
      <w:numFmt w:val="bullet"/>
      <w:lvlText w:val="•"/>
      <w:lvlJc w:val="left"/>
      <w:pPr>
        <w:ind w:left="6207" w:hanging="140"/>
      </w:pPr>
      <w:rPr>
        <w:rFonts w:hint="default"/>
        <w:lang w:val="ru-RU" w:eastAsia="en-US" w:bidi="ar-SA"/>
      </w:rPr>
    </w:lvl>
    <w:lvl w:ilvl="7" w:tplc="7DCED28E">
      <w:numFmt w:val="bullet"/>
      <w:lvlText w:val="•"/>
      <w:lvlJc w:val="left"/>
      <w:pPr>
        <w:ind w:left="7201" w:hanging="140"/>
      </w:pPr>
      <w:rPr>
        <w:rFonts w:hint="default"/>
        <w:lang w:val="ru-RU" w:eastAsia="en-US" w:bidi="ar-SA"/>
      </w:rPr>
    </w:lvl>
    <w:lvl w:ilvl="8" w:tplc="495A9324">
      <w:numFmt w:val="bullet"/>
      <w:lvlText w:val="•"/>
      <w:lvlJc w:val="left"/>
      <w:pPr>
        <w:ind w:left="8196" w:hanging="140"/>
      </w:pPr>
      <w:rPr>
        <w:rFonts w:hint="default"/>
        <w:lang w:val="ru-RU" w:eastAsia="en-US" w:bidi="ar-SA"/>
      </w:rPr>
    </w:lvl>
  </w:abstractNum>
  <w:abstractNum w:abstractNumId="98" w15:restartNumberingAfterBreak="0">
    <w:nsid w:val="6C9E4391"/>
    <w:multiLevelType w:val="multilevel"/>
    <w:tmpl w:val="83108CA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6D8430CA"/>
    <w:multiLevelType w:val="multilevel"/>
    <w:tmpl w:val="E50479C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6F914AA4"/>
    <w:multiLevelType w:val="multilevel"/>
    <w:tmpl w:val="96B061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706402A8"/>
    <w:multiLevelType w:val="multilevel"/>
    <w:tmpl w:val="48CC1D7E"/>
    <w:lvl w:ilvl="0">
      <w:start w:val="1"/>
      <w:numFmt w:val="upperLetter"/>
      <w:lvlText w:val="%1."/>
      <w:lvlJc w:val="left"/>
      <w:rPr>
        <w:rFonts w:ascii="Times New Roman" w:eastAsia="Times New Roman" w:hAnsi="Times New Roman" w:cs="Times New Roman"/>
        <w:b w:val="0"/>
        <w:bCs w:val="0"/>
        <w:i w:val="0"/>
        <w:iCs w:val="0"/>
        <w:smallCaps w:val="0"/>
        <w:strike w:val="0"/>
        <w:color w:val="211E1E"/>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712267C1"/>
    <w:multiLevelType w:val="hybridMultilevel"/>
    <w:tmpl w:val="3774C84C"/>
    <w:lvl w:ilvl="0" w:tplc="A7AC0468">
      <w:start w:val="1"/>
      <w:numFmt w:val="decimal"/>
      <w:lvlText w:val="%1."/>
      <w:lvlJc w:val="left"/>
      <w:pPr>
        <w:ind w:left="312" w:hanging="711"/>
      </w:pPr>
      <w:rPr>
        <w:rFonts w:ascii="Times New Roman" w:eastAsia="Times New Roman" w:hAnsi="Times New Roman" w:cs="Times New Roman" w:hint="default"/>
        <w:spacing w:val="0"/>
        <w:w w:val="100"/>
        <w:sz w:val="28"/>
        <w:szCs w:val="28"/>
        <w:lang w:val="ru-RU" w:eastAsia="en-US" w:bidi="ar-SA"/>
      </w:rPr>
    </w:lvl>
    <w:lvl w:ilvl="1" w:tplc="7E04BEF6">
      <w:numFmt w:val="bullet"/>
      <w:lvlText w:val="•"/>
      <w:lvlJc w:val="left"/>
      <w:pPr>
        <w:ind w:left="1360" w:hanging="711"/>
      </w:pPr>
      <w:rPr>
        <w:rFonts w:hint="default"/>
        <w:lang w:val="ru-RU" w:eastAsia="en-US" w:bidi="ar-SA"/>
      </w:rPr>
    </w:lvl>
    <w:lvl w:ilvl="2" w:tplc="59F47046">
      <w:numFmt w:val="bullet"/>
      <w:lvlText w:val="•"/>
      <w:lvlJc w:val="left"/>
      <w:pPr>
        <w:ind w:left="2401" w:hanging="711"/>
      </w:pPr>
      <w:rPr>
        <w:rFonts w:hint="default"/>
        <w:lang w:val="ru-RU" w:eastAsia="en-US" w:bidi="ar-SA"/>
      </w:rPr>
    </w:lvl>
    <w:lvl w:ilvl="3" w:tplc="9AD467D2">
      <w:numFmt w:val="bullet"/>
      <w:lvlText w:val="•"/>
      <w:lvlJc w:val="left"/>
      <w:pPr>
        <w:ind w:left="3441" w:hanging="711"/>
      </w:pPr>
      <w:rPr>
        <w:rFonts w:hint="default"/>
        <w:lang w:val="ru-RU" w:eastAsia="en-US" w:bidi="ar-SA"/>
      </w:rPr>
    </w:lvl>
    <w:lvl w:ilvl="4" w:tplc="8376C83E">
      <w:numFmt w:val="bullet"/>
      <w:lvlText w:val="•"/>
      <w:lvlJc w:val="left"/>
      <w:pPr>
        <w:ind w:left="4482" w:hanging="711"/>
      </w:pPr>
      <w:rPr>
        <w:rFonts w:hint="default"/>
        <w:lang w:val="ru-RU" w:eastAsia="en-US" w:bidi="ar-SA"/>
      </w:rPr>
    </w:lvl>
    <w:lvl w:ilvl="5" w:tplc="703E85BC">
      <w:numFmt w:val="bullet"/>
      <w:lvlText w:val="•"/>
      <w:lvlJc w:val="left"/>
      <w:pPr>
        <w:ind w:left="5523" w:hanging="711"/>
      </w:pPr>
      <w:rPr>
        <w:rFonts w:hint="default"/>
        <w:lang w:val="ru-RU" w:eastAsia="en-US" w:bidi="ar-SA"/>
      </w:rPr>
    </w:lvl>
    <w:lvl w:ilvl="6" w:tplc="09A42FA6">
      <w:numFmt w:val="bullet"/>
      <w:lvlText w:val="•"/>
      <w:lvlJc w:val="left"/>
      <w:pPr>
        <w:ind w:left="6563" w:hanging="711"/>
      </w:pPr>
      <w:rPr>
        <w:rFonts w:hint="default"/>
        <w:lang w:val="ru-RU" w:eastAsia="en-US" w:bidi="ar-SA"/>
      </w:rPr>
    </w:lvl>
    <w:lvl w:ilvl="7" w:tplc="74E26F08">
      <w:numFmt w:val="bullet"/>
      <w:lvlText w:val="•"/>
      <w:lvlJc w:val="left"/>
      <w:pPr>
        <w:ind w:left="7604" w:hanging="711"/>
      </w:pPr>
      <w:rPr>
        <w:rFonts w:hint="default"/>
        <w:lang w:val="ru-RU" w:eastAsia="en-US" w:bidi="ar-SA"/>
      </w:rPr>
    </w:lvl>
    <w:lvl w:ilvl="8" w:tplc="EEEA3E2E">
      <w:numFmt w:val="bullet"/>
      <w:lvlText w:val="•"/>
      <w:lvlJc w:val="left"/>
      <w:pPr>
        <w:ind w:left="8645" w:hanging="711"/>
      </w:pPr>
      <w:rPr>
        <w:rFonts w:hint="default"/>
        <w:lang w:val="ru-RU" w:eastAsia="en-US" w:bidi="ar-SA"/>
      </w:rPr>
    </w:lvl>
  </w:abstractNum>
  <w:abstractNum w:abstractNumId="103" w15:restartNumberingAfterBreak="0">
    <w:nsid w:val="71285003"/>
    <w:multiLevelType w:val="hybridMultilevel"/>
    <w:tmpl w:val="8E12CAC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04" w15:restartNumberingAfterBreak="0">
    <w:nsid w:val="713C5AB3"/>
    <w:multiLevelType w:val="hybridMultilevel"/>
    <w:tmpl w:val="86FAABBA"/>
    <w:lvl w:ilvl="0" w:tplc="79868A26">
      <w:numFmt w:val="bullet"/>
      <w:lvlText w:val="-"/>
      <w:lvlJc w:val="left"/>
      <w:pPr>
        <w:ind w:left="249" w:hanging="140"/>
      </w:pPr>
      <w:rPr>
        <w:rFonts w:ascii="Times New Roman" w:eastAsia="Times New Roman" w:hAnsi="Times New Roman" w:cs="Times New Roman" w:hint="default"/>
        <w:w w:val="99"/>
        <w:sz w:val="24"/>
        <w:szCs w:val="24"/>
        <w:lang w:val="ru-RU" w:eastAsia="en-US" w:bidi="ar-SA"/>
      </w:rPr>
    </w:lvl>
    <w:lvl w:ilvl="1" w:tplc="42EA9DA0">
      <w:numFmt w:val="bullet"/>
      <w:lvlText w:val="•"/>
      <w:lvlJc w:val="left"/>
      <w:pPr>
        <w:ind w:left="1234" w:hanging="140"/>
      </w:pPr>
      <w:rPr>
        <w:rFonts w:hint="default"/>
        <w:lang w:val="ru-RU" w:eastAsia="en-US" w:bidi="ar-SA"/>
      </w:rPr>
    </w:lvl>
    <w:lvl w:ilvl="2" w:tplc="6E74B8BC">
      <w:numFmt w:val="bullet"/>
      <w:lvlText w:val="•"/>
      <w:lvlJc w:val="left"/>
      <w:pPr>
        <w:ind w:left="2229" w:hanging="140"/>
      </w:pPr>
      <w:rPr>
        <w:rFonts w:hint="default"/>
        <w:lang w:val="ru-RU" w:eastAsia="en-US" w:bidi="ar-SA"/>
      </w:rPr>
    </w:lvl>
    <w:lvl w:ilvl="3" w:tplc="83561C66">
      <w:numFmt w:val="bullet"/>
      <w:lvlText w:val="•"/>
      <w:lvlJc w:val="left"/>
      <w:pPr>
        <w:ind w:left="3223" w:hanging="140"/>
      </w:pPr>
      <w:rPr>
        <w:rFonts w:hint="default"/>
        <w:lang w:val="ru-RU" w:eastAsia="en-US" w:bidi="ar-SA"/>
      </w:rPr>
    </w:lvl>
    <w:lvl w:ilvl="4" w:tplc="D490334E">
      <w:numFmt w:val="bullet"/>
      <w:lvlText w:val="•"/>
      <w:lvlJc w:val="left"/>
      <w:pPr>
        <w:ind w:left="4218" w:hanging="140"/>
      </w:pPr>
      <w:rPr>
        <w:rFonts w:hint="default"/>
        <w:lang w:val="ru-RU" w:eastAsia="en-US" w:bidi="ar-SA"/>
      </w:rPr>
    </w:lvl>
    <w:lvl w:ilvl="5" w:tplc="99049E64">
      <w:numFmt w:val="bullet"/>
      <w:lvlText w:val="•"/>
      <w:lvlJc w:val="left"/>
      <w:pPr>
        <w:ind w:left="5212" w:hanging="140"/>
      </w:pPr>
      <w:rPr>
        <w:rFonts w:hint="default"/>
        <w:lang w:val="ru-RU" w:eastAsia="en-US" w:bidi="ar-SA"/>
      </w:rPr>
    </w:lvl>
    <w:lvl w:ilvl="6" w:tplc="086C944E">
      <w:numFmt w:val="bullet"/>
      <w:lvlText w:val="•"/>
      <w:lvlJc w:val="left"/>
      <w:pPr>
        <w:ind w:left="6207" w:hanging="140"/>
      </w:pPr>
      <w:rPr>
        <w:rFonts w:hint="default"/>
        <w:lang w:val="ru-RU" w:eastAsia="en-US" w:bidi="ar-SA"/>
      </w:rPr>
    </w:lvl>
    <w:lvl w:ilvl="7" w:tplc="13CE1CA0">
      <w:numFmt w:val="bullet"/>
      <w:lvlText w:val="•"/>
      <w:lvlJc w:val="left"/>
      <w:pPr>
        <w:ind w:left="7201" w:hanging="140"/>
      </w:pPr>
      <w:rPr>
        <w:rFonts w:hint="default"/>
        <w:lang w:val="ru-RU" w:eastAsia="en-US" w:bidi="ar-SA"/>
      </w:rPr>
    </w:lvl>
    <w:lvl w:ilvl="8" w:tplc="8C74B490">
      <w:numFmt w:val="bullet"/>
      <w:lvlText w:val="•"/>
      <w:lvlJc w:val="left"/>
      <w:pPr>
        <w:ind w:left="8196" w:hanging="140"/>
      </w:pPr>
      <w:rPr>
        <w:rFonts w:hint="default"/>
        <w:lang w:val="ru-RU" w:eastAsia="en-US" w:bidi="ar-SA"/>
      </w:rPr>
    </w:lvl>
  </w:abstractNum>
  <w:abstractNum w:abstractNumId="105" w15:restartNumberingAfterBreak="0">
    <w:nsid w:val="71895A5A"/>
    <w:multiLevelType w:val="multilevel"/>
    <w:tmpl w:val="140EC9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718B2674"/>
    <w:multiLevelType w:val="hybridMultilevel"/>
    <w:tmpl w:val="D3365F7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15:restartNumberingAfterBreak="0">
    <w:nsid w:val="73AA177C"/>
    <w:multiLevelType w:val="multilevel"/>
    <w:tmpl w:val="261EA766"/>
    <w:lvl w:ilvl="0">
      <w:start w:val="2014"/>
      <w:numFmt w:val="decimal"/>
      <w:lvlText w:val="22.12.%1"/>
      <w:lvlJc w:val="left"/>
      <w:rPr>
        <w:rFonts w:ascii="Times New Roman" w:eastAsia="Times New Roman" w:hAnsi="Times New Roman" w:cs="Times New Roman"/>
        <w:b w:val="0"/>
        <w:bCs w:val="0"/>
        <w:i w:val="0"/>
        <w:iCs w:val="0"/>
        <w:smallCaps w:val="0"/>
        <w:strike w:val="0"/>
        <w:color w:val="333333"/>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751C033C"/>
    <w:multiLevelType w:val="multilevel"/>
    <w:tmpl w:val="A46419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76B13AE7"/>
    <w:multiLevelType w:val="multilevel"/>
    <w:tmpl w:val="CEB0B2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76CA043E"/>
    <w:multiLevelType w:val="multilevel"/>
    <w:tmpl w:val="BDF611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77BF283B"/>
    <w:multiLevelType w:val="multilevel"/>
    <w:tmpl w:val="3E74388E"/>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790E63B5"/>
    <w:multiLevelType w:val="multilevel"/>
    <w:tmpl w:val="AEBE43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79255752"/>
    <w:multiLevelType w:val="multilevel"/>
    <w:tmpl w:val="5BC4D3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7E4B5A2D"/>
    <w:multiLevelType w:val="multilevel"/>
    <w:tmpl w:val="7EB8DB20"/>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7E525AB2"/>
    <w:multiLevelType w:val="multilevel"/>
    <w:tmpl w:val="33B27C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7EE454C1"/>
    <w:multiLevelType w:val="hybridMultilevel"/>
    <w:tmpl w:val="5074EC48"/>
    <w:lvl w:ilvl="0" w:tplc="832CCE00">
      <w:numFmt w:val="bullet"/>
      <w:lvlText w:val=""/>
      <w:lvlJc w:val="left"/>
      <w:pPr>
        <w:ind w:left="720" w:hanging="360"/>
      </w:pPr>
      <w:rPr>
        <w:rFonts w:ascii="Symbol" w:eastAsia="Symbol" w:hAnsi="Symbol" w:cs="Symbol" w:hint="default"/>
        <w:w w:val="100"/>
        <w:sz w:val="28"/>
        <w:szCs w:val="28"/>
        <w:lang w:val="ru-RU" w:eastAsia="en-US" w:bidi="ar-SA"/>
      </w:rPr>
    </w:lvl>
    <w:lvl w:ilvl="1" w:tplc="832CCE00">
      <w:numFmt w:val="bullet"/>
      <w:lvlText w:val=""/>
      <w:lvlJc w:val="left"/>
      <w:pPr>
        <w:ind w:left="1440" w:hanging="360"/>
      </w:pPr>
      <w:rPr>
        <w:rFonts w:ascii="Symbol" w:eastAsia="Symbol" w:hAnsi="Symbol" w:cs="Symbol" w:hint="default"/>
        <w:w w:val="100"/>
        <w:sz w:val="28"/>
        <w:szCs w:val="28"/>
        <w:lang w:val="ru-RU" w:eastAsia="en-US" w:bidi="ar-SA"/>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9"/>
  </w:num>
  <w:num w:numId="2">
    <w:abstractNumId w:val="107"/>
  </w:num>
  <w:num w:numId="3">
    <w:abstractNumId w:val="50"/>
  </w:num>
  <w:num w:numId="4">
    <w:abstractNumId w:val="83"/>
  </w:num>
  <w:num w:numId="5">
    <w:abstractNumId w:val="22"/>
  </w:num>
  <w:num w:numId="6">
    <w:abstractNumId w:val="38"/>
  </w:num>
  <w:num w:numId="7">
    <w:abstractNumId w:val="18"/>
  </w:num>
  <w:num w:numId="8">
    <w:abstractNumId w:val="52"/>
  </w:num>
  <w:num w:numId="9">
    <w:abstractNumId w:val="84"/>
  </w:num>
  <w:num w:numId="10">
    <w:abstractNumId w:val="32"/>
  </w:num>
  <w:num w:numId="11">
    <w:abstractNumId w:val="11"/>
  </w:num>
  <w:num w:numId="12">
    <w:abstractNumId w:val="110"/>
  </w:num>
  <w:num w:numId="13">
    <w:abstractNumId w:val="109"/>
  </w:num>
  <w:num w:numId="14">
    <w:abstractNumId w:val="112"/>
  </w:num>
  <w:num w:numId="15">
    <w:abstractNumId w:val="98"/>
  </w:num>
  <w:num w:numId="16">
    <w:abstractNumId w:val="63"/>
  </w:num>
  <w:num w:numId="17">
    <w:abstractNumId w:val="7"/>
  </w:num>
  <w:num w:numId="18">
    <w:abstractNumId w:val="92"/>
  </w:num>
  <w:num w:numId="19">
    <w:abstractNumId w:val="42"/>
  </w:num>
  <w:num w:numId="20">
    <w:abstractNumId w:val="74"/>
  </w:num>
  <w:num w:numId="21">
    <w:abstractNumId w:val="89"/>
  </w:num>
  <w:num w:numId="22">
    <w:abstractNumId w:val="55"/>
  </w:num>
  <w:num w:numId="23">
    <w:abstractNumId w:val="100"/>
  </w:num>
  <w:num w:numId="24">
    <w:abstractNumId w:val="17"/>
  </w:num>
  <w:num w:numId="25">
    <w:abstractNumId w:val="41"/>
  </w:num>
  <w:num w:numId="26">
    <w:abstractNumId w:val="88"/>
  </w:num>
  <w:num w:numId="27">
    <w:abstractNumId w:val="68"/>
  </w:num>
  <w:num w:numId="28">
    <w:abstractNumId w:val="46"/>
  </w:num>
  <w:num w:numId="29">
    <w:abstractNumId w:val="40"/>
  </w:num>
  <w:num w:numId="30">
    <w:abstractNumId w:val="115"/>
  </w:num>
  <w:num w:numId="31">
    <w:abstractNumId w:val="21"/>
  </w:num>
  <w:num w:numId="32">
    <w:abstractNumId w:val="35"/>
  </w:num>
  <w:num w:numId="33">
    <w:abstractNumId w:val="113"/>
  </w:num>
  <w:num w:numId="34">
    <w:abstractNumId w:val="105"/>
  </w:num>
  <w:num w:numId="35">
    <w:abstractNumId w:val="62"/>
  </w:num>
  <w:num w:numId="36">
    <w:abstractNumId w:val="36"/>
  </w:num>
  <w:num w:numId="37">
    <w:abstractNumId w:val="69"/>
  </w:num>
  <w:num w:numId="38">
    <w:abstractNumId w:val="13"/>
  </w:num>
  <w:num w:numId="39">
    <w:abstractNumId w:val="108"/>
  </w:num>
  <w:num w:numId="40">
    <w:abstractNumId w:val="114"/>
  </w:num>
  <w:num w:numId="41">
    <w:abstractNumId w:val="95"/>
  </w:num>
  <w:num w:numId="42">
    <w:abstractNumId w:val="9"/>
  </w:num>
  <w:num w:numId="43">
    <w:abstractNumId w:val="34"/>
  </w:num>
  <w:num w:numId="44">
    <w:abstractNumId w:val="33"/>
  </w:num>
  <w:num w:numId="45">
    <w:abstractNumId w:val="81"/>
  </w:num>
  <w:num w:numId="46">
    <w:abstractNumId w:val="28"/>
  </w:num>
  <w:num w:numId="47">
    <w:abstractNumId w:val="15"/>
  </w:num>
  <w:num w:numId="48">
    <w:abstractNumId w:val="77"/>
  </w:num>
  <w:num w:numId="49">
    <w:abstractNumId w:val="8"/>
  </w:num>
  <w:num w:numId="50">
    <w:abstractNumId w:val="31"/>
  </w:num>
  <w:num w:numId="51">
    <w:abstractNumId w:val="94"/>
  </w:num>
  <w:num w:numId="52">
    <w:abstractNumId w:val="86"/>
  </w:num>
  <w:num w:numId="53">
    <w:abstractNumId w:val="91"/>
  </w:num>
  <w:num w:numId="54">
    <w:abstractNumId w:val="59"/>
  </w:num>
  <w:num w:numId="55">
    <w:abstractNumId w:val="26"/>
  </w:num>
  <w:num w:numId="56">
    <w:abstractNumId w:val="65"/>
  </w:num>
  <w:num w:numId="57">
    <w:abstractNumId w:val="53"/>
  </w:num>
  <w:num w:numId="58">
    <w:abstractNumId w:val="76"/>
  </w:num>
  <w:num w:numId="59">
    <w:abstractNumId w:val="80"/>
  </w:num>
  <w:num w:numId="60">
    <w:abstractNumId w:val="29"/>
  </w:num>
  <w:num w:numId="61">
    <w:abstractNumId w:val="73"/>
  </w:num>
  <w:num w:numId="62">
    <w:abstractNumId w:val="2"/>
  </w:num>
  <w:num w:numId="63">
    <w:abstractNumId w:val="111"/>
  </w:num>
  <w:num w:numId="64">
    <w:abstractNumId w:val="87"/>
  </w:num>
  <w:num w:numId="65">
    <w:abstractNumId w:val="49"/>
  </w:num>
  <w:num w:numId="66">
    <w:abstractNumId w:val="99"/>
  </w:num>
  <w:num w:numId="67">
    <w:abstractNumId w:val="47"/>
  </w:num>
  <w:num w:numId="68">
    <w:abstractNumId w:val="102"/>
  </w:num>
  <w:num w:numId="69">
    <w:abstractNumId w:val="82"/>
  </w:num>
  <w:num w:numId="70">
    <w:abstractNumId w:val="10"/>
  </w:num>
  <w:num w:numId="71">
    <w:abstractNumId w:val="5"/>
  </w:num>
  <w:num w:numId="72">
    <w:abstractNumId w:val="97"/>
  </w:num>
  <w:num w:numId="73">
    <w:abstractNumId w:val="19"/>
  </w:num>
  <w:num w:numId="74">
    <w:abstractNumId w:val="67"/>
  </w:num>
  <w:num w:numId="75">
    <w:abstractNumId w:val="1"/>
  </w:num>
  <w:num w:numId="76">
    <w:abstractNumId w:val="20"/>
  </w:num>
  <w:num w:numId="77">
    <w:abstractNumId w:val="104"/>
  </w:num>
  <w:num w:numId="78">
    <w:abstractNumId w:val="78"/>
  </w:num>
  <w:num w:numId="79">
    <w:abstractNumId w:val="57"/>
  </w:num>
  <w:num w:numId="80">
    <w:abstractNumId w:val="43"/>
  </w:num>
  <w:num w:numId="81">
    <w:abstractNumId w:val="56"/>
  </w:num>
  <w:num w:numId="82">
    <w:abstractNumId w:val="61"/>
  </w:num>
  <w:num w:numId="83">
    <w:abstractNumId w:val="116"/>
  </w:num>
  <w:num w:numId="84">
    <w:abstractNumId w:val="37"/>
  </w:num>
  <w:num w:numId="85">
    <w:abstractNumId w:val="0"/>
  </w:num>
  <w:num w:numId="86">
    <w:abstractNumId w:val="106"/>
  </w:num>
  <w:num w:numId="87">
    <w:abstractNumId w:val="12"/>
  </w:num>
  <w:num w:numId="88">
    <w:abstractNumId w:val="48"/>
  </w:num>
  <w:num w:numId="89">
    <w:abstractNumId w:val="4"/>
  </w:num>
  <w:num w:numId="90">
    <w:abstractNumId w:val="103"/>
  </w:num>
  <w:num w:numId="91">
    <w:abstractNumId w:val="64"/>
  </w:num>
  <w:num w:numId="92">
    <w:abstractNumId w:val="6"/>
  </w:num>
  <w:num w:numId="93">
    <w:abstractNumId w:val="58"/>
  </w:num>
  <w:num w:numId="94">
    <w:abstractNumId w:val="66"/>
  </w:num>
  <w:num w:numId="95">
    <w:abstractNumId w:val="72"/>
  </w:num>
  <w:num w:numId="96">
    <w:abstractNumId w:val="45"/>
  </w:num>
  <w:num w:numId="97">
    <w:abstractNumId w:val="93"/>
  </w:num>
  <w:num w:numId="98">
    <w:abstractNumId w:val="54"/>
  </w:num>
  <w:num w:numId="99">
    <w:abstractNumId w:val="85"/>
  </w:num>
  <w:num w:numId="100">
    <w:abstractNumId w:val="27"/>
  </w:num>
  <w:num w:numId="101">
    <w:abstractNumId w:val="60"/>
  </w:num>
  <w:num w:numId="102">
    <w:abstractNumId w:val="24"/>
  </w:num>
  <w:num w:numId="103">
    <w:abstractNumId w:val="25"/>
  </w:num>
  <w:num w:numId="104">
    <w:abstractNumId w:val="79"/>
  </w:num>
  <w:num w:numId="105">
    <w:abstractNumId w:val="30"/>
  </w:num>
  <w:num w:numId="106">
    <w:abstractNumId w:val="96"/>
  </w:num>
  <w:num w:numId="107">
    <w:abstractNumId w:val="90"/>
  </w:num>
  <w:num w:numId="108">
    <w:abstractNumId w:val="44"/>
  </w:num>
  <w:num w:numId="109">
    <w:abstractNumId w:val="71"/>
  </w:num>
  <w:num w:numId="110">
    <w:abstractNumId w:val="70"/>
  </w:num>
  <w:num w:numId="111">
    <w:abstractNumId w:val="75"/>
  </w:num>
  <w:num w:numId="112">
    <w:abstractNumId w:val="16"/>
  </w:num>
  <w:num w:numId="113">
    <w:abstractNumId w:val="23"/>
  </w:num>
  <w:num w:numId="114">
    <w:abstractNumId w:val="101"/>
  </w:num>
  <w:num w:numId="115">
    <w:abstractNumId w:val="3"/>
  </w:num>
  <w:num w:numId="116">
    <w:abstractNumId w:val="14"/>
  </w:num>
  <w:num w:numId="117">
    <w:abstractNumId w:val="51"/>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7"/>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3180"/>
    <w:rsid w:val="0001163C"/>
    <w:rsid w:val="00034B99"/>
    <w:rsid w:val="00046C9D"/>
    <w:rsid w:val="0005026A"/>
    <w:rsid w:val="0005091C"/>
    <w:rsid w:val="0009165B"/>
    <w:rsid w:val="00093110"/>
    <w:rsid w:val="00097013"/>
    <w:rsid w:val="000C67A6"/>
    <w:rsid w:val="00127EBC"/>
    <w:rsid w:val="001416A7"/>
    <w:rsid w:val="00145413"/>
    <w:rsid w:val="00161FA9"/>
    <w:rsid w:val="00182310"/>
    <w:rsid w:val="00195414"/>
    <w:rsid w:val="001C059F"/>
    <w:rsid w:val="00261F23"/>
    <w:rsid w:val="002A66A3"/>
    <w:rsid w:val="002D12B5"/>
    <w:rsid w:val="002E4D79"/>
    <w:rsid w:val="003366DE"/>
    <w:rsid w:val="003561C3"/>
    <w:rsid w:val="00367A07"/>
    <w:rsid w:val="00372AF6"/>
    <w:rsid w:val="0037326A"/>
    <w:rsid w:val="003740EE"/>
    <w:rsid w:val="003A6DDD"/>
    <w:rsid w:val="003C6CF7"/>
    <w:rsid w:val="003E2235"/>
    <w:rsid w:val="00412CCA"/>
    <w:rsid w:val="004202CA"/>
    <w:rsid w:val="00427179"/>
    <w:rsid w:val="00444841"/>
    <w:rsid w:val="00463A23"/>
    <w:rsid w:val="00494701"/>
    <w:rsid w:val="004A5120"/>
    <w:rsid w:val="004B5E11"/>
    <w:rsid w:val="00506A5C"/>
    <w:rsid w:val="00514DAB"/>
    <w:rsid w:val="0052047D"/>
    <w:rsid w:val="00547958"/>
    <w:rsid w:val="0056107E"/>
    <w:rsid w:val="005850B3"/>
    <w:rsid w:val="005959C8"/>
    <w:rsid w:val="005962CB"/>
    <w:rsid w:val="005A5948"/>
    <w:rsid w:val="005B5E9F"/>
    <w:rsid w:val="005D082A"/>
    <w:rsid w:val="005D0896"/>
    <w:rsid w:val="00602CF4"/>
    <w:rsid w:val="006079B6"/>
    <w:rsid w:val="00607AEB"/>
    <w:rsid w:val="00640E35"/>
    <w:rsid w:val="006B6EB8"/>
    <w:rsid w:val="006C2C59"/>
    <w:rsid w:val="006C7798"/>
    <w:rsid w:val="006D23EE"/>
    <w:rsid w:val="006E26C6"/>
    <w:rsid w:val="006F0C08"/>
    <w:rsid w:val="00741205"/>
    <w:rsid w:val="00743747"/>
    <w:rsid w:val="007B412A"/>
    <w:rsid w:val="007E61D2"/>
    <w:rsid w:val="007E6786"/>
    <w:rsid w:val="00800BEC"/>
    <w:rsid w:val="00841B3B"/>
    <w:rsid w:val="008556BD"/>
    <w:rsid w:val="0086054E"/>
    <w:rsid w:val="008878B9"/>
    <w:rsid w:val="008C19C3"/>
    <w:rsid w:val="008C42EE"/>
    <w:rsid w:val="008D63B4"/>
    <w:rsid w:val="008F7855"/>
    <w:rsid w:val="0090126F"/>
    <w:rsid w:val="00932EAD"/>
    <w:rsid w:val="00933180"/>
    <w:rsid w:val="00941B6C"/>
    <w:rsid w:val="009422B2"/>
    <w:rsid w:val="00977288"/>
    <w:rsid w:val="00990C26"/>
    <w:rsid w:val="00A13205"/>
    <w:rsid w:val="00A24443"/>
    <w:rsid w:val="00A6753F"/>
    <w:rsid w:val="00A80777"/>
    <w:rsid w:val="00A97269"/>
    <w:rsid w:val="00AA2F78"/>
    <w:rsid w:val="00AB44F6"/>
    <w:rsid w:val="00B12A1A"/>
    <w:rsid w:val="00B26611"/>
    <w:rsid w:val="00B309DA"/>
    <w:rsid w:val="00B37F73"/>
    <w:rsid w:val="00B73FC5"/>
    <w:rsid w:val="00BA54A7"/>
    <w:rsid w:val="00BD0452"/>
    <w:rsid w:val="00BD269A"/>
    <w:rsid w:val="00C061D2"/>
    <w:rsid w:val="00C1189F"/>
    <w:rsid w:val="00C24E8E"/>
    <w:rsid w:val="00C333C7"/>
    <w:rsid w:val="00C354E2"/>
    <w:rsid w:val="00C35FEE"/>
    <w:rsid w:val="00C53733"/>
    <w:rsid w:val="00C61C55"/>
    <w:rsid w:val="00C85E47"/>
    <w:rsid w:val="00CA341D"/>
    <w:rsid w:val="00CC5052"/>
    <w:rsid w:val="00CD20F5"/>
    <w:rsid w:val="00CD50D4"/>
    <w:rsid w:val="00D14C58"/>
    <w:rsid w:val="00D34DF4"/>
    <w:rsid w:val="00D35205"/>
    <w:rsid w:val="00D519F5"/>
    <w:rsid w:val="00DA3A47"/>
    <w:rsid w:val="00E068D2"/>
    <w:rsid w:val="00E434EB"/>
    <w:rsid w:val="00ED2E37"/>
    <w:rsid w:val="00ED4FAD"/>
    <w:rsid w:val="00F074E8"/>
    <w:rsid w:val="00FB5178"/>
    <w:rsid w:val="00FD00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687248"/>
  <w15:chartTrackingRefBased/>
  <w15:docId w15:val="{576D5728-D474-46D9-B360-07982AC97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8"/>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1"/>
    <w:qFormat/>
    <w:rsid w:val="005962CB"/>
    <w:pPr>
      <w:widowControl w:val="0"/>
      <w:autoSpaceDE w:val="0"/>
      <w:autoSpaceDN w:val="0"/>
      <w:spacing w:after="0" w:line="240" w:lineRule="auto"/>
      <w:ind w:right="1663"/>
      <w:jc w:val="center"/>
      <w:outlineLvl w:val="0"/>
    </w:pPr>
    <w:rPr>
      <w:rFonts w:eastAsia="Times New Roman"/>
      <w:b/>
      <w:bCs/>
      <w:sz w:val="36"/>
      <w:szCs w:val="36"/>
    </w:rPr>
  </w:style>
  <w:style w:type="paragraph" w:styleId="2">
    <w:name w:val="heading 2"/>
    <w:basedOn w:val="a"/>
    <w:link w:val="20"/>
    <w:uiPriority w:val="1"/>
    <w:qFormat/>
    <w:rsid w:val="002E4D79"/>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link w:val="30"/>
    <w:uiPriority w:val="9"/>
    <w:qFormat/>
    <w:rsid w:val="002E4D79"/>
    <w:pPr>
      <w:spacing w:before="100" w:beforeAutospacing="1" w:after="100" w:afterAutospacing="1" w:line="240" w:lineRule="auto"/>
      <w:outlineLvl w:val="2"/>
    </w:pPr>
    <w:rPr>
      <w:rFonts w:eastAsia="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14DA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14DAB"/>
  </w:style>
  <w:style w:type="paragraph" w:styleId="a5">
    <w:name w:val="footer"/>
    <w:basedOn w:val="a"/>
    <w:link w:val="a6"/>
    <w:uiPriority w:val="99"/>
    <w:unhideWhenUsed/>
    <w:rsid w:val="00514DA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14DAB"/>
  </w:style>
  <w:style w:type="character" w:styleId="a7">
    <w:name w:val="Hyperlink"/>
    <w:uiPriority w:val="99"/>
    <w:unhideWhenUsed/>
    <w:rsid w:val="00514DAB"/>
    <w:rPr>
      <w:color w:val="0000FF"/>
      <w:u w:val="single"/>
    </w:rPr>
  </w:style>
  <w:style w:type="character" w:customStyle="1" w:styleId="20">
    <w:name w:val="Заголовок 2 Знак"/>
    <w:basedOn w:val="a0"/>
    <w:link w:val="2"/>
    <w:uiPriority w:val="1"/>
    <w:rsid w:val="002E4D79"/>
    <w:rPr>
      <w:rFonts w:eastAsia="Times New Roman"/>
      <w:b/>
      <w:bCs/>
      <w:sz w:val="36"/>
      <w:szCs w:val="36"/>
      <w:lang w:eastAsia="ru-RU"/>
    </w:rPr>
  </w:style>
  <w:style w:type="character" w:customStyle="1" w:styleId="30">
    <w:name w:val="Заголовок 3 Знак"/>
    <w:basedOn w:val="a0"/>
    <w:link w:val="3"/>
    <w:uiPriority w:val="9"/>
    <w:rsid w:val="002E4D79"/>
    <w:rPr>
      <w:rFonts w:eastAsia="Times New Roman"/>
      <w:b/>
      <w:bCs/>
      <w:sz w:val="27"/>
      <w:szCs w:val="27"/>
      <w:lang w:eastAsia="ru-RU"/>
    </w:rPr>
  </w:style>
  <w:style w:type="numbering" w:customStyle="1" w:styleId="11">
    <w:name w:val="Нет списка1"/>
    <w:next w:val="a2"/>
    <w:uiPriority w:val="99"/>
    <w:semiHidden/>
    <w:unhideWhenUsed/>
    <w:rsid w:val="002E4D79"/>
  </w:style>
  <w:style w:type="paragraph" w:customStyle="1" w:styleId="msonormal0">
    <w:name w:val="msonormal"/>
    <w:basedOn w:val="a"/>
    <w:rsid w:val="002E4D79"/>
    <w:pPr>
      <w:spacing w:before="100" w:beforeAutospacing="1" w:after="100" w:afterAutospacing="1" w:line="240" w:lineRule="auto"/>
    </w:pPr>
    <w:rPr>
      <w:rFonts w:eastAsia="Times New Roman"/>
      <w:sz w:val="24"/>
      <w:szCs w:val="24"/>
      <w:lang w:eastAsia="ru-RU"/>
    </w:rPr>
  </w:style>
  <w:style w:type="paragraph" w:styleId="a8">
    <w:name w:val="Normal (Web)"/>
    <w:basedOn w:val="a"/>
    <w:uiPriority w:val="99"/>
    <w:semiHidden/>
    <w:unhideWhenUsed/>
    <w:rsid w:val="002E4D79"/>
    <w:pPr>
      <w:spacing w:before="100" w:beforeAutospacing="1" w:after="100" w:afterAutospacing="1" w:line="240" w:lineRule="auto"/>
    </w:pPr>
    <w:rPr>
      <w:rFonts w:eastAsia="Times New Roman"/>
      <w:sz w:val="24"/>
      <w:szCs w:val="24"/>
      <w:lang w:eastAsia="ru-RU"/>
    </w:rPr>
  </w:style>
  <w:style w:type="paragraph" w:customStyle="1" w:styleId="toleft">
    <w:name w:val="toleft"/>
    <w:basedOn w:val="a"/>
    <w:rsid w:val="002E4D79"/>
    <w:pPr>
      <w:spacing w:before="100" w:beforeAutospacing="1" w:after="100" w:afterAutospacing="1" w:line="240" w:lineRule="auto"/>
    </w:pPr>
    <w:rPr>
      <w:rFonts w:eastAsia="Times New Roman"/>
      <w:sz w:val="24"/>
      <w:szCs w:val="24"/>
      <w:lang w:eastAsia="ru-RU"/>
    </w:rPr>
  </w:style>
  <w:style w:type="character" w:customStyle="1" w:styleId="info">
    <w:name w:val="info"/>
    <w:basedOn w:val="a0"/>
    <w:rsid w:val="002E4D79"/>
  </w:style>
  <w:style w:type="paragraph" w:styleId="z-">
    <w:name w:val="HTML Top of Form"/>
    <w:basedOn w:val="a"/>
    <w:next w:val="a"/>
    <w:link w:val="z-0"/>
    <w:hidden/>
    <w:uiPriority w:val="99"/>
    <w:semiHidden/>
    <w:unhideWhenUsed/>
    <w:rsid w:val="002E4D79"/>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2E4D79"/>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2E4D79"/>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2E4D79"/>
    <w:rPr>
      <w:rFonts w:ascii="Arial" w:eastAsia="Times New Roman" w:hAnsi="Arial" w:cs="Arial"/>
      <w:vanish/>
      <w:sz w:val="16"/>
      <w:szCs w:val="16"/>
      <w:lang w:eastAsia="ru-RU"/>
    </w:rPr>
  </w:style>
  <w:style w:type="paragraph" w:styleId="a9">
    <w:name w:val="List Paragraph"/>
    <w:basedOn w:val="a"/>
    <w:link w:val="aa"/>
    <w:uiPriority w:val="1"/>
    <w:qFormat/>
    <w:rsid w:val="0056107E"/>
    <w:pPr>
      <w:ind w:left="720"/>
      <w:contextualSpacing/>
    </w:pPr>
  </w:style>
  <w:style w:type="character" w:customStyle="1" w:styleId="10">
    <w:name w:val="Заголовок 1 Знак"/>
    <w:basedOn w:val="a0"/>
    <w:link w:val="1"/>
    <w:uiPriority w:val="1"/>
    <w:rsid w:val="005962CB"/>
    <w:rPr>
      <w:rFonts w:eastAsia="Times New Roman"/>
      <w:b/>
      <w:bCs/>
      <w:sz w:val="36"/>
      <w:szCs w:val="36"/>
    </w:rPr>
  </w:style>
  <w:style w:type="numbering" w:customStyle="1" w:styleId="21">
    <w:name w:val="Нет списка2"/>
    <w:next w:val="a2"/>
    <w:uiPriority w:val="99"/>
    <w:semiHidden/>
    <w:unhideWhenUsed/>
    <w:rsid w:val="005962CB"/>
  </w:style>
  <w:style w:type="table" w:customStyle="1" w:styleId="TableNormal">
    <w:name w:val="Table Normal"/>
    <w:uiPriority w:val="2"/>
    <w:semiHidden/>
    <w:unhideWhenUsed/>
    <w:qFormat/>
    <w:rsid w:val="005962CB"/>
    <w:pPr>
      <w:widowControl w:val="0"/>
      <w:autoSpaceDE w:val="0"/>
      <w:autoSpaceDN w:val="0"/>
      <w:spacing w:after="0" w:line="240" w:lineRule="auto"/>
    </w:pPr>
    <w:rPr>
      <w:rFonts w:ascii="Calibri" w:hAnsi="Calibri"/>
      <w:sz w:val="22"/>
      <w:szCs w:val="22"/>
      <w:lang w:val="en-US"/>
    </w:rPr>
    <w:tblPr>
      <w:tblInd w:w="0" w:type="dxa"/>
      <w:tblCellMar>
        <w:top w:w="0" w:type="dxa"/>
        <w:left w:w="0" w:type="dxa"/>
        <w:bottom w:w="0" w:type="dxa"/>
        <w:right w:w="0" w:type="dxa"/>
      </w:tblCellMar>
    </w:tblPr>
  </w:style>
  <w:style w:type="paragraph" w:styleId="ab">
    <w:name w:val="Body Text"/>
    <w:basedOn w:val="a"/>
    <w:link w:val="ac"/>
    <w:uiPriority w:val="1"/>
    <w:qFormat/>
    <w:rsid w:val="005962CB"/>
    <w:pPr>
      <w:widowControl w:val="0"/>
      <w:autoSpaceDE w:val="0"/>
      <w:autoSpaceDN w:val="0"/>
      <w:spacing w:after="0" w:line="240" w:lineRule="auto"/>
      <w:ind w:left="312"/>
      <w:jc w:val="both"/>
    </w:pPr>
    <w:rPr>
      <w:rFonts w:eastAsia="Times New Roman"/>
    </w:rPr>
  </w:style>
  <w:style w:type="character" w:customStyle="1" w:styleId="ac">
    <w:name w:val="Основной текст Знак"/>
    <w:basedOn w:val="a0"/>
    <w:link w:val="ab"/>
    <w:uiPriority w:val="1"/>
    <w:rsid w:val="005962CB"/>
    <w:rPr>
      <w:rFonts w:eastAsia="Times New Roman"/>
    </w:rPr>
  </w:style>
  <w:style w:type="paragraph" w:customStyle="1" w:styleId="TableParagraph">
    <w:name w:val="Table Paragraph"/>
    <w:basedOn w:val="a"/>
    <w:uiPriority w:val="1"/>
    <w:qFormat/>
    <w:rsid w:val="005962CB"/>
    <w:pPr>
      <w:widowControl w:val="0"/>
      <w:autoSpaceDE w:val="0"/>
      <w:autoSpaceDN w:val="0"/>
      <w:spacing w:after="0" w:line="240" w:lineRule="auto"/>
      <w:ind w:left="110"/>
    </w:pPr>
    <w:rPr>
      <w:rFonts w:eastAsia="Times New Roman"/>
      <w:sz w:val="22"/>
      <w:szCs w:val="22"/>
    </w:rPr>
  </w:style>
  <w:style w:type="table" w:styleId="ad">
    <w:name w:val="Table Grid"/>
    <w:basedOn w:val="a1"/>
    <w:uiPriority w:val="59"/>
    <w:rsid w:val="005962CB"/>
    <w:pPr>
      <w:spacing w:after="0" w:line="240"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
    <w:name w:val="Абзац списка Знак"/>
    <w:link w:val="a9"/>
    <w:uiPriority w:val="34"/>
    <w:qFormat/>
    <w:locked/>
    <w:rsid w:val="005962CB"/>
  </w:style>
  <w:style w:type="paragraph" w:customStyle="1" w:styleId="12">
    <w:name w:val="Без интервала1"/>
    <w:next w:val="ae"/>
    <w:link w:val="af"/>
    <w:uiPriority w:val="1"/>
    <w:qFormat/>
    <w:rsid w:val="005962CB"/>
    <w:pPr>
      <w:spacing w:after="0" w:line="240" w:lineRule="auto"/>
    </w:pPr>
    <w:rPr>
      <w:rFonts w:ascii="Calibri" w:eastAsia="Times New Roman" w:hAnsi="Calibri"/>
      <w:sz w:val="22"/>
      <w:szCs w:val="22"/>
      <w:lang w:eastAsia="ru-RU"/>
    </w:rPr>
  </w:style>
  <w:style w:type="character" w:customStyle="1" w:styleId="af">
    <w:name w:val="Без интервала Знак"/>
    <w:basedOn w:val="a0"/>
    <w:link w:val="12"/>
    <w:uiPriority w:val="1"/>
    <w:rsid w:val="005962CB"/>
    <w:rPr>
      <w:rFonts w:eastAsia="Times New Roman"/>
      <w:lang w:val="ru-RU" w:eastAsia="ru-RU"/>
    </w:rPr>
  </w:style>
  <w:style w:type="character" w:customStyle="1" w:styleId="dt-r">
    <w:name w:val="dt-r"/>
    <w:basedOn w:val="a0"/>
    <w:rsid w:val="005962CB"/>
  </w:style>
  <w:style w:type="paragraph" w:customStyle="1" w:styleId="13">
    <w:name w:val="Основной текст1"/>
    <w:basedOn w:val="a"/>
    <w:rsid w:val="005962CB"/>
    <w:pPr>
      <w:shd w:val="clear" w:color="auto" w:fill="FFFFFF"/>
      <w:suppressAutoHyphens/>
      <w:spacing w:after="0" w:line="197" w:lineRule="exact"/>
    </w:pPr>
    <w:rPr>
      <w:rFonts w:eastAsia="Times New Roman"/>
      <w:sz w:val="17"/>
      <w:szCs w:val="17"/>
      <w:lang w:val="x-none" w:eastAsia="ar-SA"/>
    </w:rPr>
  </w:style>
  <w:style w:type="paragraph" w:customStyle="1" w:styleId="Default">
    <w:name w:val="Default"/>
    <w:rsid w:val="005962CB"/>
    <w:pPr>
      <w:autoSpaceDE w:val="0"/>
      <w:autoSpaceDN w:val="0"/>
      <w:adjustRightInd w:val="0"/>
      <w:spacing w:after="0" w:line="240" w:lineRule="auto"/>
    </w:pPr>
    <w:rPr>
      <w:rFonts w:eastAsia="Times New Roman"/>
      <w:color w:val="000000"/>
      <w:sz w:val="24"/>
      <w:szCs w:val="24"/>
      <w:lang w:eastAsia="ru-RU"/>
    </w:rPr>
  </w:style>
  <w:style w:type="character" w:customStyle="1" w:styleId="c2">
    <w:name w:val="c2"/>
    <w:basedOn w:val="a0"/>
    <w:rsid w:val="005962CB"/>
  </w:style>
  <w:style w:type="character" w:customStyle="1" w:styleId="c11">
    <w:name w:val="c11 Знак"/>
    <w:basedOn w:val="a0"/>
    <w:rsid w:val="005962CB"/>
    <w:rPr>
      <w:rFonts w:ascii="Times New Roman" w:eastAsia="Times New Roman" w:hAnsi="Times New Roman" w:cs="Times New Roman"/>
      <w:sz w:val="24"/>
      <w:szCs w:val="24"/>
      <w:lang w:eastAsia="ru-RU"/>
    </w:rPr>
  </w:style>
  <w:style w:type="character" w:styleId="af0">
    <w:name w:val="Strong"/>
    <w:basedOn w:val="a0"/>
    <w:uiPriority w:val="22"/>
    <w:qFormat/>
    <w:rsid w:val="005962CB"/>
    <w:rPr>
      <w:b/>
      <w:bCs/>
    </w:rPr>
  </w:style>
  <w:style w:type="character" w:customStyle="1" w:styleId="CharAttribute484">
    <w:name w:val="CharAttribute484"/>
    <w:uiPriority w:val="99"/>
    <w:rsid w:val="005962CB"/>
    <w:rPr>
      <w:rFonts w:ascii="Times New Roman" w:eastAsia="Times New Roman"/>
      <w:i/>
      <w:sz w:val="28"/>
    </w:rPr>
  </w:style>
  <w:style w:type="paragraph" w:styleId="af1">
    <w:name w:val="Balloon Text"/>
    <w:basedOn w:val="a"/>
    <w:link w:val="af2"/>
    <w:uiPriority w:val="99"/>
    <w:semiHidden/>
    <w:unhideWhenUsed/>
    <w:rsid w:val="005962CB"/>
    <w:pPr>
      <w:widowControl w:val="0"/>
      <w:autoSpaceDE w:val="0"/>
      <w:autoSpaceDN w:val="0"/>
      <w:spacing w:after="0" w:line="240" w:lineRule="auto"/>
    </w:pPr>
    <w:rPr>
      <w:rFonts w:ascii="Segoe UI" w:eastAsia="Times New Roman" w:hAnsi="Segoe UI" w:cs="Segoe UI"/>
      <w:sz w:val="18"/>
      <w:szCs w:val="18"/>
    </w:rPr>
  </w:style>
  <w:style w:type="character" w:customStyle="1" w:styleId="af2">
    <w:name w:val="Текст выноски Знак"/>
    <w:basedOn w:val="a0"/>
    <w:link w:val="af1"/>
    <w:uiPriority w:val="99"/>
    <w:semiHidden/>
    <w:rsid w:val="005962CB"/>
    <w:rPr>
      <w:rFonts w:ascii="Segoe UI" w:eastAsia="Times New Roman" w:hAnsi="Segoe UI" w:cs="Segoe UI"/>
      <w:sz w:val="18"/>
      <w:szCs w:val="18"/>
    </w:rPr>
  </w:style>
  <w:style w:type="character" w:customStyle="1" w:styleId="UnresolvedMention">
    <w:name w:val="Unresolved Mention"/>
    <w:basedOn w:val="a0"/>
    <w:uiPriority w:val="99"/>
    <w:semiHidden/>
    <w:unhideWhenUsed/>
    <w:rsid w:val="005962CB"/>
    <w:rPr>
      <w:color w:val="605E5C"/>
      <w:shd w:val="clear" w:color="auto" w:fill="E1DFDD"/>
    </w:rPr>
  </w:style>
  <w:style w:type="table" w:customStyle="1" w:styleId="TableNormal1">
    <w:name w:val="Table Normal1"/>
    <w:uiPriority w:val="2"/>
    <w:semiHidden/>
    <w:unhideWhenUsed/>
    <w:qFormat/>
    <w:rsid w:val="005962CB"/>
    <w:pPr>
      <w:widowControl w:val="0"/>
      <w:autoSpaceDE w:val="0"/>
      <w:autoSpaceDN w:val="0"/>
      <w:spacing w:after="0" w:line="240" w:lineRule="auto"/>
    </w:pPr>
    <w:rPr>
      <w:rFonts w:ascii="Calibri" w:hAnsi="Calibri"/>
      <w:sz w:val="22"/>
      <w:szCs w:val="22"/>
      <w:lang w:val="en-US"/>
    </w:rPr>
    <w:tblPr>
      <w:tblInd w:w="0" w:type="dxa"/>
      <w:tblCellMar>
        <w:top w:w="0" w:type="dxa"/>
        <w:left w:w="0" w:type="dxa"/>
        <w:bottom w:w="0" w:type="dxa"/>
        <w:right w:w="0" w:type="dxa"/>
      </w:tblCellMar>
    </w:tblPr>
  </w:style>
  <w:style w:type="paragraph" w:styleId="ae">
    <w:name w:val="No Spacing"/>
    <w:uiPriority w:val="1"/>
    <w:qFormat/>
    <w:rsid w:val="005962CB"/>
    <w:pPr>
      <w:spacing w:after="0" w:line="240" w:lineRule="auto"/>
    </w:pPr>
  </w:style>
  <w:style w:type="numbering" w:customStyle="1" w:styleId="31">
    <w:name w:val="Нет списка3"/>
    <w:next w:val="a2"/>
    <w:uiPriority w:val="99"/>
    <w:semiHidden/>
    <w:unhideWhenUsed/>
    <w:rsid w:val="005962CB"/>
  </w:style>
  <w:style w:type="table" w:customStyle="1" w:styleId="TableNormal2">
    <w:name w:val="Table Normal2"/>
    <w:uiPriority w:val="2"/>
    <w:semiHidden/>
    <w:unhideWhenUsed/>
    <w:qFormat/>
    <w:rsid w:val="005962CB"/>
    <w:pPr>
      <w:widowControl w:val="0"/>
      <w:autoSpaceDE w:val="0"/>
      <w:autoSpaceDN w:val="0"/>
      <w:spacing w:after="0" w:line="240" w:lineRule="auto"/>
    </w:pPr>
    <w:rPr>
      <w:rFonts w:ascii="Calibri" w:hAnsi="Calibri"/>
      <w:sz w:val="22"/>
      <w:szCs w:val="22"/>
      <w:lang w:val="en-US"/>
    </w:rPr>
    <w:tblPr>
      <w:tblInd w:w="0" w:type="dxa"/>
      <w:tblCellMar>
        <w:top w:w="0" w:type="dxa"/>
        <w:left w:w="0" w:type="dxa"/>
        <w:bottom w:w="0" w:type="dxa"/>
        <w:right w:w="0" w:type="dxa"/>
      </w:tblCellMar>
    </w:tblPr>
  </w:style>
  <w:style w:type="table" w:customStyle="1" w:styleId="14">
    <w:name w:val="Сетка таблицы1"/>
    <w:basedOn w:val="a1"/>
    <w:next w:val="ad"/>
    <w:uiPriority w:val="59"/>
    <w:rsid w:val="005962CB"/>
    <w:pPr>
      <w:spacing w:after="0" w:line="240"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5962CB"/>
    <w:pPr>
      <w:widowControl w:val="0"/>
      <w:autoSpaceDE w:val="0"/>
      <w:autoSpaceDN w:val="0"/>
      <w:spacing w:after="0" w:line="240" w:lineRule="auto"/>
    </w:pPr>
    <w:rPr>
      <w:rFonts w:ascii="Calibri" w:hAnsi="Calibri"/>
      <w:sz w:val="22"/>
      <w:szCs w:val="22"/>
      <w:lang w:val="en-US"/>
    </w:rPr>
    <w:tblPr>
      <w:tblInd w:w="0" w:type="dxa"/>
      <w:tblCellMar>
        <w:top w:w="0" w:type="dxa"/>
        <w:left w:w="0" w:type="dxa"/>
        <w:bottom w:w="0" w:type="dxa"/>
        <w:right w:w="0" w:type="dxa"/>
      </w:tblCellMar>
    </w:tblPr>
  </w:style>
  <w:style w:type="character" w:styleId="af3">
    <w:name w:val="FollowedHyperlink"/>
    <w:basedOn w:val="a0"/>
    <w:uiPriority w:val="99"/>
    <w:semiHidden/>
    <w:unhideWhenUsed/>
    <w:rsid w:val="00841B3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publication.pravo.gov.ru/Document/View/0001202202220042" TargetMode="External"/><Relationship Id="rId18" Type="http://schemas.openxmlformats.org/officeDocument/2006/relationships/hyperlink" Target="http://www.consultant.ru/document/cons_doc_LAW_175797/" TargetMode="External"/><Relationship Id="rId26" Type="http://schemas.openxmlformats.org/officeDocument/2006/relationships/diagramQuickStyle" Target="diagrams/quickStyle1.xml"/><Relationship Id="rId39"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21" Type="http://schemas.openxmlformats.org/officeDocument/2006/relationships/hyperlink" Target="http://www.consultant.ru/document/cons_doc_LAW_163666/" TargetMode="External"/><Relationship Id="rId34"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42"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47"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50"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55"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63"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68"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76" Type="http://schemas.openxmlformats.org/officeDocument/2006/relationships/hyperlink" Target="https://ru.wikipedia.org/wiki/%D0%95%D0%B2%D0%BB%D0%B0%D0%BD%D0%BD%D0%B8%D0%BA%D0%BE%D0%B2%D0%B0,_%D0%98%D0%BD%D0%BD%D0%B0_%D0%A4%D0%B5%D0%BB%D0%B8%D0%BA%D1%81%D0%BE%D0%B2%D0%BD%D0%B0" TargetMode="External"/><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2" Type="http://schemas.openxmlformats.org/officeDocument/2006/relationships/numbering" Target="numbering.xml"/><Relationship Id="rId16" Type="http://schemas.openxmlformats.org/officeDocument/2006/relationships/hyperlink" Target="http://publication.pravo.gov.ru/Document/View/0001202009010021" TargetMode="External"/><Relationship Id="rId29" Type="http://schemas.openxmlformats.org/officeDocument/2006/relationships/hyperlink" Target="https://www.labirint.ru/authors/22161/" TargetMode="External"/><Relationship Id="rId11" Type="http://schemas.openxmlformats.org/officeDocument/2006/relationships/hyperlink" Target="http://www.consultant.ru/document/cons_doc_LAW_19558/" TargetMode="External"/><Relationship Id="rId24" Type="http://schemas.openxmlformats.org/officeDocument/2006/relationships/diagramData" Target="diagrams/data1.xml"/><Relationship Id="rId32" Type="http://schemas.openxmlformats.org/officeDocument/2006/relationships/hyperlink" Target="https://ru.wikipedia.org/wiki/%D0%A1%D0%BA%D0%B0%D0%B7%D0%BA%D0%B0_%D0%BE_%D0%92%D0%BE%D0%B5%D0%BD%D0%BD%D0%BE%D0%B9_%D1%82%D0%B0%D0%B9%D0%BD%D0%B5,_%D0%BE_%D0%9C%D0%B0%D0%BB%D1%8C%D1%87%D0%B8%D1%88%D0%B5-%D0%9A%D0%B8%D0%B1%D0%B0%D0%BB%D1%8C%D1%87%D0%B8%D1%88%D0%B5_%D0%B8_%D0%B5%D0%B3%D0%BE_%D1%82%D0%B2%D1%91%D1%80%D0%B4%D0%BE%D0%BC_%D1%81%D0%BB%D0%BE%D0%B2%D0%B5" TargetMode="External"/><Relationship Id="rId37"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40"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45"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53"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58"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66"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74" Type="http://schemas.openxmlformats.org/officeDocument/2006/relationships/hyperlink" Target="https://ru.wikipedia.org/wiki/%D0%9A%D0%B8%D0%BD%D0%BE%D1%81%D1%82%D1%83%D0%B4%D0%B8%D1%8F" TargetMode="External"/><Relationship Id="rId79"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5" Type="http://schemas.openxmlformats.org/officeDocument/2006/relationships/webSettings" Target="webSettings.xml"/><Relationship Id="rId61"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82"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 Id="rId19" Type="http://schemas.openxmlformats.org/officeDocument/2006/relationships/hyperlink" Target="http://publication.pravo.gov.ru/Document/View/0001201606030031?rangeSize=1" TargetMode="External"/><Relationship Id="rId4" Type="http://schemas.openxmlformats.org/officeDocument/2006/relationships/settings" Target="settings.xml"/><Relationship Id="rId9" Type="http://schemas.openxmlformats.org/officeDocument/2006/relationships/hyperlink" Target="https://www.consultant.ru/document/cons_doc_LAW_9959/" TargetMode="External"/><Relationship Id="rId14" Type="http://schemas.openxmlformats.org/officeDocument/2006/relationships/hyperlink" Target="http://publication.pravo.gov.ru/Document/View/0001202011120001" TargetMode="External"/><Relationship Id="rId22" Type="http://schemas.openxmlformats.org/officeDocument/2006/relationships/hyperlink" Target="https://docs.edu.gov.ru/document/f9ac867f68a01765ef9ce94ebfe9430e/" TargetMode="External"/><Relationship Id="rId27" Type="http://schemas.openxmlformats.org/officeDocument/2006/relationships/diagramColors" Target="diagrams/colors1.xml"/><Relationship Id="rId30" Type="http://schemas.openxmlformats.org/officeDocument/2006/relationships/hyperlink" Target="https://www.labirint.ru/authors/130403/" TargetMode="External"/><Relationship Id="rId35"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43"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48"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56"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64"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69"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77" Type="http://schemas.openxmlformats.org/officeDocument/2006/relationships/hyperlink" Target="https://translated.turbopages.org/proxy_u/en-ru.ru.cc4d1a54-634b1d9b-9c1e7758-74722d776562/https/en.wikipedia.org/wiki/David_Hand_(animator)" TargetMode="External"/><Relationship Id="rId8" Type="http://schemas.openxmlformats.org/officeDocument/2006/relationships/image" Target="media/image1.jpeg"/><Relationship Id="rId51"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72"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80"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consultant.ru/document/cons_doc_LAW_154637/" TargetMode="External"/><Relationship Id="rId17" Type="http://schemas.openxmlformats.org/officeDocument/2006/relationships/hyperlink" Target="http://www.consultant.ru/document/cons_doc_LAW_105703/" TargetMode="External"/><Relationship Id="rId25" Type="http://schemas.openxmlformats.org/officeDocument/2006/relationships/diagramLayout" Target="diagrams/layout1.xml"/><Relationship Id="rId33"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38" Type="http://schemas.openxmlformats.org/officeDocument/2006/relationships/hyperlink" Target="https://ru.wikipedia.org/wiki/%D0%9A%D0%BE%D0%B2%D0%B0%D0%BB%D0%B5%D0%B2%D1%81%D0%BA%D0%B0%D1%8F,_%D0%98%D0%BD%D0%B5%D1%81%D1%81%D0%B0_%D0%90%D0%BB%D0%B5%D0%BA%D1%81%D0%B5%D0%B5%D0%B2%D0%BD%D0%B0" TargetMode="External"/><Relationship Id="rId46"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59"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67"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20" Type="http://schemas.openxmlformats.org/officeDocument/2006/relationships/hyperlink" Target="http://www.consultant.ru/document/cons_doc_LAW_179568/" TargetMode="External"/><Relationship Id="rId41"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54"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62"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70"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75" Type="http://schemas.openxmlformats.org/officeDocument/2006/relationships/hyperlink" Target="https://ru.wikipedia.org/wiki/%D0%A3%D1%88%D0%B0%D0%BA%D0%BE%D0%B2,_%D0%A1%D0%B2%D1%8F%D1%82%D0%BE%D1%81%D0%BB%D0%B0%D0%B2_%D0%98%D0%B3%D0%BE%D1%80%D0%B5%D0%B2%D0%B8%D1%87" TargetMode="External"/><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publication.pravo.gov.ru/Document/View/0001202102030022" TargetMode="External"/><Relationship Id="rId23" Type="http://schemas.openxmlformats.org/officeDocument/2006/relationships/hyperlink" Target="https://e.stvospitatel.ru/npd-doc?npmid=99&amp;npid=902389617" TargetMode="External"/><Relationship Id="rId28" Type="http://schemas.microsoft.com/office/2007/relationships/diagramDrawing" Target="diagrams/drawing1.xml"/><Relationship Id="rId36"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49"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57"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10" Type="http://schemas.openxmlformats.org/officeDocument/2006/relationships/hyperlink" Target="http://www.consultant.ru/document/cons_doc_LAW_140174/" TargetMode="External"/><Relationship Id="rId31" Type="http://schemas.openxmlformats.org/officeDocument/2006/relationships/hyperlink" Target="https://ru.wikipedia.org/wiki/%D0%A1%D0%BA%D0%B0%D0%B7%D0%BA%D0%B0_%D0%BE_%D0%92%D0%BE%D0%B5%D0%BD%D0%BD%D0%BE%D0%B9_%D1%82%D0%B0%D0%B9%D0%BD%D0%B5,_%D0%BE_%D0%9C%D0%B0%D0%BB%D1%8C%D1%87%D0%B8%D1%88%D0%B5-%D0%9A%D0%B8%D0%B1%D0%B0%D0%BB%D1%8C%D1%87%D0%B8%D1%88%D0%B5_%D0%B8_%D0%B5%D0%B3%D0%BE_%D1%82%D0%B2%D1%91%D1%80%D0%B4%D0%BE%D0%BC_%D1%81%D0%BB%D0%BE%D0%B2%D0%B5" TargetMode="External"/><Relationship Id="rId44"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52"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60"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65"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73"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78" Type="http://schemas.openxmlformats.org/officeDocument/2006/relationships/hyperlink" Target="https://yandex.ru/search/?text=%D0%B4%D0%B6%D1%8D%D0%BC%D0%B8%20%D0%BC%D0%B8%D1%82%D1%87%D0%B5%D0%BB%D0%BB&amp;lr=10758&amp;clid=2270455&amp;win=353&amp;noreask=1&amp;ento=0oCgpraW4xNjc0MjczGAIqCnJ1dzE3MjczMzhqEtCg0YPRgdCw0LvQvtGH0LrQsHIS0KDQtdC20LjRgdGB0ZHRgNGLG2lcTg" TargetMode="External"/><Relationship Id="rId81"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D43C590-DA42-4D98-A9EE-526E5293F629}"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ru-RU"/>
        </a:p>
      </dgm:t>
    </dgm:pt>
    <dgm:pt modelId="{E91DD731-1558-473E-AC21-E476FA0BB766}">
      <dgm:prSet phldrT="[Текст]"/>
      <dgm:spPr/>
      <dgm:t>
        <a:bodyPr/>
        <a:lstStyle/>
        <a:p>
          <a:r>
            <a:rPr lang="ru-RU"/>
            <a:t>педагоги МБДОУ</a:t>
          </a:r>
        </a:p>
      </dgm:t>
    </dgm:pt>
    <dgm:pt modelId="{2498A6EC-47B4-44FD-975D-E0E9005E2FE2}" type="parTrans" cxnId="{4E428D8C-7B37-4C10-9E06-E2971CE111C6}">
      <dgm:prSet/>
      <dgm:spPr/>
      <dgm:t>
        <a:bodyPr/>
        <a:lstStyle/>
        <a:p>
          <a:endParaRPr lang="ru-RU"/>
        </a:p>
      </dgm:t>
    </dgm:pt>
    <dgm:pt modelId="{B3EDDF3F-7DB7-4E13-9CFC-B00D47BE8FD4}" type="sibTrans" cxnId="{4E428D8C-7B37-4C10-9E06-E2971CE111C6}">
      <dgm:prSet/>
      <dgm:spPr/>
      <dgm:t>
        <a:bodyPr/>
        <a:lstStyle/>
        <a:p>
          <a:endParaRPr lang="ru-RU"/>
        </a:p>
      </dgm:t>
    </dgm:pt>
    <dgm:pt modelId="{C9C7B745-9695-4BE9-B1D9-337766047A13}">
      <dgm:prSet phldrT="[Текст]"/>
      <dgm:spPr/>
      <dgm:t>
        <a:bodyPr/>
        <a:lstStyle/>
        <a:p>
          <a:r>
            <a:rPr lang="ru-RU"/>
            <a:t>обучение педагогов на КПК ИПК </a:t>
          </a:r>
        </a:p>
      </dgm:t>
    </dgm:pt>
    <dgm:pt modelId="{D18034CE-64D1-45B5-BD89-0068ABC21379}" type="parTrans" cxnId="{FB4B55D7-F4FB-42A1-906F-D5FB57E67FF0}">
      <dgm:prSet/>
      <dgm:spPr/>
      <dgm:t>
        <a:bodyPr/>
        <a:lstStyle/>
        <a:p>
          <a:endParaRPr lang="ru-RU"/>
        </a:p>
      </dgm:t>
    </dgm:pt>
    <dgm:pt modelId="{911A28D4-7C5A-4C4E-9EFC-32070F19A0E0}" type="sibTrans" cxnId="{FB4B55D7-F4FB-42A1-906F-D5FB57E67FF0}">
      <dgm:prSet/>
      <dgm:spPr/>
      <dgm:t>
        <a:bodyPr/>
        <a:lstStyle/>
        <a:p>
          <a:endParaRPr lang="ru-RU"/>
        </a:p>
      </dgm:t>
    </dgm:pt>
    <dgm:pt modelId="{9D3E3E30-3117-4084-9E5F-99C01D9B1C71}">
      <dgm:prSet phldrT="[Текст]"/>
      <dgm:spPr/>
      <dgm:t>
        <a:bodyPr/>
        <a:lstStyle/>
        <a:p>
          <a:r>
            <a:rPr lang="ru-RU"/>
            <a:t>семинары, конференции, учреждений социума</a:t>
          </a:r>
        </a:p>
      </dgm:t>
    </dgm:pt>
    <dgm:pt modelId="{5B0B409E-E7A9-4D0F-828A-DF08E4EA1E5E}" type="parTrans" cxnId="{AB768727-88AB-4CD4-99B2-C4932CF62AF2}">
      <dgm:prSet/>
      <dgm:spPr/>
      <dgm:t>
        <a:bodyPr/>
        <a:lstStyle/>
        <a:p>
          <a:endParaRPr lang="ru-RU"/>
        </a:p>
      </dgm:t>
    </dgm:pt>
    <dgm:pt modelId="{08674E7D-0D3F-4F7E-BD06-F56297B3DD7F}" type="sibTrans" cxnId="{AB768727-88AB-4CD4-99B2-C4932CF62AF2}">
      <dgm:prSet/>
      <dgm:spPr/>
      <dgm:t>
        <a:bodyPr/>
        <a:lstStyle/>
        <a:p>
          <a:endParaRPr lang="ru-RU"/>
        </a:p>
      </dgm:t>
    </dgm:pt>
    <dgm:pt modelId="{97F0101E-34AA-4EC6-A9CE-32138B56C7CD}">
      <dgm:prSet phldrT="[Текст]"/>
      <dgm:spPr/>
      <dgm:t>
        <a:bodyPr/>
        <a:lstStyle/>
        <a:p>
          <a:r>
            <a:rPr lang="ru-RU"/>
            <a:t>инернет КПК</a:t>
          </a:r>
        </a:p>
      </dgm:t>
    </dgm:pt>
    <dgm:pt modelId="{7038B9A7-8C56-4432-A3ED-0EB91896FC55}" type="parTrans" cxnId="{E322DF23-C4BD-45D1-B0B3-817E1277A38B}">
      <dgm:prSet/>
      <dgm:spPr/>
      <dgm:t>
        <a:bodyPr/>
        <a:lstStyle/>
        <a:p>
          <a:endParaRPr lang="ru-RU"/>
        </a:p>
      </dgm:t>
    </dgm:pt>
    <dgm:pt modelId="{4846A35B-8068-43BC-B8C0-B3824E33D4A8}" type="sibTrans" cxnId="{E322DF23-C4BD-45D1-B0B3-817E1277A38B}">
      <dgm:prSet/>
      <dgm:spPr/>
      <dgm:t>
        <a:bodyPr/>
        <a:lstStyle/>
        <a:p>
          <a:endParaRPr lang="ru-RU"/>
        </a:p>
      </dgm:t>
    </dgm:pt>
    <dgm:pt modelId="{95126757-2120-4AB3-99CF-7BD14790C04B}">
      <dgm:prSet phldrT="[Текст]"/>
      <dgm:spPr/>
      <dgm:t>
        <a:bodyPr/>
        <a:lstStyle/>
        <a:p>
          <a:r>
            <a:rPr lang="ru-RU"/>
            <a:t>педсоветы. конференции, педчасы,открытый педпроцесс</a:t>
          </a:r>
        </a:p>
      </dgm:t>
    </dgm:pt>
    <dgm:pt modelId="{FD281F89-F10E-43D4-8987-1003E36D2EF2}" type="parTrans" cxnId="{08E994FE-93C6-46AF-8873-EBB2F358731B}">
      <dgm:prSet/>
      <dgm:spPr/>
      <dgm:t>
        <a:bodyPr/>
        <a:lstStyle/>
        <a:p>
          <a:endParaRPr lang="ru-RU"/>
        </a:p>
      </dgm:t>
    </dgm:pt>
    <dgm:pt modelId="{641B909B-0457-4A23-9F5C-3CB82B86EF9B}" type="sibTrans" cxnId="{08E994FE-93C6-46AF-8873-EBB2F358731B}">
      <dgm:prSet/>
      <dgm:spPr/>
      <dgm:t>
        <a:bodyPr/>
        <a:lstStyle/>
        <a:p>
          <a:endParaRPr lang="ru-RU"/>
        </a:p>
      </dgm:t>
    </dgm:pt>
    <dgm:pt modelId="{98D8512F-DC24-42AB-A475-642C3F4FEFDE}" type="pres">
      <dgm:prSet presAssocID="{8D43C590-DA42-4D98-A9EE-526E5293F629}" presName="Name0" presStyleCnt="0">
        <dgm:presLayoutVars>
          <dgm:chMax val="1"/>
          <dgm:dir/>
          <dgm:animLvl val="ctr"/>
          <dgm:resizeHandles val="exact"/>
        </dgm:presLayoutVars>
      </dgm:prSet>
      <dgm:spPr/>
      <dgm:t>
        <a:bodyPr/>
        <a:lstStyle/>
        <a:p>
          <a:endParaRPr lang="ru-RU"/>
        </a:p>
      </dgm:t>
    </dgm:pt>
    <dgm:pt modelId="{B090631A-D56E-45D6-A308-7151FD43AEBE}" type="pres">
      <dgm:prSet presAssocID="{E91DD731-1558-473E-AC21-E476FA0BB766}" presName="centerShape" presStyleLbl="node0" presStyleIdx="0" presStyleCnt="1"/>
      <dgm:spPr/>
      <dgm:t>
        <a:bodyPr/>
        <a:lstStyle/>
        <a:p>
          <a:endParaRPr lang="ru-RU"/>
        </a:p>
      </dgm:t>
    </dgm:pt>
    <dgm:pt modelId="{3D5C0EDB-52D4-4807-BC22-CBA456565222}" type="pres">
      <dgm:prSet presAssocID="{C9C7B745-9695-4BE9-B1D9-337766047A13}" presName="node" presStyleLbl="node1" presStyleIdx="0" presStyleCnt="4">
        <dgm:presLayoutVars>
          <dgm:bulletEnabled val="1"/>
        </dgm:presLayoutVars>
      </dgm:prSet>
      <dgm:spPr/>
      <dgm:t>
        <a:bodyPr/>
        <a:lstStyle/>
        <a:p>
          <a:endParaRPr lang="ru-RU"/>
        </a:p>
      </dgm:t>
    </dgm:pt>
    <dgm:pt modelId="{E58C595B-7992-4161-9EA3-E8F0D2C3CD90}" type="pres">
      <dgm:prSet presAssocID="{C9C7B745-9695-4BE9-B1D9-337766047A13}" presName="dummy" presStyleCnt="0"/>
      <dgm:spPr/>
    </dgm:pt>
    <dgm:pt modelId="{3094DA80-3B85-4F5D-AABA-5A5B46B25A7C}" type="pres">
      <dgm:prSet presAssocID="{911A28D4-7C5A-4C4E-9EFC-32070F19A0E0}" presName="sibTrans" presStyleLbl="sibTrans2D1" presStyleIdx="0" presStyleCnt="4"/>
      <dgm:spPr/>
      <dgm:t>
        <a:bodyPr/>
        <a:lstStyle/>
        <a:p>
          <a:endParaRPr lang="ru-RU"/>
        </a:p>
      </dgm:t>
    </dgm:pt>
    <dgm:pt modelId="{AC7E1101-53A3-428D-B490-C5495ECC4D06}" type="pres">
      <dgm:prSet presAssocID="{9D3E3E30-3117-4084-9E5F-99C01D9B1C71}" presName="node" presStyleLbl="node1" presStyleIdx="1" presStyleCnt="4" custScaleX="182894" custScaleY="182479">
        <dgm:presLayoutVars>
          <dgm:bulletEnabled val="1"/>
        </dgm:presLayoutVars>
      </dgm:prSet>
      <dgm:spPr/>
      <dgm:t>
        <a:bodyPr/>
        <a:lstStyle/>
        <a:p>
          <a:endParaRPr lang="ru-RU"/>
        </a:p>
      </dgm:t>
    </dgm:pt>
    <dgm:pt modelId="{B4F3948C-023F-4A79-806D-5CF756A52F12}" type="pres">
      <dgm:prSet presAssocID="{9D3E3E30-3117-4084-9E5F-99C01D9B1C71}" presName="dummy" presStyleCnt="0"/>
      <dgm:spPr/>
    </dgm:pt>
    <dgm:pt modelId="{FDC2697B-2A83-4670-9744-FC91E9E133D8}" type="pres">
      <dgm:prSet presAssocID="{08674E7D-0D3F-4F7E-BD06-F56297B3DD7F}" presName="sibTrans" presStyleLbl="sibTrans2D1" presStyleIdx="1" presStyleCnt="4"/>
      <dgm:spPr/>
      <dgm:t>
        <a:bodyPr/>
        <a:lstStyle/>
        <a:p>
          <a:endParaRPr lang="ru-RU"/>
        </a:p>
      </dgm:t>
    </dgm:pt>
    <dgm:pt modelId="{FE375052-6981-4543-9B03-D9E072EE311F}" type="pres">
      <dgm:prSet presAssocID="{97F0101E-34AA-4EC6-A9CE-32138B56C7CD}" presName="node" presStyleLbl="node1" presStyleIdx="2" presStyleCnt="4">
        <dgm:presLayoutVars>
          <dgm:bulletEnabled val="1"/>
        </dgm:presLayoutVars>
      </dgm:prSet>
      <dgm:spPr/>
      <dgm:t>
        <a:bodyPr/>
        <a:lstStyle/>
        <a:p>
          <a:endParaRPr lang="ru-RU"/>
        </a:p>
      </dgm:t>
    </dgm:pt>
    <dgm:pt modelId="{835F360D-F7F2-494C-81BC-790F0FD00C12}" type="pres">
      <dgm:prSet presAssocID="{97F0101E-34AA-4EC6-A9CE-32138B56C7CD}" presName="dummy" presStyleCnt="0"/>
      <dgm:spPr/>
    </dgm:pt>
    <dgm:pt modelId="{C5F93DDD-4B41-45AD-951F-74F01869A1AB}" type="pres">
      <dgm:prSet presAssocID="{4846A35B-8068-43BC-B8C0-B3824E33D4A8}" presName="sibTrans" presStyleLbl="sibTrans2D1" presStyleIdx="2" presStyleCnt="4"/>
      <dgm:spPr/>
      <dgm:t>
        <a:bodyPr/>
        <a:lstStyle/>
        <a:p>
          <a:endParaRPr lang="ru-RU"/>
        </a:p>
      </dgm:t>
    </dgm:pt>
    <dgm:pt modelId="{019EBCC9-0C20-417D-8401-19C941538BE5}" type="pres">
      <dgm:prSet presAssocID="{95126757-2120-4AB3-99CF-7BD14790C04B}" presName="node" presStyleLbl="node1" presStyleIdx="3" presStyleCnt="4" custScaleX="180600" custScaleY="187281">
        <dgm:presLayoutVars>
          <dgm:bulletEnabled val="1"/>
        </dgm:presLayoutVars>
      </dgm:prSet>
      <dgm:spPr/>
      <dgm:t>
        <a:bodyPr/>
        <a:lstStyle/>
        <a:p>
          <a:endParaRPr lang="ru-RU"/>
        </a:p>
      </dgm:t>
    </dgm:pt>
    <dgm:pt modelId="{17BE1FAD-4F62-4CFB-AD6E-12FFC8D03D0B}" type="pres">
      <dgm:prSet presAssocID="{95126757-2120-4AB3-99CF-7BD14790C04B}" presName="dummy" presStyleCnt="0"/>
      <dgm:spPr/>
    </dgm:pt>
    <dgm:pt modelId="{3CFAB915-E423-46AD-B123-67406CAA5D33}" type="pres">
      <dgm:prSet presAssocID="{641B909B-0457-4A23-9F5C-3CB82B86EF9B}" presName="sibTrans" presStyleLbl="sibTrans2D1" presStyleIdx="3" presStyleCnt="4"/>
      <dgm:spPr/>
      <dgm:t>
        <a:bodyPr/>
        <a:lstStyle/>
        <a:p>
          <a:endParaRPr lang="ru-RU"/>
        </a:p>
      </dgm:t>
    </dgm:pt>
  </dgm:ptLst>
  <dgm:cxnLst>
    <dgm:cxn modelId="{D5024BD4-F9DD-48E2-8765-8AE527D8909E}" type="presOf" srcId="{641B909B-0457-4A23-9F5C-3CB82B86EF9B}" destId="{3CFAB915-E423-46AD-B123-67406CAA5D33}" srcOrd="0" destOrd="0" presId="urn:microsoft.com/office/officeart/2005/8/layout/radial6"/>
    <dgm:cxn modelId="{3A03E83B-44E2-4FC1-8FBB-1F3CC2380226}" type="presOf" srcId="{911A28D4-7C5A-4C4E-9EFC-32070F19A0E0}" destId="{3094DA80-3B85-4F5D-AABA-5A5B46B25A7C}" srcOrd="0" destOrd="0" presId="urn:microsoft.com/office/officeart/2005/8/layout/radial6"/>
    <dgm:cxn modelId="{70F6257B-619C-49B1-A262-E15F178E0208}" type="presOf" srcId="{E91DD731-1558-473E-AC21-E476FA0BB766}" destId="{B090631A-D56E-45D6-A308-7151FD43AEBE}" srcOrd="0" destOrd="0" presId="urn:microsoft.com/office/officeart/2005/8/layout/radial6"/>
    <dgm:cxn modelId="{08E994FE-93C6-46AF-8873-EBB2F358731B}" srcId="{E91DD731-1558-473E-AC21-E476FA0BB766}" destId="{95126757-2120-4AB3-99CF-7BD14790C04B}" srcOrd="3" destOrd="0" parTransId="{FD281F89-F10E-43D4-8987-1003E36D2EF2}" sibTransId="{641B909B-0457-4A23-9F5C-3CB82B86EF9B}"/>
    <dgm:cxn modelId="{E86CE960-2466-4353-82F0-434089FAE893}" type="presOf" srcId="{97F0101E-34AA-4EC6-A9CE-32138B56C7CD}" destId="{FE375052-6981-4543-9B03-D9E072EE311F}" srcOrd="0" destOrd="0" presId="urn:microsoft.com/office/officeart/2005/8/layout/radial6"/>
    <dgm:cxn modelId="{3C73C5A9-C2A2-40B4-9784-F81045FEF435}" type="presOf" srcId="{4846A35B-8068-43BC-B8C0-B3824E33D4A8}" destId="{C5F93DDD-4B41-45AD-951F-74F01869A1AB}" srcOrd="0" destOrd="0" presId="urn:microsoft.com/office/officeart/2005/8/layout/radial6"/>
    <dgm:cxn modelId="{EE3730F5-169C-4128-BCF3-E05E893CFAB8}" type="presOf" srcId="{C9C7B745-9695-4BE9-B1D9-337766047A13}" destId="{3D5C0EDB-52D4-4807-BC22-CBA456565222}" srcOrd="0" destOrd="0" presId="urn:microsoft.com/office/officeart/2005/8/layout/radial6"/>
    <dgm:cxn modelId="{4E428D8C-7B37-4C10-9E06-E2971CE111C6}" srcId="{8D43C590-DA42-4D98-A9EE-526E5293F629}" destId="{E91DD731-1558-473E-AC21-E476FA0BB766}" srcOrd="0" destOrd="0" parTransId="{2498A6EC-47B4-44FD-975D-E0E9005E2FE2}" sibTransId="{B3EDDF3F-7DB7-4E13-9CFC-B00D47BE8FD4}"/>
    <dgm:cxn modelId="{FB4B55D7-F4FB-42A1-906F-D5FB57E67FF0}" srcId="{E91DD731-1558-473E-AC21-E476FA0BB766}" destId="{C9C7B745-9695-4BE9-B1D9-337766047A13}" srcOrd="0" destOrd="0" parTransId="{D18034CE-64D1-45B5-BD89-0068ABC21379}" sibTransId="{911A28D4-7C5A-4C4E-9EFC-32070F19A0E0}"/>
    <dgm:cxn modelId="{E322DF23-C4BD-45D1-B0B3-817E1277A38B}" srcId="{E91DD731-1558-473E-AC21-E476FA0BB766}" destId="{97F0101E-34AA-4EC6-A9CE-32138B56C7CD}" srcOrd="2" destOrd="0" parTransId="{7038B9A7-8C56-4432-A3ED-0EB91896FC55}" sibTransId="{4846A35B-8068-43BC-B8C0-B3824E33D4A8}"/>
    <dgm:cxn modelId="{56BF87D4-1354-42CC-B69F-E304F833D53A}" type="presOf" srcId="{95126757-2120-4AB3-99CF-7BD14790C04B}" destId="{019EBCC9-0C20-417D-8401-19C941538BE5}" srcOrd="0" destOrd="0" presId="urn:microsoft.com/office/officeart/2005/8/layout/radial6"/>
    <dgm:cxn modelId="{62D35E95-21FC-4D4C-A88E-B2FD931C7555}" type="presOf" srcId="{08674E7D-0D3F-4F7E-BD06-F56297B3DD7F}" destId="{FDC2697B-2A83-4670-9744-FC91E9E133D8}" srcOrd="0" destOrd="0" presId="urn:microsoft.com/office/officeart/2005/8/layout/radial6"/>
    <dgm:cxn modelId="{AB768727-88AB-4CD4-99B2-C4932CF62AF2}" srcId="{E91DD731-1558-473E-AC21-E476FA0BB766}" destId="{9D3E3E30-3117-4084-9E5F-99C01D9B1C71}" srcOrd="1" destOrd="0" parTransId="{5B0B409E-E7A9-4D0F-828A-DF08E4EA1E5E}" sibTransId="{08674E7D-0D3F-4F7E-BD06-F56297B3DD7F}"/>
    <dgm:cxn modelId="{C81A19A7-C1CD-4E62-BE1B-CBE8DC88E6FB}" type="presOf" srcId="{8D43C590-DA42-4D98-A9EE-526E5293F629}" destId="{98D8512F-DC24-42AB-A475-642C3F4FEFDE}" srcOrd="0" destOrd="0" presId="urn:microsoft.com/office/officeart/2005/8/layout/radial6"/>
    <dgm:cxn modelId="{2560DCDE-34E0-49A2-892E-E74E04ACA779}" type="presOf" srcId="{9D3E3E30-3117-4084-9E5F-99C01D9B1C71}" destId="{AC7E1101-53A3-428D-B490-C5495ECC4D06}" srcOrd="0" destOrd="0" presId="urn:microsoft.com/office/officeart/2005/8/layout/radial6"/>
    <dgm:cxn modelId="{8395512B-DC3C-41A1-801B-8752B56361A4}" type="presParOf" srcId="{98D8512F-DC24-42AB-A475-642C3F4FEFDE}" destId="{B090631A-D56E-45D6-A308-7151FD43AEBE}" srcOrd="0" destOrd="0" presId="urn:microsoft.com/office/officeart/2005/8/layout/radial6"/>
    <dgm:cxn modelId="{BE61491B-5831-41A1-A327-6A15D5450CCC}" type="presParOf" srcId="{98D8512F-DC24-42AB-A475-642C3F4FEFDE}" destId="{3D5C0EDB-52D4-4807-BC22-CBA456565222}" srcOrd="1" destOrd="0" presId="urn:microsoft.com/office/officeart/2005/8/layout/radial6"/>
    <dgm:cxn modelId="{E7A1B616-740A-48AB-816A-80E4D90A8E10}" type="presParOf" srcId="{98D8512F-DC24-42AB-A475-642C3F4FEFDE}" destId="{E58C595B-7992-4161-9EA3-E8F0D2C3CD90}" srcOrd="2" destOrd="0" presId="urn:microsoft.com/office/officeart/2005/8/layout/radial6"/>
    <dgm:cxn modelId="{2817DED1-D779-486D-8CE3-7DAAC8AD783A}" type="presParOf" srcId="{98D8512F-DC24-42AB-A475-642C3F4FEFDE}" destId="{3094DA80-3B85-4F5D-AABA-5A5B46B25A7C}" srcOrd="3" destOrd="0" presId="urn:microsoft.com/office/officeart/2005/8/layout/radial6"/>
    <dgm:cxn modelId="{3D483CA5-EBE4-4FD5-9C5A-D304A4AD461D}" type="presParOf" srcId="{98D8512F-DC24-42AB-A475-642C3F4FEFDE}" destId="{AC7E1101-53A3-428D-B490-C5495ECC4D06}" srcOrd="4" destOrd="0" presId="urn:microsoft.com/office/officeart/2005/8/layout/radial6"/>
    <dgm:cxn modelId="{D0B36107-891A-4B66-BB5C-A9929832DDD6}" type="presParOf" srcId="{98D8512F-DC24-42AB-A475-642C3F4FEFDE}" destId="{B4F3948C-023F-4A79-806D-5CF756A52F12}" srcOrd="5" destOrd="0" presId="urn:microsoft.com/office/officeart/2005/8/layout/radial6"/>
    <dgm:cxn modelId="{A79F2179-9E60-4764-AB6D-4A1172547D72}" type="presParOf" srcId="{98D8512F-DC24-42AB-A475-642C3F4FEFDE}" destId="{FDC2697B-2A83-4670-9744-FC91E9E133D8}" srcOrd="6" destOrd="0" presId="urn:microsoft.com/office/officeart/2005/8/layout/radial6"/>
    <dgm:cxn modelId="{DC480C96-1420-46A3-9B7D-A91B63B080D6}" type="presParOf" srcId="{98D8512F-DC24-42AB-A475-642C3F4FEFDE}" destId="{FE375052-6981-4543-9B03-D9E072EE311F}" srcOrd="7" destOrd="0" presId="urn:microsoft.com/office/officeart/2005/8/layout/radial6"/>
    <dgm:cxn modelId="{5B49B713-DC52-4285-BC1A-366E93902E44}" type="presParOf" srcId="{98D8512F-DC24-42AB-A475-642C3F4FEFDE}" destId="{835F360D-F7F2-494C-81BC-790F0FD00C12}" srcOrd="8" destOrd="0" presId="urn:microsoft.com/office/officeart/2005/8/layout/radial6"/>
    <dgm:cxn modelId="{21438EF5-F5ED-4EB2-B182-3B0B4281011B}" type="presParOf" srcId="{98D8512F-DC24-42AB-A475-642C3F4FEFDE}" destId="{C5F93DDD-4B41-45AD-951F-74F01869A1AB}" srcOrd="9" destOrd="0" presId="urn:microsoft.com/office/officeart/2005/8/layout/radial6"/>
    <dgm:cxn modelId="{D86EB14B-58AA-48DC-AC6F-65A49D618125}" type="presParOf" srcId="{98D8512F-DC24-42AB-A475-642C3F4FEFDE}" destId="{019EBCC9-0C20-417D-8401-19C941538BE5}" srcOrd="10" destOrd="0" presId="urn:microsoft.com/office/officeart/2005/8/layout/radial6"/>
    <dgm:cxn modelId="{2B0F0A41-AE71-41A7-B729-3CC3200B6C47}" type="presParOf" srcId="{98D8512F-DC24-42AB-A475-642C3F4FEFDE}" destId="{17BE1FAD-4F62-4CFB-AD6E-12FFC8D03D0B}" srcOrd="11" destOrd="0" presId="urn:microsoft.com/office/officeart/2005/8/layout/radial6"/>
    <dgm:cxn modelId="{7CF92B87-81EA-457B-8AE8-2332208A1D27}" type="presParOf" srcId="{98D8512F-DC24-42AB-A475-642C3F4FEFDE}" destId="{3CFAB915-E423-46AD-B123-67406CAA5D33}" srcOrd="12" destOrd="0" presId="urn:microsoft.com/office/officeart/2005/8/layout/radial6"/>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FAB915-E423-46AD-B123-67406CAA5D33}">
      <dsp:nvSpPr>
        <dsp:cNvPr id="0" name=""/>
        <dsp:cNvSpPr/>
      </dsp:nvSpPr>
      <dsp:spPr>
        <a:xfrm>
          <a:off x="1888866" y="369416"/>
          <a:ext cx="2461567" cy="2461567"/>
        </a:xfrm>
        <a:prstGeom prst="blockArc">
          <a:avLst>
            <a:gd name="adj1" fmla="val 10800000"/>
            <a:gd name="adj2" fmla="val 16200000"/>
            <a:gd name="adj3" fmla="val 464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5F93DDD-4B41-45AD-951F-74F01869A1AB}">
      <dsp:nvSpPr>
        <dsp:cNvPr id="0" name=""/>
        <dsp:cNvSpPr/>
      </dsp:nvSpPr>
      <dsp:spPr>
        <a:xfrm>
          <a:off x="1888866" y="369416"/>
          <a:ext cx="2461567" cy="2461567"/>
        </a:xfrm>
        <a:prstGeom prst="blockArc">
          <a:avLst>
            <a:gd name="adj1" fmla="val 5400000"/>
            <a:gd name="adj2" fmla="val 10800000"/>
            <a:gd name="adj3" fmla="val 464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DC2697B-2A83-4670-9744-FC91E9E133D8}">
      <dsp:nvSpPr>
        <dsp:cNvPr id="0" name=""/>
        <dsp:cNvSpPr/>
      </dsp:nvSpPr>
      <dsp:spPr>
        <a:xfrm>
          <a:off x="1888866" y="369416"/>
          <a:ext cx="2461567" cy="2461567"/>
        </a:xfrm>
        <a:prstGeom prst="blockArc">
          <a:avLst>
            <a:gd name="adj1" fmla="val 0"/>
            <a:gd name="adj2" fmla="val 5400000"/>
            <a:gd name="adj3" fmla="val 464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094DA80-3B85-4F5D-AABA-5A5B46B25A7C}">
      <dsp:nvSpPr>
        <dsp:cNvPr id="0" name=""/>
        <dsp:cNvSpPr/>
      </dsp:nvSpPr>
      <dsp:spPr>
        <a:xfrm>
          <a:off x="1888866" y="369416"/>
          <a:ext cx="2461567" cy="2461567"/>
        </a:xfrm>
        <a:prstGeom prst="blockArc">
          <a:avLst>
            <a:gd name="adj1" fmla="val 16200000"/>
            <a:gd name="adj2" fmla="val 0"/>
            <a:gd name="adj3" fmla="val 464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090631A-D56E-45D6-A308-7151FD43AEBE}">
      <dsp:nvSpPr>
        <dsp:cNvPr id="0" name=""/>
        <dsp:cNvSpPr/>
      </dsp:nvSpPr>
      <dsp:spPr>
        <a:xfrm>
          <a:off x="2552930" y="1033481"/>
          <a:ext cx="1133437" cy="113343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ru-RU" sz="1500" kern="1200"/>
            <a:t>педагоги МБДОУ</a:t>
          </a:r>
        </a:p>
      </dsp:txBody>
      <dsp:txXfrm>
        <a:off x="2718918" y="1199469"/>
        <a:ext cx="801461" cy="801461"/>
      </dsp:txXfrm>
    </dsp:sp>
    <dsp:sp modelId="{3D5C0EDB-52D4-4807-BC22-CBA456565222}">
      <dsp:nvSpPr>
        <dsp:cNvPr id="0" name=""/>
        <dsp:cNvSpPr/>
      </dsp:nvSpPr>
      <dsp:spPr>
        <a:xfrm>
          <a:off x="2722946" y="1275"/>
          <a:ext cx="793406" cy="79340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kern="1200"/>
            <a:t>обучение педагогов на КПК ИПК </a:t>
          </a:r>
        </a:p>
      </dsp:txBody>
      <dsp:txXfrm>
        <a:off x="2839138" y="117467"/>
        <a:ext cx="561022" cy="561022"/>
      </dsp:txXfrm>
    </dsp:sp>
    <dsp:sp modelId="{AC7E1101-53A3-428D-B490-C5495ECC4D06}">
      <dsp:nvSpPr>
        <dsp:cNvPr id="0" name=""/>
        <dsp:cNvSpPr/>
      </dsp:nvSpPr>
      <dsp:spPr>
        <a:xfrm>
          <a:off x="3596324" y="876299"/>
          <a:ext cx="1451092" cy="144780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kern="1200"/>
            <a:t>семинары, конференции, учреждений социума</a:t>
          </a:r>
        </a:p>
      </dsp:txBody>
      <dsp:txXfrm>
        <a:off x="3808832" y="1088324"/>
        <a:ext cx="1026076" cy="1023750"/>
      </dsp:txXfrm>
    </dsp:sp>
    <dsp:sp modelId="{FE375052-6981-4543-9B03-D9E072EE311F}">
      <dsp:nvSpPr>
        <dsp:cNvPr id="0" name=""/>
        <dsp:cNvSpPr/>
      </dsp:nvSpPr>
      <dsp:spPr>
        <a:xfrm>
          <a:off x="2722946" y="2405717"/>
          <a:ext cx="793406" cy="79340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kern="1200"/>
            <a:t>инернет КПК</a:t>
          </a:r>
        </a:p>
      </dsp:txBody>
      <dsp:txXfrm>
        <a:off x="2839138" y="2521909"/>
        <a:ext cx="561022" cy="561022"/>
      </dsp:txXfrm>
    </dsp:sp>
    <dsp:sp modelId="{019EBCC9-0C20-417D-8401-19C941538BE5}">
      <dsp:nvSpPr>
        <dsp:cNvPr id="0" name=""/>
        <dsp:cNvSpPr/>
      </dsp:nvSpPr>
      <dsp:spPr>
        <a:xfrm>
          <a:off x="1200982" y="857250"/>
          <a:ext cx="1432892" cy="148589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kern="1200"/>
            <a:t>педсоветы. конференции, педчасы,открытый педпроцесс</a:t>
          </a:r>
        </a:p>
      </dsp:txBody>
      <dsp:txXfrm>
        <a:off x="1410824" y="1074855"/>
        <a:ext cx="1013208" cy="1050689"/>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95309E-3787-4DE7-B9DC-D17D92E1DA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1211</TotalTime>
  <Pages>83</Pages>
  <Words>120898</Words>
  <Characters>689123</Characters>
  <Application>Microsoft Office Word</Application>
  <DocSecurity>0</DocSecurity>
  <Lines>5742</Lines>
  <Paragraphs>1616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808405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Владелец</dc:creator>
  <cp:keywords/>
  <dc:description/>
  <cp:lastModifiedBy>Владелец</cp:lastModifiedBy>
  <cp:revision>88</cp:revision>
  <cp:lastPrinted>2023-09-14T11:11:00Z</cp:lastPrinted>
  <dcterms:created xsi:type="dcterms:W3CDTF">2023-05-03T07:16:00Z</dcterms:created>
  <dcterms:modified xsi:type="dcterms:W3CDTF">2023-09-25T12:29:00Z</dcterms:modified>
</cp:coreProperties>
</file>